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6E52D9" w:rsidTr="008B3BE5">
        <w:tc>
          <w:tcPr>
            <w:tcW w:w="4962" w:type="dxa"/>
          </w:tcPr>
          <w:p w:rsidR="000637B9" w:rsidRPr="00B217F5" w:rsidRDefault="006E52D9" w:rsidP="00BD63D3">
            <w:pPr>
              <w:jc w:val="center"/>
              <w:rPr>
                <w:szCs w:val="26"/>
              </w:rPr>
            </w:pPr>
            <w:bookmarkStart w:id="0" w:name="_GoBack"/>
            <w:bookmarkEnd w:id="0"/>
            <w:r w:rsidRPr="00B217F5">
              <w:rPr>
                <w:szCs w:val="26"/>
              </w:rPr>
              <w:t xml:space="preserve">ỦY BAN NHÂN DÂN </w:t>
            </w:r>
          </w:p>
          <w:p w:rsidR="006E52D9" w:rsidRPr="00B217F5" w:rsidRDefault="000637B9" w:rsidP="00BD63D3">
            <w:pPr>
              <w:jc w:val="center"/>
              <w:rPr>
                <w:szCs w:val="26"/>
              </w:rPr>
            </w:pPr>
            <w:r w:rsidRPr="00B217F5">
              <w:rPr>
                <w:szCs w:val="26"/>
              </w:rPr>
              <w:t>THÀNH PHỐ THỦ ĐỨC</w:t>
            </w:r>
          </w:p>
          <w:p w:rsidR="006E52D9" w:rsidRDefault="008B3BE5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</w:t>
            </w:r>
            <w:r w:rsidR="006E52D9" w:rsidRPr="00BD63D3">
              <w:rPr>
                <w:b/>
                <w:szCs w:val="26"/>
              </w:rPr>
              <w:t>PHÒNG GIÁO DỤC VÀ ĐÀO TẠO</w:t>
            </w:r>
          </w:p>
          <w:p w:rsidR="000637B9" w:rsidRDefault="000637B9" w:rsidP="000637B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KHU VỰC II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D126BF" w:rsidRDefault="00D126BF" w:rsidP="00D126BF">
            <w:pPr>
              <w:jc w:val="center"/>
              <w:rPr>
                <w:szCs w:val="26"/>
              </w:rPr>
            </w:pPr>
            <w:r w:rsidRPr="00D126BF">
              <w:rPr>
                <w:szCs w:val="26"/>
              </w:rPr>
              <w:t xml:space="preserve">Hội nghị </w:t>
            </w:r>
            <w:r w:rsidR="008B3BE5">
              <w:rPr>
                <w:szCs w:val="26"/>
              </w:rPr>
              <w:t>S</w:t>
            </w:r>
            <w:r w:rsidRPr="00D126BF">
              <w:rPr>
                <w:szCs w:val="26"/>
              </w:rPr>
              <w:t>ơ kết</w:t>
            </w:r>
            <w:r w:rsidR="009C05DA">
              <w:rPr>
                <w:szCs w:val="26"/>
              </w:rPr>
              <w:t xml:space="preserve"> Học kì I</w:t>
            </w:r>
            <w:r w:rsidR="008B3BE5">
              <w:rPr>
                <w:szCs w:val="26"/>
              </w:rPr>
              <w:t xml:space="preserve"> năm học 2020-2021</w:t>
            </w:r>
          </w:p>
          <w:p w:rsidR="00D126BF" w:rsidRPr="00D126BF" w:rsidRDefault="00D126BF" w:rsidP="00D126BF">
            <w:pPr>
              <w:jc w:val="center"/>
              <w:rPr>
                <w:szCs w:val="26"/>
              </w:rPr>
            </w:pPr>
            <w:r w:rsidRPr="00D126BF">
              <w:rPr>
                <w:szCs w:val="26"/>
              </w:rPr>
              <w:t xml:space="preserve">Bậc </w:t>
            </w:r>
            <w:r w:rsidR="00637932">
              <w:rPr>
                <w:szCs w:val="26"/>
              </w:rPr>
              <w:t>Tiểu học</w:t>
            </w:r>
            <w:r w:rsidRPr="00D126BF">
              <w:rPr>
                <w:szCs w:val="26"/>
              </w:rPr>
              <w:t xml:space="preserve"> </w:t>
            </w:r>
            <w:r w:rsidR="00F75ECD">
              <w:rPr>
                <w:szCs w:val="26"/>
              </w:rPr>
              <w:t xml:space="preserve">Khu vực </w:t>
            </w:r>
            <w:r w:rsidRPr="00D126BF">
              <w:rPr>
                <w:szCs w:val="26"/>
              </w:rPr>
              <w:t>II</w:t>
            </w: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B217F5" w:rsidRDefault="000637B9" w:rsidP="00661D46">
            <w:pPr>
              <w:jc w:val="center"/>
              <w:rPr>
                <w:i/>
                <w:szCs w:val="26"/>
              </w:rPr>
            </w:pPr>
            <w:r w:rsidRPr="00B217F5">
              <w:rPr>
                <w:i/>
                <w:szCs w:val="26"/>
              </w:rPr>
              <w:t>Tp. Thủ Đức</w:t>
            </w:r>
            <w:r w:rsidR="007315BA" w:rsidRPr="00B217F5">
              <w:rPr>
                <w:i/>
                <w:szCs w:val="26"/>
              </w:rPr>
              <w:t xml:space="preserve">, ngày </w:t>
            </w:r>
            <w:r w:rsidR="005A3B72" w:rsidRPr="00B217F5">
              <w:rPr>
                <w:i/>
                <w:szCs w:val="26"/>
              </w:rPr>
              <w:t>0</w:t>
            </w:r>
            <w:r w:rsidR="00661D46" w:rsidRPr="00B217F5">
              <w:rPr>
                <w:i/>
                <w:szCs w:val="26"/>
              </w:rPr>
              <w:t>2</w:t>
            </w:r>
            <w:r w:rsidR="007315BA" w:rsidRPr="00B217F5">
              <w:rPr>
                <w:i/>
                <w:szCs w:val="26"/>
              </w:rPr>
              <w:t xml:space="preserve"> </w:t>
            </w:r>
            <w:r w:rsidR="00627F86" w:rsidRPr="00B217F5">
              <w:rPr>
                <w:i/>
                <w:szCs w:val="26"/>
              </w:rPr>
              <w:t xml:space="preserve">tháng </w:t>
            </w:r>
            <w:r w:rsidR="005A3B72" w:rsidRPr="00B217F5">
              <w:rPr>
                <w:i/>
                <w:szCs w:val="26"/>
              </w:rPr>
              <w:t>02</w:t>
            </w:r>
            <w:r w:rsidR="00627F86" w:rsidRPr="00B217F5">
              <w:rPr>
                <w:i/>
                <w:szCs w:val="26"/>
              </w:rPr>
              <w:t xml:space="preserve"> </w:t>
            </w:r>
            <w:r w:rsidR="007018DE" w:rsidRPr="00B217F5">
              <w:rPr>
                <w:i/>
                <w:szCs w:val="26"/>
              </w:rPr>
              <w:t xml:space="preserve"> </w:t>
            </w:r>
            <w:r w:rsidR="006E52D9" w:rsidRPr="00B217F5">
              <w:rPr>
                <w:i/>
                <w:szCs w:val="26"/>
              </w:rPr>
              <w:t>năm 20</w:t>
            </w:r>
            <w:r w:rsidR="00367AB7" w:rsidRPr="00B217F5">
              <w:rPr>
                <w:i/>
                <w:szCs w:val="26"/>
              </w:rPr>
              <w:t>2</w:t>
            </w:r>
            <w:r w:rsidRPr="00B217F5">
              <w:rPr>
                <w:i/>
                <w:szCs w:val="26"/>
              </w:rPr>
              <w:t>1</w:t>
            </w:r>
          </w:p>
        </w:tc>
      </w:tr>
    </w:tbl>
    <w:p w:rsidR="00B217F5" w:rsidRDefault="005A3B72" w:rsidP="004127A3">
      <w:pPr>
        <w:spacing w:before="120" w:after="120" w:line="360" w:lineRule="auto"/>
        <w:ind w:left="720" w:firstLine="720"/>
        <w:jc w:val="both"/>
        <w:rPr>
          <w:sz w:val="28"/>
          <w:szCs w:val="28"/>
        </w:rPr>
      </w:pPr>
      <w:r w:rsidRPr="003576B5">
        <w:rPr>
          <w:sz w:val="28"/>
          <w:szCs w:val="28"/>
        </w:rPr>
        <w:t xml:space="preserve">Kính gửi:    </w:t>
      </w:r>
    </w:p>
    <w:p w:rsidR="00637932" w:rsidRDefault="00B217F5" w:rsidP="008B3BE5">
      <w:pPr>
        <w:spacing w:before="80" w:after="8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821C3">
        <w:rPr>
          <w:sz w:val="28"/>
          <w:szCs w:val="28"/>
        </w:rPr>
        <w:t xml:space="preserve"> - </w:t>
      </w:r>
      <w:r w:rsidR="00637932" w:rsidRPr="003576B5">
        <w:rPr>
          <w:sz w:val="28"/>
          <w:szCs w:val="28"/>
        </w:rPr>
        <w:t xml:space="preserve">Hiệu trưởng các trường </w:t>
      </w:r>
      <w:r w:rsidR="00637932">
        <w:rPr>
          <w:sz w:val="28"/>
          <w:szCs w:val="28"/>
        </w:rPr>
        <w:t>Tiểu học;</w:t>
      </w:r>
    </w:p>
    <w:p w:rsidR="00637932" w:rsidRPr="00B217F5" w:rsidRDefault="00637932" w:rsidP="008B3BE5">
      <w:pPr>
        <w:spacing w:before="80" w:after="8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- Hiệu trưởng Trường </w:t>
      </w:r>
      <w:r>
        <w:rPr>
          <w:bCs/>
          <w:iCs/>
          <w:sz w:val="28"/>
          <w:szCs w:val="28"/>
        </w:rPr>
        <w:t>Bồi dưỡng Giáo dục;</w:t>
      </w:r>
    </w:p>
    <w:p w:rsidR="00B821C3" w:rsidRPr="003576B5" w:rsidRDefault="00B821C3" w:rsidP="008B3BE5">
      <w:pPr>
        <w:spacing w:before="80" w:after="8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576B5">
        <w:rPr>
          <w:sz w:val="28"/>
          <w:szCs w:val="28"/>
        </w:rPr>
        <w:t xml:space="preserve">- </w:t>
      </w:r>
      <w:r>
        <w:rPr>
          <w:sz w:val="28"/>
          <w:szCs w:val="28"/>
        </w:rPr>
        <w:t>Hiệu trưởng Trường THCS Phước Bình.</w:t>
      </w:r>
    </w:p>
    <w:p w:rsidR="008B3BE5" w:rsidRPr="008B3BE5" w:rsidRDefault="008B3BE5" w:rsidP="00CA2A43">
      <w:pPr>
        <w:spacing w:before="200" w:after="200"/>
        <w:rPr>
          <w:color w:val="FF0000"/>
          <w:sz w:val="8"/>
          <w:szCs w:val="8"/>
        </w:rPr>
      </w:pPr>
    </w:p>
    <w:p w:rsidR="00B217F5" w:rsidRPr="00B217F5" w:rsidRDefault="00B217F5" w:rsidP="00CA2A43">
      <w:pPr>
        <w:spacing w:before="200" w:after="20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5A3B72" w:rsidRPr="00B217F5">
        <w:rPr>
          <w:sz w:val="28"/>
          <w:szCs w:val="28"/>
        </w:rPr>
        <w:t xml:space="preserve">Thực hiện </w:t>
      </w:r>
      <w:r w:rsidRPr="00B217F5">
        <w:rPr>
          <w:sz w:val="28"/>
          <w:szCs w:val="28"/>
        </w:rPr>
        <w:t>Kế hoạch giáo dục Tiểu học năm học 20</w:t>
      </w:r>
      <w:r w:rsidRPr="00B217F5">
        <w:rPr>
          <w:sz w:val="28"/>
          <w:szCs w:val="28"/>
          <w:lang w:val="vi-VN"/>
        </w:rPr>
        <w:t>20</w:t>
      </w:r>
      <w:r w:rsidRPr="00B217F5">
        <w:rPr>
          <w:sz w:val="28"/>
          <w:szCs w:val="28"/>
        </w:rPr>
        <w:t>-202</w:t>
      </w:r>
      <w:r w:rsidRPr="00B217F5">
        <w:rPr>
          <w:sz w:val="28"/>
          <w:szCs w:val="28"/>
          <w:lang w:val="vi-VN"/>
        </w:rPr>
        <w:t>1</w:t>
      </w:r>
      <w:r w:rsidRPr="00B217F5">
        <w:rPr>
          <w:sz w:val="28"/>
          <w:szCs w:val="28"/>
        </w:rPr>
        <w:t>,</w:t>
      </w:r>
    </w:p>
    <w:p w:rsidR="005A3B72" w:rsidRPr="00B217F5" w:rsidRDefault="005A3B72" w:rsidP="00CA2A43">
      <w:pPr>
        <w:spacing w:before="200" w:after="200"/>
        <w:ind w:firstLine="567"/>
        <w:jc w:val="both"/>
        <w:rPr>
          <w:sz w:val="28"/>
          <w:szCs w:val="28"/>
        </w:rPr>
      </w:pPr>
      <w:r w:rsidRPr="00B217F5">
        <w:rPr>
          <w:sz w:val="28"/>
          <w:szCs w:val="28"/>
        </w:rPr>
        <w:t xml:space="preserve">Phòng Giáo dục và Đào tạo tổ chức Hội nghị “Sơ kết Học kỳ I và triển khai nhiệm vụ trọng tâm Học kỳ II năm học 2020 </w:t>
      </w:r>
      <w:r w:rsidR="00B821C3" w:rsidRPr="00B217F5">
        <w:rPr>
          <w:sz w:val="28"/>
          <w:szCs w:val="28"/>
        </w:rPr>
        <w:t>-</w:t>
      </w:r>
      <w:r w:rsidRPr="00B217F5">
        <w:rPr>
          <w:sz w:val="28"/>
          <w:szCs w:val="28"/>
        </w:rPr>
        <w:t xml:space="preserve"> 2021” bậc T</w:t>
      </w:r>
      <w:r w:rsidR="00B821C3" w:rsidRPr="00B217F5">
        <w:rPr>
          <w:sz w:val="28"/>
          <w:szCs w:val="28"/>
        </w:rPr>
        <w:t>iểu học</w:t>
      </w:r>
      <w:r w:rsidR="004127A3">
        <w:rPr>
          <w:sz w:val="28"/>
          <w:szCs w:val="28"/>
        </w:rPr>
        <w:t xml:space="preserve"> (Khu vực II)</w:t>
      </w:r>
      <w:r w:rsidRPr="00B217F5">
        <w:rPr>
          <w:sz w:val="28"/>
          <w:szCs w:val="28"/>
        </w:rPr>
        <w:t>.</w:t>
      </w:r>
    </w:p>
    <w:p w:rsidR="005A3B72" w:rsidRPr="00B217F5" w:rsidRDefault="005A3B72" w:rsidP="00CA2A43">
      <w:pPr>
        <w:spacing w:before="200" w:after="200"/>
        <w:jc w:val="center"/>
        <w:rPr>
          <w:b/>
          <w:sz w:val="28"/>
          <w:szCs w:val="28"/>
        </w:rPr>
      </w:pPr>
      <w:r w:rsidRPr="00B217F5">
        <w:rPr>
          <w:b/>
          <w:sz w:val="28"/>
          <w:szCs w:val="28"/>
        </w:rPr>
        <w:t>Trân trọng kính mời</w:t>
      </w:r>
      <w:r w:rsidR="00661D46" w:rsidRPr="00B217F5">
        <w:rPr>
          <w:b/>
          <w:sz w:val="28"/>
          <w:szCs w:val="28"/>
        </w:rPr>
        <w:t xml:space="preserve"> </w:t>
      </w:r>
    </w:p>
    <w:p w:rsidR="005A3B72" w:rsidRPr="004127A3" w:rsidRDefault="005A3B72" w:rsidP="00CA2A43">
      <w:pPr>
        <w:pStyle w:val="ListParagraph"/>
        <w:numPr>
          <w:ilvl w:val="0"/>
          <w:numId w:val="8"/>
        </w:numPr>
        <w:spacing w:before="200" w:after="200"/>
        <w:jc w:val="both"/>
        <w:rPr>
          <w:sz w:val="28"/>
          <w:szCs w:val="28"/>
        </w:rPr>
      </w:pPr>
      <w:r w:rsidRPr="004127A3">
        <w:rPr>
          <w:b/>
          <w:sz w:val="28"/>
          <w:szCs w:val="28"/>
        </w:rPr>
        <w:t>Thành phần:</w:t>
      </w:r>
      <w:r w:rsidRPr="004127A3">
        <w:rPr>
          <w:sz w:val="28"/>
          <w:szCs w:val="28"/>
        </w:rPr>
        <w:t xml:space="preserve"> </w:t>
      </w:r>
    </w:p>
    <w:p w:rsidR="00B217F5" w:rsidRPr="00B217F5" w:rsidRDefault="00B217F5" w:rsidP="008B3BE5">
      <w:pPr>
        <w:pStyle w:val="ListParagraph"/>
        <w:numPr>
          <w:ilvl w:val="0"/>
          <w:numId w:val="6"/>
        </w:numPr>
        <w:tabs>
          <w:tab w:val="left" w:pos="567"/>
        </w:tabs>
        <w:spacing w:before="200" w:after="200"/>
        <w:ind w:left="0" w:firstLine="567"/>
        <w:jc w:val="both"/>
        <w:rPr>
          <w:b/>
          <w:bCs/>
          <w:sz w:val="28"/>
          <w:szCs w:val="28"/>
        </w:rPr>
      </w:pPr>
      <w:r w:rsidRPr="00B217F5">
        <w:rPr>
          <w:bCs/>
          <w:sz w:val="28"/>
          <w:szCs w:val="28"/>
        </w:rPr>
        <w:t>Hiệu trưởng</w:t>
      </w:r>
      <w:r w:rsidRPr="00B217F5">
        <w:rPr>
          <w:bCs/>
          <w:sz w:val="28"/>
          <w:szCs w:val="28"/>
          <w:lang w:val="vi-VN"/>
        </w:rPr>
        <w:t xml:space="preserve"> và </w:t>
      </w:r>
      <w:r w:rsidRPr="00B217F5">
        <w:rPr>
          <w:bCs/>
          <w:sz w:val="28"/>
          <w:szCs w:val="28"/>
        </w:rPr>
        <w:t>Phó hiệu trưởng các trường Tiểu học;</w:t>
      </w:r>
    </w:p>
    <w:p w:rsidR="00B217F5" w:rsidRPr="00B217F5" w:rsidRDefault="00B217F5" w:rsidP="008B3BE5">
      <w:pPr>
        <w:pStyle w:val="ListParagraph"/>
        <w:numPr>
          <w:ilvl w:val="0"/>
          <w:numId w:val="6"/>
        </w:numPr>
        <w:tabs>
          <w:tab w:val="left" w:pos="567"/>
        </w:tabs>
        <w:spacing w:before="200" w:after="200"/>
        <w:ind w:left="0" w:firstLine="567"/>
        <w:jc w:val="both"/>
        <w:rPr>
          <w:b/>
          <w:bCs/>
          <w:sz w:val="28"/>
          <w:szCs w:val="28"/>
        </w:rPr>
      </w:pPr>
      <w:r w:rsidRPr="00B217F5">
        <w:rPr>
          <w:bCs/>
          <w:sz w:val="28"/>
          <w:szCs w:val="28"/>
        </w:rPr>
        <w:t>T</w:t>
      </w:r>
      <w:r w:rsidR="004127A3">
        <w:rPr>
          <w:bCs/>
          <w:sz w:val="28"/>
          <w:szCs w:val="28"/>
        </w:rPr>
        <w:t>ổ t</w:t>
      </w:r>
      <w:r w:rsidRPr="00B217F5">
        <w:rPr>
          <w:bCs/>
          <w:sz w:val="28"/>
          <w:szCs w:val="28"/>
        </w:rPr>
        <w:t>rưởng</w:t>
      </w:r>
      <w:r w:rsidR="004127A3">
        <w:rPr>
          <w:bCs/>
          <w:sz w:val="28"/>
          <w:szCs w:val="28"/>
        </w:rPr>
        <w:t>, Tổ phó</w:t>
      </w:r>
      <w:r w:rsidRPr="00B217F5">
        <w:rPr>
          <w:bCs/>
          <w:sz w:val="28"/>
          <w:szCs w:val="28"/>
        </w:rPr>
        <w:t xml:space="preserve"> mạng lưới </w:t>
      </w:r>
      <w:r w:rsidR="004127A3">
        <w:rPr>
          <w:bCs/>
          <w:sz w:val="28"/>
          <w:szCs w:val="28"/>
        </w:rPr>
        <w:t>chuyên</w:t>
      </w:r>
      <w:r w:rsidRPr="00B217F5">
        <w:rPr>
          <w:bCs/>
          <w:sz w:val="28"/>
          <w:szCs w:val="28"/>
        </w:rPr>
        <w:t xml:space="preserve"> môn;</w:t>
      </w:r>
    </w:p>
    <w:p w:rsidR="00B217F5" w:rsidRPr="00B217F5" w:rsidRDefault="004127A3" w:rsidP="008B3BE5">
      <w:pPr>
        <w:pStyle w:val="ListParagraph"/>
        <w:numPr>
          <w:ilvl w:val="0"/>
          <w:numId w:val="6"/>
        </w:numPr>
        <w:tabs>
          <w:tab w:val="left" w:pos="567"/>
        </w:tabs>
        <w:spacing w:before="200" w:after="20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B217F5" w:rsidRPr="00B217F5">
        <w:rPr>
          <w:bCs/>
          <w:sz w:val="28"/>
          <w:szCs w:val="28"/>
        </w:rPr>
        <w:t xml:space="preserve"> giáo viên dạy lớp Một</w:t>
      </w:r>
      <w:r w:rsidR="00E10E62">
        <w:rPr>
          <w:bCs/>
          <w:sz w:val="28"/>
          <w:szCs w:val="28"/>
        </w:rPr>
        <w:t>/trường</w:t>
      </w:r>
      <w:r w:rsidR="00B217F5" w:rsidRPr="00B217F5">
        <w:rPr>
          <w:bCs/>
          <w:sz w:val="28"/>
          <w:szCs w:val="28"/>
        </w:rPr>
        <w:t>;</w:t>
      </w:r>
    </w:p>
    <w:p w:rsidR="00CA2A43" w:rsidRDefault="00B217F5" w:rsidP="008B3BE5">
      <w:pPr>
        <w:pStyle w:val="ListParagraph"/>
        <w:numPr>
          <w:ilvl w:val="0"/>
          <w:numId w:val="6"/>
        </w:numPr>
        <w:tabs>
          <w:tab w:val="left" w:pos="567"/>
        </w:tabs>
        <w:spacing w:before="200" w:after="200"/>
        <w:ind w:left="0" w:firstLine="567"/>
        <w:jc w:val="both"/>
        <w:rPr>
          <w:bCs/>
          <w:sz w:val="28"/>
          <w:szCs w:val="28"/>
        </w:rPr>
      </w:pPr>
      <w:r w:rsidRPr="00B217F5">
        <w:rPr>
          <w:bCs/>
          <w:sz w:val="28"/>
          <w:szCs w:val="28"/>
        </w:rPr>
        <w:t>Hiệu trưởng, giáo viên phụ trách Tiểu học Trường Bồi dưỡng Giáo dục.</w:t>
      </w:r>
    </w:p>
    <w:p w:rsidR="004A50B6" w:rsidRPr="004A50B6" w:rsidRDefault="004A50B6" w:rsidP="004A50B6">
      <w:pPr>
        <w:pStyle w:val="ListParagraph"/>
        <w:tabs>
          <w:tab w:val="left" w:pos="567"/>
        </w:tabs>
        <w:spacing w:before="200" w:after="200"/>
        <w:ind w:left="567"/>
        <w:jc w:val="both"/>
        <w:rPr>
          <w:bCs/>
          <w:sz w:val="8"/>
          <w:szCs w:val="8"/>
        </w:rPr>
      </w:pPr>
    </w:p>
    <w:p w:rsidR="005A3B72" w:rsidRPr="00B217F5" w:rsidRDefault="005A3B72" w:rsidP="00CA2A43">
      <w:pPr>
        <w:pStyle w:val="ListParagraph"/>
        <w:tabs>
          <w:tab w:val="left" w:pos="0"/>
        </w:tabs>
        <w:spacing w:before="200" w:after="200"/>
        <w:ind w:left="0" w:firstLine="567"/>
        <w:jc w:val="both"/>
        <w:rPr>
          <w:bCs/>
          <w:sz w:val="28"/>
          <w:szCs w:val="28"/>
        </w:rPr>
      </w:pPr>
      <w:r w:rsidRPr="00B217F5">
        <w:rPr>
          <w:b/>
          <w:bCs/>
          <w:sz w:val="28"/>
          <w:szCs w:val="28"/>
        </w:rPr>
        <w:t>2. Thời gian:</w:t>
      </w:r>
      <w:r w:rsidRPr="00B217F5">
        <w:rPr>
          <w:bCs/>
          <w:sz w:val="28"/>
          <w:szCs w:val="28"/>
        </w:rPr>
        <w:t xml:space="preserve"> 08 giờ 00 ngày 0</w:t>
      </w:r>
      <w:r w:rsidR="00B821C3" w:rsidRPr="00B217F5">
        <w:rPr>
          <w:bCs/>
          <w:sz w:val="28"/>
          <w:szCs w:val="28"/>
        </w:rPr>
        <w:t>5</w:t>
      </w:r>
      <w:r w:rsidRPr="00B217F5">
        <w:rPr>
          <w:bCs/>
          <w:sz w:val="28"/>
          <w:szCs w:val="28"/>
        </w:rPr>
        <w:t xml:space="preserve">/02/2021 (thứ </w:t>
      </w:r>
      <w:r w:rsidR="00B821C3" w:rsidRPr="00B217F5">
        <w:rPr>
          <w:bCs/>
          <w:sz w:val="28"/>
          <w:szCs w:val="28"/>
        </w:rPr>
        <w:t>Sáu</w:t>
      </w:r>
      <w:r w:rsidRPr="00B217F5">
        <w:rPr>
          <w:bCs/>
          <w:sz w:val="28"/>
          <w:szCs w:val="28"/>
        </w:rPr>
        <w:t>).</w:t>
      </w:r>
    </w:p>
    <w:p w:rsidR="005A3B72" w:rsidRPr="00B217F5" w:rsidRDefault="00B217F5" w:rsidP="00CA2A43">
      <w:pPr>
        <w:spacing w:before="200" w:after="200"/>
        <w:jc w:val="both"/>
        <w:rPr>
          <w:bCs/>
          <w:sz w:val="28"/>
          <w:szCs w:val="28"/>
        </w:rPr>
      </w:pPr>
      <w:r w:rsidRPr="00B217F5">
        <w:rPr>
          <w:b/>
          <w:sz w:val="28"/>
          <w:szCs w:val="28"/>
        </w:rPr>
        <w:t xml:space="preserve">        </w:t>
      </w:r>
      <w:r w:rsidR="005A3B72" w:rsidRPr="00B217F5">
        <w:rPr>
          <w:b/>
          <w:sz w:val="28"/>
          <w:szCs w:val="28"/>
        </w:rPr>
        <w:t xml:space="preserve">3. </w:t>
      </w:r>
      <w:r w:rsidR="005A3B72" w:rsidRPr="00B217F5">
        <w:rPr>
          <w:b/>
          <w:bCs/>
          <w:sz w:val="28"/>
          <w:szCs w:val="28"/>
        </w:rPr>
        <w:t>Địa điểm:</w:t>
      </w:r>
      <w:r w:rsidR="00661D46" w:rsidRPr="00B217F5">
        <w:rPr>
          <w:bCs/>
          <w:sz w:val="28"/>
          <w:szCs w:val="28"/>
        </w:rPr>
        <w:t xml:space="preserve"> </w:t>
      </w:r>
      <w:r w:rsidR="005A3B72" w:rsidRPr="00B217F5">
        <w:rPr>
          <w:bCs/>
          <w:sz w:val="28"/>
          <w:szCs w:val="28"/>
        </w:rPr>
        <w:t xml:space="preserve">Trường </w:t>
      </w:r>
      <w:r w:rsidR="008B3BE5">
        <w:rPr>
          <w:bCs/>
          <w:sz w:val="28"/>
          <w:szCs w:val="28"/>
        </w:rPr>
        <w:t>tiểu học</w:t>
      </w:r>
      <w:r w:rsidR="00B821C3" w:rsidRPr="00B217F5">
        <w:rPr>
          <w:bCs/>
          <w:sz w:val="28"/>
          <w:szCs w:val="28"/>
        </w:rPr>
        <w:t xml:space="preserve"> Lê Văn Việt </w:t>
      </w:r>
      <w:r w:rsidR="005A3B72" w:rsidRPr="00B217F5">
        <w:rPr>
          <w:bCs/>
          <w:sz w:val="28"/>
          <w:szCs w:val="28"/>
        </w:rPr>
        <w:t>.</w:t>
      </w:r>
    </w:p>
    <w:p w:rsidR="005A3B72" w:rsidRPr="00B217F5" w:rsidRDefault="004127A3" w:rsidP="00CA2A43">
      <w:pPr>
        <w:tabs>
          <w:tab w:val="left" w:pos="1701"/>
        </w:tabs>
        <w:spacing w:before="200" w:after="20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8B3BE5">
        <w:rPr>
          <w:bCs/>
          <w:sz w:val="28"/>
          <w:szCs w:val="28"/>
        </w:rPr>
        <w:t>Số 36, Đường Man Thiện,</w:t>
      </w:r>
      <w:r w:rsidR="00B821C3" w:rsidRPr="00B217F5">
        <w:rPr>
          <w:bCs/>
          <w:sz w:val="28"/>
          <w:szCs w:val="28"/>
        </w:rPr>
        <w:t xml:space="preserve"> P.Tăng Nhơn Phú A , </w:t>
      </w:r>
      <w:r w:rsidR="008B3BE5">
        <w:rPr>
          <w:bCs/>
          <w:sz w:val="28"/>
          <w:szCs w:val="28"/>
        </w:rPr>
        <w:t>TP.Thủ Đức, TP.HCM</w:t>
      </w:r>
      <w:r w:rsidR="00B821C3" w:rsidRPr="00B217F5">
        <w:rPr>
          <w:bCs/>
          <w:sz w:val="28"/>
          <w:szCs w:val="28"/>
        </w:rPr>
        <w:t>)</w:t>
      </w:r>
    </w:p>
    <w:p w:rsidR="005A3B72" w:rsidRPr="00B217F5" w:rsidRDefault="00B217F5" w:rsidP="00CA2A43">
      <w:pPr>
        <w:tabs>
          <w:tab w:val="left" w:pos="2955"/>
        </w:tabs>
        <w:spacing w:before="200" w:after="200"/>
        <w:jc w:val="both"/>
        <w:rPr>
          <w:bCs/>
          <w:sz w:val="28"/>
          <w:szCs w:val="28"/>
        </w:rPr>
      </w:pPr>
      <w:r w:rsidRPr="00B217F5">
        <w:rPr>
          <w:b/>
          <w:bCs/>
          <w:sz w:val="28"/>
          <w:szCs w:val="28"/>
        </w:rPr>
        <w:t xml:space="preserve">       </w:t>
      </w:r>
      <w:r w:rsidR="005A3B72" w:rsidRPr="00B217F5">
        <w:rPr>
          <w:b/>
          <w:bCs/>
          <w:sz w:val="28"/>
          <w:szCs w:val="28"/>
        </w:rPr>
        <w:t xml:space="preserve">4. Chủ trì hội nghị: </w:t>
      </w:r>
      <w:r w:rsidR="005A3B72" w:rsidRPr="00B217F5">
        <w:rPr>
          <w:bCs/>
          <w:sz w:val="28"/>
          <w:szCs w:val="28"/>
        </w:rPr>
        <w:t xml:space="preserve">Lãnh đạo </w:t>
      </w:r>
      <w:r w:rsidR="008B3BE5">
        <w:rPr>
          <w:bCs/>
          <w:sz w:val="28"/>
          <w:szCs w:val="28"/>
        </w:rPr>
        <w:t>P</w:t>
      </w:r>
      <w:r w:rsidR="005A3B72" w:rsidRPr="00B217F5">
        <w:rPr>
          <w:bCs/>
          <w:sz w:val="28"/>
          <w:szCs w:val="28"/>
        </w:rPr>
        <w:t>hòng Giáo dục và Đào tạo.</w:t>
      </w:r>
    </w:p>
    <w:p w:rsidR="005A3B72" w:rsidRPr="00B217F5" w:rsidRDefault="00B217F5" w:rsidP="00CA2A43">
      <w:pPr>
        <w:spacing w:before="20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Đề nghị Hiệu trưởng các đơn vị cử cán bộ, giáo viên tham dự đầy đủ, đúng giờ. </w:t>
      </w:r>
      <w:r w:rsidR="00F75ECD" w:rsidRPr="00B217F5">
        <w:rPr>
          <w:sz w:val="28"/>
          <w:szCs w:val="28"/>
        </w:rPr>
        <w:t xml:space="preserve">Khi tham dự hội nghị </w:t>
      </w:r>
      <w:r w:rsidR="004127A3">
        <w:rPr>
          <w:sz w:val="28"/>
          <w:szCs w:val="28"/>
        </w:rPr>
        <w:t>cần thực hiện 5K để phòng chống dịch Covid và chuẩn bị ý kiến để phát biểu</w:t>
      </w:r>
      <w:r w:rsidR="005A3B72" w:rsidRPr="00B217F5">
        <w:rPr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752F6E" w:rsidRPr="00DF1FC5" w:rsidRDefault="00752F6E" w:rsidP="004127A3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4127A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4127A3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</w:t>
            </w:r>
            <w:r w:rsidR="008B3BE5">
              <w:rPr>
                <w:sz w:val="22"/>
                <w:szCs w:val="22"/>
              </w:rPr>
              <w:t>Trưởng phòng</w:t>
            </w:r>
            <w:r w:rsidRPr="00DF1FC5">
              <w:rPr>
                <w:sz w:val="22"/>
                <w:szCs w:val="22"/>
              </w:rPr>
              <w:t xml:space="preserve"> (để b/c);                                                                                  </w:t>
            </w:r>
          </w:p>
          <w:p w:rsidR="00752F6E" w:rsidRPr="00DF1FC5" w:rsidRDefault="00752F6E" w:rsidP="004127A3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Lưu: VT, </w:t>
            </w:r>
            <w:r w:rsidR="00B217F5">
              <w:rPr>
                <w:sz w:val="22"/>
                <w:szCs w:val="22"/>
              </w:rPr>
              <w:t>TH</w:t>
            </w:r>
            <w:r w:rsidRPr="00DF1FC5">
              <w:rPr>
                <w:sz w:val="22"/>
                <w:szCs w:val="22"/>
              </w:rPr>
              <w:t>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4127A3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127A3" w:rsidP="00412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</w:p>
          <w:p w:rsidR="00752F6E" w:rsidRDefault="004127A3" w:rsidP="004127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TRƯỞNG PHÒNG</w:t>
            </w:r>
          </w:p>
          <w:p w:rsidR="00752F6E" w:rsidRDefault="00752F6E" w:rsidP="004127A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4C0F35" w:rsidP="004127A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(Đã ký)</w:t>
            </w:r>
          </w:p>
          <w:p w:rsidR="00752F6E" w:rsidRDefault="00752F6E" w:rsidP="004127A3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4127A3" w:rsidRPr="004127A3" w:rsidRDefault="004127A3" w:rsidP="004127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127A3">
              <w:rPr>
                <w:b/>
                <w:sz w:val="28"/>
                <w:szCs w:val="28"/>
              </w:rPr>
              <w:t>Nguyễn Thị Thu Hiền</w:t>
            </w: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F75ECD" w:rsidRPr="00C6003B" w:rsidRDefault="00BD456F" w:rsidP="00F75ECD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  <w:r w:rsidR="004127A3">
        <w:rPr>
          <w:sz w:val="28"/>
          <w:szCs w:val="28"/>
        </w:rPr>
        <w:t xml:space="preserve">                                                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A800C1" w:rsidRPr="004E6EC7" w:rsidRDefault="00A800C1" w:rsidP="00A800C1">
      <w:pPr>
        <w:tabs>
          <w:tab w:val="left" w:pos="4500"/>
        </w:tabs>
        <w:jc w:val="center"/>
        <w:rPr>
          <w:b/>
          <w:sz w:val="28"/>
          <w:szCs w:val="28"/>
        </w:rPr>
      </w:pPr>
      <w:r w:rsidRPr="004E6EC7">
        <w:rPr>
          <w:b/>
          <w:sz w:val="28"/>
          <w:szCs w:val="28"/>
        </w:rPr>
        <w:lastRenderedPageBreak/>
        <w:t xml:space="preserve">DANH SÁCH </w:t>
      </w:r>
      <w:r>
        <w:rPr>
          <w:b/>
          <w:sz w:val="28"/>
          <w:szCs w:val="28"/>
        </w:rPr>
        <w:t xml:space="preserve">TỔ TRƯỞNG, TỔ PHÓ </w:t>
      </w:r>
      <w:r w:rsidRPr="004E6EC7">
        <w:rPr>
          <w:b/>
          <w:sz w:val="28"/>
          <w:szCs w:val="28"/>
        </w:rPr>
        <w:t xml:space="preserve">MẠNG LƯỚI </w:t>
      </w:r>
      <w:r w:rsidRPr="004E6EC7">
        <w:rPr>
          <w:b/>
          <w:sz w:val="28"/>
          <w:szCs w:val="28"/>
          <w:lang w:val="vi-VN"/>
        </w:rPr>
        <w:t>CHUYÊN</w:t>
      </w:r>
      <w:r w:rsidRPr="004E6EC7">
        <w:rPr>
          <w:b/>
          <w:sz w:val="28"/>
          <w:szCs w:val="28"/>
        </w:rPr>
        <w:t xml:space="preserve"> MÔN </w:t>
      </w:r>
    </w:p>
    <w:p w:rsidR="00151BC9" w:rsidRDefault="00151BC9" w:rsidP="00ED0A9C">
      <w:pPr>
        <w:jc w:val="both"/>
        <w:rPr>
          <w:sz w:val="28"/>
          <w:szCs w:val="28"/>
        </w:rPr>
      </w:pPr>
    </w:p>
    <w:tbl>
      <w:tblPr>
        <w:tblW w:w="973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8"/>
        <w:gridCol w:w="1162"/>
        <w:gridCol w:w="3064"/>
        <w:gridCol w:w="1057"/>
        <w:gridCol w:w="2430"/>
        <w:gridCol w:w="1497"/>
      </w:tblGrid>
      <w:tr w:rsidR="00A800C1" w:rsidRPr="005552B7" w:rsidTr="00227F0E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Môn</w:t>
            </w:r>
          </w:p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Họ và tên</w:t>
            </w:r>
          </w:p>
          <w:p w:rsidR="00A800C1" w:rsidRPr="005552B7" w:rsidRDefault="00A800C1" w:rsidP="00CA7E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Đơn vị</w:t>
            </w:r>
          </w:p>
          <w:p w:rsidR="00A800C1" w:rsidRPr="005552B7" w:rsidRDefault="00A800C1" w:rsidP="00CA7E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800C1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A800C1" w:rsidRPr="005552B7" w:rsidTr="00227F0E">
        <w:trPr>
          <w:trHeight w:val="56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0C1" w:rsidRPr="005552B7" w:rsidRDefault="00A800C1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F0E" w:rsidRPr="005552B7" w:rsidTr="00227F0E">
        <w:trPr>
          <w:trHeight w:val="15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color w:val="000000"/>
                <w:sz w:val="18"/>
                <w:szCs w:val="18"/>
              </w:rPr>
            </w:pPr>
            <w:r w:rsidRPr="005552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Tiếng</w:t>
            </w:r>
          </w:p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Việt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Thị Kim Trang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Phạm V Chính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15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color w:val="000000"/>
                <w:sz w:val="18"/>
                <w:szCs w:val="18"/>
              </w:rPr>
            </w:pPr>
            <w:r w:rsidRPr="005552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Lê Thị Ngọc Hạnh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Trường Thạnh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phó</w:t>
            </w:r>
          </w:p>
        </w:tc>
      </w:tr>
      <w:tr w:rsidR="00227F0E" w:rsidRPr="005552B7" w:rsidTr="00227F0E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Võ Thị Kiều Trang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</w:rPr>
              <w:t xml:space="preserve">TH </w:t>
            </w:r>
            <w:r w:rsidRPr="005552B7">
              <w:rPr>
                <w:color w:val="000000"/>
                <w:sz w:val="24"/>
                <w:szCs w:val="24"/>
                <w:lang w:val="vi-VN"/>
              </w:rPr>
              <w:t>Bùi Văn Mới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phó</w:t>
            </w:r>
          </w:p>
        </w:tc>
      </w:tr>
      <w:tr w:rsidR="00227F0E" w:rsidRPr="005552B7" w:rsidTr="00227F0E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Toán</w:t>
            </w:r>
          </w:p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Lê Tường Vân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Đinh T Hoàng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2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color w:val="000000"/>
                <w:sz w:val="18"/>
                <w:szCs w:val="18"/>
              </w:rPr>
            </w:pPr>
            <w:r w:rsidRPr="005552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Hồng Quang Tuyến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</w:rPr>
              <w:t xml:space="preserve">TH </w:t>
            </w:r>
            <w:r w:rsidRPr="005552B7">
              <w:rPr>
                <w:color w:val="000000"/>
                <w:sz w:val="24"/>
                <w:szCs w:val="24"/>
                <w:lang w:val="vi-VN"/>
              </w:rPr>
              <w:t>Tân Phú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phó</w:t>
            </w:r>
          </w:p>
        </w:tc>
      </w:tr>
      <w:tr w:rsidR="00227F0E" w:rsidRPr="005552B7" w:rsidTr="00227F0E">
        <w:trPr>
          <w:trHeight w:val="2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Đắc Huy Vinh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 xml:space="preserve">TH </w:t>
            </w:r>
            <w:r w:rsidRPr="005552B7">
              <w:rPr>
                <w:color w:val="000000"/>
                <w:sz w:val="24"/>
                <w:szCs w:val="24"/>
                <w:lang w:val="vi-VN"/>
              </w:rPr>
              <w:t>Phước Bình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phó</w:t>
            </w:r>
          </w:p>
        </w:tc>
      </w:tr>
      <w:tr w:rsidR="00227F0E" w:rsidRPr="005552B7" w:rsidTr="00227F0E">
        <w:trPr>
          <w:trHeight w:val="1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Phạm Ngọc Lan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Lê Văn Việt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2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Võ Thị Ngọc Dung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Phước Thạnh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16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color w:val="000000"/>
                <w:sz w:val="18"/>
                <w:szCs w:val="18"/>
              </w:rPr>
            </w:pPr>
            <w:r w:rsidRPr="005552B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Khoa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học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Lê Minh Hiển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 xml:space="preserve">TH </w:t>
            </w:r>
            <w:r w:rsidRPr="005552B7">
              <w:rPr>
                <w:color w:val="000000"/>
                <w:sz w:val="24"/>
                <w:szCs w:val="24"/>
                <w:lang w:val="vi-VN"/>
              </w:rPr>
              <w:t>Phước Bình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85003F">
              <w:rPr>
                <w:color w:val="000000"/>
                <w:sz w:val="24"/>
                <w:szCs w:val="24"/>
              </w:rPr>
              <w:t>Đặng Thị Thanh Tâm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Hiệp Phú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85003F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453939">
        <w:trPr>
          <w:trHeight w:val="3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Hồ Thuỵ Quế Hương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Phước Bình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1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Đặng Thị Ánh Minh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 Lê Văn Việt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2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Huỳnh Thị Thu Vân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Đinh T Hoàng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2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Lê T Mộng Thùy Trinh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Ng Văn Bá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1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Địa lí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Dương Thị Diệp Liễu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Tạ Uyên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Trần Thị Thanh Hoàng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</w:rPr>
            </w:pPr>
            <w:r w:rsidRPr="005552B7">
              <w:rPr>
                <w:color w:val="000000"/>
              </w:rPr>
              <w:t>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</w:rPr>
            </w:pPr>
            <w:r w:rsidRPr="005552B7">
              <w:rPr>
                <w:color w:val="000000"/>
              </w:rPr>
              <w:t>TH Võ Văn Hát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2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HĐ Trải nghiệm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Lê Thị Mỹ Nga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Trường Thạnh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2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Huỳnh Kim Phi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Tạ Uyên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1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</w:t>
            </w:r>
            <w:r w:rsidRPr="005552B7">
              <w:rPr>
                <w:b/>
                <w:bCs/>
                <w:color w:val="000000"/>
                <w:sz w:val="24"/>
                <w:szCs w:val="24"/>
              </w:rPr>
              <w:t>ĩ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thuật +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  <w:lang w:val="vi-VN"/>
              </w:rPr>
              <w:t>Kĩ thuật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Thị Dự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P.HT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Đinh T Hoàng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6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Lê Quang Gạo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Lê Văn Việt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Âm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nhạc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Văn Hoà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Long Bình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Lý Quốc Hoàng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Trường Thạnh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4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GD thể chất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Hoàng Phúc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THCS Phước Bình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1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Đào Khắc Sự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Lê Văn Việt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Võ Thị Cẩm Tú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Long T Mỹ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Thị Thuỳ Duy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Tr. Văn Thành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552B7">
              <w:rPr>
                <w:color w:val="000000"/>
                <w:sz w:val="24"/>
                <w:szCs w:val="24"/>
                <w:lang w:val="vi-VN"/>
              </w:rPr>
              <w:t>Tổ phó</w:t>
            </w:r>
          </w:p>
        </w:tc>
      </w:tr>
      <w:tr w:rsidR="00227F0E" w:rsidRPr="005552B7" w:rsidTr="00227F0E">
        <w:trPr>
          <w:trHeight w:val="4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552B7">
              <w:rPr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Tiếng</w:t>
            </w:r>
          </w:p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52B7">
              <w:rPr>
                <w:b/>
                <w:bCs/>
                <w:color w:val="000000"/>
                <w:sz w:val="24"/>
                <w:szCs w:val="24"/>
              </w:rPr>
              <w:t>Anh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Nguyễn Thị Cẩm Hà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TH Phước Bình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trưởng</w:t>
            </w:r>
          </w:p>
        </w:tc>
      </w:tr>
      <w:tr w:rsidR="00227F0E" w:rsidRPr="005552B7" w:rsidTr="00227F0E">
        <w:trPr>
          <w:trHeight w:val="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0E" w:rsidRPr="005552B7" w:rsidRDefault="00227F0E" w:rsidP="00CA7E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CA7E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Trần Thị Vân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GV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rPr>
                <w:color w:val="000000"/>
                <w:sz w:val="22"/>
                <w:szCs w:val="22"/>
              </w:rPr>
            </w:pPr>
            <w:r w:rsidRPr="005552B7">
              <w:rPr>
                <w:color w:val="000000"/>
                <w:sz w:val="22"/>
                <w:szCs w:val="22"/>
              </w:rPr>
              <w:t>TH Long Bình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0E" w:rsidRPr="005552B7" w:rsidRDefault="00227F0E" w:rsidP="00A800C1">
            <w:pPr>
              <w:jc w:val="center"/>
              <w:rPr>
                <w:color w:val="000000"/>
                <w:sz w:val="24"/>
                <w:szCs w:val="24"/>
              </w:rPr>
            </w:pPr>
            <w:r w:rsidRPr="005552B7">
              <w:rPr>
                <w:color w:val="000000"/>
                <w:sz w:val="24"/>
                <w:szCs w:val="24"/>
              </w:rPr>
              <w:t>Tổ phó</w:t>
            </w:r>
          </w:p>
        </w:tc>
      </w:tr>
    </w:tbl>
    <w:p w:rsidR="00A800C1" w:rsidRDefault="00A800C1" w:rsidP="00ED0A9C">
      <w:pPr>
        <w:jc w:val="both"/>
        <w:rPr>
          <w:sz w:val="28"/>
          <w:szCs w:val="28"/>
        </w:rPr>
      </w:pPr>
    </w:p>
    <w:sectPr w:rsidR="00A800C1" w:rsidSect="00CA2A43">
      <w:pgSz w:w="11907" w:h="16840" w:code="9"/>
      <w:pgMar w:top="993" w:right="1134" w:bottom="709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8AC"/>
    <w:multiLevelType w:val="hybridMultilevel"/>
    <w:tmpl w:val="4B381296"/>
    <w:lvl w:ilvl="0" w:tplc="AE1275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D0C95"/>
    <w:multiLevelType w:val="hybridMultilevel"/>
    <w:tmpl w:val="8138BA52"/>
    <w:lvl w:ilvl="0" w:tplc="835AB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70A1"/>
    <w:rsid w:val="00030D51"/>
    <w:rsid w:val="000418F3"/>
    <w:rsid w:val="000637B9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201266"/>
    <w:rsid w:val="00227F0E"/>
    <w:rsid w:val="00251B72"/>
    <w:rsid w:val="00270CCA"/>
    <w:rsid w:val="00290767"/>
    <w:rsid w:val="002A3161"/>
    <w:rsid w:val="003172D3"/>
    <w:rsid w:val="00367AB7"/>
    <w:rsid w:val="003C1897"/>
    <w:rsid w:val="003D5C3B"/>
    <w:rsid w:val="003E3698"/>
    <w:rsid w:val="004127A3"/>
    <w:rsid w:val="00453939"/>
    <w:rsid w:val="004A50B6"/>
    <w:rsid w:val="004C0F35"/>
    <w:rsid w:val="004D1F31"/>
    <w:rsid w:val="00524003"/>
    <w:rsid w:val="00534D17"/>
    <w:rsid w:val="005A17AC"/>
    <w:rsid w:val="005A3B72"/>
    <w:rsid w:val="005A6D44"/>
    <w:rsid w:val="005C33D0"/>
    <w:rsid w:val="005C70FF"/>
    <w:rsid w:val="00613A1A"/>
    <w:rsid w:val="00620800"/>
    <w:rsid w:val="00627F86"/>
    <w:rsid w:val="0063110F"/>
    <w:rsid w:val="00637932"/>
    <w:rsid w:val="00661D46"/>
    <w:rsid w:val="00663264"/>
    <w:rsid w:val="006E52D9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B3BE5"/>
    <w:rsid w:val="008D0CB8"/>
    <w:rsid w:val="008D7453"/>
    <w:rsid w:val="0090661A"/>
    <w:rsid w:val="00937A99"/>
    <w:rsid w:val="00943054"/>
    <w:rsid w:val="00955D90"/>
    <w:rsid w:val="0096655F"/>
    <w:rsid w:val="0099261E"/>
    <w:rsid w:val="009C05DA"/>
    <w:rsid w:val="009E3055"/>
    <w:rsid w:val="00A34C05"/>
    <w:rsid w:val="00A5654A"/>
    <w:rsid w:val="00A74CB2"/>
    <w:rsid w:val="00A754A0"/>
    <w:rsid w:val="00A800C1"/>
    <w:rsid w:val="00A93BC2"/>
    <w:rsid w:val="00AC0405"/>
    <w:rsid w:val="00B217F5"/>
    <w:rsid w:val="00B36696"/>
    <w:rsid w:val="00B47389"/>
    <w:rsid w:val="00B821C3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CA2A43"/>
    <w:rsid w:val="00D126BF"/>
    <w:rsid w:val="00D13492"/>
    <w:rsid w:val="00D22EE9"/>
    <w:rsid w:val="00D3199E"/>
    <w:rsid w:val="00D61E58"/>
    <w:rsid w:val="00D865EB"/>
    <w:rsid w:val="00D9303C"/>
    <w:rsid w:val="00DB54D3"/>
    <w:rsid w:val="00DF1FC5"/>
    <w:rsid w:val="00DF5B18"/>
    <w:rsid w:val="00E06370"/>
    <w:rsid w:val="00E10E62"/>
    <w:rsid w:val="00E46F17"/>
    <w:rsid w:val="00E5399C"/>
    <w:rsid w:val="00EB7B75"/>
    <w:rsid w:val="00ED0A9C"/>
    <w:rsid w:val="00EF6E83"/>
    <w:rsid w:val="00F2363E"/>
    <w:rsid w:val="00F278F6"/>
    <w:rsid w:val="00F47885"/>
    <w:rsid w:val="00F6138A"/>
    <w:rsid w:val="00F733D6"/>
    <w:rsid w:val="00F75ECD"/>
    <w:rsid w:val="00FA7B25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32A5-89B4-4BC8-9DE2-4EB9B597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2</cp:revision>
  <cp:lastPrinted>2021-02-02T09:13:00Z</cp:lastPrinted>
  <dcterms:created xsi:type="dcterms:W3CDTF">2021-02-03T02:47:00Z</dcterms:created>
  <dcterms:modified xsi:type="dcterms:W3CDTF">2021-02-03T02:47:00Z</dcterms:modified>
</cp:coreProperties>
</file>