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6B" w:rsidRDefault="00086D6B" w:rsidP="00086D6B">
      <w:pPr>
        <w:jc w:val="center"/>
        <w:rPr>
          <w:b/>
          <w:sz w:val="28"/>
          <w:szCs w:val="28"/>
        </w:rPr>
      </w:pPr>
      <w:r w:rsidRPr="00086D6B">
        <w:rPr>
          <w:b/>
          <w:sz w:val="28"/>
          <w:szCs w:val="28"/>
        </w:rPr>
        <w:t>THÔNG BÁO</w:t>
      </w:r>
    </w:p>
    <w:p w:rsidR="00086D6B" w:rsidRDefault="00086D6B" w:rsidP="00086D6B">
      <w:pPr>
        <w:rPr>
          <w:sz w:val="28"/>
          <w:szCs w:val="28"/>
        </w:rPr>
      </w:pPr>
    </w:p>
    <w:p w:rsidR="00086D6B" w:rsidRDefault="00086D6B" w:rsidP="007A170A">
      <w:pPr>
        <w:tabs>
          <w:tab w:val="left" w:pos="1016"/>
        </w:tabs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Phòng Nội vụ  thông báo như sau:</w:t>
      </w:r>
    </w:p>
    <w:p w:rsidR="009B08D0" w:rsidRDefault="00086D6B" w:rsidP="007A170A">
      <w:pPr>
        <w:tabs>
          <w:tab w:val="left" w:pos="1016"/>
        </w:tabs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Điều chỉnh thời gian gửi bảng đăng ký quỹ lương hàng quý </w:t>
      </w:r>
      <w:bookmarkStart w:id="0" w:name="_GoBack"/>
      <w:bookmarkEnd w:id="0"/>
      <w:r>
        <w:rPr>
          <w:sz w:val="28"/>
          <w:szCs w:val="28"/>
        </w:rPr>
        <w:t>như sau: đ</w:t>
      </w:r>
      <w:r>
        <w:rPr>
          <w:sz w:val="28"/>
          <w:szCs w:val="28"/>
        </w:rPr>
        <w:t xml:space="preserve">ề nghị các Đơn vị sự nghiệp ngành giáo dục gửi bảng đăng ký quỹ tiền lương hàng quý trước ngày </w:t>
      </w:r>
      <w:r w:rsidRPr="00086D6B">
        <w:rPr>
          <w:b/>
          <w:sz w:val="28"/>
          <w:szCs w:val="28"/>
        </w:rPr>
        <w:t>10 của tháng đầu tiên của mỗi quý</w:t>
      </w:r>
      <w:r>
        <w:rPr>
          <w:sz w:val="28"/>
          <w:szCs w:val="28"/>
        </w:rPr>
        <w:t xml:space="preserve"> để Phòng Nội vụ tổng hợp ( </w:t>
      </w:r>
      <w:r w:rsidRPr="00086D6B">
        <w:rPr>
          <w:b/>
          <w:sz w:val="28"/>
          <w:szCs w:val="28"/>
        </w:rPr>
        <w:t>đ/c Trinh</w:t>
      </w:r>
      <w:r>
        <w:rPr>
          <w:sz w:val="28"/>
          <w:szCs w:val="28"/>
        </w:rPr>
        <w:t>).</w:t>
      </w:r>
    </w:p>
    <w:p w:rsidR="00086D6B" w:rsidRDefault="00086D6B" w:rsidP="007A170A">
      <w:pPr>
        <w:tabs>
          <w:tab w:val="left" w:pos="1016"/>
        </w:tabs>
        <w:spacing w:before="240" w:after="240"/>
        <w:ind w:firstLine="567"/>
        <w:jc w:val="both"/>
        <w:rPr>
          <w:sz w:val="28"/>
          <w:szCs w:val="28"/>
        </w:rPr>
      </w:pPr>
      <w:r w:rsidRPr="0026394E">
        <w:rPr>
          <w:i/>
          <w:sz w:val="28"/>
          <w:szCs w:val="28"/>
          <w:u w:val="single"/>
        </w:rPr>
        <w:t>Vd:</w:t>
      </w:r>
      <w:r>
        <w:rPr>
          <w:sz w:val="28"/>
          <w:szCs w:val="28"/>
        </w:rPr>
        <w:t xml:space="preserve"> duyệt quỹ lương quý 2/21018 thì đơn vị gửi hồ sơ  trước ngày 10 /4/2018</w:t>
      </w:r>
    </w:p>
    <w:p w:rsidR="0026394E" w:rsidRDefault="00086D6B" w:rsidP="007A170A">
      <w:pPr>
        <w:tabs>
          <w:tab w:val="left" w:pos="1016"/>
        </w:tabs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170A">
        <w:rPr>
          <w:sz w:val="28"/>
          <w:szCs w:val="28"/>
        </w:rPr>
        <w:t xml:space="preserve"> Để có cơ sở giáo biên chế năm 2018 đ</w:t>
      </w:r>
      <w:r>
        <w:rPr>
          <w:sz w:val="28"/>
          <w:szCs w:val="28"/>
        </w:rPr>
        <w:t>ề nghị các Đơn vị sự nghiệp ngành giáo dục</w:t>
      </w:r>
      <w:r>
        <w:rPr>
          <w:sz w:val="28"/>
          <w:szCs w:val="28"/>
        </w:rPr>
        <w:t xml:space="preserve"> gửi bảng thanh toán tiền lương </w:t>
      </w:r>
      <w:r w:rsidR="0026394E">
        <w:rPr>
          <w:sz w:val="28"/>
          <w:szCs w:val="28"/>
        </w:rPr>
        <w:t>Tháng 3/2018 trong đó thể hiện rõ số biên chế, hợp đồng xác định thời hạn, hợp đồng 68 có đóng dấu của đơn vị</w:t>
      </w:r>
      <w:r w:rsidR="007A170A">
        <w:rPr>
          <w:sz w:val="28"/>
          <w:szCs w:val="28"/>
        </w:rPr>
        <w:t>.</w:t>
      </w:r>
    </w:p>
    <w:p w:rsidR="0026394E" w:rsidRDefault="0026394E" w:rsidP="007A170A">
      <w:pPr>
        <w:tabs>
          <w:tab w:val="left" w:pos="1016"/>
        </w:tabs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170A">
        <w:rPr>
          <w:b/>
          <w:sz w:val="28"/>
          <w:szCs w:val="28"/>
          <w:u w:val="single"/>
        </w:rPr>
        <w:t>Lưu ý</w:t>
      </w:r>
      <w:r>
        <w:rPr>
          <w:sz w:val="28"/>
          <w:szCs w:val="28"/>
        </w:rPr>
        <w:t>: không nhận bảng thanh toán tiền lương qua mail và những trường hợp nào xin nghỉ việc theo nguyện vọng cá nhân kể từ  ngày 01/4/2018 thì trường khoanh tròn và ghi chú bên dưới bảng thanh toán bằng bút chì.</w:t>
      </w:r>
    </w:p>
    <w:p w:rsidR="0026394E" w:rsidRDefault="0026394E" w:rsidP="007A170A">
      <w:pPr>
        <w:tabs>
          <w:tab w:val="left" w:pos="1016"/>
        </w:tabs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 gửi bảng thanh toán tiền lương chậm nhất đến ngày </w:t>
      </w:r>
      <w:r w:rsidRPr="0026394E">
        <w:rPr>
          <w:b/>
          <w:sz w:val="28"/>
          <w:szCs w:val="28"/>
        </w:rPr>
        <w:t>26/3/2018</w:t>
      </w:r>
      <w:r>
        <w:rPr>
          <w:b/>
          <w:sz w:val="28"/>
          <w:szCs w:val="28"/>
        </w:rPr>
        <w:t xml:space="preserve"> (đ/c Trinh)</w:t>
      </w:r>
    </w:p>
    <w:p w:rsidR="0026394E" w:rsidRPr="00086D6B" w:rsidRDefault="0026394E" w:rsidP="00086D6B">
      <w:pPr>
        <w:tabs>
          <w:tab w:val="left" w:pos="1016"/>
        </w:tabs>
        <w:rPr>
          <w:sz w:val="28"/>
          <w:szCs w:val="28"/>
        </w:rPr>
      </w:pPr>
    </w:p>
    <w:sectPr w:rsidR="0026394E" w:rsidRPr="00086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6B"/>
    <w:rsid w:val="00086D6B"/>
    <w:rsid w:val="0026394E"/>
    <w:rsid w:val="007A170A"/>
    <w:rsid w:val="009B08D0"/>
    <w:rsid w:val="00B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</dc:creator>
  <cp:lastModifiedBy>Trinh</cp:lastModifiedBy>
  <cp:revision>2</cp:revision>
  <dcterms:created xsi:type="dcterms:W3CDTF">2018-03-21T02:53:00Z</dcterms:created>
  <dcterms:modified xsi:type="dcterms:W3CDTF">2018-03-21T03:15:00Z</dcterms:modified>
</cp:coreProperties>
</file>