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B6" w:rsidRPr="00677E70" w:rsidRDefault="006908B6" w:rsidP="006908B6">
      <w:pPr>
        <w:spacing w:before="120"/>
        <w:ind w:firstLine="720"/>
        <w:jc w:val="both"/>
        <w:rPr>
          <w:rFonts w:ascii="Times New Roman" w:hAnsi="Times New Roman"/>
          <w:b/>
          <w:sz w:val="28"/>
          <w:szCs w:val="28"/>
          <w:lang w:val="en-US"/>
        </w:rPr>
      </w:pPr>
      <w:r w:rsidRPr="00677E70">
        <w:rPr>
          <w:rFonts w:ascii="Times New Roman" w:hAnsi="Times New Roman"/>
          <w:b/>
          <w:sz w:val="28"/>
          <w:szCs w:val="28"/>
        </w:rPr>
        <w:t>PHẦN II. NỘI DUNG CỤ THỂ CỦA</w:t>
      </w:r>
      <w:r w:rsidRPr="00677E70">
        <w:rPr>
          <w:rFonts w:ascii="Times New Roman" w:hAnsi="Times New Roman"/>
          <w:b/>
          <w:sz w:val="28"/>
          <w:szCs w:val="28"/>
          <w:lang w:val="en-US"/>
        </w:rPr>
        <w:t xml:space="preserve"> TỪNG</w:t>
      </w:r>
      <w:r w:rsidRPr="00677E70">
        <w:rPr>
          <w:rFonts w:ascii="Times New Roman" w:hAnsi="Times New Roman"/>
          <w:b/>
          <w:sz w:val="28"/>
          <w:szCs w:val="28"/>
        </w:rPr>
        <w:t xml:space="preserve"> THỦ TỤC HÀNH CHÍNH</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 THỦ TỤC HÀNH CHÍNH THUỘC THẨM QUYỀN GIẢI QUYẾT CỦA ỦY BAN NHÂN DÂN CẤP HUYỆN</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Lĩnh vực giáo dục và đào tạo:</w:t>
      </w:r>
    </w:p>
    <w:p w:rsidR="00E34C7F" w:rsidRPr="00227212" w:rsidRDefault="00EB01A9" w:rsidP="00E613C4">
      <w:pPr>
        <w:spacing w:before="120"/>
        <w:ind w:firstLine="720"/>
        <w:jc w:val="both"/>
        <w:rPr>
          <w:rFonts w:ascii="Times New Roman" w:hAnsi="Times New Roman"/>
          <w:b/>
          <w:sz w:val="28"/>
          <w:szCs w:val="28"/>
          <w:lang w:val="en-US"/>
        </w:rPr>
      </w:pPr>
      <w:r>
        <w:rPr>
          <w:rFonts w:ascii="Times New Roman" w:hAnsi="Times New Roman"/>
          <w:b/>
          <w:sz w:val="28"/>
          <w:szCs w:val="28"/>
          <w:lang w:val="en-US"/>
        </w:rPr>
        <w:t>1</w:t>
      </w:r>
      <w:r w:rsidR="00105EE1" w:rsidRPr="00227212">
        <w:rPr>
          <w:rFonts w:ascii="Times New Roman" w:hAnsi="Times New Roman"/>
          <w:b/>
          <w:sz w:val="28"/>
          <w:szCs w:val="28"/>
          <w:lang w:val="en-US"/>
        </w:rPr>
        <w:t xml:space="preserve">. Thủ tục giải thể </w:t>
      </w:r>
      <w:r w:rsidR="00105EE1" w:rsidRPr="00227212">
        <w:rPr>
          <w:rFonts w:ascii="Times New Roman" w:hAnsi="Times New Roman"/>
          <w:b/>
          <w:bCs/>
          <w:sz w:val="28"/>
          <w:szCs w:val="28"/>
        </w:rPr>
        <w:t>trường mẫu giáo, trường mầm non, nhà trẻ</w:t>
      </w:r>
      <w:r w:rsidR="00E34C7F" w:rsidRPr="00227212">
        <w:rPr>
          <w:rFonts w:ascii="Times New Roman" w:hAnsi="Times New Roman"/>
          <w:b/>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395003" w:rsidRPr="00677E70">
        <w:rPr>
          <w:rFonts w:ascii="Times New Roman" w:hAnsi="Times New Roman"/>
          <w:sz w:val="28"/>
          <w:szCs w:val="28"/>
        </w:rPr>
        <w:t xml:space="preserve">Tổ chức, cá nhân đã đề nghị thành lập trường mẫu giáo, trường mầm non, nhà trẻ </w:t>
      </w:r>
      <w:r w:rsidRPr="00677E70">
        <w:rPr>
          <w:rFonts w:ascii="Times New Roman" w:hAnsi="Times New Roman"/>
          <w:sz w:val="28"/>
          <w:szCs w:val="28"/>
          <w:lang w:val="en-US"/>
        </w:rPr>
        <w:t>chuẩn bị hồ sơ theo quy định và nộp hồ sơ trực tiếp</w:t>
      </w:r>
      <w:r w:rsidR="00395003"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227212">
        <w:rPr>
          <w:rFonts w:ascii="Times New Roman" w:hAnsi="Times New Roman"/>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E34C7F" w:rsidRPr="00677E70" w:rsidRDefault="00E34C7F" w:rsidP="00E613C4">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395003" w:rsidRPr="00677E70" w:rsidRDefault="00E34C7F" w:rsidP="00E613C4">
      <w:pPr>
        <w:pStyle w:val="sonvb"/>
        <w:spacing w:before="120" w:after="0" w:line="240" w:lineRule="auto"/>
        <w:rPr>
          <w:b/>
          <w:lang w:val="en-US"/>
        </w:rPr>
      </w:pPr>
      <w:r w:rsidRPr="00677E70">
        <w:rPr>
          <w:b/>
        </w:rPr>
        <w:t>-Bước 3:</w:t>
      </w:r>
    </w:p>
    <w:p w:rsidR="00395003" w:rsidRPr="00677E70" w:rsidRDefault="0039500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w:t>
      </w:r>
      <w:r w:rsidR="00113EAC" w:rsidRPr="00677E70">
        <w:rPr>
          <w:rFonts w:ascii="Times New Roman" w:hAnsi="Times New Roman"/>
          <w:sz w:val="28"/>
          <w:szCs w:val="28"/>
        </w:rPr>
        <w:t>u giáo, trường mầm non, nhà trẻ</w:t>
      </w:r>
      <w:r w:rsidR="00113EAC" w:rsidRPr="00677E70">
        <w:rPr>
          <w:rFonts w:ascii="Times New Roman" w:hAnsi="Times New Roman"/>
          <w:sz w:val="28"/>
          <w:szCs w:val="28"/>
          <w:lang w:val="en-US"/>
        </w:rPr>
        <w:t>.</w:t>
      </w:r>
    </w:p>
    <w:p w:rsidR="00113EAC" w:rsidRPr="00677E70" w:rsidRDefault="00113EAC"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shd w:val="clear" w:color="auto" w:fill="FFFFFF"/>
        </w:rPr>
        <w:t>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rsidR="00E34C7F" w:rsidRPr="00677E70" w:rsidRDefault="00E34C7F" w:rsidP="00E613C4">
      <w:pPr>
        <w:pStyle w:val="sonvb"/>
        <w:spacing w:before="120" w:after="0" w:line="240" w:lineRule="auto"/>
        <w:rPr>
          <w:lang w:val="en-US"/>
        </w:rPr>
      </w:pPr>
      <w:r w:rsidRPr="00677E70">
        <w:rPr>
          <w:b/>
        </w:rPr>
        <w:t>- Bước 4:</w:t>
      </w:r>
      <w:r w:rsidR="00395003" w:rsidRPr="00677E70">
        <w:rPr>
          <w:lang w:val="en-US"/>
        </w:rPr>
        <w:t>Tổ chức, cá nhân</w:t>
      </w:r>
      <w:r w:rsidRPr="00677E70">
        <w:t xml:space="preserve">căn cứ vào ngày hẹn trên Giấy tiếp nhận hồ sơ và hẹn trả kết quả đến nhận kết quả giải quyết thủ tục hành chính tại Bộ phận tiếp nhận và trả kết quả của </w:t>
      </w:r>
      <w:r w:rsidRPr="00677E70">
        <w:rPr>
          <w:lang w:val="en-US"/>
        </w:rPr>
        <w:t>Ủy ban nhân dân cấp huyện</w:t>
      </w:r>
      <w:r w:rsidRPr="00677E70">
        <w:t>.</w:t>
      </w:r>
    </w:p>
    <w:p w:rsidR="00E34C7F" w:rsidRPr="00677E70" w:rsidRDefault="00E34C7F" w:rsidP="00E613C4">
      <w:pPr>
        <w:pStyle w:val="sonvb"/>
        <w:spacing w:before="120" w:after="0" w:line="240" w:lineRule="auto"/>
        <w:rPr>
          <w:lang w:val="en-US"/>
        </w:rPr>
      </w:pPr>
      <w:r w:rsidRPr="00677E70">
        <w:rPr>
          <w:b/>
          <w:lang w:val="en-US"/>
        </w:rPr>
        <w:t xml:space="preserve">b)Cách thức thực hiện: </w:t>
      </w:r>
      <w:r w:rsidRPr="00677E70">
        <w:rPr>
          <w:lang w:val="en-US"/>
        </w:rPr>
        <w:t xml:space="preserve">Nộp trực tiếp </w:t>
      </w:r>
      <w:r w:rsidR="008C5BDF" w:rsidRPr="00677E70">
        <w:rPr>
          <w:lang w:val="en-US"/>
        </w:rPr>
        <w:t>hoặc qua bưu điện</w:t>
      </w:r>
      <w:r w:rsidRPr="00677E70">
        <w:rPr>
          <w:lang w:val="en-US"/>
        </w:rPr>
        <w:t xml:space="preserve">. </w:t>
      </w:r>
    </w:p>
    <w:p w:rsidR="00E34C7F" w:rsidRPr="00677E70" w:rsidRDefault="00E34C7F" w:rsidP="00E613C4">
      <w:pPr>
        <w:pStyle w:val="sonvb"/>
        <w:spacing w:before="120" w:after="0" w:line="240" w:lineRule="auto"/>
        <w:rPr>
          <w:b/>
          <w:lang w:val="en-US"/>
        </w:rPr>
      </w:pPr>
      <w:r w:rsidRPr="00677E70">
        <w:rPr>
          <w:b/>
          <w:lang w:val="en-US"/>
        </w:rPr>
        <w:t>c)Thành phần, số lượng hồ sơ:</w:t>
      </w:r>
    </w:p>
    <w:p w:rsidR="00F36C6F" w:rsidRPr="00677E70" w:rsidRDefault="00E34C7F" w:rsidP="00E613C4">
      <w:pPr>
        <w:pStyle w:val="sonvb"/>
        <w:spacing w:before="120" w:after="0" w:line="240" w:lineRule="auto"/>
        <w:rPr>
          <w:lang w:val="en-US"/>
        </w:rPr>
      </w:pPr>
      <w:r w:rsidRPr="00677E70">
        <w:rPr>
          <w:lang w:val="en-US"/>
        </w:rPr>
        <w:t xml:space="preserve">- </w:t>
      </w:r>
      <w:r w:rsidRPr="00677E70">
        <w:t>Thành</w:t>
      </w:r>
      <w:r w:rsidRPr="00677E70">
        <w:rPr>
          <w:lang w:val="en-US"/>
        </w:rPr>
        <w:t xml:space="preserve"> phần hồ sơ:</w:t>
      </w:r>
    </w:p>
    <w:p w:rsidR="00F36C6F" w:rsidRPr="00677E70" w:rsidRDefault="00113EAC" w:rsidP="00E613C4">
      <w:pPr>
        <w:pStyle w:val="sonvb"/>
        <w:spacing w:before="120" w:after="0" w:line="240" w:lineRule="auto"/>
        <w:rPr>
          <w:lang w:val="en-US"/>
        </w:rPr>
      </w:pPr>
      <w:r w:rsidRPr="00677E70">
        <w:rPr>
          <w:lang w:val="en-US"/>
        </w:rPr>
        <w:t>T</w:t>
      </w:r>
      <w:r w:rsidR="00F36C6F" w:rsidRPr="00677E70">
        <w: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E34C7F" w:rsidRPr="00677E70" w:rsidRDefault="00E34C7F" w:rsidP="00E613C4">
      <w:pPr>
        <w:pStyle w:val="sonvb"/>
        <w:spacing w:before="120" w:after="0" w:line="240" w:lineRule="auto"/>
        <w:rPr>
          <w:lang w:val="en-US"/>
        </w:rPr>
      </w:pPr>
      <w:r w:rsidRPr="00677E70">
        <w:rPr>
          <w:lang w:val="en-US"/>
        </w:rPr>
        <w:t xml:space="preserve">- Số </w:t>
      </w:r>
      <w:r w:rsidRPr="00677E70">
        <w:t>lượng</w:t>
      </w:r>
      <w:r w:rsidRPr="00677E70">
        <w:rPr>
          <w:lang w:val="en-US"/>
        </w:rPr>
        <w:t xml:space="preserve"> hồ sơ: 01 </w:t>
      </w:r>
      <w:r w:rsidR="00113EAC" w:rsidRPr="00677E70">
        <w:rPr>
          <w:lang w:val="en-US"/>
        </w:rPr>
        <w:t xml:space="preserve">(một) </w:t>
      </w:r>
      <w:r w:rsidRPr="00677E70">
        <w:rPr>
          <w:lang w:val="en-US"/>
        </w:rPr>
        <w:t>bộ.</w:t>
      </w:r>
    </w:p>
    <w:p w:rsidR="00E34C7F" w:rsidRPr="00677E70" w:rsidRDefault="00E34C7F" w:rsidP="00E613C4">
      <w:pPr>
        <w:pStyle w:val="sonvb"/>
        <w:spacing w:before="120" w:after="0" w:line="240" w:lineRule="auto"/>
        <w:rPr>
          <w:rFonts w:eastAsia="Calibri"/>
          <w:lang w:val="en-US"/>
        </w:rPr>
      </w:pPr>
      <w:r w:rsidRPr="00677E70">
        <w:rPr>
          <w:b/>
          <w:lang w:val="en-US"/>
        </w:rPr>
        <w:lastRenderedPageBreak/>
        <w:t xml:space="preserve">d)Thời hạn giải quyết: </w:t>
      </w:r>
      <w:r w:rsidRPr="00677E70">
        <w:rPr>
          <w:lang w:val="en-US"/>
        </w:rPr>
        <w:t>Trong thời hạn</w:t>
      </w:r>
      <w:r w:rsidRPr="00677E70">
        <w:rPr>
          <w:rFonts w:eastAsia="Calibri"/>
        </w:rPr>
        <w:t>10 ngày làm việc kể từ ngày nhận đ</w:t>
      </w:r>
      <w:r w:rsidRPr="00677E70">
        <w:rPr>
          <w:rFonts w:eastAsia="Calibri"/>
          <w:lang w:val="en-US"/>
        </w:rPr>
        <w:t>ủ</w:t>
      </w:r>
      <w:r w:rsidRPr="00677E70">
        <w:rPr>
          <w:rFonts w:eastAsia="Calibri"/>
        </w:rPr>
        <w:t xml:space="preserve"> hồ sơ </w:t>
      </w:r>
      <w:r w:rsidRPr="00677E70">
        <w:rPr>
          <w:rFonts w:eastAsia="Calibri"/>
          <w:lang w:val="en-US"/>
        </w:rPr>
        <w:t xml:space="preserve">hợp lệ. </w:t>
      </w:r>
    </w:p>
    <w:p w:rsidR="00E34C7F" w:rsidRPr="00677E70" w:rsidRDefault="00E34C7F" w:rsidP="00E613C4">
      <w:pPr>
        <w:pStyle w:val="sonvb"/>
        <w:spacing w:before="120" w:after="0" w:line="240" w:lineRule="auto"/>
        <w:rPr>
          <w:b/>
          <w:lang w:val="en-US"/>
        </w:rPr>
      </w:pPr>
      <w:r w:rsidRPr="00677E70">
        <w:rPr>
          <w:rFonts w:eastAsia="Calibri"/>
          <w:b/>
          <w:lang w:val="en-US"/>
        </w:rPr>
        <w:t>đ)</w:t>
      </w:r>
      <w:r w:rsidRPr="00677E70">
        <w:rPr>
          <w:b/>
          <w:lang w:val="en-US"/>
        </w:rPr>
        <w:t xml:space="preserve">Đối tượng thực hiện thủ tục hành chính: </w:t>
      </w:r>
      <w:r w:rsidRPr="00677E70">
        <w:rPr>
          <w:lang w:val="en-US"/>
        </w:rPr>
        <w:t>Ủy ban nhân dân cấp xã</w:t>
      </w:r>
      <w:r w:rsidR="00113EAC" w:rsidRPr="00677E70">
        <w:rPr>
          <w:lang w:val="en-US"/>
        </w:rPr>
        <w:t xml:space="preserve">(nếu đề nghị giải thể trường mẫu giáo, trường mầm non, nhà trẻ công lập) </w:t>
      </w:r>
      <w:r w:rsidR="00DE16B6" w:rsidRPr="00677E70">
        <w:rPr>
          <w:lang w:val="en-US"/>
        </w:rPr>
        <w:t>hoặc tổ chứ</w:t>
      </w:r>
      <w:r w:rsidR="00113EAC" w:rsidRPr="00677E70">
        <w:rPr>
          <w:lang w:val="en-US"/>
        </w:rPr>
        <w:t xml:space="preserve">c, </w:t>
      </w:r>
      <w:r w:rsidR="00DE16B6" w:rsidRPr="00677E70">
        <w:rPr>
          <w:lang w:val="en-US"/>
        </w:rPr>
        <w:t>cá nhân</w:t>
      </w:r>
      <w:r w:rsidR="00113EAC" w:rsidRPr="00677E70">
        <w:rPr>
          <w:lang w:val="en-US"/>
        </w:rPr>
        <w:t>(nếu đề nghị giải thể trường mẫu giáo, trường mầm non, nhà trẻ dân lập, tư thục)</w:t>
      </w:r>
      <w:r w:rsidR="00DE16B6" w:rsidRPr="00677E70">
        <w:rPr>
          <w:lang w:val="en-US"/>
        </w:rPr>
        <w:t>.</w:t>
      </w:r>
    </w:p>
    <w:p w:rsidR="00E34C7F" w:rsidRPr="00677E70" w:rsidRDefault="00E34C7F" w:rsidP="00E613C4">
      <w:pPr>
        <w:pStyle w:val="sonvb"/>
        <w:spacing w:before="120" w:after="0" w:line="240" w:lineRule="auto"/>
        <w:rPr>
          <w:b/>
          <w:lang w:val="en-US"/>
        </w:rPr>
      </w:pPr>
      <w:r w:rsidRPr="00677E70">
        <w:rPr>
          <w:b/>
          <w:lang w:val="en-US"/>
        </w:rPr>
        <w:t>e) Cơ quan thực hiện thủ tục hành chính:</w:t>
      </w:r>
    </w:p>
    <w:p w:rsidR="00E34C7F" w:rsidRPr="00677E70" w:rsidRDefault="00E34C7F" w:rsidP="00E613C4">
      <w:pPr>
        <w:pStyle w:val="sonvb"/>
        <w:spacing w:before="120" w:after="0" w:line="240" w:lineRule="auto"/>
        <w:rPr>
          <w:lang w:val="en-US"/>
        </w:rPr>
      </w:pPr>
      <w:r w:rsidRPr="00677E70">
        <w:rPr>
          <w:rFonts w:eastAsia="Calibri"/>
        </w:rPr>
        <w:t xml:space="preserve">- </w:t>
      </w:r>
      <w:r w:rsidRPr="00677E70">
        <w:rPr>
          <w:lang w:val="en-US"/>
        </w:rPr>
        <w:t>Cơ quan, người có thẩm quyền quyết định: Chủ tịch Ủy ban nhân dân cấp huyện.</w:t>
      </w:r>
    </w:p>
    <w:p w:rsidR="0090059E" w:rsidRPr="00677E70" w:rsidRDefault="00E34C7F" w:rsidP="00E613C4">
      <w:pPr>
        <w:pStyle w:val="sonvb"/>
        <w:spacing w:before="120" w:after="0" w:line="240" w:lineRule="auto"/>
        <w:rPr>
          <w:lang w:val="en-US"/>
        </w:rPr>
      </w:pPr>
      <w:r w:rsidRPr="00677E70">
        <w:rPr>
          <w:b/>
          <w:lang w:val="en-US"/>
        </w:rPr>
        <w:t xml:space="preserve">g)Kết quả thực hiện thủ tục hành chính: </w:t>
      </w:r>
      <w:r w:rsidR="00395003" w:rsidRPr="00677E70">
        <w:t xml:space="preserve">Quyết định giải thể trường mẫu giáo, trường mầm non, nhà trẻ </w:t>
      </w:r>
      <w:r w:rsidR="008225F6" w:rsidRPr="00677E70">
        <w:rPr>
          <w:lang w:val="en-US"/>
        </w:rPr>
        <w:t xml:space="preserve">hoặc văn bản từ chối nêu rõ lý do. </w:t>
      </w:r>
    </w:p>
    <w:p w:rsidR="00E34C7F" w:rsidRPr="00677E70" w:rsidRDefault="00E34C7F" w:rsidP="00E613C4">
      <w:pPr>
        <w:pStyle w:val="sonvb"/>
        <w:spacing w:before="120" w:after="0" w:line="240" w:lineRule="auto"/>
        <w:rPr>
          <w:lang w:val="en-US"/>
        </w:rPr>
      </w:pPr>
      <w:r w:rsidRPr="00677E70">
        <w:rPr>
          <w:rFonts w:eastAsia="Calibri"/>
          <w:b/>
          <w:iCs/>
          <w:lang w:val="en-US"/>
        </w:rPr>
        <w:t>h)</w:t>
      </w:r>
      <w:r w:rsidRPr="00677E70">
        <w:rPr>
          <w:b/>
          <w:lang w:val="en-US"/>
        </w:rPr>
        <w:t xml:space="preserve">Phí, lệ phí: </w:t>
      </w:r>
      <w:r w:rsidRPr="00677E70">
        <w:rPr>
          <w:lang w:val="en-US"/>
        </w:rPr>
        <w:t>Không.</w:t>
      </w:r>
    </w:p>
    <w:p w:rsidR="00E34C7F" w:rsidRPr="00677E70" w:rsidRDefault="00E34C7F" w:rsidP="00E613C4">
      <w:pPr>
        <w:pStyle w:val="sonvb"/>
        <w:spacing w:before="120" w:after="0" w:line="240" w:lineRule="auto"/>
        <w:rPr>
          <w:lang w:val="en-US"/>
        </w:rPr>
      </w:pPr>
      <w:r w:rsidRPr="00677E70">
        <w:rPr>
          <w:b/>
          <w:lang w:val="en-US"/>
        </w:rPr>
        <w:t xml:space="preserve">i)Tên mẫu đơn, mẫu tờ khai: </w:t>
      </w:r>
      <w:r w:rsidRPr="00677E70">
        <w:rPr>
          <w:lang w:val="en-US"/>
        </w:rPr>
        <w:t>Không.</w:t>
      </w:r>
    </w:p>
    <w:p w:rsidR="00E34C7F" w:rsidRPr="00677E70" w:rsidRDefault="00E34C7F" w:rsidP="00E613C4">
      <w:pPr>
        <w:pStyle w:val="sonvb"/>
        <w:spacing w:before="120" w:after="0" w:line="240" w:lineRule="auto"/>
        <w:rPr>
          <w:b/>
          <w:lang w:val="en-US"/>
        </w:rPr>
      </w:pPr>
      <w:r w:rsidRPr="00677E70">
        <w:rPr>
          <w:b/>
          <w:lang w:val="en-US"/>
        </w:rPr>
        <w:t xml:space="preserve">k)Yêu cầu, điều kiện thực hiện thủ tục hành chính: </w:t>
      </w:r>
      <w:r w:rsidR="0075747D" w:rsidRPr="00677E70">
        <w:rPr>
          <w:lang w:val="en-US"/>
        </w:rPr>
        <w:t>K</w:t>
      </w:r>
      <w:r w:rsidR="00F36C6F" w:rsidRPr="00677E70">
        <w:rPr>
          <w:lang w:val="en-US"/>
        </w:rPr>
        <w:t>hông</w:t>
      </w:r>
      <w:r w:rsidR="008225F6" w:rsidRPr="00677E70">
        <w:rPr>
          <w:lang w:val="en-US"/>
        </w:rPr>
        <w:t>.</w:t>
      </w:r>
    </w:p>
    <w:p w:rsidR="00E34C7F" w:rsidRPr="00677E70" w:rsidRDefault="00E34C7F" w:rsidP="00E613C4">
      <w:pPr>
        <w:pStyle w:val="sonvb"/>
        <w:spacing w:before="120" w:after="0" w:line="240" w:lineRule="auto"/>
        <w:rPr>
          <w:b/>
          <w:lang w:val="en-US"/>
        </w:rPr>
      </w:pPr>
      <w:r w:rsidRPr="00677E70">
        <w:rPr>
          <w:rFonts w:eastAsia="Calibri"/>
          <w:b/>
          <w:lang w:val="en-US"/>
        </w:rPr>
        <w:t>l)</w:t>
      </w:r>
      <w:r w:rsidRPr="00677E70">
        <w:rPr>
          <w:b/>
          <w:lang w:val="en-US"/>
        </w:rPr>
        <w:t>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95003"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0535E3" w:rsidRPr="008A6FDB" w:rsidRDefault="00EB01A9" w:rsidP="00E613C4">
      <w:pPr>
        <w:spacing w:before="120"/>
        <w:ind w:firstLine="720"/>
        <w:jc w:val="both"/>
        <w:rPr>
          <w:rFonts w:ascii="Times New Roman" w:hAnsi="Times New Roman"/>
          <w:b/>
          <w:color w:val="FF0000"/>
          <w:sz w:val="28"/>
          <w:szCs w:val="28"/>
          <w:lang w:val="pt-BR"/>
        </w:rPr>
      </w:pPr>
      <w:r>
        <w:rPr>
          <w:rFonts w:ascii="Times New Roman" w:hAnsi="Times New Roman"/>
          <w:b/>
          <w:color w:val="FF0000"/>
          <w:sz w:val="28"/>
          <w:szCs w:val="28"/>
          <w:lang w:val="en-US"/>
        </w:rPr>
        <w:lastRenderedPageBreak/>
        <w:t>2.</w:t>
      </w:r>
      <w:r w:rsidR="000535E3" w:rsidRPr="008A6FDB">
        <w:rPr>
          <w:rFonts w:ascii="Times New Roman" w:hAnsi="Times New Roman"/>
          <w:b/>
          <w:color w:val="FF0000"/>
          <w:sz w:val="28"/>
          <w:szCs w:val="28"/>
          <w:lang w:val="en-US"/>
        </w:rPr>
        <w:t xml:space="preserve"> </w:t>
      </w:r>
      <w:r w:rsidR="000535E3" w:rsidRPr="008A6FDB">
        <w:rPr>
          <w:rFonts w:ascii="Times New Roman" w:hAnsi="Times New Roman"/>
          <w:b/>
          <w:color w:val="FF0000"/>
          <w:sz w:val="28"/>
          <w:szCs w:val="28"/>
        </w:rPr>
        <w:t xml:space="preserve">Thủ tục chuyển đổi cơ sở giáo dục mầm non bán công sang cơ sở giáo dục mầm non </w:t>
      </w:r>
      <w:r w:rsidR="000535E3" w:rsidRPr="008A6FDB">
        <w:rPr>
          <w:rFonts w:ascii="Times New Roman" w:hAnsi="Times New Roman"/>
          <w:b/>
          <w:color w:val="FF0000"/>
          <w:sz w:val="28"/>
          <w:szCs w:val="28"/>
          <w:lang w:val="en-US"/>
        </w:rPr>
        <w:t>dân</w:t>
      </w:r>
      <w:r w:rsidR="000535E3" w:rsidRPr="008A6FDB">
        <w:rPr>
          <w:rFonts w:ascii="Times New Roman" w:hAnsi="Times New Roman"/>
          <w:b/>
          <w:color w:val="FF0000"/>
          <w:sz w:val="28"/>
          <w:szCs w:val="28"/>
        </w:rPr>
        <w:t xml:space="preserve"> lập</w:t>
      </w:r>
      <w:r w:rsidR="000535E3" w:rsidRPr="008A6FDB">
        <w:rPr>
          <w:rFonts w:ascii="Times New Roman" w:hAnsi="Times New Roman"/>
          <w:b/>
          <w:color w:val="FF0000"/>
          <w:sz w:val="28"/>
          <w:szCs w:val="28"/>
          <w:lang w:val="pt-BR"/>
        </w:rPr>
        <w:t>.</w:t>
      </w:r>
    </w:p>
    <w:p w:rsidR="000535E3" w:rsidRPr="00677E70" w:rsidRDefault="000535E3" w:rsidP="000535E3">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 xml:space="preserve">Căn cứ vào kế hoạch chuyển đổi các loại hình trường trên địa bàn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đã được </w:t>
      </w:r>
      <w:r w:rsidRPr="00677E70">
        <w:rPr>
          <w:rFonts w:ascii="Times New Roman" w:hAnsi="Times New Roman"/>
          <w:sz w:val="28"/>
          <w:szCs w:val="28"/>
          <w:shd w:val="clear" w:color="auto" w:fill="FFFFFF"/>
          <w:lang w:val="en-US"/>
        </w:rPr>
        <w:t>Ủy</w:t>
      </w:r>
      <w:r w:rsidRPr="00677E70">
        <w:rPr>
          <w:rFonts w:ascii="Times New Roman" w:hAnsi="Times New Roman"/>
          <w:sz w:val="28"/>
          <w:szCs w:val="28"/>
          <w:shd w:val="clear" w:color="auto" w:fill="FFFFFF"/>
        </w:rPr>
        <w:t xml:space="preserve"> ban nhân </w:t>
      </w:r>
      <w:r w:rsidRPr="00677E70">
        <w:rPr>
          <w:rFonts w:ascii="Times New Roman" w:hAnsi="Times New Roman"/>
          <w:sz w:val="28"/>
          <w:szCs w:val="28"/>
          <w:shd w:val="clear" w:color="auto" w:fill="FFFFFF"/>
          <w:lang w:val="en-US"/>
        </w:rPr>
        <w:t>dân Thành phố</w:t>
      </w:r>
      <w:r w:rsidRPr="00677E70">
        <w:rPr>
          <w:rFonts w:ascii="Times New Roman" w:hAnsi="Times New Roman"/>
          <w:sz w:val="28"/>
          <w:szCs w:val="28"/>
          <w:shd w:val="clear" w:color="auto" w:fill="FFFFFF"/>
        </w:rPr>
        <w:t xml:space="preserve"> phê duyệt,</w:t>
      </w:r>
      <w:r w:rsidRPr="00677E70">
        <w:rPr>
          <w:rFonts w:ascii="Times New Roman" w:eastAsia="Calibri" w:hAnsi="Times New Roman"/>
          <w:sz w:val="28"/>
          <w:szCs w:val="28"/>
        </w:rPr>
        <w:t xml:space="preserve">Chủ đầu tư phối hợp với nhà trường lập hồ sơ </w:t>
      </w:r>
      <w:r w:rsidRPr="00677E70">
        <w:rPr>
          <w:rFonts w:ascii="Times New Roman" w:eastAsia="Calibri" w:hAnsi="Times New Roman"/>
          <w:sz w:val="28"/>
          <w:szCs w:val="28"/>
          <w:lang w:val="en-US"/>
        </w:rPr>
        <w:t xml:space="preserve">chuyển đổi theo quy định và nộp trực tiếp </w:t>
      </w:r>
      <w:r w:rsidR="00B64FE9" w:rsidRPr="00677E70">
        <w:rPr>
          <w:rFonts w:ascii="Times New Roman" w:eastAsia="Calibri" w:hAnsi="Times New Roman"/>
          <w:sz w:val="28"/>
          <w:szCs w:val="28"/>
          <w:lang w:val="en-US"/>
        </w:rPr>
        <w:t xml:space="preserve">hoặc qua đường bưu điện </w:t>
      </w:r>
      <w:r w:rsidR="00B64FE9" w:rsidRPr="008A6FDB">
        <w:rPr>
          <w:rFonts w:ascii="Times New Roman" w:eastAsia="Calibri" w:hAnsi="Times New Roman"/>
          <w:color w:val="FF0000"/>
          <w:sz w:val="28"/>
          <w:szCs w:val="28"/>
          <w:lang w:val="en-US"/>
        </w:rPr>
        <w:t>đến</w:t>
      </w:r>
      <w:r w:rsidRPr="008A6FDB">
        <w:rPr>
          <w:rFonts w:ascii="Times New Roman" w:hAnsi="Times New Roman"/>
          <w:color w:val="FF0000"/>
          <w:sz w:val="28"/>
          <w:szCs w:val="28"/>
          <w:lang w:val="en-US"/>
        </w:rPr>
        <w:t>Bộ phận tiếp nhận và trả kết quảỦy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2: </w:t>
      </w:r>
      <w:r w:rsidRPr="00677E70">
        <w:rPr>
          <w:rFonts w:ascii="Times New Roman" w:hAnsi="Times New Roman"/>
          <w:sz w:val="28"/>
          <w:szCs w:val="28"/>
        </w:rPr>
        <w:t xml:space="preserve">Bộ phận tiếp nhận và trả kết quả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xml:space="preserve"> và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r w:rsidRPr="00677E70">
        <w:rPr>
          <w:rFonts w:ascii="Times New Roman" w:eastAsia="Calibri" w:hAnsi="Times New Roman"/>
          <w:sz w:val="28"/>
          <w:szCs w:val="28"/>
        </w:rPr>
        <w:t xml:space="preserve">Trong thời hạn 30 ngày kể từ ngày nhận </w:t>
      </w:r>
      <w:r w:rsidRPr="00677E70">
        <w:rPr>
          <w:rFonts w:ascii="Times New Roman" w:eastAsia="Calibri" w:hAnsi="Times New Roman"/>
          <w:sz w:val="28"/>
          <w:szCs w:val="28"/>
          <w:lang w:val="en-US"/>
        </w:rPr>
        <w:t xml:space="preserve">đủ </w:t>
      </w:r>
      <w:r w:rsidRPr="00677E70">
        <w:rPr>
          <w:rFonts w:ascii="Times New Roman" w:eastAsia="Calibri" w:hAnsi="Times New Roman"/>
          <w:sz w:val="28"/>
          <w:szCs w:val="28"/>
        </w:rPr>
        <w:t xml:space="preserve">hồ sơ hợp lệ, </w:t>
      </w:r>
      <w:r w:rsidRPr="00227212">
        <w:rPr>
          <w:rFonts w:ascii="Times New Roman" w:eastAsia="Calibri" w:hAnsi="Times New Roman"/>
          <w:color w:val="FF0000"/>
          <w:sz w:val="28"/>
          <w:szCs w:val="28"/>
          <w:lang w:val="en-US"/>
        </w:rPr>
        <w:t>P</w:t>
      </w:r>
      <w:r w:rsidRPr="00227212">
        <w:rPr>
          <w:rFonts w:ascii="Times New Roman" w:eastAsia="Calibri" w:hAnsi="Times New Roman"/>
          <w:color w:val="FF0000"/>
          <w:sz w:val="28"/>
          <w:szCs w:val="28"/>
        </w:rPr>
        <w:t xml:space="preserve">hòng giáo dục và đào tạo chủ trì phối hợp với các cơ quan có liên quan thẩm định, trình </w:t>
      </w:r>
      <w:r w:rsidRPr="00227212">
        <w:rPr>
          <w:rFonts w:ascii="Times New Roman" w:eastAsia="Calibri" w:hAnsi="Times New Roman"/>
          <w:color w:val="FF0000"/>
          <w:sz w:val="28"/>
          <w:szCs w:val="28"/>
          <w:lang w:val="en-US"/>
        </w:rPr>
        <w:t>Ủy</w:t>
      </w:r>
      <w:r w:rsidRPr="00227212">
        <w:rPr>
          <w:rFonts w:ascii="Times New Roman" w:eastAsia="Calibri" w:hAnsi="Times New Roman"/>
          <w:color w:val="FF0000"/>
          <w:sz w:val="28"/>
          <w:szCs w:val="28"/>
        </w:rPr>
        <w:t xml:space="preserve"> ban nhân dân cấp huyện xem xét, quyết định</w:t>
      </w:r>
      <w:r w:rsidRPr="00677E70">
        <w:rPr>
          <w:rFonts w:ascii="Times New Roman" w:eastAsia="Calibri" w:hAnsi="Times New Roman"/>
          <w:sz w:val="28"/>
          <w:szCs w:val="28"/>
        </w:rPr>
        <w:t xml:space="preserve"> chuyển đổi loại hình trường.</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Chủ đầu tư và nhà trường </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huyện</w:t>
      </w:r>
      <w:r w:rsidRPr="00677E70">
        <w:rPr>
          <w:rFonts w:ascii="Times New Roman" w:hAnsi="Times New Roman"/>
          <w:sz w:val="28"/>
          <w:szCs w:val="28"/>
        </w:rPr>
        <w:t>.</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eastAsia="Calibri" w:hAnsi="Times New Roman"/>
          <w:spacing w:val="-2"/>
          <w:sz w:val="28"/>
          <w:szCs w:val="28"/>
          <w:lang w:eastAsia="fr-FR"/>
        </w:rPr>
        <w:t>Trực tiếp hoặc qua đường bưu điện.</w:t>
      </w:r>
    </w:p>
    <w:p w:rsidR="000535E3" w:rsidRPr="00677E70" w:rsidRDefault="000535E3" w:rsidP="000535E3">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lang w:val="en-US"/>
        </w:rPr>
        <w:t>+</w:t>
      </w:r>
      <w:r w:rsidRPr="00677E70">
        <w:rPr>
          <w:rFonts w:ascii="Times New Roman" w:eastAsia="Calibri" w:hAnsi="Times New Roman"/>
          <w:sz w:val="28"/>
          <w:szCs w:val="28"/>
        </w:rPr>
        <w:t xml:space="preserve"> Tờ trình xin chuyển đổi loại hình trường;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Đề án chuyển đổi loại hình trường</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rPr>
        <w:t>+ Báo cáo kiểm kê, phân loại, định giá tài sản, kiểm toán tài chính và hồ sơ liên quan đến quyền sử dụng đất;</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Danh sách trích ngang của cán bộ, viên chức trong biên chế, hợp đồng của trường chuyển đổi</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lang w:val="en-US"/>
        </w:rPr>
        <w:t>+ D</w:t>
      </w:r>
      <w:r w:rsidRPr="00677E70">
        <w:rPr>
          <w:rFonts w:ascii="Times New Roman" w:eastAsia="Calibri" w:hAnsi="Times New Roman"/>
          <w:sz w:val="28"/>
          <w:szCs w:val="28"/>
        </w:rPr>
        <w:t>anh sách trích ngang của tổ chức, cá nhân xin chuyển đổi trường kèm theo sơ yếu lí lịch và các văn bằng, chứng chỉ của từng cá nhân; các giấy tờ chứng minh tài sản.</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lang w:val="en-US"/>
        </w:rPr>
        <w:t xml:space="preserve">Lưu ý: </w:t>
      </w:r>
      <w:r w:rsidRPr="00677E70">
        <w:rPr>
          <w:rFonts w:ascii="Times New Roman" w:eastAsia="Calibri" w:hAnsi="Times New Roman"/>
          <w:sz w:val="28"/>
          <w:szCs w:val="28"/>
        </w:rPr>
        <w:t xml:space="preserve">Hồ sơ chuyển đổi do chủ đầu tư ký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Số lượ</w:t>
      </w:r>
      <w:r w:rsidR="00B36710" w:rsidRPr="00677E70">
        <w:rPr>
          <w:rFonts w:ascii="Times New Roman" w:eastAsia="Calibri" w:hAnsi="Times New Roman"/>
          <w:sz w:val="28"/>
          <w:szCs w:val="28"/>
        </w:rPr>
        <w:t>ng</w:t>
      </w:r>
      <w:r w:rsidRPr="00677E70">
        <w:rPr>
          <w:rFonts w:ascii="Times New Roman" w:eastAsia="Calibri" w:hAnsi="Times New Roman"/>
          <w:sz w:val="28"/>
          <w:szCs w:val="28"/>
        </w:rPr>
        <w:t xml:space="preserve"> hồ sơ:  </w:t>
      </w:r>
      <w:r w:rsidRPr="00677E70">
        <w:rPr>
          <w:rFonts w:ascii="Times New Roman" w:eastAsia="Calibri" w:hAnsi="Times New Roman"/>
          <w:sz w:val="28"/>
          <w:szCs w:val="28"/>
          <w:lang w:eastAsia="fr-FR"/>
        </w:rPr>
        <w:t>01 (một)</w:t>
      </w:r>
      <w:r w:rsidRPr="00677E70">
        <w:rPr>
          <w:rFonts w:ascii="Times New Roman" w:eastAsia="Calibri" w:hAnsi="Times New Roman"/>
          <w:sz w:val="28"/>
          <w:szCs w:val="28"/>
        </w:rPr>
        <w:t xml:space="preserve"> bộ</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rPr>
        <w:t>d)Thời hạn giải quyết:</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 xml:space="preserve">30 ngày kể từ ngày nhận </w:t>
      </w:r>
      <w:r w:rsidRPr="00677E70">
        <w:rPr>
          <w:rFonts w:ascii="Times New Roman" w:eastAsia="Calibri" w:hAnsi="Times New Roman"/>
          <w:sz w:val="28"/>
          <w:szCs w:val="28"/>
          <w:lang w:val="en-US"/>
        </w:rPr>
        <w:t xml:space="preserve">đủ </w:t>
      </w:r>
      <w:r w:rsidRPr="00677E70">
        <w:rPr>
          <w:rFonts w:ascii="Times New Roman" w:eastAsia="Calibri" w:hAnsi="Times New Roman"/>
          <w:sz w:val="28"/>
          <w:szCs w:val="28"/>
        </w:rPr>
        <w:t>hồ sơ</w:t>
      </w:r>
      <w:r w:rsidRPr="00677E70">
        <w:rPr>
          <w:rFonts w:ascii="Times New Roman" w:hAnsi="Times New Roman"/>
          <w:sz w:val="28"/>
          <w:szCs w:val="28"/>
          <w:lang w:val="en-US"/>
        </w:rPr>
        <w:t>hợp lệ.</w:t>
      </w:r>
    </w:p>
    <w:p w:rsidR="000535E3" w:rsidRPr="00677E70" w:rsidRDefault="000535E3" w:rsidP="000535E3">
      <w:pPr>
        <w:spacing w:before="120"/>
        <w:ind w:firstLine="720"/>
        <w:jc w:val="both"/>
        <w:rPr>
          <w:rFonts w:ascii="Times New Roman" w:hAnsi="Times New Roman"/>
          <w:strike/>
          <w:sz w:val="28"/>
          <w:szCs w:val="28"/>
        </w:rPr>
      </w:pPr>
      <w:r w:rsidRPr="00677E70">
        <w:rPr>
          <w:rFonts w:ascii="Times New Roman" w:hAnsi="Times New Roman"/>
          <w:b/>
          <w:sz w:val="28"/>
          <w:szCs w:val="28"/>
        </w:rPr>
        <w:t xml:space="preserve">đ)Đối tượng thực hiện thủ tục hành chính: </w:t>
      </w:r>
      <w:r w:rsidRPr="00677E70">
        <w:rPr>
          <w:rFonts w:ascii="Times New Roman" w:hAnsi="Times New Roman"/>
          <w:sz w:val="28"/>
          <w:szCs w:val="28"/>
          <w:lang w:val="en-US"/>
        </w:rPr>
        <w:t xml:space="preserve">Chủ đầu tư và </w:t>
      </w:r>
      <w:r w:rsidRPr="00677E70">
        <w:rPr>
          <w:rFonts w:ascii="Times New Roman" w:eastAsia="Calibri" w:hAnsi="Times New Roman"/>
          <w:iCs/>
          <w:sz w:val="28"/>
          <w:szCs w:val="28"/>
        </w:rPr>
        <w:t>Trường mầm non bán công</w:t>
      </w:r>
      <w:r w:rsidRPr="00677E70">
        <w:rPr>
          <w:rFonts w:ascii="Times New Roman" w:hAnsi="Times New Roman"/>
          <w:sz w:val="28"/>
          <w:szCs w:val="28"/>
        </w:rPr>
        <w:t>.</w:t>
      </w:r>
    </w:p>
    <w:p w:rsidR="000535E3" w:rsidRPr="00677E70" w:rsidRDefault="000535E3" w:rsidP="000535E3">
      <w:pPr>
        <w:spacing w:before="120"/>
        <w:ind w:firstLine="720"/>
        <w:jc w:val="both"/>
        <w:rPr>
          <w:rFonts w:ascii="Times New Roman" w:hAnsi="Times New Roman"/>
          <w:b/>
          <w:sz w:val="28"/>
          <w:szCs w:val="28"/>
        </w:rPr>
      </w:pPr>
      <w:r w:rsidRPr="00677E70">
        <w:rPr>
          <w:rFonts w:ascii="Times New Roman" w:hAnsi="Times New Roman"/>
          <w:b/>
          <w:sz w:val="28"/>
          <w:szCs w:val="28"/>
        </w:rPr>
        <w:lastRenderedPageBreak/>
        <w:t xml:space="preserve">e)Cơ quan thực hiện thủ tục hành chính: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người có thẩm quyền quyết định: </w:t>
      </w:r>
      <w:r w:rsidRPr="00677E70">
        <w:rPr>
          <w:rFonts w:ascii="Times New Roman" w:eastAsia="Calibri" w:hAnsi="Times New Roman"/>
          <w:iCs/>
          <w:sz w:val="28"/>
          <w:szCs w:val="28"/>
        </w:rPr>
        <w:t>Chủ tịch Ủy ban nhân dân cấp huyện</w:t>
      </w:r>
      <w:r w:rsidRPr="00677E70">
        <w:rPr>
          <w:rFonts w:ascii="Times New Roman" w:eastAsia="Calibri" w:hAnsi="Times New Roman"/>
          <w:iCs/>
          <w:sz w:val="28"/>
          <w:szCs w:val="28"/>
          <w:lang w:val="en-US"/>
        </w:rPr>
        <w:t>.</w:t>
      </w:r>
    </w:p>
    <w:p w:rsidR="000535E3" w:rsidRPr="00677E70" w:rsidRDefault="000535E3" w:rsidP="000535E3">
      <w:pPr>
        <w:shd w:val="clear" w:color="auto" w:fill="FFFFFF"/>
        <w:spacing w:before="120"/>
        <w:ind w:firstLine="720"/>
        <w:jc w:val="both"/>
        <w:rPr>
          <w:rFonts w:ascii="Times New Roman" w:eastAsia="Calibri" w:hAnsi="Times New Roman"/>
          <w:iCs/>
          <w:sz w:val="28"/>
          <w:szCs w:val="28"/>
        </w:rPr>
      </w:pPr>
      <w:r w:rsidRPr="00677E70">
        <w:rPr>
          <w:rFonts w:ascii="Times New Roman" w:hAnsi="Times New Roman"/>
          <w:b/>
          <w:sz w:val="28"/>
          <w:szCs w:val="28"/>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chuyển đổi cơ sở giáo dục mầm non bán công sang cơ sở giáo dục mầm non dân lập</w:t>
      </w:r>
      <w:r w:rsidRPr="00677E70">
        <w:rPr>
          <w:rFonts w:ascii="Times New Roman" w:eastAsia="Calibri" w:hAnsi="Times New Roman"/>
          <w:bCs/>
          <w:snapToGrid w:val="0"/>
          <w:sz w:val="28"/>
          <w:szCs w:val="28"/>
          <w:lang w:val="en-US"/>
        </w:rPr>
        <w:t xml:space="preserve">hoặc văn bản từ chối nêu rõ lý do. </w:t>
      </w:r>
    </w:p>
    <w:p w:rsidR="000535E3"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0535E3"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k)Yêu cầu, điều kiện thực hiện thủ tục hành chính: </w:t>
      </w:r>
      <w:r w:rsidRPr="00677E70">
        <w:rPr>
          <w:rFonts w:ascii="Times New Roman" w:hAnsi="Times New Roman"/>
          <w:sz w:val="28"/>
          <w:szCs w:val="28"/>
          <w:lang w:val="en-US"/>
        </w:rPr>
        <w:t>Không.</w:t>
      </w:r>
    </w:p>
    <w:p w:rsidR="000535E3" w:rsidRPr="00677E70" w:rsidRDefault="000535E3" w:rsidP="000535E3">
      <w:pPr>
        <w:spacing w:before="120"/>
        <w:ind w:firstLine="720"/>
        <w:jc w:val="both"/>
        <w:rPr>
          <w:rFonts w:ascii="Times New Roman" w:hAnsi="Times New Roman"/>
          <w:b/>
          <w:sz w:val="28"/>
          <w:szCs w:val="28"/>
        </w:rPr>
      </w:pPr>
      <w:r w:rsidRPr="00677E70">
        <w:rPr>
          <w:rFonts w:ascii="Times New Roman" w:hAnsi="Times New Roman"/>
          <w:b/>
          <w:sz w:val="28"/>
          <w:szCs w:val="28"/>
        </w:rPr>
        <w:t>l)Căn cứ pháp lý của thủ tục hành chính:</w:t>
      </w:r>
    </w:p>
    <w:p w:rsidR="00E613C4"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E613C4" w:rsidRPr="00677E70" w:rsidRDefault="00E613C4">
      <w:pPr>
        <w:spacing w:after="200" w:line="276" w:lineRule="auto"/>
        <w:rPr>
          <w:rFonts w:ascii="Times New Roman" w:hAnsi="Times New Roman"/>
          <w:sz w:val="28"/>
          <w:szCs w:val="28"/>
        </w:rPr>
      </w:pPr>
      <w:r w:rsidRPr="00677E70">
        <w:rPr>
          <w:rFonts w:ascii="Times New Roman" w:hAnsi="Times New Roman"/>
          <w:sz w:val="28"/>
          <w:szCs w:val="28"/>
        </w:rPr>
        <w:br w:type="page"/>
      </w:r>
    </w:p>
    <w:p w:rsidR="00D57253" w:rsidRPr="008A6FDB" w:rsidRDefault="00E16BD4" w:rsidP="0010389D">
      <w:pPr>
        <w:spacing w:before="120"/>
        <w:ind w:firstLine="720"/>
        <w:jc w:val="both"/>
        <w:rPr>
          <w:rFonts w:ascii="Times New Roman" w:hAnsi="Times New Roman"/>
          <w:b/>
          <w:color w:val="FF0000"/>
          <w:sz w:val="28"/>
          <w:szCs w:val="28"/>
          <w:lang w:val="en-US"/>
        </w:rPr>
      </w:pPr>
      <w:r>
        <w:rPr>
          <w:rFonts w:ascii="Times New Roman" w:hAnsi="Times New Roman"/>
          <w:b/>
          <w:color w:val="FF0000"/>
          <w:sz w:val="28"/>
          <w:szCs w:val="28"/>
          <w:lang w:val="en-US"/>
        </w:rPr>
        <w:lastRenderedPageBreak/>
        <w:t>3</w:t>
      </w:r>
      <w:r w:rsidR="00D57253" w:rsidRPr="008A6FDB">
        <w:rPr>
          <w:rFonts w:ascii="Times New Roman" w:hAnsi="Times New Roman"/>
          <w:b/>
          <w:color w:val="FF0000"/>
          <w:sz w:val="28"/>
          <w:szCs w:val="28"/>
          <w:lang w:val="en-US"/>
        </w:rPr>
        <w:t>. Thủ tục thành lập, cho phép thành lập trường trung học cơ sở.</w:t>
      </w:r>
    </w:p>
    <w:p w:rsidR="00D57253" w:rsidRPr="00677E70" w:rsidRDefault="00D57253" w:rsidP="0010389D">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8B6693" w:rsidRPr="00677E70">
        <w:rPr>
          <w:rFonts w:ascii="Times New Roman" w:hAnsi="Times New Roman"/>
          <w:b/>
          <w:sz w:val="28"/>
          <w:szCs w:val="28"/>
          <w:lang w:val="en-US"/>
        </w:rPr>
        <w:t xml:space="preserve">: </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xã đối với trường THCS và trường phổ thông có nhiều cấp học có cấp học cao nhất là THCS; tổ chức hoặc cá nhân đối với các trường trung học tư thục </w:t>
      </w:r>
      <w:r w:rsidRPr="00677E70">
        <w:rPr>
          <w:rFonts w:ascii="Times New Roman" w:hAnsi="Times New Roman"/>
          <w:sz w:val="28"/>
          <w:szCs w:val="28"/>
          <w:lang w:val="en-US"/>
        </w:rPr>
        <w:t>chuẩn bị hồ sơ theo quy định và nộp hồ sơ trực tiếp</w:t>
      </w:r>
      <w:r w:rsidR="00D504BE"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0389D">
      <w:pPr>
        <w:widowControl w:val="0"/>
        <w:tabs>
          <w:tab w:val="left" w:pos="540"/>
        </w:tabs>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nếu đủ điều kiện, </w:t>
      </w:r>
      <w:r w:rsidRPr="00227212">
        <w:rPr>
          <w:rFonts w:ascii="Times New Roman" w:eastAsia="Calibri" w:hAnsi="Times New Roman"/>
          <w:color w:val="FF0000"/>
          <w:sz w:val="28"/>
          <w:szCs w:val="28"/>
          <w:lang w:val="en-US"/>
        </w:rPr>
        <w:t>Phòng Giáo dục và Đào tạo</w:t>
      </w:r>
      <w:r w:rsidRPr="00227212">
        <w:rPr>
          <w:rFonts w:ascii="Times New Roman" w:hAnsi="Times New Roman"/>
          <w:color w:val="FF0000"/>
          <w:sz w:val="28"/>
          <w:szCs w:val="28"/>
        </w:rPr>
        <w:t xml:space="preserve"> có ý kiến bằng văn bản và gửi hồ sơ đề nghị thành lập hoặc cho phép thành lập trường đến </w:t>
      </w:r>
      <w:r w:rsidRPr="00227212">
        <w:rPr>
          <w:rFonts w:ascii="Times New Roman" w:hAnsi="Times New Roman"/>
          <w:color w:val="FF0000"/>
          <w:sz w:val="28"/>
          <w:szCs w:val="28"/>
          <w:lang w:val="en-US"/>
        </w:rPr>
        <w:t>C</w:t>
      </w:r>
      <w:r w:rsidR="008B6693" w:rsidRPr="00227212">
        <w:rPr>
          <w:rFonts w:ascii="Times New Roman" w:hAnsi="Times New Roman"/>
          <w:color w:val="FF0000"/>
          <w:sz w:val="28"/>
          <w:szCs w:val="28"/>
          <w:lang w:val="en-US"/>
        </w:rPr>
        <w:t>hủ tịch Ủy ban nhân dân cấp huyệ</w:t>
      </w:r>
      <w:r w:rsidRPr="00227212">
        <w:rPr>
          <w:rFonts w:ascii="Times New Roman" w:hAnsi="Times New Roman"/>
          <w:color w:val="FF0000"/>
          <w:sz w:val="28"/>
          <w:szCs w:val="28"/>
          <w:lang w:val="en-US"/>
        </w:rPr>
        <w:t>n</w:t>
      </w:r>
      <w:r w:rsidRPr="00227212">
        <w:rPr>
          <w:rFonts w:ascii="Times New Roman" w:hAnsi="Times New Roman"/>
          <w:color w:val="FF0000"/>
          <w:sz w:val="28"/>
          <w:szCs w:val="28"/>
        </w:rPr>
        <w:t>;</w:t>
      </w:r>
      <w:r w:rsidRPr="00677E70">
        <w:rPr>
          <w:rFonts w:ascii="Times New Roman" w:hAnsi="Times New Roman"/>
          <w:sz w:val="28"/>
          <w:szCs w:val="28"/>
        </w:rPr>
        <w:t xml:space="preserve"> nếu chưa đủ điều kiện thì có văn bản thông báo cho Ủy ban nhân dân cấp xãhoặc tổ chức, cá nhân đề nghị thành lập trường nêu rõ lý do;</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w:t>
      </w:r>
      <w:r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quyết định thành lập hoặc cho phép thành lập trường; nếu chưa quyết định thành lập hoặc cho phép thành lập trường thì có văn bản thông báo cho tổ chức, cá nhân đề nghị thành lập trường nêu rõ lý do.</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trung học không được cho phép hoạt động giáo dục thì Phòng Giáo dục và Đào tạo báo cáo người có thẩm quyền quyết định hủy bỏ quyết định thành lập hoặc cho phép thành lập trường.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7C3AE8" w:rsidRPr="00677E70">
        <w:rPr>
          <w:rFonts w:ascii="Times New Roman" w:hAnsi="Times New Roman"/>
          <w:sz w:val="28"/>
          <w:szCs w:val="28"/>
          <w:lang w:val="en-US"/>
        </w:rPr>
        <w:t>hoặc qua bưu điện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Sơ yếu lý lịch kèm theo bản sao văn bằng, chứng chỉ hợp lệ của người dự kiến làm hiệu trưởng;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Ý kiến bằng văn bản của các cơ quan có liên quan về việc thành lập hoặc cho phép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Báo cáo giải trình việc tiếp thu ý kiến của các cơ quan có liên quan và báo cáo bổ sung theo ý kiến chỉ đạo của Ủy ban nhân dân cấp huyện (nếu có).</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A2455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Ủy ban nhân dân cấp xã (đối với trường </w:t>
      </w:r>
      <w:r w:rsidRPr="00677E70">
        <w:rPr>
          <w:rFonts w:ascii="Times New Roman" w:eastAsia="Calibri" w:hAnsi="Times New Roman"/>
          <w:sz w:val="28"/>
          <w:szCs w:val="28"/>
          <w:lang w:val="en-US"/>
        </w:rPr>
        <w:t>THCS và trường phổ thông có nhiều cấp học có cấp học cao nhất là THCS</w:t>
      </w:r>
      <w:r w:rsidRPr="00677E70">
        <w:rPr>
          <w:rFonts w:ascii="Times New Roman" w:eastAsia="Calibri" w:hAnsi="Times New Roman"/>
          <w:sz w:val="28"/>
          <w:szCs w:val="28"/>
        </w:rPr>
        <w:t>)</w:t>
      </w:r>
      <w:r w:rsidRPr="00677E70">
        <w:rPr>
          <w:rFonts w:ascii="Times New Roman" w:eastAsia="Calibri" w:hAnsi="Times New Roman"/>
          <w:sz w:val="28"/>
          <w:szCs w:val="28"/>
          <w:lang w:val="en-US"/>
        </w:rPr>
        <w:t>;</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Tổ chức hoặc cá nhân (đối với trường </w:t>
      </w:r>
      <w:r w:rsidRPr="00677E70">
        <w:rPr>
          <w:rFonts w:ascii="Times New Roman" w:eastAsia="Calibri" w:hAnsi="Times New Roman"/>
          <w:sz w:val="28"/>
          <w:szCs w:val="28"/>
          <w:lang w:val="en-US"/>
        </w:rPr>
        <w:t xml:space="preserve">trung học </w:t>
      </w:r>
      <w:r w:rsidRPr="00677E70">
        <w:rPr>
          <w:rFonts w:ascii="Times New Roman" w:eastAsia="Calibri" w:hAnsi="Times New Roman"/>
          <w:sz w:val="28"/>
          <w:szCs w:val="28"/>
        </w:rPr>
        <w:t>tư thục).</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Cơ quan</w:t>
      </w:r>
      <w:r w:rsidR="00A24555" w:rsidRPr="00677E70">
        <w:rPr>
          <w:rFonts w:ascii="Times New Roman" w:eastAsia="Calibri" w:hAnsi="Times New Roman"/>
          <w:sz w:val="28"/>
          <w:szCs w:val="28"/>
          <w:lang w:val="en-US"/>
        </w:rPr>
        <w:t xml:space="preserve">, người </w:t>
      </w:r>
      <w:r w:rsidRPr="00677E70">
        <w:rPr>
          <w:rFonts w:ascii="Times New Roman" w:eastAsia="Calibri" w:hAnsi="Times New Roman"/>
          <w:sz w:val="28"/>
          <w:szCs w:val="28"/>
        </w:rPr>
        <w:t>có thẩm quyền quyết định: Chủ tịch Ủy ban nhân dân cấp huyện</w:t>
      </w:r>
      <w:r w:rsidRPr="00677E70">
        <w:rPr>
          <w:rFonts w:ascii="Times New Roman" w:eastAsia="Calibri" w:hAnsi="Times New Roman"/>
          <w:sz w:val="28"/>
          <w:szCs w:val="28"/>
          <w:lang w:val="en-US"/>
        </w:rPr>
        <w:t>;</w:t>
      </w:r>
    </w:p>
    <w:p w:rsidR="00D57253" w:rsidRPr="00677E70" w:rsidRDefault="00D57253" w:rsidP="0010389D">
      <w:pPr>
        <w:spacing w:before="120"/>
        <w:ind w:firstLine="720"/>
        <w:jc w:val="both"/>
        <w:rPr>
          <w:rFonts w:ascii="Times New Roman" w:eastAsia="Calibri" w:hAnsi="Times New Roman"/>
          <w:strike/>
          <w:sz w:val="28"/>
          <w:szCs w:val="28"/>
          <w:lang w:val="en-US"/>
        </w:rPr>
      </w:pPr>
      <w:r w:rsidRPr="00677E70">
        <w:rPr>
          <w:rFonts w:ascii="Times New Roman" w:eastAsia="Calibri" w:hAnsi="Times New Roman"/>
          <w:sz w:val="28"/>
          <w:szCs w:val="28"/>
        </w:rPr>
        <w:t xml:space="preserve">- Cơ quan trực tiếp thực hiện </w:t>
      </w:r>
      <w:r w:rsidRPr="00677E70">
        <w:rPr>
          <w:rFonts w:ascii="Times New Roman" w:eastAsia="Calibri" w:hAnsi="Times New Roman"/>
          <w:sz w:val="28"/>
          <w:szCs w:val="28"/>
          <w:lang w:val="en-US"/>
        </w:rPr>
        <w:t>thủ tục hành chính</w:t>
      </w:r>
      <w:r w:rsidRPr="00677E70">
        <w:rPr>
          <w:rFonts w:ascii="Times New Roman" w:eastAsia="Calibri" w:hAnsi="Times New Roman"/>
          <w:sz w:val="28"/>
          <w:szCs w:val="28"/>
        </w:rPr>
        <w:t xml:space="preserve">: </w:t>
      </w:r>
      <w:r w:rsidRPr="00677E70">
        <w:rPr>
          <w:rFonts w:ascii="Times New Roman" w:hAnsi="Times New Roman"/>
          <w:sz w:val="28"/>
          <w:szCs w:val="28"/>
          <w:lang w:val="en-US"/>
        </w:rPr>
        <w:t>Phòng Giáo dục và Đào tạo</w:t>
      </w:r>
      <w:r w:rsidRPr="00677E70">
        <w:rPr>
          <w:rFonts w:ascii="Times New Roman" w:eastAsia="Calibri" w:hAnsi="Times New Roman"/>
          <w:sz w:val="28"/>
          <w:szCs w:val="28"/>
          <w:lang w:val="en-US"/>
        </w:rPr>
        <w:t>.</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thành lập hoặc cho phép thành lập đối với trường THCS hoặc trường phổ thông có nhiều cấp học có cấp học cao nhất là THCS</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945FB6" w:rsidRPr="00677E70" w:rsidRDefault="00945FB6"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Có đề án thành lập trường phù hợp với quy hoạch phát triển kinh tế - xã hội và quy hoạch mạng lưới cơ sở giáo dục của địa phương đã được cơ quan quản lý n</w:t>
      </w:r>
      <w:r w:rsidR="00A24555" w:rsidRPr="00677E70">
        <w:rPr>
          <w:rFonts w:ascii="Times New Roman" w:hAnsi="Times New Roman"/>
          <w:sz w:val="28"/>
          <w:szCs w:val="28"/>
        </w:rPr>
        <w:t>hà nước có thẩm quyền phê duyệt</w:t>
      </w:r>
      <w:r w:rsidR="00A24555" w:rsidRPr="00677E70">
        <w:rPr>
          <w:rFonts w:ascii="Times New Roman" w:hAnsi="Times New Roman"/>
          <w:sz w:val="28"/>
          <w:szCs w:val="28"/>
          <w:lang w:val="en-US"/>
        </w:rPr>
        <w:t>;</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10389D" w:rsidRPr="00677E70" w:rsidRDefault="0010389D"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04BE"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E16BD4" w:rsidP="0010389D">
      <w:pPr>
        <w:spacing w:before="120"/>
        <w:ind w:firstLine="720"/>
        <w:jc w:val="both"/>
        <w:rPr>
          <w:rFonts w:ascii="Times New Roman" w:hAnsi="Times New Roman"/>
          <w:b/>
          <w:color w:val="FF0000"/>
          <w:sz w:val="28"/>
          <w:szCs w:val="28"/>
          <w:lang w:val="en-US"/>
        </w:rPr>
      </w:pPr>
      <w:r>
        <w:rPr>
          <w:rFonts w:ascii="Times New Roman" w:hAnsi="Times New Roman"/>
          <w:b/>
          <w:color w:val="FF0000"/>
          <w:sz w:val="28"/>
          <w:szCs w:val="28"/>
          <w:lang w:val="en-US"/>
        </w:rPr>
        <w:lastRenderedPageBreak/>
        <w:t>4</w:t>
      </w:r>
      <w:r w:rsidR="00D57253" w:rsidRPr="008A6FDB">
        <w:rPr>
          <w:rFonts w:ascii="Times New Roman" w:hAnsi="Times New Roman"/>
          <w:b/>
          <w:color w:val="FF0000"/>
          <w:sz w:val="28"/>
          <w:szCs w:val="28"/>
          <w:lang w:val="en-US"/>
        </w:rPr>
        <w:t>. Thủ tục cho phép hoạt động giáo dục trường trung học cơ sở.</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Trường trung học công lập, đại diện của tổ chức hoặc cá nhân đối với trường trung học tư thục</w:t>
      </w:r>
      <w:r w:rsidRPr="00677E70">
        <w:rPr>
          <w:rFonts w:ascii="Times New Roman" w:hAnsi="Times New Roman"/>
          <w:sz w:val="28"/>
          <w:szCs w:val="28"/>
          <w:lang w:val="en-US"/>
        </w:rPr>
        <w:t xml:space="preserve">chuẩn bị hồ sơ theo quy định và nộp hồ sơ trực tiếp </w:t>
      </w:r>
      <w:r w:rsidR="006B6C3F"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thì hướng dẫn bổ sung và hoàn thiện hồ sơ.</w:t>
      </w:r>
    </w:p>
    <w:p w:rsidR="00494EF2" w:rsidRPr="00227212" w:rsidRDefault="00D57253" w:rsidP="0010389D">
      <w:pPr>
        <w:spacing w:before="120"/>
        <w:ind w:firstLine="720"/>
        <w:jc w:val="both"/>
        <w:rPr>
          <w:rFonts w:ascii="Times New Roman" w:hAnsi="Times New Roman"/>
          <w:color w:val="FF0000"/>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00BD5FAA" w:rsidRPr="00677E70">
        <w:rPr>
          <w:rFonts w:ascii="Times New Roman" w:hAnsi="Times New Roman"/>
          <w:sz w:val="28"/>
          <w:szCs w:val="28"/>
          <w:lang w:val="en-US"/>
        </w:rPr>
        <w:t xml:space="preserve"> </w:t>
      </w:r>
      <w:r w:rsidR="00BD5FAA" w:rsidRPr="00227212">
        <w:rPr>
          <w:rFonts w:ascii="Times New Roman" w:hAnsi="Times New Roman"/>
          <w:color w:val="FF0000"/>
          <w:sz w:val="28"/>
          <w:szCs w:val="28"/>
          <w:lang w:val="en-US"/>
        </w:rPr>
        <w:t>Phòng Giáo dục và Đào tạo</w:t>
      </w:r>
      <w:r w:rsidR="00BD5FAA" w:rsidRPr="00227212">
        <w:rPr>
          <w:rFonts w:ascii="Times New Roman" w:hAnsi="Times New Roman"/>
          <w:color w:val="FF0000"/>
          <w:sz w:val="28"/>
          <w:szCs w:val="28"/>
        </w:rPr>
        <w:t xml:space="preserve"> tiếp nhận hồ sơ</w:t>
      </w:r>
      <w:r w:rsidR="00494EF2" w:rsidRPr="00227212">
        <w:rPr>
          <w:rFonts w:ascii="Times New Roman" w:hAnsi="Times New Roman"/>
          <w:color w:val="FF0000"/>
          <w:sz w:val="28"/>
          <w:szCs w:val="28"/>
          <w:lang w:val="en-US"/>
        </w:rPr>
        <w:t xml:space="preserve"> và kiểm tra tính hợp lệ của hồ sơ</w:t>
      </w:r>
      <w:r w:rsidR="00BD5FAA" w:rsidRPr="00227212">
        <w:rPr>
          <w:rFonts w:ascii="Times New Roman" w:hAnsi="Times New Roman"/>
          <w:color w:val="FF0000"/>
          <w:sz w:val="28"/>
          <w:szCs w:val="28"/>
        </w:rPr>
        <w:t xml:space="preserve">. </w:t>
      </w:r>
    </w:p>
    <w:p w:rsidR="00BD5FAA" w:rsidRPr="00677E70" w:rsidRDefault="00494EF2"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BD5FAA"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BD5FAA" w:rsidRPr="00677E70">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494EF2" w:rsidRPr="00677E70" w:rsidRDefault="00494EF2"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Nếu hồ sơ hợp lệ thì </w:t>
      </w:r>
      <w:r w:rsidR="00113F2A">
        <w:rPr>
          <w:rFonts w:ascii="Times New Roman" w:hAnsi="Times New Roman"/>
          <w:sz w:val="28"/>
          <w:szCs w:val="28"/>
          <w:lang w:val="en-US"/>
        </w:rPr>
        <w:t xml:space="preserve">thực hiện </w:t>
      </w:r>
      <w:r w:rsidRPr="00677E70">
        <w:rPr>
          <w:rFonts w:ascii="Times New Roman" w:hAnsi="Times New Roman"/>
          <w:sz w:val="28"/>
          <w:szCs w:val="28"/>
          <w:lang w:val="en-US"/>
        </w:rPr>
        <w:t>giải quyết hồ sơ.</w:t>
      </w:r>
    </w:p>
    <w:p w:rsidR="00BD5FAA" w:rsidRPr="00677E70" w:rsidRDefault="00CA1CFE" w:rsidP="0010389D">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lang w:val="en-US"/>
        </w:rPr>
        <w:t>- Bước 4:</w:t>
      </w:r>
      <w:r w:rsidR="00BD5FAA" w:rsidRPr="00677E70">
        <w:rPr>
          <w:rFonts w:ascii="Times New Roman" w:hAnsi="Times New Roman"/>
          <w:sz w:val="28"/>
          <w:szCs w:val="28"/>
        </w:rPr>
        <w:t xml:space="preserve">Trong thời hạn 20 ngày làm việc, kể từ ngày nhận đủ hồ sơ hợp lệ, </w:t>
      </w:r>
      <w:r w:rsidR="00BD5FAA" w:rsidRPr="00677E70">
        <w:rPr>
          <w:rFonts w:ascii="Times New Roman" w:hAnsi="Times New Roman"/>
          <w:sz w:val="28"/>
          <w:szCs w:val="28"/>
          <w:lang w:val="en-US"/>
        </w:rPr>
        <w:t>Trưởng Phòng Giáo dục và Đào tạo</w:t>
      </w:r>
      <w:r w:rsidR="00BD5FAA" w:rsidRPr="00677E70">
        <w:rPr>
          <w:rFonts w:ascii="Times New Roman" w:hAnsi="Times New Roman"/>
          <w:sz w:val="28"/>
          <w:szCs w:val="28"/>
        </w:rPr>
        <w:t xml:space="preserve"> ra quyết định cho phép hoạt động giáo dục. Nếu chưa quyết định cho phép hoạt động giáo dục thì có văn bản thông báo cho trường nêu rõ lý do và hướng giải quyết</w:t>
      </w:r>
      <w:r w:rsidR="0061733A" w:rsidRPr="00677E70">
        <w:rPr>
          <w:rFonts w:ascii="Times New Roman" w:hAnsi="Times New Roman"/>
          <w:sz w:val="28"/>
          <w:szCs w:val="28"/>
          <w:lang w:val="en-US"/>
        </w:rPr>
        <w:t>.</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CA1CFE"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DA21FA" w:rsidRPr="00677E70">
        <w:rPr>
          <w:rFonts w:ascii="Times New Roman" w:hAnsi="Times New Roman"/>
          <w:sz w:val="28"/>
          <w:szCs w:val="28"/>
          <w:lang w:val="en-US"/>
        </w:rPr>
        <w:t>hoặc qua bưu điện.</w:t>
      </w:r>
    </w:p>
    <w:p w:rsidR="00D57253" w:rsidRPr="00677E70" w:rsidRDefault="00D57253" w:rsidP="0010389D">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B6C3F" w:rsidRPr="00677E70" w:rsidRDefault="006B6C3F"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nhà trường hoạt động giáo dục;</w:t>
      </w:r>
    </w:p>
    <w:p w:rsidR="006B6C3F" w:rsidRPr="00677E70" w:rsidRDefault="006B6C3F"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sao có chứng thực quyết định thành lập hoặc quyết định cho phép thành lập trường;</w:t>
      </w:r>
    </w:p>
    <w:p w:rsidR="0090059E" w:rsidRPr="00677E70" w:rsidRDefault="006B6C3F"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Văn bản thẩm định của các cơ quan liên quan về các điều kiện quy định tại Điều 27 của Nghị định </w:t>
      </w:r>
      <w:r w:rsidR="0061733A" w:rsidRPr="00677E70">
        <w:rPr>
          <w:rFonts w:ascii="Times New Roman" w:hAnsi="Times New Roman"/>
          <w:sz w:val="28"/>
          <w:szCs w:val="28"/>
          <w:lang w:val="en-US"/>
        </w:rPr>
        <w:t xml:space="preserve">số 46/2017/NĐ-CP. </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61733A"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spacing w:before="120"/>
        <w:ind w:firstLine="720"/>
        <w:jc w:val="both"/>
        <w:rPr>
          <w:rFonts w:ascii="Times New Roman" w:eastAsia="Calibri" w:hAnsi="Times New Roman"/>
          <w:iCs/>
          <w:spacing w:val="-7"/>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7"/>
          <w:sz w:val="28"/>
          <w:szCs w:val="28"/>
        </w:rPr>
        <w:t>20 ngày làm việc</w:t>
      </w:r>
      <w:r w:rsidRPr="00677E70">
        <w:rPr>
          <w:rFonts w:ascii="Times New Roman" w:eastAsia="Calibri" w:hAnsi="Times New Roman"/>
          <w:iCs/>
          <w:spacing w:val="-7"/>
          <w:sz w:val="28"/>
          <w:szCs w:val="28"/>
        </w:rPr>
        <w:t>, kể từ ngày nhận đủ hồ sơ hợp lệ.</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7"/>
          <w:sz w:val="28"/>
          <w:szCs w:val="28"/>
          <w:lang w:val="en-US"/>
        </w:rPr>
        <w:t>đ)</w:t>
      </w:r>
      <w:r w:rsidRPr="00677E70">
        <w:rPr>
          <w:rFonts w:ascii="Times New Roman" w:hAnsi="Times New Roman"/>
          <w:b/>
          <w:sz w:val="28"/>
          <w:szCs w:val="28"/>
          <w:lang w:val="en-US"/>
        </w:rPr>
        <w:t xml:space="preserve">Đối tượng thực hiện thủ tục hành chính: </w:t>
      </w:r>
      <w:r w:rsidRPr="00677E70">
        <w:rPr>
          <w:rFonts w:ascii="Times New Roman" w:hAnsi="Times New Roman"/>
          <w:sz w:val="28"/>
          <w:szCs w:val="28"/>
          <w:shd w:val="clear" w:color="auto" w:fill="FFFFFF"/>
        </w:rPr>
        <w:t>Trường trung học</w:t>
      </w:r>
      <w:r w:rsidR="00CE5A87" w:rsidRPr="00677E70">
        <w:rPr>
          <w:rFonts w:ascii="Times New Roman" w:hAnsi="Times New Roman"/>
          <w:sz w:val="28"/>
          <w:szCs w:val="28"/>
          <w:shd w:val="clear" w:color="auto" w:fill="FFFFFF"/>
          <w:lang w:val="en-US"/>
        </w:rPr>
        <w:t xml:space="preserve"> cơ sở</w:t>
      </w:r>
      <w:r w:rsidRPr="00677E70">
        <w:rPr>
          <w:rFonts w:ascii="Times New Roman" w:hAnsi="Times New Roman"/>
          <w:sz w:val="28"/>
          <w:szCs w:val="28"/>
          <w:shd w:val="clear" w:color="auto" w:fill="FFFFFF"/>
        </w:rPr>
        <w:t xml:space="preserve"> công lập, đại diện của tổ chức hoặc cá nhân đối với trường trung học tư thục</w:t>
      </w:r>
      <w:r w:rsidRPr="00677E70">
        <w:rPr>
          <w:rFonts w:ascii="Times New Roman" w:hAnsi="Times New Roman"/>
          <w:sz w:val="28"/>
          <w:szCs w:val="28"/>
          <w:shd w:val="clear" w:color="auto" w:fill="FFFFFF"/>
          <w:lang w:val="en-US"/>
        </w:rPr>
        <w:t>.</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lastRenderedPageBreak/>
        <w:t>e)</w:t>
      </w:r>
      <w:r w:rsidRPr="00677E70">
        <w:rPr>
          <w:rFonts w:ascii="Times New Roman" w:hAnsi="Times New Roman"/>
          <w:b/>
          <w:sz w:val="28"/>
          <w:szCs w:val="28"/>
          <w:lang w:val="en-US"/>
        </w:rPr>
        <w:t>Cơ quan thực hiện thủ tục hành chính:</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Pr="00677E70">
        <w:rPr>
          <w:rFonts w:ascii="Times New Roman" w:hAnsi="Times New Roman"/>
          <w:sz w:val="28"/>
          <w:szCs w:val="28"/>
          <w:lang w:val="en-US"/>
        </w:rPr>
        <w:t>Cơ quan</w:t>
      </w:r>
      <w:r w:rsidR="0061733A"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w:t>
      </w:r>
      <w:r w:rsidR="0061733A" w:rsidRPr="00677E70">
        <w:rPr>
          <w:rFonts w:ascii="Times New Roman" w:hAnsi="Times New Roman"/>
          <w:sz w:val="28"/>
          <w:szCs w:val="28"/>
          <w:lang w:val="en-US"/>
        </w:rPr>
        <w:t>rưởng phòng giáo dục và đào tạo.</w:t>
      </w:r>
    </w:p>
    <w:p w:rsidR="00D57253" w:rsidRPr="00677E70" w:rsidRDefault="00D57253" w:rsidP="0010389D">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7C1CD2" w:rsidRPr="00677E70">
        <w:rPr>
          <w:rFonts w:ascii="Times New Roman" w:eastAsia="Calibri" w:hAnsi="Times New Roman"/>
          <w:sz w:val="28"/>
          <w:szCs w:val="28"/>
          <w:lang w:val="en-US" w:eastAsia="fr-FR"/>
        </w:rPr>
        <w:t xml:space="preserve"> hoặc văn bản từ chối nêu rõ lý do và hướng giải quyết</w:t>
      </w:r>
      <w:r w:rsidRPr="00677E70">
        <w:rPr>
          <w:rFonts w:ascii="Times New Roman" w:eastAsia="Calibri" w:hAnsi="Times New Roman"/>
          <w:iCs/>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920645" w:rsidRPr="00677E70" w:rsidRDefault="00920645"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Có quyết định thành lập hoặc quyết định cho phép thành lập</w:t>
      </w:r>
      <w:r w:rsidRPr="00677E70">
        <w:rPr>
          <w:rFonts w:ascii="Times New Roman" w:hAnsi="Times New Roman"/>
          <w:sz w:val="28"/>
          <w:szCs w:val="28"/>
          <w:lang w:val="en-US"/>
        </w:rPr>
        <w:t>.</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đất đai, trường sở, cơ sở vật chất, trang thiết bị đáp ứng yêu cầu hoạt động giáo dục. Cơ sở vật chất gồm:</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 bộ môn: Thực hiện theo quy định về quy chuẩn phòng học bộ môn do Bộ trưởng Bộ Giáo dục và Đào tạo ban hành;</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Khối phục vụ học tập gồm nhà tập đa năng, thư viện, phòng hoạt động Đoàn - Đội, phòng truyền thống;</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Khu sân chơi, bãi tập: Có diện tích ít nhất bằng 25% tổng diện tích sử dụng của trường, có đủ thiết bị luyện tập thể dục, thể thao và bảo đảm an toàn;</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Khu để xe: Bố trí hợp lý trong khuôn viên trường, bảo đảm an toàn, trật tự, vệ sinh;</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hệ thống hạ tầng công nghệ thông tin kết nối Internet đáp ứng yêu cầu quản lý và dạy học.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chương trình giáo dục và tài liệu giảng dạy, học tập theo quy định phù hợp với mỗi cấp học.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Có đủ nguồn lực tài chính theo quy định để bảo đảm duy trì và phát triển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quy chế tổ chức và hoạt động của nhà trường.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0389D" w:rsidRPr="00677E70" w:rsidRDefault="0010389D"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920645"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E16BD4" w:rsidP="00144D7A">
      <w:pPr>
        <w:spacing w:before="120"/>
        <w:ind w:firstLine="720"/>
        <w:jc w:val="both"/>
        <w:rPr>
          <w:rFonts w:ascii="Times New Roman" w:hAnsi="Times New Roman"/>
          <w:b/>
          <w:color w:val="FF0000"/>
          <w:sz w:val="28"/>
          <w:szCs w:val="28"/>
          <w:lang w:val="en-US"/>
        </w:rPr>
      </w:pPr>
      <w:r>
        <w:rPr>
          <w:rFonts w:ascii="Times New Roman" w:eastAsia="Calibri" w:hAnsi="Times New Roman"/>
          <w:b/>
          <w:color w:val="FF0000"/>
          <w:sz w:val="28"/>
          <w:szCs w:val="28"/>
          <w:lang w:val="en-US" w:eastAsia="fr-FR"/>
        </w:rPr>
        <w:lastRenderedPageBreak/>
        <w:t>5</w:t>
      </w:r>
      <w:r w:rsidR="00D57253" w:rsidRPr="008A6FDB">
        <w:rPr>
          <w:rFonts w:ascii="Times New Roman" w:hAnsi="Times New Roman"/>
          <w:b/>
          <w:color w:val="FF0000"/>
          <w:sz w:val="28"/>
          <w:szCs w:val="28"/>
          <w:lang w:val="en-US"/>
        </w:rPr>
        <w:t>. Thủ tục sáp nhập, chia tách trường trung học cơ sở.</w:t>
      </w:r>
    </w:p>
    <w:p w:rsidR="00D57253" w:rsidRPr="00677E70" w:rsidRDefault="00D57253" w:rsidP="00144D7A">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xã đối với trường THCS và trường phổ thông có nhiều cấp học có cấp học cao nhất là THCS; tổ chức hoặc cá nhân đối với các trường trung học tư thục </w:t>
      </w:r>
      <w:r w:rsidRPr="00677E70">
        <w:rPr>
          <w:rFonts w:ascii="Times New Roman" w:hAnsi="Times New Roman"/>
          <w:sz w:val="28"/>
          <w:szCs w:val="28"/>
          <w:lang w:val="en-US"/>
        </w:rPr>
        <w:t>chuẩn bị hồ sơ theo quy định và nộp hồ sơ trực tiếp</w:t>
      </w:r>
      <w:r w:rsidR="009719BF"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44D7A">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44D7A">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3E2C4F" w:rsidRPr="00677E70" w:rsidRDefault="003E2C4F"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nếu đủ điều kiện, </w:t>
      </w:r>
      <w:r w:rsidRPr="00227212">
        <w:rPr>
          <w:rFonts w:ascii="Times New Roman" w:eastAsia="Calibri" w:hAnsi="Times New Roman"/>
          <w:color w:val="FF0000"/>
          <w:sz w:val="28"/>
          <w:szCs w:val="28"/>
          <w:lang w:val="en-US"/>
        </w:rPr>
        <w:t>Phòng Giáo dục và Đào tạo</w:t>
      </w:r>
      <w:r w:rsidRPr="00227212">
        <w:rPr>
          <w:rFonts w:ascii="Times New Roman" w:hAnsi="Times New Roman"/>
          <w:color w:val="FF0000"/>
          <w:sz w:val="28"/>
          <w:szCs w:val="28"/>
        </w:rPr>
        <w:t xml:space="preserve"> có ý kiến bằng văn bản và gửi hồ sơ đề nghị </w:t>
      </w:r>
      <w:r w:rsidRPr="00227212">
        <w:rPr>
          <w:rFonts w:ascii="Times New Roman" w:hAnsi="Times New Roman"/>
          <w:color w:val="FF0000"/>
          <w:sz w:val="28"/>
          <w:szCs w:val="28"/>
          <w:lang w:val="en-US"/>
        </w:rPr>
        <w:t>sáp nhập, chia, tách</w:t>
      </w:r>
      <w:r w:rsidRPr="00227212">
        <w:rPr>
          <w:rFonts w:ascii="Times New Roman" w:hAnsi="Times New Roman"/>
          <w:color w:val="FF0000"/>
          <w:sz w:val="28"/>
          <w:szCs w:val="28"/>
        </w:rPr>
        <w:t xml:space="preserve"> đến </w:t>
      </w:r>
      <w:r w:rsidRPr="00227212">
        <w:rPr>
          <w:rFonts w:ascii="Times New Roman" w:hAnsi="Times New Roman"/>
          <w:color w:val="FF0000"/>
          <w:sz w:val="28"/>
          <w:szCs w:val="28"/>
          <w:lang w:val="en-US"/>
        </w:rPr>
        <w:t>C</w:t>
      </w:r>
      <w:r w:rsidR="00D34D85" w:rsidRPr="00227212">
        <w:rPr>
          <w:rFonts w:ascii="Times New Roman" w:hAnsi="Times New Roman"/>
          <w:color w:val="FF0000"/>
          <w:sz w:val="28"/>
          <w:szCs w:val="28"/>
          <w:lang w:val="en-US"/>
        </w:rPr>
        <w:t>hủ tịch Ủy ban nhân dân cấp huyệ</w:t>
      </w:r>
      <w:r w:rsidRPr="00227212">
        <w:rPr>
          <w:rFonts w:ascii="Times New Roman" w:hAnsi="Times New Roman"/>
          <w:color w:val="FF0000"/>
          <w:sz w:val="28"/>
          <w:szCs w:val="28"/>
          <w:lang w:val="en-US"/>
        </w:rPr>
        <w:t>n</w:t>
      </w:r>
      <w:r w:rsidRPr="00227212">
        <w:rPr>
          <w:rFonts w:ascii="Times New Roman" w:hAnsi="Times New Roman"/>
          <w:color w:val="FF0000"/>
          <w:sz w:val="28"/>
          <w:szCs w:val="28"/>
        </w:rPr>
        <w:t>;</w:t>
      </w:r>
      <w:r w:rsidRPr="00677E70">
        <w:rPr>
          <w:rFonts w:ascii="Times New Roman" w:hAnsi="Times New Roman"/>
          <w:sz w:val="28"/>
          <w:szCs w:val="28"/>
        </w:rPr>
        <w:t xml:space="preserve"> nếu chưa đủ điều kiện thì có văn bản thông báo cho Ủy ban nhân dân cấp xãhoặc tổ chức, cá nhân đề nghị thành lập trường nêu rõ lý do;</w:t>
      </w:r>
    </w:p>
    <w:p w:rsidR="003E2C4F" w:rsidRPr="00677E70" w:rsidRDefault="003E2C4F"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w:t>
      </w:r>
      <w:r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 xml:space="preserve">quyết định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nếu chưa quyết định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thì có văn bản thông báo cho tổ chức, cá nhân đề nghị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nêu rõ lý do.</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DA21FA" w:rsidRPr="00677E70">
        <w:rPr>
          <w:rFonts w:ascii="Times New Roman" w:hAnsi="Times New Roman"/>
          <w:sz w:val="28"/>
          <w:szCs w:val="28"/>
          <w:lang w:val="en-US"/>
        </w:rPr>
        <w:t>hoặc qua bưu điện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sáp nhập, chia, tách;</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sáp nhập, chia, tách;</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Các văn bản xác nhận về tài chính, tài sản, đất đai, các khoản vay, nợ phải trả và các vấn đề khác có liên quan;</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D34D8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lastRenderedPageBreak/>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Ủy ban nhân dân cấp xã (</w:t>
      </w:r>
      <w:r w:rsidRPr="00677E70">
        <w:rPr>
          <w:rFonts w:ascii="Times New Roman" w:eastAsia="Calibri" w:hAnsi="Times New Roman"/>
          <w:sz w:val="28"/>
          <w:szCs w:val="28"/>
        </w:rPr>
        <w:t>đối với trường THCS và trường phổ thông có nhiều cấp học có cấp học cao nhất là THCS</w:t>
      </w:r>
      <w:r w:rsidRPr="00677E70">
        <w:rPr>
          <w:rFonts w:ascii="Times New Roman" w:eastAsia="Calibri" w:hAnsi="Times New Roman"/>
          <w:sz w:val="28"/>
          <w:szCs w:val="28"/>
          <w:lang w:val="en-US"/>
        </w:rPr>
        <w:t>)</w:t>
      </w:r>
      <w:r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lang w:val="en-US"/>
        </w:rPr>
        <w:t xml:space="preserve">- </w:t>
      </w:r>
      <w:r w:rsidRPr="00677E70">
        <w:rPr>
          <w:rFonts w:ascii="Times New Roman" w:eastAsia="Calibri" w:hAnsi="Times New Roman"/>
          <w:sz w:val="28"/>
          <w:szCs w:val="28"/>
        </w:rPr>
        <w:t>Tổ chức hoặc cá nhân</w:t>
      </w:r>
      <w:r w:rsidRPr="00677E70">
        <w:rPr>
          <w:rFonts w:ascii="Times New Roman" w:eastAsia="Calibri" w:hAnsi="Times New Roman"/>
          <w:sz w:val="28"/>
          <w:szCs w:val="28"/>
          <w:lang w:val="en-US"/>
        </w:rPr>
        <w:t xml:space="preserve"> (đối với trường trung học tư thục)</w:t>
      </w:r>
      <w:r w:rsidRPr="00677E70">
        <w:rPr>
          <w:rFonts w:ascii="Times New Roman" w:eastAsia="Calibri"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iCs/>
          <w:spacing w:val="-6"/>
          <w:sz w:val="28"/>
          <w:szCs w:val="28"/>
        </w:rPr>
        <w:t>- Cơ quan</w:t>
      </w:r>
      <w:r w:rsidR="00D34D85" w:rsidRPr="00677E70">
        <w:rPr>
          <w:rFonts w:ascii="Times New Roman" w:eastAsia="Calibri" w:hAnsi="Times New Roman"/>
          <w:iCs/>
          <w:spacing w:val="-6"/>
          <w:sz w:val="28"/>
          <w:szCs w:val="28"/>
          <w:lang w:val="en-US"/>
        </w:rPr>
        <w:t>, người</w:t>
      </w:r>
      <w:r w:rsidRPr="00677E70">
        <w:rPr>
          <w:rFonts w:ascii="Times New Roman" w:hAnsi="Times New Roman"/>
          <w:sz w:val="28"/>
          <w:szCs w:val="28"/>
          <w:lang w:val="en-US"/>
        </w:rPr>
        <w:t xml:space="preserve"> có thẩm quyền quyết định: Chủ tịch Ủy ban nhân dân cấp huyện;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Cơ quan trực tiếp thực hiện thủ tục hành chính: </w:t>
      </w:r>
      <w:r w:rsidRPr="00677E70">
        <w:rPr>
          <w:rFonts w:ascii="Times New Roman" w:eastAsia="Calibri" w:hAnsi="Times New Roman"/>
          <w:sz w:val="28"/>
          <w:szCs w:val="28"/>
          <w:lang w:val="en-US"/>
        </w:rPr>
        <w:t xml:space="preserve">Phòng </w:t>
      </w:r>
      <w:r w:rsidRPr="00677E70">
        <w:rPr>
          <w:rFonts w:ascii="Times New Roman" w:hAnsi="Times New Roman"/>
          <w:sz w:val="28"/>
          <w:szCs w:val="28"/>
          <w:lang w:val="en-US"/>
        </w:rPr>
        <w:t>Giáo dục và Đào tạo</w:t>
      </w:r>
      <w:r w:rsidR="00D34D85"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eastAsia="Calibri" w:hAnsi="Times New Roman"/>
          <w:iCs/>
          <w:sz w:val="28"/>
          <w:szCs w:val="28"/>
          <w:lang w:val="en-US"/>
        </w:rPr>
      </w:pPr>
      <w:r w:rsidRPr="00677E70">
        <w:rPr>
          <w:rFonts w:ascii="Times New Roman" w:eastAsia="Calibri" w:hAnsi="Times New Roman"/>
          <w:b/>
          <w:iCs/>
          <w:spacing w:val="-6"/>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sáp nhập, chia, tách đối với trường THCS hoặc trường phổ thông có nhiều cấp học có cấp học cao nhất là THCS</w:t>
      </w:r>
      <w:r w:rsidR="00D34D85" w:rsidRPr="00677E70">
        <w:rPr>
          <w:rFonts w:ascii="Times New Roman" w:eastAsia="Calibri" w:hAnsi="Times New Roman"/>
          <w:sz w:val="28"/>
          <w:szCs w:val="28"/>
          <w:lang w:val="en-US"/>
        </w:rPr>
        <w:t xml:space="preserve"> hoặc văn bản từ chối nêu rõ lý do</w:t>
      </w:r>
      <w:r w:rsidRPr="00677E70">
        <w:rPr>
          <w:rFonts w:ascii="Times New Roman" w:eastAsia="Calibri"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được cơ quan quản lý nhà nước có thẩm quyền phê duyệt và đáp ứng yêu cầu phát triển kinh tế - xã hội của địa phương;</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an toàn và quyền, lợi ích hợp pháp của học sinh, góp phần nâng cao chất lượng và hiệu quả giáo dục;</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giáo viên, cán bộ quản lý và nhân viên.</w:t>
      </w:r>
    </w:p>
    <w:p w:rsidR="00D57253" w:rsidRPr="00677E70" w:rsidRDefault="00D57253" w:rsidP="00144D7A">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l)</w:t>
      </w:r>
      <w:r w:rsidRPr="00677E70">
        <w:rPr>
          <w:rFonts w:ascii="Times New Roman" w:hAnsi="Times New Roman"/>
          <w:b/>
          <w:sz w:val="28"/>
          <w:szCs w:val="28"/>
          <w:lang w:val="en-US"/>
        </w:rPr>
        <w:t>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110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6461EB" w:rsidRPr="008A6FDB" w:rsidRDefault="00E16BD4" w:rsidP="00144D7A">
      <w:pPr>
        <w:spacing w:before="120"/>
        <w:ind w:firstLine="720"/>
        <w:jc w:val="both"/>
        <w:rPr>
          <w:rFonts w:ascii="Times New Roman" w:hAnsi="Times New Roman"/>
          <w:b/>
          <w:color w:val="FF0000"/>
          <w:sz w:val="28"/>
          <w:szCs w:val="28"/>
          <w:lang w:val="en-US"/>
        </w:rPr>
      </w:pPr>
      <w:r>
        <w:rPr>
          <w:rFonts w:ascii="Times New Roman" w:hAnsi="Times New Roman"/>
          <w:b/>
          <w:color w:val="FF0000"/>
          <w:sz w:val="28"/>
          <w:szCs w:val="28"/>
          <w:lang w:val="en-US"/>
        </w:rPr>
        <w:lastRenderedPageBreak/>
        <w:t>6</w:t>
      </w:r>
      <w:r w:rsidR="006461EB" w:rsidRPr="008A6FDB">
        <w:rPr>
          <w:rFonts w:ascii="Times New Roman" w:hAnsi="Times New Roman"/>
          <w:b/>
          <w:color w:val="FF0000"/>
          <w:sz w:val="28"/>
          <w:szCs w:val="28"/>
          <w:lang w:val="en-US"/>
        </w:rPr>
        <w:t>. Thủ tục cho phéptrường trung học cơ sở hoạt động giáo dục trở lại.</w:t>
      </w:r>
    </w:p>
    <w:p w:rsidR="006461EB" w:rsidRPr="00677E70" w:rsidRDefault="006461EB" w:rsidP="00144D7A">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Trường trung học công lập, đại diện của tổ chức hoặc cá nhân đối với trường trung học tư thục</w:t>
      </w:r>
      <w:r w:rsidRPr="00677E70">
        <w:rPr>
          <w:rFonts w:ascii="Times New Roman" w:hAnsi="Times New Roman"/>
          <w:sz w:val="28"/>
          <w:szCs w:val="28"/>
          <w:lang w:val="en-US"/>
        </w:rPr>
        <w:t xml:space="preserve">chuẩn bị hồ sơ theo quy định và nộp hồ sơ trực tiếp hoặc qua bưu điện đến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6461EB" w:rsidRPr="00677E70" w:rsidRDefault="006461EB"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của các giấy tờ có trong hồ sơ:</w:t>
      </w:r>
    </w:p>
    <w:p w:rsidR="006461EB" w:rsidRPr="00677E70" w:rsidRDefault="006461EB" w:rsidP="00144D7A">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6461EB" w:rsidRPr="00677E70" w:rsidRDefault="006461EB" w:rsidP="00144D7A">
      <w:pPr>
        <w:pStyle w:val="sonvb"/>
        <w:spacing w:before="120" w:after="0" w:line="240" w:lineRule="auto"/>
        <w:rPr>
          <w:lang w:val="pt-BR"/>
        </w:rPr>
      </w:pPr>
      <w:r w:rsidRPr="00677E70">
        <w:rPr>
          <w:lang w:val="pt-BR"/>
        </w:rPr>
        <w:t>+ Trường hợp hồ sơ chưa đầy đủ thì hướng dẫn bổ sung và hoàn thiện hồ sơ.</w:t>
      </w:r>
    </w:p>
    <w:p w:rsidR="00FC4743" w:rsidRPr="00227212" w:rsidRDefault="00FC4743" w:rsidP="00FC4743">
      <w:pPr>
        <w:spacing w:before="120"/>
        <w:ind w:firstLine="720"/>
        <w:jc w:val="both"/>
        <w:rPr>
          <w:rFonts w:ascii="Times New Roman" w:hAnsi="Times New Roman"/>
          <w:color w:val="FF0000"/>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Pr="00677E70">
        <w:rPr>
          <w:rFonts w:ascii="Times New Roman" w:hAnsi="Times New Roman"/>
          <w:sz w:val="28"/>
          <w:szCs w:val="28"/>
          <w:lang w:val="en-US"/>
        </w:rPr>
        <w:t xml:space="preserve"> </w:t>
      </w:r>
      <w:r w:rsidRPr="00227212">
        <w:rPr>
          <w:rFonts w:ascii="Times New Roman" w:hAnsi="Times New Roman"/>
          <w:color w:val="FF0000"/>
          <w:sz w:val="28"/>
          <w:szCs w:val="28"/>
          <w:lang w:val="en-US"/>
        </w:rPr>
        <w:t>Phòng Giáo dục và Đào tạo</w:t>
      </w:r>
      <w:r w:rsidRPr="00227212">
        <w:rPr>
          <w:rFonts w:ascii="Times New Roman" w:hAnsi="Times New Roman"/>
          <w:color w:val="FF0000"/>
          <w:sz w:val="28"/>
          <w:szCs w:val="28"/>
        </w:rPr>
        <w:t xml:space="preserve"> tiếp nhận hồ sơ</w:t>
      </w:r>
      <w:r w:rsidRPr="00227212">
        <w:rPr>
          <w:rFonts w:ascii="Times New Roman" w:hAnsi="Times New Roman"/>
          <w:color w:val="FF0000"/>
          <w:sz w:val="28"/>
          <w:szCs w:val="28"/>
          <w:lang w:val="en-US"/>
        </w:rPr>
        <w:t xml:space="preserve"> và kiểm tra tính hợp lệ của hồ sơ</w:t>
      </w:r>
      <w:r w:rsidRPr="00227212">
        <w:rPr>
          <w:rFonts w:ascii="Times New Roman" w:hAnsi="Times New Roman"/>
          <w:color w:val="FF0000"/>
          <w:sz w:val="28"/>
          <w:szCs w:val="28"/>
        </w:rPr>
        <w:t xml:space="preserve">. </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Nếu hồ sơ hợp lệ thì </w:t>
      </w:r>
      <w:r w:rsidR="00113F2A">
        <w:rPr>
          <w:rFonts w:ascii="Times New Roman" w:hAnsi="Times New Roman"/>
          <w:sz w:val="28"/>
          <w:szCs w:val="28"/>
          <w:lang w:val="en-US"/>
        </w:rPr>
        <w:t xml:space="preserve">thực hiện </w:t>
      </w:r>
      <w:r w:rsidRPr="00677E70">
        <w:rPr>
          <w:rFonts w:ascii="Times New Roman" w:hAnsi="Times New Roman"/>
          <w:sz w:val="28"/>
          <w:szCs w:val="28"/>
          <w:lang w:val="en-US"/>
        </w:rPr>
        <w:t>giải quyết hồ sơ.</w:t>
      </w:r>
    </w:p>
    <w:p w:rsidR="006461EB" w:rsidRPr="00677E70" w:rsidRDefault="00FC474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lang w:val="en-US"/>
        </w:rPr>
        <w:t>- Bước 4:</w:t>
      </w:r>
      <w:r w:rsidR="006461EB" w:rsidRPr="00677E70">
        <w:rPr>
          <w:rFonts w:ascii="Times New Roman" w:hAnsi="Times New Roman"/>
          <w:sz w:val="28"/>
          <w:szCs w:val="28"/>
        </w:rPr>
        <w:t xml:space="preserve">Trong thời hạn 20 ngày làm việc, kể từ ngày nhận đủ hồ sơ hợp lệ, </w:t>
      </w:r>
      <w:r w:rsidR="006461EB" w:rsidRPr="00677E70">
        <w:rPr>
          <w:rFonts w:ascii="Times New Roman" w:hAnsi="Times New Roman"/>
          <w:sz w:val="28"/>
          <w:szCs w:val="28"/>
          <w:lang w:val="en-US"/>
        </w:rPr>
        <w:t>Trưởng Phòng Giáo dục và Đào tạo</w:t>
      </w:r>
      <w:r w:rsidR="006461EB" w:rsidRPr="00677E70">
        <w:rPr>
          <w:rFonts w:ascii="Times New Roman" w:hAnsi="Times New Roman"/>
          <w:sz w:val="28"/>
          <w:szCs w:val="28"/>
        </w:rPr>
        <w:t xml:space="preserve"> ra quyết định cho phép </w:t>
      </w:r>
      <w:r w:rsidR="006461EB" w:rsidRPr="00677E70">
        <w:rPr>
          <w:rFonts w:ascii="Times New Roman" w:hAnsi="Times New Roman"/>
          <w:sz w:val="28"/>
          <w:szCs w:val="28"/>
          <w:lang w:val="en-US"/>
        </w:rPr>
        <w:t xml:space="preserve">trường trung học cơ sở </w:t>
      </w:r>
      <w:r w:rsidR="006461EB" w:rsidRPr="00677E70">
        <w:rPr>
          <w:rFonts w:ascii="Times New Roman" w:hAnsi="Times New Roman"/>
          <w:sz w:val="28"/>
          <w:szCs w:val="28"/>
        </w:rPr>
        <w:t>hoạt động giáo dục</w:t>
      </w:r>
      <w:r w:rsidR="006461EB" w:rsidRPr="00677E70">
        <w:rPr>
          <w:rFonts w:ascii="Times New Roman" w:hAnsi="Times New Roman"/>
          <w:sz w:val="28"/>
          <w:szCs w:val="28"/>
          <w:lang w:val="en-US"/>
        </w:rPr>
        <w:t xml:space="preserve"> trở lại</w:t>
      </w:r>
      <w:r w:rsidR="00432A5C" w:rsidRPr="00677E70">
        <w:rPr>
          <w:rFonts w:ascii="Times New Roman" w:hAnsi="Times New Roman"/>
          <w:sz w:val="28"/>
          <w:szCs w:val="28"/>
          <w:shd w:val="clear" w:color="auto" w:fill="FFFFFF"/>
        </w:rPr>
        <w:t>và phải được công bố công khai trên các phương tiện thông tin đại chúng</w:t>
      </w:r>
      <w:r w:rsidR="006461EB" w:rsidRPr="00677E70">
        <w:rPr>
          <w:rFonts w:ascii="Times New Roman" w:hAnsi="Times New Roman"/>
          <w:sz w:val="28"/>
          <w:szCs w:val="28"/>
        </w:rPr>
        <w:t>. Nếu chưa quyết định cho phép hoạt động giáo dục</w:t>
      </w:r>
      <w:r w:rsidR="006461EB" w:rsidRPr="00677E70">
        <w:rPr>
          <w:rFonts w:ascii="Times New Roman" w:hAnsi="Times New Roman"/>
          <w:sz w:val="28"/>
          <w:szCs w:val="28"/>
          <w:lang w:val="en-US"/>
        </w:rPr>
        <w:t xml:space="preserve"> trở lại</w:t>
      </w:r>
      <w:r w:rsidR="006461EB" w:rsidRPr="00677E70">
        <w:rPr>
          <w:rFonts w:ascii="Times New Roman" w:hAnsi="Times New Roman"/>
          <w:sz w:val="28"/>
          <w:szCs w:val="28"/>
        </w:rPr>
        <w:t xml:space="preserve"> thì có văn bản thông báo cho trường nêu rõ lý do và hướng giải quyết</w:t>
      </w:r>
      <w:r w:rsidR="00351805" w:rsidRPr="00677E70">
        <w:rPr>
          <w:rFonts w:ascii="Times New Roman" w:hAnsi="Times New Roman"/>
          <w:sz w:val="28"/>
          <w:szCs w:val="28"/>
          <w:lang w:val="en-US"/>
        </w:rPr>
        <w:t>.</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00FC4743" w:rsidRPr="00677E70">
        <w:rPr>
          <w:rFonts w:ascii="Times New Roman" w:hAnsi="Times New Roman"/>
          <w:b/>
          <w:sz w:val="28"/>
          <w:szCs w:val="28"/>
        </w:rPr>
        <w:t xml:space="preserve">Bước </w:t>
      </w:r>
      <w:r w:rsidR="00FC4743"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Nộp trực tiếp hoặc qua bưu điện.</w:t>
      </w:r>
    </w:p>
    <w:p w:rsidR="006461EB" w:rsidRPr="00677E70" w:rsidRDefault="006461EB" w:rsidP="00144D7A">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Tờ trình cho phép hoạt động giáo dục trở lại;</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đoàn kiểm tra;</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Biên bản kiểm tra.</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35180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6461EB" w:rsidRPr="00677E70" w:rsidRDefault="006461EB" w:rsidP="00144D7A">
      <w:pPr>
        <w:spacing w:before="120"/>
        <w:ind w:firstLine="720"/>
        <w:jc w:val="both"/>
        <w:rPr>
          <w:rFonts w:ascii="Times New Roman" w:eastAsia="Calibri" w:hAnsi="Times New Roman"/>
          <w:iCs/>
          <w:spacing w:val="-7"/>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7"/>
          <w:sz w:val="28"/>
          <w:szCs w:val="28"/>
        </w:rPr>
        <w:t>20 ngày làm việc</w:t>
      </w:r>
      <w:r w:rsidRPr="00677E70">
        <w:rPr>
          <w:rFonts w:ascii="Times New Roman" w:eastAsia="Calibri" w:hAnsi="Times New Roman"/>
          <w:iCs/>
          <w:spacing w:val="-7"/>
          <w:sz w:val="28"/>
          <w:szCs w:val="28"/>
        </w:rPr>
        <w:t>, kể từ ngày nhận đủ hồ sơ hợp lệ.</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7"/>
          <w:sz w:val="28"/>
          <w:szCs w:val="28"/>
          <w:lang w:val="en-US"/>
        </w:rPr>
        <w:t>đ)</w:t>
      </w:r>
      <w:r w:rsidRPr="00677E70">
        <w:rPr>
          <w:rFonts w:ascii="Times New Roman" w:hAnsi="Times New Roman"/>
          <w:b/>
          <w:sz w:val="28"/>
          <w:szCs w:val="28"/>
          <w:lang w:val="en-US"/>
        </w:rPr>
        <w:t xml:space="preserve">Đối tượng thực hiện thủ tục hành chính: </w:t>
      </w:r>
      <w:r w:rsidRPr="00677E70">
        <w:rPr>
          <w:rFonts w:ascii="Times New Roman" w:hAnsi="Times New Roman"/>
          <w:sz w:val="28"/>
          <w:szCs w:val="28"/>
          <w:shd w:val="clear" w:color="auto" w:fill="FFFFFF"/>
        </w:rPr>
        <w:t>Trường trung học</w:t>
      </w:r>
      <w:r w:rsidRPr="00677E70">
        <w:rPr>
          <w:rFonts w:ascii="Times New Roman" w:hAnsi="Times New Roman"/>
          <w:sz w:val="28"/>
          <w:szCs w:val="28"/>
          <w:shd w:val="clear" w:color="auto" w:fill="FFFFFF"/>
          <w:lang w:val="en-US"/>
        </w:rPr>
        <w:t xml:space="preserve"> cơ sở</w:t>
      </w:r>
      <w:r w:rsidRPr="00677E70">
        <w:rPr>
          <w:rFonts w:ascii="Times New Roman" w:hAnsi="Times New Roman"/>
          <w:sz w:val="28"/>
          <w:szCs w:val="28"/>
          <w:shd w:val="clear" w:color="auto" w:fill="FFFFFF"/>
        </w:rPr>
        <w:t xml:space="preserve"> công lập, đại diện của tổ chức hoặc cá nhân đối với trường trung học tư thục</w:t>
      </w:r>
      <w:r w:rsidRPr="00677E70">
        <w:rPr>
          <w:rFonts w:ascii="Times New Roman" w:hAnsi="Times New Roman"/>
          <w:sz w:val="28"/>
          <w:szCs w:val="28"/>
          <w:shd w:val="clear" w:color="auto" w:fill="FFFFFF"/>
          <w:lang w:val="en-US"/>
        </w:rPr>
        <w:t>.</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lastRenderedPageBreak/>
        <w:t xml:space="preserve">- </w:t>
      </w:r>
      <w:r w:rsidRPr="00677E70">
        <w:rPr>
          <w:rFonts w:ascii="Times New Roman" w:hAnsi="Times New Roman"/>
          <w:sz w:val="28"/>
          <w:szCs w:val="28"/>
          <w:lang w:val="en-US"/>
        </w:rPr>
        <w:t>Cơ quan</w:t>
      </w:r>
      <w:r w:rsidR="00351805"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Trưởng </w:t>
      </w:r>
      <w:r w:rsidR="007B7D74" w:rsidRPr="00677E70">
        <w:rPr>
          <w:rFonts w:ascii="Times New Roman" w:hAnsi="Times New Roman"/>
          <w:sz w:val="28"/>
          <w:szCs w:val="28"/>
          <w:lang w:val="en-US"/>
        </w:rPr>
        <w:t>P</w:t>
      </w:r>
      <w:r w:rsidRPr="00677E70">
        <w:rPr>
          <w:rFonts w:ascii="Times New Roman" w:hAnsi="Times New Roman"/>
          <w:sz w:val="28"/>
          <w:szCs w:val="28"/>
          <w:lang w:val="en-US"/>
        </w:rPr>
        <w:t xml:space="preserve">hòng </w:t>
      </w:r>
      <w:r w:rsidR="007B7D74" w:rsidRPr="00677E70">
        <w:rPr>
          <w:rFonts w:ascii="Times New Roman" w:hAnsi="Times New Roman"/>
          <w:sz w:val="28"/>
          <w:szCs w:val="28"/>
          <w:lang w:val="en-US"/>
        </w:rPr>
        <w:t>G</w:t>
      </w:r>
      <w:r w:rsidRPr="00677E70">
        <w:rPr>
          <w:rFonts w:ascii="Times New Roman" w:hAnsi="Times New Roman"/>
          <w:sz w:val="28"/>
          <w:szCs w:val="28"/>
          <w:lang w:val="en-US"/>
        </w:rPr>
        <w:t xml:space="preserve">iáo dục và </w:t>
      </w:r>
      <w:r w:rsidR="007B7D74" w:rsidRPr="00677E70">
        <w:rPr>
          <w:rFonts w:ascii="Times New Roman" w:hAnsi="Times New Roman"/>
          <w:sz w:val="28"/>
          <w:szCs w:val="28"/>
          <w:lang w:val="en-US"/>
        </w:rPr>
        <w:t>Đ</w:t>
      </w:r>
      <w:r w:rsidR="00351805" w:rsidRPr="00677E70">
        <w:rPr>
          <w:rFonts w:ascii="Times New Roman" w:hAnsi="Times New Roman"/>
          <w:sz w:val="28"/>
          <w:szCs w:val="28"/>
          <w:lang w:val="en-US"/>
        </w:rPr>
        <w:t>ào tạo.</w:t>
      </w:r>
    </w:p>
    <w:p w:rsidR="006461EB" w:rsidRPr="00677E70" w:rsidRDefault="006461EB" w:rsidP="00144D7A">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7B7D74" w:rsidRPr="00677E70">
        <w:rPr>
          <w:rFonts w:ascii="Times New Roman" w:eastAsia="Calibri" w:hAnsi="Times New Roman"/>
          <w:sz w:val="28"/>
          <w:szCs w:val="28"/>
          <w:lang w:val="en-US" w:eastAsia="fr-FR"/>
        </w:rPr>
        <w:t xml:space="preserve"> trở lại</w:t>
      </w:r>
      <w:r w:rsidR="00351805" w:rsidRPr="00677E70">
        <w:rPr>
          <w:rFonts w:ascii="Times New Roman" w:eastAsia="Calibri" w:hAnsi="Times New Roman"/>
          <w:sz w:val="28"/>
          <w:szCs w:val="28"/>
          <w:lang w:val="en-US" w:eastAsia="fr-FR"/>
        </w:rPr>
        <w:t xml:space="preserve"> hoặc văn bản từ chối nêu rõ lý do và hướng giải quyết</w:t>
      </w:r>
      <w:r w:rsidRPr="00677E70">
        <w:rPr>
          <w:rFonts w:ascii="Times New Roman" w:eastAsia="Calibri" w:hAnsi="Times New Roman"/>
          <w:iCs/>
          <w:sz w:val="28"/>
          <w:szCs w:val="28"/>
        </w:rPr>
        <w:t>.</w:t>
      </w:r>
    </w:p>
    <w:p w:rsidR="006461EB" w:rsidRPr="00677E70" w:rsidRDefault="006461EB" w:rsidP="003F23E3">
      <w:pPr>
        <w:tabs>
          <w:tab w:val="left" w:pos="7535"/>
        </w:tabs>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r w:rsidR="003F23E3" w:rsidRPr="00677E70">
        <w:rPr>
          <w:rFonts w:ascii="Times New Roman" w:hAnsi="Times New Roman"/>
          <w:sz w:val="28"/>
          <w:szCs w:val="28"/>
          <w:lang w:val="en-US"/>
        </w:rPr>
        <w:tab/>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7B7D74" w:rsidRPr="00677E70" w:rsidRDefault="007B7D74" w:rsidP="00144D7A">
      <w:pPr>
        <w:spacing w:before="120"/>
        <w:ind w:firstLine="720"/>
        <w:jc w:val="both"/>
        <w:rPr>
          <w:rFonts w:ascii="Times New Roman" w:hAnsi="Times New Roman"/>
          <w:b/>
          <w:strike/>
          <w:sz w:val="28"/>
          <w:szCs w:val="28"/>
          <w:lang w:val="en-US"/>
        </w:rPr>
      </w:pPr>
      <w:r w:rsidRPr="00677E70">
        <w:rPr>
          <w:rFonts w:ascii="Times New Roman" w:hAnsi="Times New Roman"/>
          <w:sz w:val="28"/>
          <w:szCs w:val="28"/>
        </w:rPr>
        <w:t>Sau thời hạn đình chỉ, nguyên nhân dẫn đến việc đình chỉ được khắc phục</w:t>
      </w:r>
      <w:r w:rsidR="003F23E3" w:rsidRPr="00677E70">
        <w:rPr>
          <w:rFonts w:ascii="Times New Roman" w:hAnsi="Times New Roman"/>
          <w:sz w:val="28"/>
          <w:szCs w:val="28"/>
          <w:lang w:val="en-US"/>
        </w:rPr>
        <w:t>.</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6461EB"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E16BD4" w:rsidP="00144D7A">
      <w:pPr>
        <w:spacing w:before="120"/>
        <w:ind w:firstLine="720"/>
        <w:jc w:val="both"/>
        <w:rPr>
          <w:rFonts w:ascii="Times New Roman" w:hAnsi="Times New Roman"/>
          <w:b/>
          <w:color w:val="FF0000"/>
          <w:sz w:val="28"/>
          <w:szCs w:val="28"/>
          <w:lang w:val="en-US"/>
        </w:rPr>
      </w:pPr>
      <w:r>
        <w:rPr>
          <w:rFonts w:ascii="Times New Roman" w:hAnsi="Times New Roman"/>
          <w:b/>
          <w:color w:val="FF0000"/>
          <w:sz w:val="28"/>
          <w:szCs w:val="28"/>
          <w:lang w:val="en-US"/>
        </w:rPr>
        <w:lastRenderedPageBreak/>
        <w:t>7</w:t>
      </w:r>
      <w:r w:rsidR="00D57253" w:rsidRPr="008A6FDB">
        <w:rPr>
          <w:rFonts w:ascii="Times New Roman" w:hAnsi="Times New Roman"/>
          <w:b/>
          <w:color w:val="FF0000"/>
          <w:sz w:val="28"/>
          <w:szCs w:val="28"/>
          <w:lang w:val="en-US"/>
        </w:rPr>
        <w:t>. Thủ tục giải thể trường trung học cơ sở.</w:t>
      </w:r>
    </w:p>
    <w:p w:rsidR="00D57253" w:rsidRPr="00677E70" w:rsidRDefault="00D57253"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461B6D" w:rsidRPr="00677E70">
        <w:rPr>
          <w:rFonts w:ascii="Times New Roman" w:hAnsi="Times New Roman"/>
          <w:sz w:val="28"/>
          <w:szCs w:val="28"/>
          <w:lang w:val="en-US"/>
        </w:rPr>
        <w:t>Trường trung học cơ sở hoặc t</w:t>
      </w:r>
      <w:r w:rsidRPr="00677E70">
        <w:rPr>
          <w:rFonts w:ascii="Times New Roman" w:eastAsia="Calibri" w:hAnsi="Times New Roman"/>
          <w:sz w:val="28"/>
          <w:szCs w:val="28"/>
        </w:rPr>
        <w:t>ổ chức</w:t>
      </w:r>
      <w:r w:rsidRPr="00677E70">
        <w:rPr>
          <w:rFonts w:ascii="Times New Roman" w:eastAsia="Calibri" w:hAnsi="Times New Roman"/>
          <w:sz w:val="28"/>
          <w:szCs w:val="28"/>
          <w:lang w:val="en-US"/>
        </w:rPr>
        <w:t>,</w:t>
      </w:r>
      <w:r w:rsidRPr="00677E70">
        <w:rPr>
          <w:rFonts w:ascii="Times New Roman" w:eastAsia="Calibri" w:hAnsi="Times New Roman"/>
          <w:sz w:val="28"/>
          <w:szCs w:val="28"/>
        </w:rPr>
        <w:t xml:space="preserve"> cá nhân </w:t>
      </w:r>
      <w:r w:rsidRPr="00677E70">
        <w:rPr>
          <w:rFonts w:ascii="Times New Roman" w:eastAsia="Calibri" w:hAnsi="Times New Roman"/>
          <w:sz w:val="28"/>
          <w:szCs w:val="28"/>
          <w:lang w:val="en-US"/>
        </w:rPr>
        <w:t xml:space="preserve">(đối với trường trung học tư thục) </w:t>
      </w:r>
      <w:r w:rsidRPr="00677E70">
        <w:rPr>
          <w:rFonts w:ascii="Times New Roman" w:hAnsi="Times New Roman"/>
          <w:sz w:val="28"/>
          <w:szCs w:val="28"/>
          <w:lang w:val="en-US"/>
        </w:rPr>
        <w:t xml:space="preserve">chuẩn bị hồ sơ theo quy định và nộp hồ sơ trực tiếp </w:t>
      </w:r>
      <w:r w:rsidR="00461B6D"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144D7A">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44D7A">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461B6D" w:rsidRPr="00227212" w:rsidRDefault="00461B6D" w:rsidP="00144D7A">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w:t>
      </w:r>
      <w:r w:rsidRPr="00227212">
        <w:rPr>
          <w:rFonts w:ascii="Times New Roman" w:hAnsi="Times New Roman"/>
          <w:color w:val="FF0000"/>
          <w:sz w:val="28"/>
          <w:szCs w:val="28"/>
        </w:rPr>
        <w:t xml:space="preserve">Phòng Giáo dục và Đào tạoxem xét đề nghị của tổ chức, cá nhân thành lập trường; báo cáo bằng văn bản đề nghị </w:t>
      </w:r>
      <w:r w:rsidR="00CB3111" w:rsidRPr="00227212">
        <w:rPr>
          <w:rFonts w:ascii="Times New Roman" w:hAnsi="Times New Roman"/>
          <w:color w:val="FF0000"/>
          <w:sz w:val="28"/>
          <w:szCs w:val="28"/>
          <w:lang w:val="en-US"/>
        </w:rPr>
        <w:t xml:space="preserve">Chủ tịch Ủy ban nhân dân cấp huyện </w:t>
      </w:r>
      <w:r w:rsidRPr="00227212">
        <w:rPr>
          <w:rFonts w:ascii="Times New Roman" w:hAnsi="Times New Roman"/>
          <w:color w:val="FF0000"/>
          <w:sz w:val="28"/>
          <w:szCs w:val="28"/>
        </w:rPr>
        <w:t>ra quyết định giải thể nhà trường;</w:t>
      </w:r>
    </w:p>
    <w:p w:rsidR="00461B6D" w:rsidRPr="00677E70" w:rsidRDefault="00461B6D"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Chủ tịch Ủy ban nhân dân cấp huyện </w:t>
      </w:r>
      <w:r w:rsidRPr="00677E70">
        <w:rPr>
          <w:rFonts w:ascii="Times New Roman" w:hAnsi="Times New Roman"/>
          <w:sz w:val="28"/>
          <w:szCs w:val="28"/>
        </w:rPr>
        <w:t>ra quyết định giải thể trường trong vòng 20 ngày làm việc, kể từ ngày nhận đủ hồ sơ hợp lệ.</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eastAsia="Calibri" w:hAnsi="Times New Roman"/>
          <w:iCs/>
          <w:sz w:val="28"/>
          <w:szCs w:val="28"/>
        </w:rPr>
        <w:t>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2E57B4"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r w:rsidR="00CB3111" w:rsidRPr="00677E70">
        <w:rPr>
          <w:rFonts w:ascii="Times New Roman" w:hAnsi="Times New Roman"/>
          <w:sz w:val="28"/>
          <w:szCs w:val="28"/>
          <w:lang w:val="en-US"/>
        </w:rPr>
        <w:t xml:space="preserve"> Tờ trình đề nghị giải thể của tổ chức, cá nhân.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CB3111"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eastAsia="Calibri" w:hAnsi="Times New Roman"/>
          <w:iCs/>
          <w:spacing w:val="-6"/>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 xml:space="preserve">20 ngày làm việc, </w:t>
      </w:r>
      <w:r w:rsidRPr="00677E70">
        <w:rPr>
          <w:rFonts w:ascii="Times New Roman" w:eastAsia="Calibri" w:hAnsi="Times New Roman"/>
          <w:iCs/>
          <w:sz w:val="28"/>
          <w:szCs w:val="28"/>
        </w:rPr>
        <w:t>kể từ ngày nhận đủ hồ sơ hợp lệ</w:t>
      </w:r>
      <w:r w:rsidRPr="00677E70">
        <w:rPr>
          <w:rFonts w:ascii="Times New Roman" w:eastAsia="Calibri" w:hAnsi="Times New Roman"/>
          <w:iCs/>
          <w:spacing w:val="-6"/>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Đối tượng thực hiện thủ tục hành chính:</w:t>
      </w:r>
    </w:p>
    <w:p w:rsidR="00EF4153" w:rsidRPr="00677E70" w:rsidRDefault="00EF41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Trường trung học cơ sở</w:t>
      </w:r>
      <w:r w:rsidR="00CB3111"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Tổ chức, cá nhân thành lập trường (đối với trường trung học tư thục).</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w:t>
      </w:r>
      <w:r w:rsidR="00CB3111"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Chủ tịch Ủy ban nhân dân cấp huyện;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Cơ quan trực tiếp thực </w:t>
      </w:r>
      <w:r w:rsidR="00CB3111" w:rsidRPr="00677E70">
        <w:rPr>
          <w:rFonts w:ascii="Times New Roman" w:hAnsi="Times New Roman"/>
          <w:sz w:val="28"/>
          <w:szCs w:val="28"/>
          <w:lang w:val="en-US"/>
        </w:rPr>
        <w:t>hiện thủ tục hành chính: Phòng G</w:t>
      </w:r>
      <w:r w:rsidRPr="00677E70">
        <w:rPr>
          <w:rFonts w:ascii="Times New Roman" w:hAnsi="Times New Roman"/>
          <w:sz w:val="28"/>
          <w:szCs w:val="28"/>
          <w:lang w:val="en-US"/>
        </w:rPr>
        <w:t>iáo dục và đào tạo.</w:t>
      </w:r>
    </w:p>
    <w:p w:rsidR="00D57253" w:rsidRPr="00677E70" w:rsidRDefault="00D57253" w:rsidP="00144D7A">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giải thể</w:t>
      </w:r>
      <w:r w:rsidRPr="00677E70">
        <w:rPr>
          <w:rFonts w:ascii="Times New Roman" w:eastAsia="Calibri" w:hAnsi="Times New Roman"/>
          <w:sz w:val="28"/>
          <w:szCs w:val="28"/>
          <w:lang w:eastAsia="fr-FR"/>
        </w:rPr>
        <w:t xml:space="preserve"> nhà trường</w:t>
      </w:r>
      <w:r w:rsidRPr="00677E70">
        <w:rPr>
          <w:rFonts w:ascii="Times New Roman" w:eastAsia="Calibri" w:hAnsi="Times New Roman"/>
          <w:sz w:val="28"/>
          <w:szCs w:val="28"/>
          <w:lang w:val="en-US" w:eastAsia="fr-FR"/>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i)Tên mẫu đơn, mẫu tờ khai: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k)Yêu cầu, điều kiện thực hiện thủ tục hành chính: </w:t>
      </w:r>
      <w:r w:rsidR="00CB3111"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5B36B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06DDC" w:rsidRPr="008A6FDB" w:rsidRDefault="00E16BD4" w:rsidP="00144D7A">
      <w:pPr>
        <w:pStyle w:val="sonvb"/>
        <w:spacing w:before="120" w:after="0" w:line="240" w:lineRule="auto"/>
        <w:rPr>
          <w:b/>
          <w:color w:val="FF0000"/>
          <w:lang w:val="en-US"/>
        </w:rPr>
      </w:pPr>
      <w:r>
        <w:rPr>
          <w:b/>
          <w:color w:val="FF0000"/>
          <w:lang w:val="en-US"/>
        </w:rPr>
        <w:lastRenderedPageBreak/>
        <w:t>8</w:t>
      </w:r>
      <w:r w:rsidR="00206DDC" w:rsidRPr="008A6FDB">
        <w:rPr>
          <w:b/>
          <w:color w:val="FF0000"/>
          <w:lang w:val="en-US"/>
        </w:rPr>
        <w:t>.</w:t>
      </w:r>
      <w:r w:rsidR="00206DDC" w:rsidRPr="008A6FDB">
        <w:rPr>
          <w:b/>
          <w:color w:val="FF0000"/>
        </w:rPr>
        <w:t>Thủ tục đề nghị phê duyệt việc dạy và học bằng tiếng nước ngoài</w:t>
      </w:r>
      <w:r w:rsidR="00206DDC" w:rsidRPr="008A6FDB">
        <w:rPr>
          <w:b/>
          <w:color w:val="FF0000"/>
          <w:lang w:val="en-US"/>
        </w:rPr>
        <w:t>.</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lang w:val="en-US"/>
        </w:rPr>
        <w:t xml:space="preserve">chuẩn bị hồ sơ theo quy định và nộp hồ sơ trực tiếp tại </w:t>
      </w:r>
      <w:r w:rsidRPr="008A6FDB">
        <w:rPr>
          <w:rFonts w:ascii="Times New Roman" w:hAnsi="Times New Roman"/>
          <w:color w:val="FF0000"/>
          <w:sz w:val="28"/>
          <w:szCs w:val="28"/>
          <w:lang w:val="en-US"/>
        </w:rPr>
        <w:t xml:space="preserve">Bộ phận tiếp nhận và trả kết quả của </w:t>
      </w:r>
      <w:r w:rsidR="00550833" w:rsidRPr="008A6FDB">
        <w:rPr>
          <w:rFonts w:ascii="Times New Roman" w:hAnsi="Times New Roman"/>
          <w:color w:val="FF0000"/>
          <w:sz w:val="28"/>
          <w:szCs w:val="28"/>
          <w:lang w:val="en-US"/>
        </w:rPr>
        <w:t>Ủy ban nhân dân cấp huyện</w:t>
      </w:r>
      <w:r w:rsidRPr="00677E70">
        <w:rPr>
          <w:rFonts w:ascii="Times New Roman" w:hAnsi="Times New Roman"/>
          <w:sz w:val="28"/>
          <w:szCs w:val="28"/>
          <w:lang w:val="en-US"/>
        </w:rPr>
        <w:t>vào các ngày làm việc từ thứ hai đến thứ sáu (buổi sáng từ 07 giờ 30 phút đến 11 giờ 30 phút, buổi chiều từ 13 giờ đến 17 giờ).</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2: </w:t>
      </w:r>
      <w:r w:rsidRPr="00677E70">
        <w:rPr>
          <w:rFonts w:ascii="Times New Roman" w:hAnsi="Times New Roman"/>
          <w:sz w:val="28"/>
          <w:szCs w:val="28"/>
        </w:rPr>
        <w:t xml:space="preserve">Bộ phận tiếp nhận và trả kết quả </w:t>
      </w:r>
      <w:r w:rsidR="008309A7" w:rsidRPr="00677E70">
        <w:rPr>
          <w:rFonts w:ascii="Times New Roman" w:hAnsi="Times New Roman"/>
          <w:sz w:val="28"/>
          <w:szCs w:val="28"/>
          <w:lang w:val="en-US"/>
        </w:rPr>
        <w:t>- Ủy ban nhân dân cấp huyện</w:t>
      </w:r>
      <w:r w:rsidRPr="00677E70">
        <w:rPr>
          <w:rFonts w:ascii="Times New Roman" w:hAnsi="Times New Roman"/>
          <w:sz w:val="28"/>
          <w:szCs w:val="28"/>
        </w:rPr>
        <w:t>tiếp nhận hồ sơ, kiểm tra tính đầy đủ của các giấy tờ có trong hồ sơ:</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Trường hợp hồ sơ đầy đủtheo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Trường hợp hồ sơ chưa đầy đủ thì hướng dẫn </w:t>
      </w:r>
      <w:r w:rsidRPr="00677E70">
        <w:rPr>
          <w:rFonts w:ascii="Times New Roman" w:hAnsi="Times New Roman"/>
          <w:sz w:val="28"/>
          <w:szCs w:val="28"/>
          <w:lang w:val="en-US"/>
        </w:rPr>
        <w:t xml:space="preserve">nhà đầu tư </w:t>
      </w:r>
      <w:r w:rsidRPr="00677E70">
        <w:rPr>
          <w:rFonts w:ascii="Times New Roman" w:hAnsi="Times New Roman"/>
          <w:sz w:val="28"/>
          <w:szCs w:val="28"/>
        </w:rPr>
        <w:t>bổ sung và hoàn thiện hồ sơ.</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3:</w:t>
      </w:r>
    </w:p>
    <w:p w:rsidR="00206DDC" w:rsidRPr="00227212" w:rsidRDefault="00206DDC" w:rsidP="00144D7A">
      <w:pPr>
        <w:pStyle w:val="sonvb"/>
        <w:spacing w:before="120" w:after="0" w:line="240" w:lineRule="auto"/>
        <w:rPr>
          <w:color w:val="FF0000"/>
        </w:rPr>
      </w:pPr>
      <w:r w:rsidRPr="00677E70">
        <w:rPr>
          <w:lang w:val="en-US"/>
        </w:rPr>
        <w:t xml:space="preserve">+ </w:t>
      </w:r>
      <w:r w:rsidRPr="00677E70">
        <w:t xml:space="preserve">Trong thời hạn 05 (năm) ngày làm việc, kể từ ngày nhận được hồ sơ, </w:t>
      </w:r>
      <w:r w:rsidR="005A0D00" w:rsidRPr="00227212">
        <w:rPr>
          <w:color w:val="FF0000"/>
          <w:lang w:val="en-US"/>
        </w:rPr>
        <w:t>Phòng Giáo dục và Đào tạo</w:t>
      </w:r>
      <w:r w:rsidRPr="00227212">
        <w:rPr>
          <w:color w:val="FF0000"/>
        </w:rPr>
        <w:t>có trách nhiệm xem xét và thông báo bằng văn bản với cơ sở giáo dục về việc bổ sung, hoàn thiện hồ sơ nếu cần thiết;</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Trong thời hạn 20 (hai mươi) ngày làm việc, kể từ ngày nhận được hồ sơ đầy đủ</w:t>
      </w:r>
      <w:r w:rsidRPr="00677E70">
        <w:rPr>
          <w:rFonts w:ascii="Times New Roman" w:hAnsi="Times New Roman"/>
          <w:sz w:val="28"/>
          <w:szCs w:val="28"/>
          <w:lang w:val="en-US"/>
        </w:rPr>
        <w:t xml:space="preserve">, hoàn thiện theo </w:t>
      </w:r>
      <w:r w:rsidRPr="00677E70">
        <w:rPr>
          <w:rFonts w:ascii="Times New Roman" w:hAnsi="Times New Roman"/>
          <w:sz w:val="28"/>
          <w:szCs w:val="28"/>
        </w:rPr>
        <w:t xml:space="preserve">quy định, </w:t>
      </w:r>
      <w:r w:rsidR="005A0D00" w:rsidRPr="00677E70">
        <w:rPr>
          <w:rFonts w:ascii="Times New Roman" w:hAnsi="Times New Roman"/>
          <w:sz w:val="28"/>
          <w:szCs w:val="28"/>
          <w:lang w:val="en-US"/>
        </w:rPr>
        <w:t>Phòng</w:t>
      </w:r>
      <w:r w:rsidRPr="00677E70">
        <w:rPr>
          <w:rFonts w:ascii="Times New Roman" w:hAnsi="Times New Roman"/>
          <w:sz w:val="28"/>
          <w:szCs w:val="28"/>
          <w:lang w:val="en-US"/>
        </w:rPr>
        <w:t xml:space="preserve"> Giáo dục và Đào tạo</w:t>
      </w:r>
      <w:r w:rsidRPr="00677E70">
        <w:rPr>
          <w:rFonts w:ascii="Times New Roman" w:hAnsi="Times New Roman"/>
          <w:sz w:val="28"/>
          <w:szCs w:val="28"/>
        </w:rPr>
        <w:t xml:space="preserve"> có trách nhiệm phê duyệt hoặc có văn bản thông báo về kết quả xử lý Đề án cho cơ sở giáo dục biết nếu Đề án chưa được phê duyệt.</w:t>
      </w:r>
    </w:p>
    <w:p w:rsidR="008309A7" w:rsidRPr="00677E70" w:rsidRDefault="00206DDC" w:rsidP="008309A7">
      <w:pPr>
        <w:spacing w:before="120"/>
        <w:ind w:firstLine="806"/>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rPr>
        <w:t xml:space="preserve"> 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w:t>
      </w:r>
      <w:r w:rsidR="008309A7" w:rsidRPr="00677E70">
        <w:rPr>
          <w:rFonts w:ascii="Times New Roman" w:hAnsi="Times New Roman"/>
          <w:sz w:val="28"/>
          <w:szCs w:val="28"/>
          <w:lang w:val="en-US"/>
        </w:rPr>
        <w:t>Ủy ban nhân dân cấp huyện.</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Trực tiếp hoặc qua bưu điện.</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206DDC" w:rsidRPr="00677E70" w:rsidRDefault="00206DDC" w:rsidP="00144D7A">
      <w:pPr>
        <w:pStyle w:val="sonvb"/>
        <w:spacing w:before="120" w:after="0" w:line="240" w:lineRule="auto"/>
      </w:pPr>
      <w:r w:rsidRPr="00677E70">
        <w:rPr>
          <w:lang w:val="en-US"/>
        </w:rPr>
        <w:t>+</w:t>
      </w:r>
      <w:r w:rsidRPr="00677E70">
        <w:t xml:space="preserve"> Văn bản đề nghị phê duyệt Đề án tổ chức thực hiện chương trình dạy và học bằng tiếng nước ngoài;</w:t>
      </w:r>
    </w:p>
    <w:p w:rsidR="00206DDC" w:rsidRPr="00677E70" w:rsidRDefault="00206DDC" w:rsidP="00144D7A">
      <w:pPr>
        <w:pStyle w:val="sonvb"/>
        <w:spacing w:before="120" w:after="0" w:line="240" w:lineRule="auto"/>
      </w:pPr>
      <w:r w:rsidRPr="00677E70">
        <w:rPr>
          <w:lang w:val="en-US"/>
        </w:rPr>
        <w:t>+</w:t>
      </w:r>
      <w:r w:rsidRPr="00677E70">
        <w:t xml:space="preserve">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lývà sử dụng học phí và việc tổ chức thực hiện Đề án;</w:t>
      </w:r>
    </w:p>
    <w:p w:rsidR="00206DDC" w:rsidRPr="00677E70" w:rsidRDefault="00206DDC" w:rsidP="00144D7A">
      <w:pPr>
        <w:pStyle w:val="sonvb"/>
        <w:spacing w:before="120" w:after="0" w:line="240" w:lineRule="auto"/>
        <w:rPr>
          <w:lang w:val="en-US"/>
        </w:rPr>
      </w:pPr>
      <w:r w:rsidRPr="00677E70">
        <w:rPr>
          <w:lang w:val="en-US"/>
        </w:rPr>
        <w:t>+</w:t>
      </w:r>
      <w:r w:rsidRPr="00677E70">
        <w:t xml:space="preserve">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sidR="00206DDC"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sz w:val="28"/>
          <w:szCs w:val="28"/>
        </w:rPr>
        <w:t>- Số lượng hồ sơ: 0</w:t>
      </w:r>
      <w:r w:rsidR="00100FB6">
        <w:rPr>
          <w:rFonts w:ascii="Times New Roman" w:hAnsi="Times New Roman"/>
          <w:sz w:val="28"/>
          <w:szCs w:val="28"/>
          <w:lang w:val="en-US"/>
        </w:rPr>
        <w:t xml:space="preserve">1 </w:t>
      </w:r>
      <w:r w:rsidR="008309A7" w:rsidRPr="00677E70">
        <w:rPr>
          <w:rFonts w:ascii="Times New Roman" w:hAnsi="Times New Roman"/>
          <w:sz w:val="28"/>
          <w:szCs w:val="28"/>
          <w:lang w:val="en-US"/>
        </w:rPr>
        <w:t xml:space="preserve">(một) </w:t>
      </w:r>
      <w:r w:rsidRPr="00677E70">
        <w:rPr>
          <w:rFonts w:ascii="Times New Roman" w:hAnsi="Times New Roman"/>
          <w:sz w:val="28"/>
          <w:szCs w:val="28"/>
        </w:rPr>
        <w:t>bộ</w:t>
      </w:r>
      <w:r w:rsidRPr="00677E70">
        <w:rPr>
          <w:rFonts w:ascii="Times New Roman" w:hAnsi="Times New Roman"/>
          <w:sz w:val="28"/>
          <w:szCs w:val="28"/>
          <w:lang w:val="en-US"/>
        </w:rPr>
        <w:t>.</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d)Thời hạn giải quyết:</w:t>
      </w:r>
      <w:r w:rsidRPr="00677E70">
        <w:rPr>
          <w:rFonts w:ascii="Times New Roman" w:hAnsi="Times New Roman"/>
          <w:sz w:val="28"/>
          <w:szCs w:val="28"/>
          <w:lang w:val="en-US"/>
        </w:rPr>
        <w:t>Trong thời hạn 20 ngày làm việc kể từ ngày nhận đủ hồ sơ hợp lệ.</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lastRenderedPageBreak/>
        <w:t xml:space="preserve">đ)Đối tượng thực hiện thủ tục hành chính: </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lang w:val="en-US"/>
        </w:rPr>
        <w:t xml:space="preserve">. </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e)Cơ quan thực hiện thủ tục hành chính: </w:t>
      </w:r>
      <w:r w:rsidR="005A0D00" w:rsidRPr="00677E70">
        <w:rPr>
          <w:rFonts w:ascii="Times New Roman" w:hAnsi="Times New Roman"/>
          <w:sz w:val="28"/>
          <w:szCs w:val="28"/>
          <w:lang w:val="en-US"/>
        </w:rPr>
        <w:t>Phòng</w:t>
      </w:r>
      <w:r w:rsidRPr="00677E70">
        <w:rPr>
          <w:rFonts w:ascii="Times New Roman" w:hAnsi="Times New Roman"/>
          <w:sz w:val="28"/>
          <w:szCs w:val="28"/>
          <w:lang w:val="en-US"/>
        </w:rPr>
        <w:t xml:space="preserve"> Giáo dục và Đào tạo.</w:t>
      </w:r>
    </w:p>
    <w:p w:rsidR="00206DDC" w:rsidRPr="00677E70" w:rsidRDefault="00206DDC" w:rsidP="00144D7A">
      <w:pPr>
        <w:pStyle w:val="sonvb"/>
        <w:spacing w:before="120" w:after="0" w:line="240" w:lineRule="auto"/>
        <w:rPr>
          <w:lang w:val="en-US"/>
        </w:rPr>
      </w:pPr>
      <w:r w:rsidRPr="00677E70">
        <w:rPr>
          <w:b/>
        </w:rPr>
        <w:t xml:space="preserve">g) Kết quả thực hiện thủ tục hành chính: </w:t>
      </w:r>
      <w:r w:rsidRPr="00677E70">
        <w:rPr>
          <w:lang w:val="en-US"/>
        </w:rPr>
        <w:t>Quyết định phê duyệt việc dạy và học bằng tiếng nước ngoài hoặc văn bản thông báo về kết quả xử lý nếu Đề án chưa được phê duyệt.</w:t>
      </w:r>
    </w:p>
    <w:p w:rsidR="00206DDC"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206DDC" w:rsidRPr="00677E70" w:rsidRDefault="00206DDC" w:rsidP="00144D7A">
      <w:pPr>
        <w:spacing w:before="120"/>
        <w:ind w:firstLine="720"/>
        <w:jc w:val="both"/>
        <w:rPr>
          <w:rFonts w:ascii="Times New Roman" w:hAnsi="Times New Roman"/>
          <w:b/>
          <w:sz w:val="28"/>
          <w:szCs w:val="28"/>
        </w:rPr>
      </w:pPr>
      <w:r w:rsidRPr="00677E70">
        <w:rPr>
          <w:rFonts w:ascii="Times New Roman" w:hAnsi="Times New Roman"/>
          <w:b/>
          <w:sz w:val="28"/>
          <w:szCs w:val="28"/>
        </w:rPr>
        <w:t xml:space="preserve">i) Tên mẫu đơn, mẫu tờ khai: </w:t>
      </w:r>
      <w:r w:rsidRPr="00677E70">
        <w:rPr>
          <w:rFonts w:ascii="Times New Roman" w:hAnsi="Times New Roman"/>
          <w:sz w:val="28"/>
          <w:szCs w:val="28"/>
        </w:rPr>
        <w:t>Không.</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k) Yêu cầu, điều kiện thực hiện thủ tục hành chính: </w:t>
      </w:r>
      <w:r w:rsidRPr="00677E70">
        <w:rPr>
          <w:rFonts w:ascii="Times New Roman" w:hAnsi="Times New Roman"/>
          <w:sz w:val="28"/>
          <w:szCs w:val="28"/>
          <w:lang w:val="en-US"/>
        </w:rPr>
        <w:t>Không.</w:t>
      </w:r>
    </w:p>
    <w:p w:rsidR="00206DDC" w:rsidRPr="00677E70" w:rsidRDefault="00206DDC" w:rsidP="00144D7A">
      <w:pPr>
        <w:spacing w:before="120"/>
        <w:ind w:firstLine="720"/>
        <w:jc w:val="both"/>
        <w:rPr>
          <w:rFonts w:ascii="Times New Roman" w:hAnsi="Times New Roman"/>
          <w:b/>
          <w:sz w:val="28"/>
          <w:szCs w:val="28"/>
        </w:rPr>
      </w:pPr>
      <w:r w:rsidRPr="00677E70">
        <w:rPr>
          <w:rFonts w:ascii="Times New Roman" w:hAnsi="Times New Roman"/>
          <w:b/>
          <w:sz w:val="28"/>
          <w:szCs w:val="28"/>
        </w:rPr>
        <w:t>l)Căn cứ pháp lý của thủ tục hành chính:</w:t>
      </w:r>
    </w:p>
    <w:p w:rsidR="00144D7A"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số 72/2014/QĐ-TTg ngày 17/12/2014 của Thủ tướng Chính phủ quy định việc dạy và học bằng tiếng nước ngoài trong nhà trường và cơ sở giáo dục khác.</w:t>
      </w:r>
    </w:p>
    <w:p w:rsidR="00144D7A" w:rsidRPr="00677E70" w:rsidRDefault="00144D7A">
      <w:pPr>
        <w:spacing w:after="200" w:line="276" w:lineRule="auto"/>
        <w:rPr>
          <w:rFonts w:ascii="Times New Roman" w:hAnsi="Times New Roman"/>
          <w:sz w:val="28"/>
          <w:szCs w:val="28"/>
        </w:rPr>
      </w:pPr>
      <w:r w:rsidRPr="00677E70">
        <w:rPr>
          <w:rFonts w:ascii="Times New Roman" w:hAnsi="Times New Roman"/>
          <w:sz w:val="28"/>
          <w:szCs w:val="28"/>
        </w:rPr>
        <w:br w:type="page"/>
      </w:r>
    </w:p>
    <w:p w:rsidR="00206DDC" w:rsidRPr="008A6FDB" w:rsidRDefault="00E16BD4" w:rsidP="00206DDC">
      <w:pPr>
        <w:spacing w:before="120"/>
        <w:ind w:firstLine="720"/>
        <w:jc w:val="both"/>
        <w:rPr>
          <w:rFonts w:ascii="Times New Roman" w:hAnsi="Times New Roman"/>
          <w:b/>
          <w:sz w:val="28"/>
          <w:szCs w:val="28"/>
        </w:rPr>
      </w:pPr>
      <w:r>
        <w:rPr>
          <w:rFonts w:ascii="Times New Roman" w:hAnsi="Times New Roman"/>
          <w:b/>
          <w:sz w:val="28"/>
          <w:szCs w:val="28"/>
          <w:lang w:val="en-US"/>
        </w:rPr>
        <w:lastRenderedPageBreak/>
        <w:t>9</w:t>
      </w:r>
      <w:r w:rsidR="00206DDC" w:rsidRPr="008A6FDB">
        <w:rPr>
          <w:rFonts w:ascii="Times New Roman" w:hAnsi="Times New Roman"/>
          <w:b/>
          <w:sz w:val="28"/>
          <w:szCs w:val="28"/>
        </w:rPr>
        <w:t xml:space="preserve">. </w:t>
      </w:r>
      <w:r w:rsidR="00206DDC" w:rsidRPr="008A6FDB">
        <w:rPr>
          <w:rFonts w:ascii="Times New Roman" w:hAnsi="Times New Roman"/>
          <w:b/>
          <w:bCs/>
          <w:sz w:val="28"/>
          <w:szCs w:val="28"/>
          <w:lang w:val="pt-BR"/>
        </w:rPr>
        <w:t>Quy trình đánh giá, xếp loại “Cộng đồng học tập” cấp xã</w:t>
      </w:r>
      <w:r w:rsidR="00206DDC" w:rsidRPr="008A6FDB">
        <w:rPr>
          <w:rFonts w:ascii="Times New Roman" w:hAnsi="Times New Roman"/>
          <w:b/>
          <w:sz w:val="28"/>
          <w:szCs w:val="28"/>
        </w:rPr>
        <w:t>.</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p>
    <w:p w:rsidR="00206DDC" w:rsidRPr="00677E70" w:rsidRDefault="00206DDC" w:rsidP="00206DDC">
      <w:pPr>
        <w:pStyle w:val="NormalWeb"/>
        <w:shd w:val="clear" w:color="auto" w:fill="FFFFFF"/>
        <w:spacing w:before="120" w:beforeAutospacing="0" w:after="0" w:afterAutospacing="0"/>
        <w:ind w:firstLine="720"/>
        <w:jc w:val="both"/>
        <w:rPr>
          <w:sz w:val="28"/>
          <w:szCs w:val="28"/>
        </w:rPr>
      </w:pPr>
      <w:r w:rsidRPr="00677E70">
        <w:rPr>
          <w:spacing w:val="-2"/>
          <w:sz w:val="28"/>
          <w:szCs w:val="28"/>
        </w:rPr>
        <w:t>+ Hội khuyến học cấp xã chủ trì xây dựng kế hoạch tự kiểm tra, đánh giá kết quả xây dựng “Cộng đồng học tập” của xã trình Chủ tịch Ủy ban nhân dân cấp xã phê duyệt và chủ trì phối hợp với các đơn vị liên quan tổ chức thực hiện kế hoạch đã được phê duyệt.</w:t>
      </w:r>
    </w:p>
    <w:p w:rsidR="00206DDC" w:rsidRPr="00677E70" w:rsidRDefault="00206DDC" w:rsidP="00206DDC">
      <w:pPr>
        <w:pStyle w:val="NormalWeb"/>
        <w:shd w:val="clear" w:color="auto" w:fill="FFFFFF"/>
        <w:spacing w:before="120" w:beforeAutospacing="0" w:after="0" w:afterAutospacing="0"/>
        <w:ind w:firstLine="720"/>
        <w:jc w:val="both"/>
        <w:rPr>
          <w:sz w:val="28"/>
          <w:szCs w:val="28"/>
        </w:rPr>
      </w:pPr>
      <w:r w:rsidRPr="00677E70">
        <w:rPr>
          <w:spacing w:val="-2"/>
          <w:sz w:val="28"/>
          <w:szCs w:val="28"/>
        </w:rPr>
        <w:t>+ Căn cứ kết quả tự kiểm tra, hội khuyến học cấp xã lập hồ sơ và gửi Chủ tịch Ủy ban nhân dân cấp xã ký tờ trình đề nghị Ủy ban nhân dân cấp huyện kiểm tra, đánh giá, xếp loại đối với cấp xã.</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eastAsia="Calibri" w:hAnsi="Times New Roman"/>
          <w:bCs/>
          <w:spacing w:val="-2"/>
          <w:sz w:val="28"/>
          <w:szCs w:val="28"/>
          <w:lang w:val="pt-BR"/>
        </w:rPr>
        <w:t xml:space="preserve">+ </w:t>
      </w:r>
      <w:r w:rsidRPr="00677E70">
        <w:rPr>
          <w:rFonts w:ascii="Times New Roman" w:hAnsi="Times New Roman"/>
          <w:sz w:val="28"/>
          <w:szCs w:val="28"/>
          <w:lang w:val="en-US"/>
        </w:rPr>
        <w:t xml:space="preserve">Ủy ban nhân dân cấp xã chuẩn bị hồ sơ theo quy định và nộp hồ sơ trực tiếp </w:t>
      </w:r>
      <w:r w:rsidR="00EC367D"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Ủy ban nhân dân </w:t>
      </w:r>
      <w:r w:rsidRPr="00677E70">
        <w:rPr>
          <w:rFonts w:ascii="Times New Roman" w:hAnsi="Times New Roman"/>
          <w:sz w:val="28"/>
          <w:szCs w:val="28"/>
          <w:lang w:val="en-US"/>
        </w:rPr>
        <w:t xml:space="preserve">cấp </w:t>
      </w:r>
      <w:r w:rsidRPr="00677E70">
        <w:rPr>
          <w:rFonts w:ascii="Times New Roman" w:hAnsi="Times New Roman"/>
          <w:sz w:val="28"/>
          <w:szCs w:val="28"/>
        </w:rPr>
        <w:t>huyện 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eastAsia="Calibri" w:hAnsi="Times New Roman"/>
          <w:bCs/>
          <w:sz w:val="28"/>
          <w:szCs w:val="28"/>
          <w:lang w:val="pt-BR"/>
        </w:rPr>
        <w:t>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r w:rsidRPr="00677E70">
        <w:rPr>
          <w:rFonts w:ascii="Times New Roman" w:hAnsi="Times New Roman"/>
          <w:sz w:val="28"/>
          <w:szCs w:val="28"/>
          <w:lang w:val="pt-BR"/>
        </w:rPr>
        <w:tab/>
      </w:r>
    </w:p>
    <w:p w:rsidR="00206DDC" w:rsidRPr="00677E70" w:rsidRDefault="00206DDC" w:rsidP="00206DDC">
      <w:pPr>
        <w:tabs>
          <w:tab w:val="left" w:pos="810"/>
        </w:tabs>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xml:space="preserve">Căn cứ vào kế hoạch đã được Chủ tịch Ủy ban nhân dân cấp huyện phê duyệt, Hội Khuyến học chủ trì phối hợp với các đơn vị liên quan tổ chức kiểm tra, đánh giá, xếp loại “Cộng đồng học tập” cấp xã. </w:t>
      </w:r>
    </w:p>
    <w:p w:rsidR="00206DDC" w:rsidRPr="00677E70" w:rsidRDefault="00206DDC" w:rsidP="00206DDC">
      <w:pPr>
        <w:tabs>
          <w:tab w:val="left" w:pos="810"/>
        </w:tabs>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Trong thời hạn 5 ngày làm việc kể từ ngày có kết quả kiểm tra, Hội Khuyến học lập hồ sơ trình Chủ tịch Ủy ban nhân dân cấp huyện quyết định công nhận kết quả đánh giá, xếp loại “Cộng đồng học tập” cấp xã và công bố công khai.</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w:t>
      </w:r>
      <w:r w:rsidR="00EC367D" w:rsidRPr="00677E70">
        <w:rPr>
          <w:rFonts w:ascii="Times New Roman" w:hAnsi="Times New Roman"/>
          <w:sz w:val="28"/>
          <w:szCs w:val="28"/>
          <w:lang w:val="en-US"/>
        </w:rPr>
        <w:t xml:space="preserve">cấp xã </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pt-BR"/>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pt-BR"/>
        </w:rPr>
        <w:t xml:space="preserve"> của Ủy ban nhân dân cấp huyện</w:t>
      </w:r>
      <w:r w:rsidRPr="00677E70">
        <w:rPr>
          <w:rFonts w:ascii="Times New Roman" w:hAnsi="Times New Roman"/>
          <w:sz w:val="28"/>
          <w:szCs w:val="28"/>
        </w:rPr>
        <w:t>.</w:t>
      </w:r>
    </w:p>
    <w:p w:rsidR="00206DDC" w:rsidRPr="00677E70" w:rsidRDefault="00206DDC" w:rsidP="00206DDC">
      <w:pPr>
        <w:tabs>
          <w:tab w:val="left" w:pos="810"/>
        </w:tabs>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b)Cách thức thực hiện: </w:t>
      </w:r>
      <w:r w:rsidRPr="00677E70">
        <w:rPr>
          <w:rFonts w:ascii="Times New Roman" w:eastAsia="Calibri" w:hAnsi="Times New Roman"/>
          <w:sz w:val="28"/>
          <w:szCs w:val="28"/>
          <w:lang w:val="pt-BR"/>
        </w:rPr>
        <w:t>Nộp hồ sơ trực tiếp hoặc qua bưu điện.</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Hồ sơ của Ủy ban nhân dân cấp xã đề nghị Ủy ban nhân dân cấp huyện kiểm tra, đánh giá, xếp loại “Cộng đồng học tập”, gồm:</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eastAsia="Calibri" w:hAnsi="Times New Roman"/>
          <w:bCs/>
          <w:sz w:val="28"/>
          <w:szCs w:val="28"/>
          <w:lang w:val="pt-BR"/>
        </w:rPr>
        <w:t>Tờ trình của Ủy ban nhân dân cấp xã;</w:t>
      </w:r>
    </w:p>
    <w:p w:rsidR="00206DDC" w:rsidRPr="00677E70" w:rsidRDefault="00206DDC" w:rsidP="00206DDC">
      <w:pPr>
        <w:shd w:val="clear" w:color="auto" w:fill="FFFFFF"/>
        <w:spacing w:before="120"/>
        <w:ind w:firstLine="720"/>
        <w:jc w:val="both"/>
        <w:rPr>
          <w:rFonts w:ascii="Times New Roman" w:eastAsia="Calibri" w:hAnsi="Times New Roman"/>
          <w:bCs/>
          <w:spacing w:val="-4"/>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pacing w:val="-4"/>
          <w:sz w:val="28"/>
          <w:szCs w:val="28"/>
          <w:lang w:val="pt-BR"/>
        </w:rPr>
        <w:t xml:space="preserve"> Báo cáo (kèm các minh chứng phù hợp với các tiêu chí theo mẫu hướng dẫn) đánh giá kết quả xây dựng “Cộng đồng học tập” của cấp xã, có xác nhận của Chủ tịch Ủy ban nhân dân cấp xã;</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Biên bản tự kiểm tra, đánh giá, xếp loại “Cộng đồng học tập” của cấp xã;</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Hồ sơ của Hội Khuyến học cấp huyện trình Chủ tịch Ủy ban nhân dân cấp huyện quyết định công nhận kết quả đánh giá, xếp loại “Cộng đồng học tập” của cấp xã, gồm:</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Tờ trình của Hội Khuyến học cấp huyện;</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Biên bản kiểm tra, đánh giá, xếp loại “Cộng đồng học tập” cấp xã;</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eastAsia="Calibri" w:hAnsi="Times New Roman"/>
          <w:bCs/>
          <w:sz w:val="28"/>
          <w:szCs w:val="28"/>
          <w:lang w:val="pt-BR"/>
        </w:rPr>
        <w:t>- Số lượng: 01</w:t>
      </w:r>
      <w:r w:rsidR="00EC367D" w:rsidRPr="00677E70">
        <w:rPr>
          <w:rFonts w:ascii="Times New Roman" w:eastAsia="Calibri" w:hAnsi="Times New Roman"/>
          <w:bCs/>
          <w:sz w:val="28"/>
          <w:szCs w:val="28"/>
          <w:lang w:val="pt-BR"/>
        </w:rPr>
        <w:t xml:space="preserve"> (một)</w:t>
      </w:r>
      <w:r w:rsidRPr="00677E70">
        <w:rPr>
          <w:rFonts w:ascii="Times New Roman" w:eastAsia="Calibri" w:hAnsi="Times New Roman"/>
          <w:bCs/>
          <w:sz w:val="28"/>
          <w:szCs w:val="28"/>
          <w:lang w:val="pt-BR"/>
        </w:rPr>
        <w:t xml:space="preserve"> bộ.</w:t>
      </w:r>
    </w:p>
    <w:p w:rsidR="00206DDC" w:rsidRPr="00677E70" w:rsidRDefault="00206DDC" w:rsidP="00206DDC">
      <w:pPr>
        <w:spacing w:before="120"/>
        <w:ind w:firstLine="720"/>
        <w:jc w:val="both"/>
        <w:rPr>
          <w:rFonts w:ascii="Times New Roman" w:hAnsi="Times New Roman"/>
          <w:strike/>
          <w:sz w:val="28"/>
          <w:szCs w:val="28"/>
          <w:lang w:val="pt-BR"/>
        </w:rPr>
      </w:pPr>
      <w:r w:rsidRPr="00677E70">
        <w:rPr>
          <w:rFonts w:ascii="Times New Roman" w:hAnsi="Times New Roman"/>
          <w:b/>
          <w:sz w:val="28"/>
          <w:szCs w:val="28"/>
          <w:lang w:val="pt-BR"/>
        </w:rPr>
        <w:t>d)Thời hạn giải quyết:</w:t>
      </w:r>
      <w:r w:rsidRPr="00677E70">
        <w:rPr>
          <w:rFonts w:ascii="Times New Roman" w:hAnsi="Times New Roman"/>
          <w:sz w:val="28"/>
          <w:szCs w:val="28"/>
          <w:lang w:val="pt-BR"/>
        </w:rPr>
        <w:t xml:space="preserve"> Trong thời hạn 15 ngày làm việc, kể từ ngày nhận đủ hồ sơ hợp lệ. </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b/>
          <w:sz w:val="28"/>
          <w:szCs w:val="28"/>
          <w:lang w:val="pt-BR"/>
        </w:rPr>
        <w:t xml:space="preserve">đ)Đối tượng thực hiện thủ tục hành chính: </w:t>
      </w:r>
      <w:r w:rsidRPr="00677E70">
        <w:rPr>
          <w:rFonts w:ascii="Times New Roman" w:hAnsi="Times New Roman"/>
          <w:sz w:val="28"/>
          <w:szCs w:val="28"/>
          <w:lang w:val="pt-BR"/>
        </w:rPr>
        <w:t xml:space="preserve">Ủy ban nhân dân cấp xã. </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 xml:space="preserve">e)Cơ quan thực hiện thủ tục hành chính: </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Cơ quan, người có thẩm quyền quyết định: Ủy ban nhân dân cấp huyện.</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Cơ quan phối hợp: Hội Khuyến học cấp huyện và các đơn vị liên quan.</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g)Kết quả thực hiện thủ tục hành chính: </w:t>
      </w:r>
      <w:r w:rsidRPr="00677E70">
        <w:rPr>
          <w:rFonts w:ascii="Times New Roman" w:eastAsia="Calibri" w:hAnsi="Times New Roman"/>
          <w:sz w:val="28"/>
          <w:szCs w:val="28"/>
          <w:lang w:val="pt-BR"/>
        </w:rPr>
        <w:t>Quyết định công nhận kết quả đánh giá, xếp loại “Cộng đồng học tập” đối với cấp xã.</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h)Phí, lệ phí: </w:t>
      </w:r>
      <w:r w:rsidRPr="00677E70">
        <w:rPr>
          <w:rFonts w:ascii="Times New Roman" w:hAnsi="Times New Roman"/>
          <w:sz w:val="28"/>
          <w:szCs w:val="28"/>
          <w:lang w:val="pt-BR"/>
        </w:rPr>
        <w:t>Không.</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i)Tên mẫu đơn, mẫu tờ khai: </w:t>
      </w:r>
      <w:r w:rsidRPr="00677E70">
        <w:rPr>
          <w:rFonts w:ascii="Times New Roman" w:hAnsi="Times New Roman"/>
          <w:sz w:val="28"/>
          <w:szCs w:val="28"/>
          <w:lang w:val="pt-BR"/>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 xml:space="preserve">k)Yêu cầu, điều kiện thực hiện thủ tục hành chính: </w:t>
      </w:r>
      <w:r w:rsidRPr="00677E70">
        <w:rPr>
          <w:rFonts w:ascii="Times New Roman" w:hAnsi="Times New Roman"/>
          <w:sz w:val="28"/>
          <w:szCs w:val="28"/>
          <w:lang w:val="pt-BR"/>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l)Căn cứ pháp lý của thủ tục hành chính:</w:t>
      </w:r>
    </w:p>
    <w:p w:rsidR="00144D7A" w:rsidRPr="00677E70" w:rsidRDefault="00206DDC" w:rsidP="008B4469">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Thông tư số 44/2014/TT-BGDĐT ngày 12 tháng 12 năm 2014 của Bộ trưởng Bộ Giáo dục và Đào tạo quy định về đánh giá, xếp loại “Cộng đồng học tập” cấp xã.</w:t>
      </w:r>
    </w:p>
    <w:p w:rsidR="005B229A" w:rsidRPr="007A348A" w:rsidRDefault="005B229A" w:rsidP="007A348A">
      <w:pPr>
        <w:spacing w:after="200" w:line="276" w:lineRule="auto"/>
        <w:rPr>
          <w:rFonts w:ascii="Times New Roman" w:eastAsia="Calibri" w:hAnsi="Times New Roman"/>
          <w:sz w:val="28"/>
          <w:szCs w:val="28"/>
          <w:lang w:val="pt-BR"/>
        </w:rPr>
      </w:pPr>
    </w:p>
    <w:sectPr w:rsidR="005B229A" w:rsidRPr="007A348A" w:rsidSect="00465706">
      <w:footerReference w:type="default" r:id="rId8"/>
      <w:pgSz w:w="11907" w:h="16839" w:code="9"/>
      <w:pgMar w:top="990" w:right="851" w:bottom="900" w:left="1701"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9B2" w:rsidRDefault="00E719B2" w:rsidP="000535E3">
      <w:r>
        <w:separator/>
      </w:r>
    </w:p>
  </w:endnote>
  <w:endnote w:type="continuationSeparator" w:id="1">
    <w:p w:rsidR="00E719B2" w:rsidRDefault="00E719B2" w:rsidP="00053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534890"/>
      <w:docPartObj>
        <w:docPartGallery w:val="Page Numbers (Bottom of Page)"/>
        <w:docPartUnique/>
      </w:docPartObj>
    </w:sdtPr>
    <w:sdtEndPr>
      <w:rPr>
        <w:rFonts w:ascii="Times New Roman" w:hAnsi="Times New Roman"/>
        <w:noProof/>
        <w:sz w:val="22"/>
        <w:szCs w:val="22"/>
      </w:rPr>
    </w:sdtEndPr>
    <w:sdtContent>
      <w:p w:rsidR="001B5AB5" w:rsidRPr="00465706" w:rsidRDefault="0003195C">
        <w:pPr>
          <w:pStyle w:val="Footer"/>
          <w:jc w:val="right"/>
          <w:rPr>
            <w:rFonts w:ascii="Times New Roman" w:hAnsi="Times New Roman"/>
            <w:sz w:val="22"/>
            <w:szCs w:val="22"/>
          </w:rPr>
        </w:pPr>
        <w:r w:rsidRPr="00465706">
          <w:rPr>
            <w:rFonts w:ascii="Times New Roman" w:hAnsi="Times New Roman"/>
            <w:sz w:val="22"/>
            <w:szCs w:val="22"/>
          </w:rPr>
          <w:fldChar w:fldCharType="begin"/>
        </w:r>
        <w:r w:rsidR="001B5AB5" w:rsidRPr="00465706">
          <w:rPr>
            <w:rFonts w:ascii="Times New Roman" w:hAnsi="Times New Roman"/>
            <w:sz w:val="22"/>
            <w:szCs w:val="22"/>
          </w:rPr>
          <w:instrText xml:space="preserve"> PAGE   \* MERGEFORMAT </w:instrText>
        </w:r>
        <w:r w:rsidRPr="00465706">
          <w:rPr>
            <w:rFonts w:ascii="Times New Roman" w:hAnsi="Times New Roman"/>
            <w:sz w:val="22"/>
            <w:szCs w:val="22"/>
          </w:rPr>
          <w:fldChar w:fldCharType="separate"/>
        </w:r>
        <w:r w:rsidR="00E16BD4">
          <w:rPr>
            <w:rFonts w:ascii="Times New Roman" w:hAnsi="Times New Roman"/>
            <w:noProof/>
            <w:sz w:val="22"/>
            <w:szCs w:val="22"/>
          </w:rPr>
          <w:t>1</w:t>
        </w:r>
        <w:r w:rsidRPr="00465706">
          <w:rPr>
            <w:rFonts w:ascii="Times New Roman" w:hAnsi="Times New Roman"/>
            <w:noProof/>
            <w:sz w:val="22"/>
            <w:szCs w:val="22"/>
          </w:rPr>
          <w:fldChar w:fldCharType="end"/>
        </w:r>
      </w:p>
    </w:sdtContent>
  </w:sdt>
  <w:p w:rsidR="001B5AB5" w:rsidRDefault="001B5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9B2" w:rsidRDefault="00E719B2" w:rsidP="000535E3">
      <w:r>
        <w:separator/>
      </w:r>
    </w:p>
  </w:footnote>
  <w:footnote w:type="continuationSeparator" w:id="1">
    <w:p w:rsidR="00E719B2" w:rsidRDefault="00E719B2" w:rsidP="00053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40B"/>
    <w:multiLevelType w:val="hybridMultilevel"/>
    <w:tmpl w:val="93FEFEB4"/>
    <w:lvl w:ilvl="0" w:tplc="FD066B5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E14804"/>
    <w:multiLevelType w:val="hybridMultilevel"/>
    <w:tmpl w:val="90825F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9B05479"/>
    <w:multiLevelType w:val="hybridMultilevel"/>
    <w:tmpl w:val="EA04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6E21"/>
    <w:multiLevelType w:val="hybridMultilevel"/>
    <w:tmpl w:val="609844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13E3A5B"/>
    <w:multiLevelType w:val="hybridMultilevel"/>
    <w:tmpl w:val="CD301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4FA77B5"/>
    <w:multiLevelType w:val="hybridMultilevel"/>
    <w:tmpl w:val="AF283862"/>
    <w:lvl w:ilvl="0" w:tplc="152A5E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1D66C2"/>
    <w:multiLevelType w:val="hybridMultilevel"/>
    <w:tmpl w:val="F09AF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1B5ECF"/>
    <w:multiLevelType w:val="hybridMultilevel"/>
    <w:tmpl w:val="216A3C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9ED1F1B"/>
    <w:multiLevelType w:val="hybridMultilevel"/>
    <w:tmpl w:val="1B0E3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1F0B18"/>
    <w:multiLevelType w:val="hybridMultilevel"/>
    <w:tmpl w:val="90825F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FCF4C20"/>
    <w:multiLevelType w:val="hybridMultilevel"/>
    <w:tmpl w:val="E3527EE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32EC53C8"/>
    <w:multiLevelType w:val="hybridMultilevel"/>
    <w:tmpl w:val="87B0CA8A"/>
    <w:lvl w:ilvl="0" w:tplc="4DC6056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C84093"/>
    <w:multiLevelType w:val="hybridMultilevel"/>
    <w:tmpl w:val="D1AC3040"/>
    <w:lvl w:ilvl="0" w:tplc="AB2EAF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4338E6"/>
    <w:multiLevelType w:val="hybridMultilevel"/>
    <w:tmpl w:val="3AA0876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4">
    <w:nsid w:val="3B1268E1"/>
    <w:multiLevelType w:val="hybridMultilevel"/>
    <w:tmpl w:val="04A20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C7583C"/>
    <w:multiLevelType w:val="hybridMultilevel"/>
    <w:tmpl w:val="5FCEB7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56624D9"/>
    <w:multiLevelType w:val="hybridMultilevel"/>
    <w:tmpl w:val="8892D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BD7012"/>
    <w:multiLevelType w:val="hybridMultilevel"/>
    <w:tmpl w:val="649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5D055F"/>
    <w:multiLevelType w:val="hybridMultilevel"/>
    <w:tmpl w:val="58F050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A92509"/>
    <w:multiLevelType w:val="hybridMultilevel"/>
    <w:tmpl w:val="F7A2C8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25165C"/>
    <w:multiLevelType w:val="hybridMultilevel"/>
    <w:tmpl w:val="0C1CE27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E552FE5"/>
    <w:multiLevelType w:val="hybridMultilevel"/>
    <w:tmpl w:val="4D4CB0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6EE80109"/>
    <w:multiLevelType w:val="hybridMultilevel"/>
    <w:tmpl w:val="E148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FC02F7"/>
    <w:multiLevelType w:val="hybridMultilevel"/>
    <w:tmpl w:val="DBF0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4C0EF8"/>
    <w:multiLevelType w:val="hybridMultilevel"/>
    <w:tmpl w:val="8744C99E"/>
    <w:lvl w:ilvl="0" w:tplc="D944A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483857"/>
    <w:multiLevelType w:val="hybridMultilevel"/>
    <w:tmpl w:val="53EE3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4C5925"/>
    <w:multiLevelType w:val="hybridMultilevel"/>
    <w:tmpl w:val="54F8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2"/>
  </w:num>
  <w:num w:numId="4">
    <w:abstractNumId w:val="26"/>
  </w:num>
  <w:num w:numId="5">
    <w:abstractNumId w:val="0"/>
  </w:num>
  <w:num w:numId="6">
    <w:abstractNumId w:val="7"/>
  </w:num>
  <w:num w:numId="7">
    <w:abstractNumId w:val="20"/>
  </w:num>
  <w:num w:numId="8">
    <w:abstractNumId w:val="15"/>
  </w:num>
  <w:num w:numId="9">
    <w:abstractNumId w:val="4"/>
  </w:num>
  <w:num w:numId="10">
    <w:abstractNumId w:val="6"/>
  </w:num>
  <w:num w:numId="11">
    <w:abstractNumId w:val="13"/>
  </w:num>
  <w:num w:numId="12">
    <w:abstractNumId w:val="10"/>
  </w:num>
  <w:num w:numId="13">
    <w:abstractNumId w:val="18"/>
  </w:num>
  <w:num w:numId="14">
    <w:abstractNumId w:val="25"/>
  </w:num>
  <w:num w:numId="15">
    <w:abstractNumId w:val="21"/>
  </w:num>
  <w:num w:numId="16">
    <w:abstractNumId w:val="3"/>
  </w:num>
  <w:num w:numId="17">
    <w:abstractNumId w:val="5"/>
  </w:num>
  <w:num w:numId="18">
    <w:abstractNumId w:val="24"/>
  </w:num>
  <w:num w:numId="19">
    <w:abstractNumId w:val="14"/>
  </w:num>
  <w:num w:numId="20">
    <w:abstractNumId w:val="19"/>
  </w:num>
  <w:num w:numId="21">
    <w:abstractNumId w:val="23"/>
  </w:num>
  <w:num w:numId="22">
    <w:abstractNumId w:val="8"/>
  </w:num>
  <w:num w:numId="23">
    <w:abstractNumId w:val="17"/>
  </w:num>
  <w:num w:numId="24">
    <w:abstractNumId w:val="16"/>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rsids>
    <w:rsidRoot w:val="00293188"/>
    <w:rsid w:val="00000AF6"/>
    <w:rsid w:val="000010CB"/>
    <w:rsid w:val="00001D70"/>
    <w:rsid w:val="0001301E"/>
    <w:rsid w:val="0002278A"/>
    <w:rsid w:val="000252E2"/>
    <w:rsid w:val="0003195C"/>
    <w:rsid w:val="0003246E"/>
    <w:rsid w:val="000367F6"/>
    <w:rsid w:val="000412E1"/>
    <w:rsid w:val="0004217A"/>
    <w:rsid w:val="00044B30"/>
    <w:rsid w:val="000478E3"/>
    <w:rsid w:val="000535E3"/>
    <w:rsid w:val="000576FD"/>
    <w:rsid w:val="00061C6D"/>
    <w:rsid w:val="000644CB"/>
    <w:rsid w:val="0006562F"/>
    <w:rsid w:val="000677AE"/>
    <w:rsid w:val="000745BE"/>
    <w:rsid w:val="00074AFB"/>
    <w:rsid w:val="0008559D"/>
    <w:rsid w:val="00091F1F"/>
    <w:rsid w:val="0009771A"/>
    <w:rsid w:val="000A6599"/>
    <w:rsid w:val="000B01DA"/>
    <w:rsid w:val="000B1A57"/>
    <w:rsid w:val="000B205E"/>
    <w:rsid w:val="000B2A03"/>
    <w:rsid w:val="000B66C1"/>
    <w:rsid w:val="000B74BD"/>
    <w:rsid w:val="000C1379"/>
    <w:rsid w:val="000C1E79"/>
    <w:rsid w:val="000C4303"/>
    <w:rsid w:val="000D03B1"/>
    <w:rsid w:val="000D6469"/>
    <w:rsid w:val="00100FB6"/>
    <w:rsid w:val="0010389D"/>
    <w:rsid w:val="00105EE1"/>
    <w:rsid w:val="00113EAC"/>
    <w:rsid w:val="00113F2A"/>
    <w:rsid w:val="0011509E"/>
    <w:rsid w:val="00121FD5"/>
    <w:rsid w:val="001242A8"/>
    <w:rsid w:val="00136944"/>
    <w:rsid w:val="0013792A"/>
    <w:rsid w:val="00141265"/>
    <w:rsid w:val="00144D7A"/>
    <w:rsid w:val="001510FD"/>
    <w:rsid w:val="00152A93"/>
    <w:rsid w:val="001563CD"/>
    <w:rsid w:val="00163CD4"/>
    <w:rsid w:val="0017234B"/>
    <w:rsid w:val="00186F74"/>
    <w:rsid w:val="00193A7B"/>
    <w:rsid w:val="001A30DD"/>
    <w:rsid w:val="001A58D1"/>
    <w:rsid w:val="001A7D70"/>
    <w:rsid w:val="001A7D7B"/>
    <w:rsid w:val="001B419C"/>
    <w:rsid w:val="001B5AB5"/>
    <w:rsid w:val="001B6108"/>
    <w:rsid w:val="001C17A4"/>
    <w:rsid w:val="001D2B6B"/>
    <w:rsid w:val="001D541F"/>
    <w:rsid w:val="001E2385"/>
    <w:rsid w:val="001F1852"/>
    <w:rsid w:val="001F2266"/>
    <w:rsid w:val="001F51D3"/>
    <w:rsid w:val="001F5A68"/>
    <w:rsid w:val="002056BB"/>
    <w:rsid w:val="00205F63"/>
    <w:rsid w:val="00206DDC"/>
    <w:rsid w:val="00214D72"/>
    <w:rsid w:val="00225B5C"/>
    <w:rsid w:val="00227212"/>
    <w:rsid w:val="0023339B"/>
    <w:rsid w:val="00234E41"/>
    <w:rsid w:val="00241E88"/>
    <w:rsid w:val="002438F3"/>
    <w:rsid w:val="00243EF2"/>
    <w:rsid w:val="00254C45"/>
    <w:rsid w:val="0025587A"/>
    <w:rsid w:val="002715B8"/>
    <w:rsid w:val="002752FC"/>
    <w:rsid w:val="00275336"/>
    <w:rsid w:val="00276156"/>
    <w:rsid w:val="00283DB4"/>
    <w:rsid w:val="00286A3F"/>
    <w:rsid w:val="00293188"/>
    <w:rsid w:val="00293EC4"/>
    <w:rsid w:val="002941DB"/>
    <w:rsid w:val="00295E4D"/>
    <w:rsid w:val="002A5CD1"/>
    <w:rsid w:val="002A7C04"/>
    <w:rsid w:val="002B2D25"/>
    <w:rsid w:val="002B72A2"/>
    <w:rsid w:val="002C6A33"/>
    <w:rsid w:val="002D07EF"/>
    <w:rsid w:val="002D1316"/>
    <w:rsid w:val="002D3F76"/>
    <w:rsid w:val="002D4B54"/>
    <w:rsid w:val="002E248A"/>
    <w:rsid w:val="002E57B4"/>
    <w:rsid w:val="00301098"/>
    <w:rsid w:val="0030234A"/>
    <w:rsid w:val="00304DAF"/>
    <w:rsid w:val="00307AF2"/>
    <w:rsid w:val="003218FA"/>
    <w:rsid w:val="00323D82"/>
    <w:rsid w:val="00324262"/>
    <w:rsid w:val="00332C4F"/>
    <w:rsid w:val="00334F11"/>
    <w:rsid w:val="003378BB"/>
    <w:rsid w:val="003448FD"/>
    <w:rsid w:val="0034659F"/>
    <w:rsid w:val="00350770"/>
    <w:rsid w:val="00350B11"/>
    <w:rsid w:val="00351573"/>
    <w:rsid w:val="00351805"/>
    <w:rsid w:val="0035566D"/>
    <w:rsid w:val="003639FE"/>
    <w:rsid w:val="00363C65"/>
    <w:rsid w:val="0037192E"/>
    <w:rsid w:val="00372C9A"/>
    <w:rsid w:val="003739AF"/>
    <w:rsid w:val="00374E05"/>
    <w:rsid w:val="0037553A"/>
    <w:rsid w:val="00386534"/>
    <w:rsid w:val="00391A5D"/>
    <w:rsid w:val="00395003"/>
    <w:rsid w:val="003A0941"/>
    <w:rsid w:val="003A2B4E"/>
    <w:rsid w:val="003A4F88"/>
    <w:rsid w:val="003A7758"/>
    <w:rsid w:val="003B314B"/>
    <w:rsid w:val="003B4709"/>
    <w:rsid w:val="003B5647"/>
    <w:rsid w:val="003B76F8"/>
    <w:rsid w:val="003D2E76"/>
    <w:rsid w:val="003D2EFB"/>
    <w:rsid w:val="003D7776"/>
    <w:rsid w:val="003E2C4F"/>
    <w:rsid w:val="003E3F69"/>
    <w:rsid w:val="003F14F1"/>
    <w:rsid w:val="003F1CD7"/>
    <w:rsid w:val="003F23E3"/>
    <w:rsid w:val="003F5D88"/>
    <w:rsid w:val="003F7A38"/>
    <w:rsid w:val="003F7BEB"/>
    <w:rsid w:val="004012EA"/>
    <w:rsid w:val="00410844"/>
    <w:rsid w:val="0042104A"/>
    <w:rsid w:val="004231D4"/>
    <w:rsid w:val="004316C5"/>
    <w:rsid w:val="00432A5C"/>
    <w:rsid w:val="00434650"/>
    <w:rsid w:val="00442F79"/>
    <w:rsid w:val="004474C9"/>
    <w:rsid w:val="0045215A"/>
    <w:rsid w:val="00460ACA"/>
    <w:rsid w:val="00461B6D"/>
    <w:rsid w:val="00465706"/>
    <w:rsid w:val="00465974"/>
    <w:rsid w:val="00470D49"/>
    <w:rsid w:val="0047210E"/>
    <w:rsid w:val="00473239"/>
    <w:rsid w:val="00473B86"/>
    <w:rsid w:val="00483BDD"/>
    <w:rsid w:val="004841D3"/>
    <w:rsid w:val="00494EF2"/>
    <w:rsid w:val="00496EF9"/>
    <w:rsid w:val="004974AA"/>
    <w:rsid w:val="004A219D"/>
    <w:rsid w:val="004A2ADC"/>
    <w:rsid w:val="004B5457"/>
    <w:rsid w:val="004C4550"/>
    <w:rsid w:val="004C5A0D"/>
    <w:rsid w:val="004C66A3"/>
    <w:rsid w:val="004C6E56"/>
    <w:rsid w:val="004D08AF"/>
    <w:rsid w:val="004D330F"/>
    <w:rsid w:val="004D7A75"/>
    <w:rsid w:val="004E64BF"/>
    <w:rsid w:val="004F1E99"/>
    <w:rsid w:val="004F6E89"/>
    <w:rsid w:val="00503805"/>
    <w:rsid w:val="00513374"/>
    <w:rsid w:val="00527266"/>
    <w:rsid w:val="005300DA"/>
    <w:rsid w:val="005372A8"/>
    <w:rsid w:val="0054261F"/>
    <w:rsid w:val="00545CA9"/>
    <w:rsid w:val="00550833"/>
    <w:rsid w:val="005616F6"/>
    <w:rsid w:val="005624C0"/>
    <w:rsid w:val="00571295"/>
    <w:rsid w:val="0058085E"/>
    <w:rsid w:val="00584CE0"/>
    <w:rsid w:val="00591BD8"/>
    <w:rsid w:val="00595380"/>
    <w:rsid w:val="005A0D00"/>
    <w:rsid w:val="005A19D9"/>
    <w:rsid w:val="005A4A4F"/>
    <w:rsid w:val="005A6F50"/>
    <w:rsid w:val="005A7022"/>
    <w:rsid w:val="005B0EB9"/>
    <w:rsid w:val="005B229A"/>
    <w:rsid w:val="005B36B9"/>
    <w:rsid w:val="005C5165"/>
    <w:rsid w:val="005F4F20"/>
    <w:rsid w:val="0060289D"/>
    <w:rsid w:val="006056D4"/>
    <w:rsid w:val="0061733A"/>
    <w:rsid w:val="006240D7"/>
    <w:rsid w:val="006258B2"/>
    <w:rsid w:val="00627085"/>
    <w:rsid w:val="0063122F"/>
    <w:rsid w:val="006318E0"/>
    <w:rsid w:val="00633A7A"/>
    <w:rsid w:val="0063477F"/>
    <w:rsid w:val="00634EA4"/>
    <w:rsid w:val="00637488"/>
    <w:rsid w:val="006461EB"/>
    <w:rsid w:val="006545E2"/>
    <w:rsid w:val="00656089"/>
    <w:rsid w:val="00656345"/>
    <w:rsid w:val="00657ABC"/>
    <w:rsid w:val="00666784"/>
    <w:rsid w:val="0067761F"/>
    <w:rsid w:val="00677B29"/>
    <w:rsid w:val="00677E70"/>
    <w:rsid w:val="0068609A"/>
    <w:rsid w:val="006908B6"/>
    <w:rsid w:val="00695498"/>
    <w:rsid w:val="00696B45"/>
    <w:rsid w:val="006A31B5"/>
    <w:rsid w:val="006B3A9A"/>
    <w:rsid w:val="006B4378"/>
    <w:rsid w:val="006B6C3F"/>
    <w:rsid w:val="006B7D08"/>
    <w:rsid w:val="006D779C"/>
    <w:rsid w:val="006E11B9"/>
    <w:rsid w:val="0070026E"/>
    <w:rsid w:val="00700A1C"/>
    <w:rsid w:val="007015E4"/>
    <w:rsid w:val="00701E6F"/>
    <w:rsid w:val="00701FF7"/>
    <w:rsid w:val="00705BBC"/>
    <w:rsid w:val="00710011"/>
    <w:rsid w:val="007248B9"/>
    <w:rsid w:val="00737ACE"/>
    <w:rsid w:val="00743648"/>
    <w:rsid w:val="00744838"/>
    <w:rsid w:val="0074604B"/>
    <w:rsid w:val="0075747D"/>
    <w:rsid w:val="007648B8"/>
    <w:rsid w:val="00776F09"/>
    <w:rsid w:val="007A2F4E"/>
    <w:rsid w:val="007A348A"/>
    <w:rsid w:val="007A79E3"/>
    <w:rsid w:val="007B0FF9"/>
    <w:rsid w:val="007B4A56"/>
    <w:rsid w:val="007B5F80"/>
    <w:rsid w:val="007B7D74"/>
    <w:rsid w:val="007C1C06"/>
    <w:rsid w:val="007C1CD2"/>
    <w:rsid w:val="007C3AE8"/>
    <w:rsid w:val="007C443B"/>
    <w:rsid w:val="007C4CA7"/>
    <w:rsid w:val="007C6ADE"/>
    <w:rsid w:val="007D0098"/>
    <w:rsid w:val="007D1F8F"/>
    <w:rsid w:val="007D7BA3"/>
    <w:rsid w:val="007E1EBE"/>
    <w:rsid w:val="00804293"/>
    <w:rsid w:val="00806636"/>
    <w:rsid w:val="008116B2"/>
    <w:rsid w:val="008120F1"/>
    <w:rsid w:val="0081525A"/>
    <w:rsid w:val="00815491"/>
    <w:rsid w:val="008156FE"/>
    <w:rsid w:val="00816962"/>
    <w:rsid w:val="008225F6"/>
    <w:rsid w:val="00823B98"/>
    <w:rsid w:val="0082508F"/>
    <w:rsid w:val="00827B95"/>
    <w:rsid w:val="008306BC"/>
    <w:rsid w:val="008309A7"/>
    <w:rsid w:val="0084744D"/>
    <w:rsid w:val="00847902"/>
    <w:rsid w:val="00851103"/>
    <w:rsid w:val="0085463E"/>
    <w:rsid w:val="008548F8"/>
    <w:rsid w:val="008643C2"/>
    <w:rsid w:val="00864476"/>
    <w:rsid w:val="00864CD1"/>
    <w:rsid w:val="00864DC9"/>
    <w:rsid w:val="00870625"/>
    <w:rsid w:val="008748E1"/>
    <w:rsid w:val="0088132D"/>
    <w:rsid w:val="008847F7"/>
    <w:rsid w:val="008901B7"/>
    <w:rsid w:val="00892B52"/>
    <w:rsid w:val="00892E95"/>
    <w:rsid w:val="00895B63"/>
    <w:rsid w:val="008A6FDB"/>
    <w:rsid w:val="008B4469"/>
    <w:rsid w:val="008B5279"/>
    <w:rsid w:val="008B5C33"/>
    <w:rsid w:val="008B6693"/>
    <w:rsid w:val="008B793D"/>
    <w:rsid w:val="008C0207"/>
    <w:rsid w:val="008C5BDF"/>
    <w:rsid w:val="008C6014"/>
    <w:rsid w:val="008D3086"/>
    <w:rsid w:val="008D34ED"/>
    <w:rsid w:val="008D3B73"/>
    <w:rsid w:val="008E0C1D"/>
    <w:rsid w:val="008E4426"/>
    <w:rsid w:val="008F04EC"/>
    <w:rsid w:val="008F0DC2"/>
    <w:rsid w:val="008F5F18"/>
    <w:rsid w:val="008F76D0"/>
    <w:rsid w:val="0090059E"/>
    <w:rsid w:val="009023C3"/>
    <w:rsid w:val="00920645"/>
    <w:rsid w:val="00920A02"/>
    <w:rsid w:val="009226A0"/>
    <w:rsid w:val="0092279B"/>
    <w:rsid w:val="009249EF"/>
    <w:rsid w:val="00930E68"/>
    <w:rsid w:val="00936E28"/>
    <w:rsid w:val="00942605"/>
    <w:rsid w:val="00943C25"/>
    <w:rsid w:val="00945FB6"/>
    <w:rsid w:val="0094658D"/>
    <w:rsid w:val="00947F7A"/>
    <w:rsid w:val="009503BC"/>
    <w:rsid w:val="00956595"/>
    <w:rsid w:val="009719BF"/>
    <w:rsid w:val="00973BB6"/>
    <w:rsid w:val="009812CB"/>
    <w:rsid w:val="0098341C"/>
    <w:rsid w:val="00985DE2"/>
    <w:rsid w:val="00990001"/>
    <w:rsid w:val="00994983"/>
    <w:rsid w:val="0099675E"/>
    <w:rsid w:val="00997459"/>
    <w:rsid w:val="009A76BE"/>
    <w:rsid w:val="009B1D26"/>
    <w:rsid w:val="009B2306"/>
    <w:rsid w:val="009B4181"/>
    <w:rsid w:val="009B42B3"/>
    <w:rsid w:val="009B57EF"/>
    <w:rsid w:val="009B75F7"/>
    <w:rsid w:val="009C3A29"/>
    <w:rsid w:val="009D1927"/>
    <w:rsid w:val="009D3D2D"/>
    <w:rsid w:val="009D4558"/>
    <w:rsid w:val="009E4C88"/>
    <w:rsid w:val="00A053CE"/>
    <w:rsid w:val="00A06B56"/>
    <w:rsid w:val="00A15660"/>
    <w:rsid w:val="00A235CF"/>
    <w:rsid w:val="00A2421D"/>
    <w:rsid w:val="00A24555"/>
    <w:rsid w:val="00A25404"/>
    <w:rsid w:val="00A27930"/>
    <w:rsid w:val="00A30E01"/>
    <w:rsid w:val="00A4179C"/>
    <w:rsid w:val="00A42699"/>
    <w:rsid w:val="00A447FD"/>
    <w:rsid w:val="00A46F60"/>
    <w:rsid w:val="00A54A6B"/>
    <w:rsid w:val="00A71567"/>
    <w:rsid w:val="00A75690"/>
    <w:rsid w:val="00A77D1F"/>
    <w:rsid w:val="00A87E66"/>
    <w:rsid w:val="00A91986"/>
    <w:rsid w:val="00A928EF"/>
    <w:rsid w:val="00A94F01"/>
    <w:rsid w:val="00AA541A"/>
    <w:rsid w:val="00AC6A10"/>
    <w:rsid w:val="00AC6E1B"/>
    <w:rsid w:val="00AD4913"/>
    <w:rsid w:val="00AD6B33"/>
    <w:rsid w:val="00AF58B1"/>
    <w:rsid w:val="00AF68C9"/>
    <w:rsid w:val="00B11E74"/>
    <w:rsid w:val="00B33EAD"/>
    <w:rsid w:val="00B3477A"/>
    <w:rsid w:val="00B36710"/>
    <w:rsid w:val="00B41345"/>
    <w:rsid w:val="00B413B8"/>
    <w:rsid w:val="00B43695"/>
    <w:rsid w:val="00B50EED"/>
    <w:rsid w:val="00B52087"/>
    <w:rsid w:val="00B64FE9"/>
    <w:rsid w:val="00B76C78"/>
    <w:rsid w:val="00B777FC"/>
    <w:rsid w:val="00B80775"/>
    <w:rsid w:val="00B80989"/>
    <w:rsid w:val="00B83D9F"/>
    <w:rsid w:val="00B91A72"/>
    <w:rsid w:val="00B95114"/>
    <w:rsid w:val="00B97B9C"/>
    <w:rsid w:val="00BA2E7A"/>
    <w:rsid w:val="00BB38C9"/>
    <w:rsid w:val="00BD5FAA"/>
    <w:rsid w:val="00BF5D4B"/>
    <w:rsid w:val="00BF5F21"/>
    <w:rsid w:val="00C06AEC"/>
    <w:rsid w:val="00C15EDD"/>
    <w:rsid w:val="00C17CB2"/>
    <w:rsid w:val="00C222AB"/>
    <w:rsid w:val="00C23340"/>
    <w:rsid w:val="00C30439"/>
    <w:rsid w:val="00C41162"/>
    <w:rsid w:val="00C448D6"/>
    <w:rsid w:val="00C44CC7"/>
    <w:rsid w:val="00C6203D"/>
    <w:rsid w:val="00C66AD8"/>
    <w:rsid w:val="00C67492"/>
    <w:rsid w:val="00C7015A"/>
    <w:rsid w:val="00C7072C"/>
    <w:rsid w:val="00C820EA"/>
    <w:rsid w:val="00C82A5F"/>
    <w:rsid w:val="00C83E5F"/>
    <w:rsid w:val="00C868D0"/>
    <w:rsid w:val="00C95CB9"/>
    <w:rsid w:val="00C9719F"/>
    <w:rsid w:val="00C976EE"/>
    <w:rsid w:val="00CA1195"/>
    <w:rsid w:val="00CA1B90"/>
    <w:rsid w:val="00CA1CFE"/>
    <w:rsid w:val="00CB3111"/>
    <w:rsid w:val="00CB4E4C"/>
    <w:rsid w:val="00CB796E"/>
    <w:rsid w:val="00CC065C"/>
    <w:rsid w:val="00CC6D4D"/>
    <w:rsid w:val="00CC7A0A"/>
    <w:rsid w:val="00CD4C5C"/>
    <w:rsid w:val="00CE1B79"/>
    <w:rsid w:val="00CE270E"/>
    <w:rsid w:val="00CE5A87"/>
    <w:rsid w:val="00CF2D48"/>
    <w:rsid w:val="00D00629"/>
    <w:rsid w:val="00D01BFD"/>
    <w:rsid w:val="00D1647D"/>
    <w:rsid w:val="00D1733C"/>
    <w:rsid w:val="00D22BC8"/>
    <w:rsid w:val="00D304CF"/>
    <w:rsid w:val="00D3100C"/>
    <w:rsid w:val="00D34D85"/>
    <w:rsid w:val="00D35A9E"/>
    <w:rsid w:val="00D504BE"/>
    <w:rsid w:val="00D5092B"/>
    <w:rsid w:val="00D51109"/>
    <w:rsid w:val="00D52476"/>
    <w:rsid w:val="00D55778"/>
    <w:rsid w:val="00D565D3"/>
    <w:rsid w:val="00D57253"/>
    <w:rsid w:val="00D57C39"/>
    <w:rsid w:val="00D626FE"/>
    <w:rsid w:val="00D70CAF"/>
    <w:rsid w:val="00D73982"/>
    <w:rsid w:val="00D74221"/>
    <w:rsid w:val="00DA21FA"/>
    <w:rsid w:val="00DC6308"/>
    <w:rsid w:val="00DD5428"/>
    <w:rsid w:val="00DE0C46"/>
    <w:rsid w:val="00DE16B6"/>
    <w:rsid w:val="00DE4AF0"/>
    <w:rsid w:val="00DF1D94"/>
    <w:rsid w:val="00DF3ADC"/>
    <w:rsid w:val="00E02288"/>
    <w:rsid w:val="00E0234B"/>
    <w:rsid w:val="00E044E1"/>
    <w:rsid w:val="00E0540F"/>
    <w:rsid w:val="00E135AA"/>
    <w:rsid w:val="00E16BD4"/>
    <w:rsid w:val="00E25C77"/>
    <w:rsid w:val="00E3126F"/>
    <w:rsid w:val="00E33FEB"/>
    <w:rsid w:val="00E34A4B"/>
    <w:rsid w:val="00E34C7F"/>
    <w:rsid w:val="00E354E2"/>
    <w:rsid w:val="00E36279"/>
    <w:rsid w:val="00E44580"/>
    <w:rsid w:val="00E47B16"/>
    <w:rsid w:val="00E51FE8"/>
    <w:rsid w:val="00E558E3"/>
    <w:rsid w:val="00E613C4"/>
    <w:rsid w:val="00E616E1"/>
    <w:rsid w:val="00E71931"/>
    <w:rsid w:val="00E719B2"/>
    <w:rsid w:val="00E749B9"/>
    <w:rsid w:val="00E8036D"/>
    <w:rsid w:val="00E81C17"/>
    <w:rsid w:val="00E84E95"/>
    <w:rsid w:val="00E870F6"/>
    <w:rsid w:val="00E95579"/>
    <w:rsid w:val="00EA4F1C"/>
    <w:rsid w:val="00EB01A9"/>
    <w:rsid w:val="00EB19F2"/>
    <w:rsid w:val="00EB4A63"/>
    <w:rsid w:val="00EB6D11"/>
    <w:rsid w:val="00EC349F"/>
    <w:rsid w:val="00EC367D"/>
    <w:rsid w:val="00EC42E6"/>
    <w:rsid w:val="00EC4C28"/>
    <w:rsid w:val="00EC7964"/>
    <w:rsid w:val="00EF4153"/>
    <w:rsid w:val="00F07DA3"/>
    <w:rsid w:val="00F1092A"/>
    <w:rsid w:val="00F122B0"/>
    <w:rsid w:val="00F169C5"/>
    <w:rsid w:val="00F21C76"/>
    <w:rsid w:val="00F2439F"/>
    <w:rsid w:val="00F36C6F"/>
    <w:rsid w:val="00F449CD"/>
    <w:rsid w:val="00F454CB"/>
    <w:rsid w:val="00F47F6C"/>
    <w:rsid w:val="00F61B54"/>
    <w:rsid w:val="00F625D3"/>
    <w:rsid w:val="00F67EB2"/>
    <w:rsid w:val="00F743DA"/>
    <w:rsid w:val="00F746D9"/>
    <w:rsid w:val="00F8016B"/>
    <w:rsid w:val="00F93D2C"/>
    <w:rsid w:val="00F947B1"/>
    <w:rsid w:val="00FA1ECC"/>
    <w:rsid w:val="00FA7274"/>
    <w:rsid w:val="00FB2A9F"/>
    <w:rsid w:val="00FB5C63"/>
    <w:rsid w:val="00FC4743"/>
    <w:rsid w:val="00FD3B1F"/>
    <w:rsid w:val="00FE6380"/>
    <w:rsid w:val="00FE7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88"/>
    <w:pPr>
      <w:spacing w:after="0" w:line="240" w:lineRule="auto"/>
    </w:pPr>
    <w:rPr>
      <w:rFonts w:ascii="Arial" w:eastAsia="Times New Roman" w:hAnsi="Arial" w:cs="Times New Roman"/>
      <w:sz w:val="26"/>
      <w:szCs w:val="26"/>
      <w:lang w:val="vi-VN" w:eastAsia="vi-VN"/>
    </w:rPr>
  </w:style>
  <w:style w:type="paragraph" w:styleId="Heading3">
    <w:name w:val="heading 3"/>
    <w:basedOn w:val="Normal"/>
    <w:next w:val="Normal"/>
    <w:link w:val="Heading3Char"/>
    <w:qFormat/>
    <w:rsid w:val="00D57253"/>
    <w:pPr>
      <w:keepNext/>
      <w:spacing w:before="240" w:after="60"/>
      <w:outlineLvl w:val="2"/>
    </w:pPr>
    <w:rPr>
      <w:rFonts w:eastAsia="SimSu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293188"/>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293188"/>
    <w:rPr>
      <w:rFonts w:ascii="Times New Roman" w:eastAsia="Arial" w:hAnsi="Times New Roman" w:cs="Times New Roman"/>
      <w:sz w:val="28"/>
      <w:szCs w:val="28"/>
    </w:rPr>
  </w:style>
  <w:style w:type="paragraph" w:styleId="ListParagraph">
    <w:name w:val="List Paragraph"/>
    <w:basedOn w:val="Normal"/>
    <w:uiPriority w:val="34"/>
    <w:qFormat/>
    <w:rsid w:val="00152A93"/>
    <w:pPr>
      <w:ind w:left="720"/>
      <w:contextualSpacing/>
    </w:pPr>
  </w:style>
  <w:style w:type="paragraph" w:styleId="BalloonText">
    <w:name w:val="Balloon Text"/>
    <w:basedOn w:val="Normal"/>
    <w:link w:val="BalloonTextChar"/>
    <w:uiPriority w:val="99"/>
    <w:semiHidden/>
    <w:unhideWhenUsed/>
    <w:rsid w:val="000B205E"/>
    <w:rPr>
      <w:rFonts w:ascii="Tahoma" w:hAnsi="Tahoma" w:cs="Tahoma"/>
      <w:sz w:val="16"/>
      <w:szCs w:val="16"/>
    </w:rPr>
  </w:style>
  <w:style w:type="character" w:customStyle="1" w:styleId="BalloonTextChar">
    <w:name w:val="Balloon Text Char"/>
    <w:basedOn w:val="DefaultParagraphFont"/>
    <w:link w:val="BalloonText"/>
    <w:uiPriority w:val="99"/>
    <w:semiHidden/>
    <w:rsid w:val="000B205E"/>
    <w:rPr>
      <w:rFonts w:ascii="Tahoma" w:eastAsia="Times New Roman" w:hAnsi="Tahoma" w:cs="Tahoma"/>
      <w:sz w:val="16"/>
      <w:szCs w:val="16"/>
      <w:lang w:val="vi-VN" w:eastAsia="vi-VN"/>
    </w:rPr>
  </w:style>
  <w:style w:type="paragraph" w:styleId="BodyText">
    <w:name w:val="Body Text"/>
    <w:basedOn w:val="Normal"/>
    <w:link w:val="BodyTextChar"/>
    <w:rsid w:val="006908B6"/>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rsid w:val="006908B6"/>
    <w:rPr>
      <w:rFonts w:ascii="Times New Roman" w:eastAsia="Times New Roman" w:hAnsi="Times New Roman" w:cs="Times New Roman"/>
      <w:sz w:val="24"/>
      <w:szCs w:val="24"/>
    </w:rPr>
  </w:style>
  <w:style w:type="paragraph" w:styleId="NormalWeb">
    <w:name w:val="Normal (Web)"/>
    <w:basedOn w:val="Normal"/>
    <w:uiPriority w:val="99"/>
    <w:rsid w:val="006908B6"/>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uiPriority w:val="99"/>
    <w:unhideWhenUsed/>
    <w:rsid w:val="006908B6"/>
    <w:pPr>
      <w:spacing w:after="120"/>
      <w:ind w:left="360"/>
    </w:pPr>
  </w:style>
  <w:style w:type="character" w:customStyle="1" w:styleId="BodyTextIndentChar">
    <w:name w:val="Body Text Indent Char"/>
    <w:basedOn w:val="DefaultParagraphFont"/>
    <w:link w:val="BodyTextIndent"/>
    <w:uiPriority w:val="99"/>
    <w:rsid w:val="006908B6"/>
    <w:rPr>
      <w:rFonts w:ascii="Arial" w:eastAsia="Times New Roman" w:hAnsi="Arial" w:cs="Times New Roman"/>
      <w:sz w:val="26"/>
      <w:szCs w:val="26"/>
      <w:lang w:val="vi-VN" w:eastAsia="vi-VN"/>
    </w:rPr>
  </w:style>
  <w:style w:type="character" w:customStyle="1" w:styleId="apple-converted-space">
    <w:name w:val="apple-converted-space"/>
    <w:basedOn w:val="DefaultParagraphFont"/>
    <w:rsid w:val="006908B6"/>
  </w:style>
  <w:style w:type="character" w:styleId="Hyperlink">
    <w:name w:val="Hyperlink"/>
    <w:uiPriority w:val="99"/>
    <w:unhideWhenUsed/>
    <w:rsid w:val="00E34C7F"/>
    <w:rPr>
      <w:color w:val="0000FF"/>
      <w:u w:val="single"/>
    </w:rPr>
  </w:style>
  <w:style w:type="paragraph" w:styleId="FootnoteText">
    <w:name w:val="footnote text"/>
    <w:basedOn w:val="Normal"/>
    <w:link w:val="FootnoteTextChar"/>
    <w:uiPriority w:val="99"/>
    <w:semiHidden/>
    <w:unhideWhenUsed/>
    <w:rsid w:val="000535E3"/>
    <w:rPr>
      <w:sz w:val="20"/>
      <w:szCs w:val="20"/>
    </w:rPr>
  </w:style>
  <w:style w:type="character" w:customStyle="1" w:styleId="FootnoteTextChar">
    <w:name w:val="Footnote Text Char"/>
    <w:basedOn w:val="DefaultParagraphFont"/>
    <w:link w:val="FootnoteText"/>
    <w:uiPriority w:val="99"/>
    <w:semiHidden/>
    <w:rsid w:val="000535E3"/>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0535E3"/>
    <w:rPr>
      <w:vertAlign w:val="superscript"/>
    </w:rPr>
  </w:style>
  <w:style w:type="character" w:customStyle="1" w:styleId="Heading3Char">
    <w:name w:val="Heading 3 Char"/>
    <w:basedOn w:val="DefaultParagraphFont"/>
    <w:link w:val="Heading3"/>
    <w:rsid w:val="00D57253"/>
    <w:rPr>
      <w:rFonts w:ascii="Arial" w:eastAsia="SimSun" w:hAnsi="Arial" w:cs="Times New Roman"/>
      <w:b/>
      <w:bCs/>
      <w:sz w:val="26"/>
      <w:szCs w:val="26"/>
      <w:lang w:eastAsia="zh-CN"/>
    </w:rPr>
  </w:style>
  <w:style w:type="paragraph" w:styleId="Header">
    <w:name w:val="header"/>
    <w:basedOn w:val="Normal"/>
    <w:link w:val="HeaderChar"/>
    <w:uiPriority w:val="99"/>
    <w:unhideWhenUsed/>
    <w:rsid w:val="00E25C77"/>
    <w:pPr>
      <w:tabs>
        <w:tab w:val="center" w:pos="4680"/>
        <w:tab w:val="right" w:pos="9360"/>
      </w:tabs>
    </w:pPr>
  </w:style>
  <w:style w:type="character" w:customStyle="1" w:styleId="HeaderChar">
    <w:name w:val="Header Char"/>
    <w:basedOn w:val="DefaultParagraphFont"/>
    <w:link w:val="Header"/>
    <w:uiPriority w:val="99"/>
    <w:rsid w:val="00E25C77"/>
    <w:rPr>
      <w:rFonts w:ascii="Arial" w:eastAsia="Times New Roman" w:hAnsi="Arial" w:cs="Times New Roman"/>
      <w:sz w:val="26"/>
      <w:szCs w:val="26"/>
      <w:lang w:val="vi-VN" w:eastAsia="vi-VN"/>
    </w:rPr>
  </w:style>
  <w:style w:type="paragraph" w:styleId="Footer">
    <w:name w:val="footer"/>
    <w:basedOn w:val="Normal"/>
    <w:link w:val="FooterChar"/>
    <w:uiPriority w:val="99"/>
    <w:unhideWhenUsed/>
    <w:rsid w:val="00E25C77"/>
    <w:pPr>
      <w:tabs>
        <w:tab w:val="center" w:pos="4680"/>
        <w:tab w:val="right" w:pos="9360"/>
      </w:tabs>
    </w:pPr>
  </w:style>
  <w:style w:type="character" w:customStyle="1" w:styleId="FooterChar">
    <w:name w:val="Footer Char"/>
    <w:basedOn w:val="DefaultParagraphFont"/>
    <w:link w:val="Footer"/>
    <w:uiPriority w:val="99"/>
    <w:rsid w:val="00E25C77"/>
    <w:rPr>
      <w:rFonts w:ascii="Arial" w:eastAsia="Times New Roman" w:hAnsi="Arial" w:cs="Times New Roman"/>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88"/>
    <w:pPr>
      <w:spacing w:after="0" w:line="240" w:lineRule="auto"/>
    </w:pPr>
    <w:rPr>
      <w:rFonts w:ascii="Arial" w:eastAsia="Times New Roman" w:hAnsi="Arial" w:cs="Times New Roman"/>
      <w:sz w:val="26"/>
      <w:szCs w:val="26"/>
      <w:lang w:val="vi-VN" w:eastAsia="vi-VN"/>
    </w:rPr>
  </w:style>
  <w:style w:type="paragraph" w:styleId="Heading3">
    <w:name w:val="heading 3"/>
    <w:basedOn w:val="Normal"/>
    <w:next w:val="Normal"/>
    <w:link w:val="Heading3Char"/>
    <w:qFormat/>
    <w:rsid w:val="00D57253"/>
    <w:pPr>
      <w:keepNext/>
      <w:spacing w:before="240" w:after="60"/>
      <w:outlineLvl w:val="2"/>
    </w:pPr>
    <w:rPr>
      <w:rFonts w:eastAsia="SimSun"/>
      <w:b/>
      <w:bCs/>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293188"/>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293188"/>
    <w:rPr>
      <w:rFonts w:ascii="Times New Roman" w:eastAsia="Arial" w:hAnsi="Times New Roman" w:cs="Times New Roman"/>
      <w:sz w:val="28"/>
      <w:szCs w:val="28"/>
    </w:rPr>
  </w:style>
  <w:style w:type="paragraph" w:styleId="ListParagraph">
    <w:name w:val="List Paragraph"/>
    <w:basedOn w:val="Normal"/>
    <w:uiPriority w:val="34"/>
    <w:qFormat/>
    <w:rsid w:val="00152A93"/>
    <w:pPr>
      <w:ind w:left="720"/>
      <w:contextualSpacing/>
    </w:pPr>
  </w:style>
  <w:style w:type="paragraph" w:styleId="BalloonText">
    <w:name w:val="Balloon Text"/>
    <w:basedOn w:val="Normal"/>
    <w:link w:val="BalloonTextChar"/>
    <w:uiPriority w:val="99"/>
    <w:semiHidden/>
    <w:unhideWhenUsed/>
    <w:rsid w:val="000B205E"/>
    <w:rPr>
      <w:rFonts w:ascii="Tahoma" w:hAnsi="Tahoma" w:cs="Tahoma"/>
      <w:sz w:val="16"/>
      <w:szCs w:val="16"/>
    </w:rPr>
  </w:style>
  <w:style w:type="character" w:customStyle="1" w:styleId="BalloonTextChar">
    <w:name w:val="Balloon Text Char"/>
    <w:basedOn w:val="DefaultParagraphFont"/>
    <w:link w:val="BalloonText"/>
    <w:uiPriority w:val="99"/>
    <w:semiHidden/>
    <w:rsid w:val="000B205E"/>
    <w:rPr>
      <w:rFonts w:ascii="Tahoma" w:eastAsia="Times New Roman" w:hAnsi="Tahoma" w:cs="Tahoma"/>
      <w:sz w:val="16"/>
      <w:szCs w:val="16"/>
      <w:lang w:val="vi-VN" w:eastAsia="vi-VN"/>
    </w:rPr>
  </w:style>
  <w:style w:type="paragraph" w:styleId="BodyText">
    <w:name w:val="Body Text"/>
    <w:basedOn w:val="Normal"/>
    <w:link w:val="BodyTextChar"/>
    <w:rsid w:val="006908B6"/>
    <w:pPr>
      <w:spacing w:before="100" w:beforeAutospacing="1" w:after="100" w:afterAutospacing="1"/>
    </w:pPr>
    <w:rPr>
      <w:rFonts w:ascii="Times New Roman" w:hAnsi="Times New Roman"/>
      <w:sz w:val="24"/>
      <w:szCs w:val="24"/>
      <w:lang w:val="x-none" w:eastAsia="x-none"/>
    </w:rPr>
  </w:style>
  <w:style w:type="character" w:customStyle="1" w:styleId="BodyTextChar">
    <w:name w:val="Body Text Char"/>
    <w:basedOn w:val="DefaultParagraphFont"/>
    <w:link w:val="BodyText"/>
    <w:rsid w:val="006908B6"/>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6908B6"/>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uiPriority w:val="99"/>
    <w:unhideWhenUsed/>
    <w:rsid w:val="006908B6"/>
    <w:pPr>
      <w:spacing w:after="120"/>
      <w:ind w:left="360"/>
    </w:pPr>
  </w:style>
  <w:style w:type="character" w:customStyle="1" w:styleId="BodyTextIndentChar">
    <w:name w:val="Body Text Indent Char"/>
    <w:basedOn w:val="DefaultParagraphFont"/>
    <w:link w:val="BodyTextIndent"/>
    <w:uiPriority w:val="99"/>
    <w:rsid w:val="006908B6"/>
    <w:rPr>
      <w:rFonts w:ascii="Arial" w:eastAsia="Times New Roman" w:hAnsi="Arial" w:cs="Times New Roman"/>
      <w:sz w:val="26"/>
      <w:szCs w:val="26"/>
      <w:lang w:val="vi-VN" w:eastAsia="vi-VN"/>
    </w:rPr>
  </w:style>
  <w:style w:type="character" w:customStyle="1" w:styleId="apple-converted-space">
    <w:name w:val="apple-converted-space"/>
    <w:basedOn w:val="DefaultParagraphFont"/>
    <w:rsid w:val="006908B6"/>
  </w:style>
  <w:style w:type="character" w:styleId="Hyperlink">
    <w:name w:val="Hyperlink"/>
    <w:uiPriority w:val="99"/>
    <w:unhideWhenUsed/>
    <w:rsid w:val="00E34C7F"/>
    <w:rPr>
      <w:color w:val="0000FF"/>
      <w:u w:val="single"/>
    </w:rPr>
  </w:style>
  <w:style w:type="paragraph" w:styleId="FootnoteText">
    <w:name w:val="footnote text"/>
    <w:basedOn w:val="Normal"/>
    <w:link w:val="FootnoteTextChar"/>
    <w:uiPriority w:val="99"/>
    <w:semiHidden/>
    <w:unhideWhenUsed/>
    <w:rsid w:val="000535E3"/>
    <w:rPr>
      <w:sz w:val="20"/>
      <w:szCs w:val="20"/>
    </w:rPr>
  </w:style>
  <w:style w:type="character" w:customStyle="1" w:styleId="FootnoteTextChar">
    <w:name w:val="Footnote Text Char"/>
    <w:basedOn w:val="DefaultParagraphFont"/>
    <w:link w:val="FootnoteText"/>
    <w:uiPriority w:val="99"/>
    <w:semiHidden/>
    <w:rsid w:val="000535E3"/>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0535E3"/>
    <w:rPr>
      <w:vertAlign w:val="superscript"/>
    </w:rPr>
  </w:style>
  <w:style w:type="character" w:customStyle="1" w:styleId="Heading3Char">
    <w:name w:val="Heading 3 Char"/>
    <w:basedOn w:val="DefaultParagraphFont"/>
    <w:link w:val="Heading3"/>
    <w:rsid w:val="00D57253"/>
    <w:rPr>
      <w:rFonts w:ascii="Arial" w:eastAsia="SimSun" w:hAnsi="Arial" w:cs="Times New Roman"/>
      <w:b/>
      <w:bCs/>
      <w:sz w:val="26"/>
      <w:szCs w:val="26"/>
      <w:lang w:val="x-none" w:eastAsia="zh-CN"/>
    </w:rPr>
  </w:style>
  <w:style w:type="paragraph" w:styleId="Header">
    <w:name w:val="header"/>
    <w:basedOn w:val="Normal"/>
    <w:link w:val="HeaderChar"/>
    <w:uiPriority w:val="99"/>
    <w:unhideWhenUsed/>
    <w:rsid w:val="00E25C77"/>
    <w:pPr>
      <w:tabs>
        <w:tab w:val="center" w:pos="4680"/>
        <w:tab w:val="right" w:pos="9360"/>
      </w:tabs>
    </w:pPr>
  </w:style>
  <w:style w:type="character" w:customStyle="1" w:styleId="HeaderChar">
    <w:name w:val="Header Char"/>
    <w:basedOn w:val="DefaultParagraphFont"/>
    <w:link w:val="Header"/>
    <w:uiPriority w:val="99"/>
    <w:rsid w:val="00E25C77"/>
    <w:rPr>
      <w:rFonts w:ascii="Arial" w:eastAsia="Times New Roman" w:hAnsi="Arial" w:cs="Times New Roman"/>
      <w:sz w:val="26"/>
      <w:szCs w:val="26"/>
      <w:lang w:val="vi-VN" w:eastAsia="vi-VN"/>
    </w:rPr>
  </w:style>
  <w:style w:type="paragraph" w:styleId="Footer">
    <w:name w:val="footer"/>
    <w:basedOn w:val="Normal"/>
    <w:link w:val="FooterChar"/>
    <w:uiPriority w:val="99"/>
    <w:unhideWhenUsed/>
    <w:rsid w:val="00E25C77"/>
    <w:pPr>
      <w:tabs>
        <w:tab w:val="center" w:pos="4680"/>
        <w:tab w:val="right" w:pos="9360"/>
      </w:tabs>
    </w:pPr>
  </w:style>
  <w:style w:type="character" w:customStyle="1" w:styleId="FooterChar">
    <w:name w:val="Footer Char"/>
    <w:basedOn w:val="DefaultParagraphFont"/>
    <w:link w:val="Footer"/>
    <w:uiPriority w:val="99"/>
    <w:rsid w:val="00E25C77"/>
    <w:rPr>
      <w:rFonts w:ascii="Arial" w:eastAsia="Times New Roman" w:hAnsi="Arial" w:cs="Times New Roman"/>
      <w:sz w:val="26"/>
      <w:szCs w:val="26"/>
      <w:lang w:val="vi-VN" w:eastAsia="vi-VN"/>
    </w:rPr>
  </w:style>
</w:styles>
</file>

<file path=word/webSettings.xml><?xml version="1.0" encoding="utf-8"?>
<w:webSettings xmlns:r="http://schemas.openxmlformats.org/officeDocument/2006/relationships" xmlns:w="http://schemas.openxmlformats.org/wordprocessingml/2006/main">
  <w:divs>
    <w:div w:id="20784006">
      <w:bodyDiv w:val="1"/>
      <w:marLeft w:val="0"/>
      <w:marRight w:val="0"/>
      <w:marTop w:val="0"/>
      <w:marBottom w:val="0"/>
      <w:divBdr>
        <w:top w:val="none" w:sz="0" w:space="0" w:color="auto"/>
        <w:left w:val="none" w:sz="0" w:space="0" w:color="auto"/>
        <w:bottom w:val="none" w:sz="0" w:space="0" w:color="auto"/>
        <w:right w:val="none" w:sz="0" w:space="0" w:color="auto"/>
      </w:divBdr>
    </w:div>
    <w:div w:id="414325435">
      <w:bodyDiv w:val="1"/>
      <w:marLeft w:val="0"/>
      <w:marRight w:val="0"/>
      <w:marTop w:val="0"/>
      <w:marBottom w:val="0"/>
      <w:divBdr>
        <w:top w:val="none" w:sz="0" w:space="0" w:color="auto"/>
        <w:left w:val="none" w:sz="0" w:space="0" w:color="auto"/>
        <w:bottom w:val="none" w:sz="0" w:space="0" w:color="auto"/>
        <w:right w:val="none" w:sz="0" w:space="0" w:color="auto"/>
      </w:divBdr>
    </w:div>
    <w:div w:id="770707907">
      <w:bodyDiv w:val="1"/>
      <w:marLeft w:val="0"/>
      <w:marRight w:val="0"/>
      <w:marTop w:val="0"/>
      <w:marBottom w:val="0"/>
      <w:divBdr>
        <w:top w:val="none" w:sz="0" w:space="0" w:color="auto"/>
        <w:left w:val="none" w:sz="0" w:space="0" w:color="auto"/>
        <w:bottom w:val="none" w:sz="0" w:space="0" w:color="auto"/>
        <w:right w:val="none" w:sz="0" w:space="0" w:color="auto"/>
      </w:divBdr>
    </w:div>
    <w:div w:id="822164354">
      <w:bodyDiv w:val="1"/>
      <w:marLeft w:val="0"/>
      <w:marRight w:val="0"/>
      <w:marTop w:val="0"/>
      <w:marBottom w:val="0"/>
      <w:divBdr>
        <w:top w:val="none" w:sz="0" w:space="0" w:color="auto"/>
        <w:left w:val="none" w:sz="0" w:space="0" w:color="auto"/>
        <w:bottom w:val="none" w:sz="0" w:space="0" w:color="auto"/>
        <w:right w:val="none" w:sz="0" w:space="0" w:color="auto"/>
      </w:divBdr>
    </w:div>
    <w:div w:id="828448257">
      <w:bodyDiv w:val="1"/>
      <w:marLeft w:val="0"/>
      <w:marRight w:val="0"/>
      <w:marTop w:val="0"/>
      <w:marBottom w:val="0"/>
      <w:divBdr>
        <w:top w:val="none" w:sz="0" w:space="0" w:color="auto"/>
        <w:left w:val="none" w:sz="0" w:space="0" w:color="auto"/>
        <w:bottom w:val="none" w:sz="0" w:space="0" w:color="auto"/>
        <w:right w:val="none" w:sz="0" w:space="0" w:color="auto"/>
      </w:divBdr>
    </w:div>
    <w:div w:id="1013265968">
      <w:bodyDiv w:val="1"/>
      <w:marLeft w:val="0"/>
      <w:marRight w:val="0"/>
      <w:marTop w:val="0"/>
      <w:marBottom w:val="0"/>
      <w:divBdr>
        <w:top w:val="none" w:sz="0" w:space="0" w:color="auto"/>
        <w:left w:val="none" w:sz="0" w:space="0" w:color="auto"/>
        <w:bottom w:val="none" w:sz="0" w:space="0" w:color="auto"/>
        <w:right w:val="none" w:sz="0" w:space="0" w:color="auto"/>
      </w:divBdr>
    </w:div>
    <w:div w:id="1047874818">
      <w:bodyDiv w:val="1"/>
      <w:marLeft w:val="0"/>
      <w:marRight w:val="0"/>
      <w:marTop w:val="0"/>
      <w:marBottom w:val="0"/>
      <w:divBdr>
        <w:top w:val="none" w:sz="0" w:space="0" w:color="auto"/>
        <w:left w:val="none" w:sz="0" w:space="0" w:color="auto"/>
        <w:bottom w:val="none" w:sz="0" w:space="0" w:color="auto"/>
        <w:right w:val="none" w:sz="0" w:space="0" w:color="auto"/>
      </w:divBdr>
    </w:div>
    <w:div w:id="1190221192">
      <w:bodyDiv w:val="1"/>
      <w:marLeft w:val="0"/>
      <w:marRight w:val="0"/>
      <w:marTop w:val="0"/>
      <w:marBottom w:val="0"/>
      <w:divBdr>
        <w:top w:val="none" w:sz="0" w:space="0" w:color="auto"/>
        <w:left w:val="none" w:sz="0" w:space="0" w:color="auto"/>
        <w:bottom w:val="none" w:sz="0" w:space="0" w:color="auto"/>
        <w:right w:val="none" w:sz="0" w:space="0" w:color="auto"/>
      </w:divBdr>
    </w:div>
    <w:div w:id="1195535774">
      <w:bodyDiv w:val="1"/>
      <w:marLeft w:val="0"/>
      <w:marRight w:val="0"/>
      <w:marTop w:val="0"/>
      <w:marBottom w:val="0"/>
      <w:divBdr>
        <w:top w:val="none" w:sz="0" w:space="0" w:color="auto"/>
        <w:left w:val="none" w:sz="0" w:space="0" w:color="auto"/>
        <w:bottom w:val="none" w:sz="0" w:space="0" w:color="auto"/>
        <w:right w:val="none" w:sz="0" w:space="0" w:color="auto"/>
      </w:divBdr>
    </w:div>
    <w:div w:id="1241214295">
      <w:bodyDiv w:val="1"/>
      <w:marLeft w:val="0"/>
      <w:marRight w:val="0"/>
      <w:marTop w:val="0"/>
      <w:marBottom w:val="0"/>
      <w:divBdr>
        <w:top w:val="none" w:sz="0" w:space="0" w:color="auto"/>
        <w:left w:val="none" w:sz="0" w:space="0" w:color="auto"/>
        <w:bottom w:val="none" w:sz="0" w:space="0" w:color="auto"/>
        <w:right w:val="none" w:sz="0" w:space="0" w:color="auto"/>
      </w:divBdr>
    </w:div>
    <w:div w:id="1388529578">
      <w:bodyDiv w:val="1"/>
      <w:marLeft w:val="0"/>
      <w:marRight w:val="0"/>
      <w:marTop w:val="0"/>
      <w:marBottom w:val="0"/>
      <w:divBdr>
        <w:top w:val="none" w:sz="0" w:space="0" w:color="auto"/>
        <w:left w:val="none" w:sz="0" w:space="0" w:color="auto"/>
        <w:bottom w:val="none" w:sz="0" w:space="0" w:color="auto"/>
        <w:right w:val="none" w:sz="0" w:space="0" w:color="auto"/>
      </w:divBdr>
    </w:div>
    <w:div w:id="1762094499">
      <w:bodyDiv w:val="1"/>
      <w:marLeft w:val="0"/>
      <w:marRight w:val="0"/>
      <w:marTop w:val="0"/>
      <w:marBottom w:val="0"/>
      <w:divBdr>
        <w:top w:val="none" w:sz="0" w:space="0" w:color="auto"/>
        <w:left w:val="none" w:sz="0" w:space="0" w:color="auto"/>
        <w:bottom w:val="none" w:sz="0" w:space="0" w:color="auto"/>
        <w:right w:val="none" w:sz="0" w:space="0" w:color="auto"/>
      </w:divBdr>
    </w:div>
    <w:div w:id="20516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D3F6B-0731-4A71-B712-15711772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TIEN</cp:lastModifiedBy>
  <cp:revision>17</cp:revision>
  <cp:lastPrinted>2019-04-17T04:00:00Z</cp:lastPrinted>
  <dcterms:created xsi:type="dcterms:W3CDTF">2017-09-08T03:07:00Z</dcterms:created>
  <dcterms:modified xsi:type="dcterms:W3CDTF">2019-04-17T04:03:00Z</dcterms:modified>
</cp:coreProperties>
</file>