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5"/>
      </w:tblGrid>
      <w:tr w:rsidR="00E90F4B" w:rsidRPr="004C304F" w:rsidTr="00852C03">
        <w:trPr>
          <w:trHeight w:val="699"/>
          <w:jc w:val="center"/>
        </w:trPr>
        <w:tc>
          <w:tcPr>
            <w:tcW w:w="4248" w:type="dxa"/>
            <w:vAlign w:val="center"/>
          </w:tcPr>
          <w:p w:rsidR="00E90F4B" w:rsidRPr="004C304F" w:rsidRDefault="00E90F4B" w:rsidP="00CC0D61">
            <w:pPr>
              <w:jc w:val="center"/>
              <w:rPr>
                <w:sz w:val="24"/>
                <w:szCs w:val="24"/>
              </w:rPr>
            </w:pPr>
            <w:r w:rsidRPr="004C304F">
              <w:rPr>
                <w:sz w:val="24"/>
                <w:szCs w:val="24"/>
              </w:rPr>
              <w:t>ỦY BAN NHÂN DÂN QUẬN 7</w:t>
            </w:r>
          </w:p>
          <w:p w:rsidR="00E90F4B" w:rsidRPr="004C304F" w:rsidRDefault="00E90F4B" w:rsidP="00CC0D61">
            <w:pPr>
              <w:jc w:val="center"/>
              <w:rPr>
                <w:b/>
                <w:sz w:val="24"/>
                <w:szCs w:val="24"/>
              </w:rPr>
            </w:pPr>
            <w:r w:rsidRPr="004C304F">
              <w:rPr>
                <w:b/>
                <w:noProof/>
                <w:sz w:val="24"/>
                <w:szCs w:val="24"/>
              </w:rPr>
              <mc:AlternateContent>
                <mc:Choice Requires="wps">
                  <w:drawing>
                    <wp:anchor distT="0" distB="0" distL="114300" distR="114300" simplePos="0" relativeHeight="251659264" behindDoc="0" locked="0" layoutInCell="1" allowOverlap="1" wp14:anchorId="43BB0C9D" wp14:editId="79DFCE41">
                      <wp:simplePos x="0" y="0"/>
                      <wp:positionH relativeFrom="column">
                        <wp:posOffset>685800</wp:posOffset>
                      </wp:positionH>
                      <wp:positionV relativeFrom="paragraph">
                        <wp:posOffset>182245</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DAA07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35pt" to="15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" strokecolor="black [3200]" strokeweight=".5pt">
                      <v:stroke joinstyle="miter"/>
                    </v:line>
                  </w:pict>
                </mc:Fallback>
              </mc:AlternateContent>
            </w:r>
            <w:r w:rsidRPr="004C304F">
              <w:rPr>
                <w:b/>
                <w:sz w:val="24"/>
                <w:szCs w:val="24"/>
              </w:rPr>
              <w:t>PHÒNG GIÁO DỤC VÀ ĐÀO TẠO</w:t>
            </w:r>
          </w:p>
        </w:tc>
        <w:tc>
          <w:tcPr>
            <w:tcW w:w="5245" w:type="dxa"/>
            <w:vAlign w:val="center"/>
          </w:tcPr>
          <w:p w:rsidR="00E90F4B" w:rsidRPr="004C304F" w:rsidRDefault="00E90F4B" w:rsidP="00CC0D61">
            <w:pPr>
              <w:jc w:val="center"/>
              <w:rPr>
                <w:b/>
                <w:sz w:val="24"/>
                <w:szCs w:val="24"/>
              </w:rPr>
            </w:pPr>
            <w:r w:rsidRPr="004C304F">
              <w:rPr>
                <w:b/>
                <w:sz w:val="24"/>
                <w:szCs w:val="24"/>
              </w:rPr>
              <w:t>CỘNG HÒA XÃ HỘI CHỦ NGHĨA VIỆT NAM</w:t>
            </w:r>
          </w:p>
          <w:p w:rsidR="00E90F4B" w:rsidRPr="004C304F" w:rsidRDefault="00E90F4B" w:rsidP="00CC0D61">
            <w:pPr>
              <w:jc w:val="center"/>
              <w:rPr>
                <w:b/>
                <w:sz w:val="24"/>
                <w:szCs w:val="24"/>
              </w:rPr>
            </w:pPr>
            <w:r w:rsidRPr="004C304F">
              <w:rPr>
                <w:b/>
                <w:noProof/>
                <w:sz w:val="24"/>
                <w:szCs w:val="24"/>
              </w:rPr>
              <mc:AlternateContent>
                <mc:Choice Requires="wps">
                  <w:drawing>
                    <wp:anchor distT="0" distB="0" distL="114300" distR="114300" simplePos="0" relativeHeight="251660288" behindDoc="0" locked="0" layoutInCell="1" allowOverlap="1" wp14:anchorId="19F8910C" wp14:editId="6FE12F88">
                      <wp:simplePos x="0" y="0"/>
                      <wp:positionH relativeFrom="column">
                        <wp:posOffset>663575</wp:posOffset>
                      </wp:positionH>
                      <wp:positionV relativeFrom="paragraph">
                        <wp:posOffset>189865</wp:posOffset>
                      </wp:positionV>
                      <wp:extent cx="1876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FA7B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14.95pt" to="20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" strokecolor="black [3200]" strokeweight=".5pt">
                      <v:stroke joinstyle="miter"/>
                    </v:line>
                  </w:pict>
                </mc:Fallback>
              </mc:AlternateContent>
            </w:r>
            <w:r w:rsidRPr="004C304F">
              <w:rPr>
                <w:b/>
                <w:sz w:val="24"/>
                <w:szCs w:val="24"/>
              </w:rPr>
              <w:t>Độc lập – Tự do – Hạnh phúc</w:t>
            </w:r>
          </w:p>
        </w:tc>
      </w:tr>
      <w:tr w:rsidR="00E90F4B" w:rsidRPr="004C304F" w:rsidTr="001D06B5">
        <w:trPr>
          <w:jc w:val="center"/>
        </w:trPr>
        <w:tc>
          <w:tcPr>
            <w:tcW w:w="4248" w:type="dxa"/>
            <w:vAlign w:val="center"/>
          </w:tcPr>
          <w:p w:rsidR="00E90F4B" w:rsidRDefault="00E90F4B" w:rsidP="00CC0D61">
            <w:pPr>
              <w:jc w:val="center"/>
              <w:rPr>
                <w:sz w:val="24"/>
                <w:szCs w:val="24"/>
              </w:rPr>
            </w:pPr>
            <w:r w:rsidRPr="004C304F">
              <w:rPr>
                <w:sz w:val="24"/>
                <w:szCs w:val="24"/>
              </w:rPr>
              <w:t>Số</w:t>
            </w:r>
            <w:r w:rsidR="00EE372F">
              <w:rPr>
                <w:sz w:val="24"/>
                <w:szCs w:val="24"/>
              </w:rPr>
              <w:t>:</w:t>
            </w:r>
            <w:r w:rsidR="00EE372F">
              <w:rPr>
                <w:sz w:val="24"/>
                <w:szCs w:val="24"/>
                <w:lang w:val="vi-VN"/>
              </w:rPr>
              <w:t>1294</w:t>
            </w:r>
            <w:r w:rsidRPr="004C304F">
              <w:rPr>
                <w:sz w:val="24"/>
                <w:szCs w:val="24"/>
              </w:rPr>
              <w:t>/GDĐT-</w:t>
            </w:r>
            <w:r>
              <w:rPr>
                <w:sz w:val="24"/>
                <w:szCs w:val="24"/>
              </w:rPr>
              <w:t>THCS</w:t>
            </w:r>
          </w:p>
          <w:p w:rsidR="00EE618F" w:rsidRDefault="00EE618F" w:rsidP="00CC0D61">
            <w:pPr>
              <w:jc w:val="center"/>
              <w:rPr>
                <w:sz w:val="24"/>
                <w:szCs w:val="24"/>
              </w:rPr>
            </w:pPr>
            <w:r w:rsidRPr="00FC4E41">
              <w:rPr>
                <w:sz w:val="24"/>
                <w:szCs w:val="24"/>
              </w:rPr>
              <w:t xml:space="preserve">Về </w:t>
            </w:r>
            <w:r>
              <w:rPr>
                <w:sz w:val="24"/>
                <w:szCs w:val="24"/>
              </w:rPr>
              <w:t>thống</w:t>
            </w:r>
            <w:r>
              <w:rPr>
                <w:sz w:val="24"/>
                <w:szCs w:val="24"/>
                <w:lang w:val="vi-VN"/>
              </w:rPr>
              <w:t xml:space="preserve"> nhất </w:t>
            </w:r>
            <w:r w:rsidRPr="00FC4E41">
              <w:rPr>
                <w:sz w:val="24"/>
                <w:szCs w:val="24"/>
              </w:rPr>
              <w:t xml:space="preserve">thực hiện kiểm tra đánh </w:t>
            </w:r>
            <w:r>
              <w:rPr>
                <w:sz w:val="24"/>
                <w:szCs w:val="24"/>
              </w:rPr>
              <w:t xml:space="preserve">giá </w:t>
            </w:r>
            <w:r w:rsidRPr="00FC4E41">
              <w:rPr>
                <w:sz w:val="24"/>
                <w:szCs w:val="24"/>
              </w:rPr>
              <w:t xml:space="preserve">các môn học trong chương trình tích hợp </w:t>
            </w:r>
            <w:r>
              <w:rPr>
                <w:sz w:val="24"/>
                <w:szCs w:val="24"/>
              </w:rPr>
              <w:t>từ</w:t>
            </w:r>
            <w:r>
              <w:rPr>
                <w:sz w:val="24"/>
                <w:szCs w:val="24"/>
                <w:lang w:val="vi-VN"/>
              </w:rPr>
              <w:t xml:space="preserve"> năm học 2020 -2021</w:t>
            </w:r>
          </w:p>
          <w:p w:rsidR="001D06B5" w:rsidRPr="004C304F" w:rsidRDefault="001D06B5" w:rsidP="00055E28">
            <w:pPr>
              <w:jc w:val="both"/>
              <w:rPr>
                <w:sz w:val="24"/>
                <w:szCs w:val="24"/>
              </w:rPr>
            </w:pPr>
          </w:p>
        </w:tc>
        <w:tc>
          <w:tcPr>
            <w:tcW w:w="5245" w:type="dxa"/>
          </w:tcPr>
          <w:p w:rsidR="00E90F4B" w:rsidRPr="004C304F" w:rsidRDefault="00E90F4B" w:rsidP="00EE372F">
            <w:pPr>
              <w:jc w:val="center"/>
              <w:rPr>
                <w:i/>
                <w:sz w:val="24"/>
                <w:szCs w:val="24"/>
              </w:rPr>
            </w:pPr>
            <w:r w:rsidRPr="004C304F">
              <w:rPr>
                <w:i/>
                <w:sz w:val="24"/>
                <w:szCs w:val="24"/>
              </w:rPr>
              <w:t xml:space="preserve">Quận 7, ngày </w:t>
            </w:r>
            <w:r w:rsidR="00EE372F">
              <w:rPr>
                <w:i/>
                <w:sz w:val="24"/>
                <w:szCs w:val="24"/>
                <w:lang w:val="vi-VN"/>
              </w:rPr>
              <w:t>27</w:t>
            </w:r>
            <w:r w:rsidR="00EE372F">
              <w:rPr>
                <w:i/>
                <w:sz w:val="24"/>
                <w:szCs w:val="24"/>
              </w:rPr>
              <w:t xml:space="preserve"> tháng </w:t>
            </w:r>
            <w:r w:rsidR="00EE372F">
              <w:rPr>
                <w:i/>
                <w:sz w:val="24"/>
                <w:szCs w:val="24"/>
                <w:lang w:val="vi-VN"/>
              </w:rPr>
              <w:t>10</w:t>
            </w:r>
            <w:r w:rsidRPr="004C304F">
              <w:rPr>
                <w:i/>
                <w:sz w:val="24"/>
                <w:szCs w:val="24"/>
              </w:rPr>
              <w:t xml:space="preserve"> năm 2020</w:t>
            </w:r>
          </w:p>
        </w:tc>
      </w:tr>
    </w:tbl>
    <w:p w:rsidR="001D06B5" w:rsidRPr="00055E28" w:rsidRDefault="001D06B5" w:rsidP="00CC0D61">
      <w:pPr>
        <w:jc w:val="center"/>
      </w:pPr>
      <w:r w:rsidRPr="00055E28">
        <w:t>Kính gửi:</w:t>
      </w:r>
      <w:r w:rsidR="0005055E" w:rsidRPr="00055E28">
        <w:t xml:space="preserve"> Hiệu trưởng trường THCS (CL&amp;NCL).</w:t>
      </w:r>
    </w:p>
    <w:p w:rsidR="0005055E" w:rsidRPr="00055E28" w:rsidRDefault="0005055E" w:rsidP="00055E28">
      <w:pPr>
        <w:jc w:val="both"/>
      </w:pPr>
    </w:p>
    <w:p w:rsidR="00E90F4B" w:rsidRDefault="001D06B5" w:rsidP="00EE618F">
      <w:pPr>
        <w:spacing w:before="60" w:line="264" w:lineRule="auto"/>
        <w:jc w:val="both"/>
        <w:rPr>
          <w:i/>
        </w:rPr>
      </w:pPr>
      <w:r w:rsidRPr="00055E28">
        <w:rPr>
          <w:i/>
        </w:rPr>
        <w:tab/>
      </w:r>
      <w:r w:rsidR="00E90F4B" w:rsidRPr="00055E28">
        <w:rPr>
          <w:i/>
        </w:rPr>
        <w:t>Căn cứ</w:t>
      </w:r>
      <w:r w:rsidR="0005055E" w:rsidRPr="00055E28">
        <w:rPr>
          <w:i/>
        </w:rPr>
        <w:t xml:space="preserve"> C</w:t>
      </w:r>
      <w:r w:rsidR="00E90F4B" w:rsidRPr="00055E28">
        <w:rPr>
          <w:i/>
        </w:rPr>
        <w:t>ông văn</w:t>
      </w:r>
      <w:r w:rsidR="00EE618F">
        <w:rPr>
          <w:i/>
        </w:rPr>
        <w:t xml:space="preserve"> 3524</w:t>
      </w:r>
      <w:r w:rsidR="00E90F4B" w:rsidRPr="00055E28">
        <w:rPr>
          <w:i/>
        </w:rPr>
        <w:t xml:space="preserve"> /GDĐT-TrH ngày</w:t>
      </w:r>
      <w:r w:rsidR="00EE618F">
        <w:rPr>
          <w:i/>
        </w:rPr>
        <w:t xml:space="preserve"> 23 </w:t>
      </w:r>
      <w:r w:rsidR="00E90F4B" w:rsidRPr="00055E28">
        <w:rPr>
          <w:i/>
        </w:rPr>
        <w:t>tháng</w:t>
      </w:r>
      <w:r w:rsidR="00EE618F">
        <w:rPr>
          <w:i/>
        </w:rPr>
        <w:t xml:space="preserve"> 10</w:t>
      </w:r>
      <w:r w:rsidR="00E90F4B" w:rsidRPr="00055E28">
        <w:rPr>
          <w:i/>
        </w:rPr>
        <w:t xml:space="preserve"> năm 2020 của Sở Giáo dục và Đào tạo Thành phố Hồ </w:t>
      </w:r>
      <w:bookmarkStart w:id="0" w:name="_GoBack"/>
      <w:bookmarkEnd w:id="0"/>
      <w:r w:rsidR="00E90F4B" w:rsidRPr="00055E28">
        <w:rPr>
          <w:i/>
        </w:rPr>
        <w:t>Chí Minh về</w:t>
      </w:r>
      <w:r w:rsidR="0005055E" w:rsidRPr="00055E28">
        <w:rPr>
          <w:i/>
        </w:rPr>
        <w:t xml:space="preserve"> </w:t>
      </w:r>
      <w:r w:rsidR="00EE618F">
        <w:rPr>
          <w:i/>
        </w:rPr>
        <w:t>thống nhất thực hiện kiểm tra đánh giá các môn học trong chương trình tích hợp từ năm học 2020-2021.</w:t>
      </w:r>
    </w:p>
    <w:p w:rsidR="00EE618F" w:rsidRDefault="00EE618F" w:rsidP="00EE618F">
      <w:pPr>
        <w:spacing w:before="60" w:line="264" w:lineRule="auto"/>
        <w:jc w:val="both"/>
      </w:pPr>
      <w:r>
        <w:tab/>
        <w:t>Phòng Giáo dục và Đào tạo hướng dẫn Hiệu trưởng việc thực hiện kiểm tra đánh giá các môn học trong chương trình tích hợp từ năm học 2020-2021 như sau:</w:t>
      </w:r>
    </w:p>
    <w:p w:rsidR="00EE618F" w:rsidRPr="00EE618F" w:rsidRDefault="00EE618F" w:rsidP="00EE618F">
      <w:pPr>
        <w:spacing w:before="60" w:line="264" w:lineRule="auto"/>
        <w:ind w:firstLine="567"/>
        <w:jc w:val="both"/>
        <w:rPr>
          <w:color w:val="000000"/>
        </w:rPr>
      </w:pPr>
      <w:r>
        <w:tab/>
      </w:r>
      <w:r w:rsidRPr="00EE618F">
        <w:t xml:space="preserve">1. </w:t>
      </w:r>
      <w:r w:rsidRPr="00EE618F">
        <w:rPr>
          <w:color w:val="000000"/>
        </w:rPr>
        <w:t>Thời lượng dạy học chương trình tích hợp theo chương trình Anh Quốc ở cấp TH</w:t>
      </w:r>
      <w:r w:rsidR="009938A9">
        <w:rPr>
          <w:color w:val="000000"/>
        </w:rPr>
        <w:t>CS</w:t>
      </w:r>
      <w:r w:rsidRPr="00EE618F">
        <w:rPr>
          <w:color w:val="000000"/>
        </w:rPr>
        <w:t xml:space="preserve"> là 8 tiết/tuần gồm 3 tiết Tiếng Anh, 2 tiết Toán, 3 tiết Khoa học tự nhiên (Vật lý, Hoá học, Sinh học). Thời lượng dạy học theo chương trình Việt Nam (thực hiện theo chương trình chuẩn) môn tiếng Anh 1 tiết, môn Toán và các môn Lý, Sinh Hóa (từ lớp 8) dạy theo thời lượng chương t</w:t>
      </w:r>
      <w:r>
        <w:rPr>
          <w:color w:val="000000"/>
        </w:rPr>
        <w:t>r</w:t>
      </w:r>
      <w:r w:rsidRPr="00EE618F">
        <w:rPr>
          <w:color w:val="000000"/>
        </w:rPr>
        <w:t xml:space="preserve">ình phổ thông hiện hành. </w:t>
      </w:r>
    </w:p>
    <w:p w:rsidR="00EE618F" w:rsidRPr="00EE618F" w:rsidRDefault="00EE618F" w:rsidP="00EE618F">
      <w:pPr>
        <w:spacing w:before="60" w:line="264" w:lineRule="auto"/>
        <w:ind w:firstLine="567"/>
        <w:jc w:val="both"/>
        <w:rPr>
          <w:color w:val="000000"/>
        </w:rPr>
      </w:pPr>
      <w:r>
        <w:rPr>
          <w:color w:val="000000"/>
        </w:rPr>
        <w:t xml:space="preserve"> </w:t>
      </w:r>
      <w:r w:rsidRPr="00EE618F">
        <w:rPr>
          <w:color w:val="000000"/>
        </w:rPr>
        <w:t>2. Về kiểm tra đánh giá: nhà trường báo cáo quá trình học tập của học sinh theo chương trình tích hợp tối thiểu 1 lần trong một học kỳ bằng điểm số và nhận xét, vào giữa học kỳ nếu môn nào chưa có điểm số thì đánh giá bằng nhận xét.</w:t>
      </w:r>
    </w:p>
    <w:p w:rsidR="00EE618F" w:rsidRPr="00EE618F" w:rsidRDefault="00EE618F" w:rsidP="00EE618F">
      <w:pPr>
        <w:spacing w:before="60" w:line="264" w:lineRule="auto"/>
        <w:ind w:firstLine="567"/>
        <w:jc w:val="both"/>
      </w:pPr>
      <w:r>
        <w:rPr>
          <w:color w:val="000000"/>
        </w:rPr>
        <w:t xml:space="preserve"> </w:t>
      </w:r>
      <w:r w:rsidRPr="00EE618F">
        <w:rPr>
          <w:color w:val="000000"/>
        </w:rPr>
        <w:t xml:space="preserve">3. Về số điểm kiểm tra điều chỉnh theo thông tư </w:t>
      </w:r>
      <w:r w:rsidRPr="00EE618F">
        <w:rPr>
          <w:lang w:val="vi-VN"/>
        </w:rPr>
        <w:t>26/2020/TT-BGDĐT</w:t>
      </w:r>
      <w:r w:rsidRPr="00EE618F">
        <w:t xml:space="preserve"> như sau:</w:t>
      </w:r>
    </w:p>
    <w:p w:rsidR="00EE618F" w:rsidRPr="00EE618F" w:rsidRDefault="00EE618F" w:rsidP="00EE618F">
      <w:pPr>
        <w:spacing w:before="60" w:line="264" w:lineRule="auto"/>
        <w:ind w:firstLine="567"/>
        <w:jc w:val="both"/>
        <w:rPr>
          <w:color w:val="000000"/>
        </w:rPr>
      </w:pPr>
      <w:r w:rsidRPr="00EE618F">
        <w:rPr>
          <w:lang w:val="vi-VN"/>
        </w:rPr>
        <w:t xml:space="preserve">- </w:t>
      </w:r>
      <w:r w:rsidRPr="00EE618F">
        <w:t xml:space="preserve">Môn tiếng Anh: </w:t>
      </w:r>
      <w:r w:rsidRPr="00EE618F">
        <w:rPr>
          <w:color w:val="000000"/>
        </w:rPr>
        <w:t xml:space="preserve">Điểm số môn Tiếng Anh của chương trình tích hợp được đưa thành cột kiểm tra định kỳ của bộ môn tiếng Anh của chương trình Việt Nam. Các cột kiểm tra đánh giá thường xuyên giáo viên thực hiện chương trình Việt Nam thực hiện. </w:t>
      </w:r>
    </w:p>
    <w:p w:rsidR="00EE618F" w:rsidRPr="00EE618F" w:rsidRDefault="00EE618F" w:rsidP="00EE618F">
      <w:pPr>
        <w:spacing w:before="60" w:line="264" w:lineRule="auto"/>
        <w:ind w:firstLine="567"/>
        <w:jc w:val="both"/>
        <w:rPr>
          <w:color w:val="000000"/>
          <w:lang w:val="vi-VN"/>
        </w:rPr>
      </w:pPr>
      <w:r w:rsidRPr="00EE618F">
        <w:rPr>
          <w:color w:val="000000"/>
          <w:lang w:val="vi-VN"/>
        </w:rPr>
        <w:t xml:space="preserve">- </w:t>
      </w:r>
      <w:r w:rsidRPr="00EE618F">
        <w:rPr>
          <w:color w:val="000000"/>
        </w:rPr>
        <w:t>Môn Toán: Kết</w:t>
      </w:r>
      <w:r w:rsidRPr="00EE618F">
        <w:rPr>
          <w:color w:val="000000"/>
          <w:lang w:val="vi-VN"/>
        </w:rPr>
        <w:t xml:space="preserve"> quả kiểm tra đánh giá thường xuyên của chương trình tích hợp được được quy đổi thành 1 điểm kiểm tra thường xuyên. Điểm kiểm tra cuối kỳ của chương trình tích hợp được quy đổi thành điểm kiểm tra đánh giá giữa kỳ. Các điểm kiểm tra đánh giá thường xuyên và định kỳ còn lại do giáo viên thực hiện chương trình Việt Nam thực hiệ</w:t>
      </w:r>
      <w:r w:rsidR="009938A9">
        <w:rPr>
          <w:color w:val="000000"/>
          <w:lang w:val="vi-VN"/>
        </w:rPr>
        <w:t xml:space="preserve">n </w:t>
      </w:r>
      <w:r w:rsidR="009938A9">
        <w:rPr>
          <w:color w:val="000000"/>
        </w:rPr>
        <w:t>(</w:t>
      </w:r>
      <w:r w:rsidRPr="00EE618F">
        <w:rPr>
          <w:i/>
          <w:iCs/>
          <w:color w:val="000000"/>
        </w:rPr>
        <w:t>tham gia 50%</w:t>
      </w:r>
      <w:r w:rsidRPr="00EE618F">
        <w:rPr>
          <w:color w:val="000000"/>
        </w:rPr>
        <w:t xml:space="preserve"> điểm kiểm tra đánh giá định kỳ</w:t>
      </w:r>
      <w:r w:rsidR="009938A9">
        <w:rPr>
          <w:color w:val="000000"/>
        </w:rPr>
        <w:t xml:space="preserve">: </w:t>
      </w:r>
      <w:r w:rsidRPr="00EE618F">
        <w:rPr>
          <w:color w:val="000000"/>
        </w:rPr>
        <w:t>giữa kỳ và cuối kỳ)</w:t>
      </w:r>
      <w:r w:rsidRPr="00EE618F">
        <w:rPr>
          <w:color w:val="000000"/>
          <w:lang w:val="vi-VN"/>
        </w:rPr>
        <w:t>.</w:t>
      </w:r>
    </w:p>
    <w:p w:rsidR="00EE618F" w:rsidRPr="00EE618F" w:rsidRDefault="00EE618F" w:rsidP="00EE618F">
      <w:pPr>
        <w:spacing w:before="60" w:line="264" w:lineRule="auto"/>
        <w:ind w:firstLine="567"/>
        <w:jc w:val="both"/>
        <w:rPr>
          <w:color w:val="000000"/>
          <w:lang w:val="vi-VN"/>
        </w:rPr>
      </w:pPr>
      <w:r w:rsidRPr="00EE618F">
        <w:rPr>
          <w:color w:val="000000"/>
          <w:lang w:val="vi-VN"/>
        </w:rPr>
        <w:t xml:space="preserve">- </w:t>
      </w:r>
      <w:r w:rsidRPr="00EE618F">
        <w:rPr>
          <w:color w:val="000000"/>
        </w:rPr>
        <w:t>Môn Khoa học</w:t>
      </w:r>
      <w:r w:rsidRPr="00EE618F">
        <w:rPr>
          <w:color w:val="000000"/>
          <w:lang w:val="vi-VN"/>
        </w:rPr>
        <w:t xml:space="preserve">: Các điểm kiểm tra Đánh giá thường xuyên do giáo viên Việt Nam. Điểm kiểm tra định kỳ </w:t>
      </w:r>
      <w:r w:rsidRPr="00EE618F">
        <w:rPr>
          <w:i/>
          <w:iCs/>
          <w:color w:val="000000"/>
        </w:rPr>
        <w:t>tham gia 50%</w:t>
      </w:r>
      <w:r w:rsidRPr="00EE618F">
        <w:rPr>
          <w:color w:val="000000"/>
        </w:rPr>
        <w:t xml:space="preserve"> điểm kiểm tra đánh giá định kỳ (giữa kỳ và cuối kỳ)</w:t>
      </w:r>
      <w:r w:rsidRPr="00EE618F">
        <w:rPr>
          <w:color w:val="000000"/>
          <w:lang w:val="vi-VN"/>
        </w:rPr>
        <w:t xml:space="preserve"> thực hiện như sau: </w:t>
      </w:r>
    </w:p>
    <w:p w:rsidR="00EE618F" w:rsidRPr="00EE618F" w:rsidRDefault="00EE618F" w:rsidP="00EE618F">
      <w:pPr>
        <w:spacing w:before="60" w:line="264" w:lineRule="auto"/>
        <w:ind w:firstLine="567"/>
        <w:jc w:val="both"/>
        <w:rPr>
          <w:color w:val="000000"/>
          <w:lang w:val="vi-VN"/>
        </w:rPr>
      </w:pPr>
      <w:r w:rsidRPr="00EE618F">
        <w:rPr>
          <w:color w:val="000000"/>
          <w:lang w:val="vi-VN"/>
        </w:rPr>
        <w:t xml:space="preserve">+ Đối với lớp 6, 7:  Kết </w:t>
      </w:r>
      <w:r w:rsidR="007D00AB">
        <w:rPr>
          <w:color w:val="000000"/>
        </w:rPr>
        <w:t xml:space="preserve">quả </w:t>
      </w:r>
      <w:r w:rsidRPr="00EE618F">
        <w:rPr>
          <w:color w:val="000000"/>
          <w:lang w:val="vi-VN"/>
        </w:rPr>
        <w:t xml:space="preserve">kiểm tra đánh giá cuối kỳ của môn Khoa học (Science) của chương trình tích hợp theo các phân môn Sinh và môn Lý được quy </w:t>
      </w:r>
      <w:r w:rsidRPr="00EE618F">
        <w:rPr>
          <w:color w:val="000000"/>
          <w:lang w:val="vi-VN"/>
        </w:rPr>
        <w:lastRenderedPageBreak/>
        <w:t xml:space="preserve">đổi thành điểm kiểm tra đánh giá giữa kỳ của môn Sinh và môn Lý của chương trình Việt Nam. Điểm kiểm tra đánh giá cuối kỳ do chương trình Việt Nam thực hiện. </w:t>
      </w:r>
    </w:p>
    <w:p w:rsidR="00EE618F" w:rsidRPr="00EE618F" w:rsidRDefault="00EE618F" w:rsidP="00EE618F">
      <w:pPr>
        <w:spacing w:before="60" w:line="264" w:lineRule="auto"/>
        <w:ind w:firstLine="567"/>
        <w:jc w:val="both"/>
        <w:rPr>
          <w:color w:val="000000"/>
          <w:lang w:val="vi-VN"/>
        </w:rPr>
      </w:pPr>
      <w:r w:rsidRPr="00EE618F">
        <w:rPr>
          <w:color w:val="000000"/>
          <w:lang w:val="vi-VN"/>
        </w:rPr>
        <w:t xml:space="preserve">+ Đối với lớp 8, 9: Kết </w:t>
      </w:r>
      <w:r w:rsidR="007D00AB">
        <w:rPr>
          <w:color w:val="000000"/>
        </w:rPr>
        <w:t xml:space="preserve">quả </w:t>
      </w:r>
      <w:r w:rsidRPr="00EE618F">
        <w:rPr>
          <w:color w:val="000000"/>
          <w:lang w:val="vi-VN"/>
        </w:rPr>
        <w:t>kiểm tra đánh giá cuối kỳ của môn Khoa học (Science) của chương trình tích hợ</w:t>
      </w:r>
      <w:r>
        <w:rPr>
          <w:color w:val="000000"/>
          <w:lang w:val="vi-VN"/>
        </w:rPr>
        <w:t>p theo các phân môn Sinh, môn H</w:t>
      </w:r>
      <w:r w:rsidRPr="00EE618F">
        <w:rPr>
          <w:color w:val="000000"/>
          <w:lang w:val="vi-VN"/>
        </w:rPr>
        <w:t>oá và môn Lý được quy đổi thành điểm kiểm tra đánh giá giữa kỳ của môn Sinh, môn Hoá, môn Lý của chương trình Việt Nam. Điểm kiểm tra đánh giá cuối kỳ do chương trình Việt Nam thực hiện.</w:t>
      </w:r>
    </w:p>
    <w:p w:rsidR="00EE618F" w:rsidRPr="00EE618F" w:rsidRDefault="00EE618F" w:rsidP="00EE618F">
      <w:pPr>
        <w:spacing w:before="60" w:line="264" w:lineRule="auto"/>
        <w:ind w:firstLine="567"/>
        <w:jc w:val="both"/>
        <w:rPr>
          <w:color w:val="000000"/>
          <w:lang w:val="vi-VN"/>
        </w:rPr>
      </w:pPr>
      <w:r w:rsidRPr="00EE618F">
        <w:rPr>
          <w:color w:val="000000"/>
          <w:lang w:val="vi-VN"/>
        </w:rPr>
        <w:t xml:space="preserve">+ Nếu trong học kỳ đó chương trình tích hợp không có phân môn Khoa học (Lý, Hoá, Sinh) thì chương trình Việt Nam thực hiện các điểm kiểm tra đánh giá định kỳ của môn học đó. </w:t>
      </w:r>
    </w:p>
    <w:p w:rsidR="00EE618F" w:rsidRPr="00EE618F" w:rsidRDefault="00EE618F" w:rsidP="00EE618F">
      <w:pPr>
        <w:spacing w:before="60" w:line="264" w:lineRule="auto"/>
        <w:ind w:firstLine="567"/>
        <w:jc w:val="both"/>
        <w:rPr>
          <w:color w:val="000000"/>
          <w:lang w:val="vi-VN"/>
        </w:rPr>
      </w:pPr>
      <w:r w:rsidRPr="00EE618F">
        <w:rPr>
          <w:color w:val="000000"/>
          <w:lang w:val="vi-VN"/>
        </w:rPr>
        <w:t xml:space="preserve">+ Tổ trưởng tổ chuyên môn các bộ môn rà soát, phối hợp 2 chương trình, xây dựng kế hoạch kiểm tra đánh giá cho môn học đầu mỗi học kỳ. </w:t>
      </w:r>
    </w:p>
    <w:p w:rsidR="00EE618F" w:rsidRPr="00EE618F" w:rsidRDefault="00EE618F" w:rsidP="00EE618F">
      <w:pPr>
        <w:jc w:val="both"/>
      </w:pPr>
      <w:r>
        <w:rPr>
          <w:color w:val="000000"/>
        </w:rPr>
        <w:tab/>
      </w:r>
      <w:r w:rsidRPr="00EE618F">
        <w:rPr>
          <w:color w:val="000000"/>
        </w:rPr>
        <w:t>4.  Về kết quả năm học lớp 9 là trung bình kết quả kiểm tra đánh giá của cả 2 học kỳ.</w:t>
      </w:r>
      <w:r w:rsidRPr="00EE618F">
        <w:t xml:space="preserve"> </w:t>
      </w:r>
    </w:p>
    <w:p w:rsidR="00055E28" w:rsidRDefault="00EE618F" w:rsidP="00055E28">
      <w:pPr>
        <w:pStyle w:val="Vnbnnidung0"/>
        <w:tabs>
          <w:tab w:val="left" w:pos="1223"/>
        </w:tabs>
        <w:spacing w:before="40" w:after="40" w:line="276" w:lineRule="auto"/>
        <w:ind w:firstLine="720"/>
        <w:jc w:val="both"/>
        <w:rPr>
          <w:color w:val="000000"/>
        </w:rPr>
      </w:pPr>
      <w:r w:rsidRPr="00EE618F">
        <w:rPr>
          <w:color w:val="000000"/>
        </w:rPr>
        <w:t xml:space="preserve">Nhận được công văn này, </w:t>
      </w:r>
      <w:r>
        <w:rPr>
          <w:color w:val="000000"/>
        </w:rPr>
        <w:t>Phòng Giáo dục và Đào tạo đề nghị Hiệu trưởng</w:t>
      </w:r>
      <w:r w:rsidRPr="00EE618F">
        <w:rPr>
          <w:color w:val="000000"/>
        </w:rPr>
        <w:t xml:space="preserve"> có kế hoạch phổ biến và triển khai thực hiện</w:t>
      </w:r>
      <w:r w:rsidR="009938A9">
        <w:rPr>
          <w:color w:val="000000"/>
        </w:rPr>
        <w:t>./</w:t>
      </w:r>
      <w:r w:rsidRPr="00EE618F">
        <w:rPr>
          <w:color w:val="000000"/>
        </w:rPr>
        <w:t xml:space="preserve">. </w:t>
      </w:r>
    </w:p>
    <w:p w:rsidR="007D00AB" w:rsidRPr="007D00AB" w:rsidRDefault="007D00AB" w:rsidP="00055E28">
      <w:pPr>
        <w:pStyle w:val="Vnbnnidung0"/>
        <w:tabs>
          <w:tab w:val="left" w:pos="1223"/>
        </w:tabs>
        <w:spacing w:before="40" w:after="40" w:line="276" w:lineRule="auto"/>
        <w:ind w:firstLine="720"/>
        <w:jc w:val="both"/>
        <w:rPr>
          <w:sz w:val="16"/>
          <w:lang w:val="vi-VN"/>
        </w:rPr>
      </w:pPr>
    </w:p>
    <w:tbl>
      <w:tblPr>
        <w:tblStyle w:val="TableGrid"/>
        <w:tblW w:w="10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84"/>
      </w:tblGrid>
      <w:tr w:rsidR="00E90F4B" w:rsidRPr="00AF7378" w:rsidTr="007D00AB">
        <w:tc>
          <w:tcPr>
            <w:tcW w:w="4678" w:type="dxa"/>
          </w:tcPr>
          <w:p w:rsidR="00E90F4B" w:rsidRPr="00AF7378" w:rsidRDefault="00E90F4B" w:rsidP="00055E28">
            <w:pPr>
              <w:shd w:val="clear" w:color="auto" w:fill="FFFFFF"/>
              <w:spacing w:line="300" w:lineRule="atLeast"/>
              <w:jc w:val="both"/>
              <w:textAlignment w:val="baseline"/>
              <w:rPr>
                <w:i/>
                <w:color w:val="000000"/>
                <w:sz w:val="24"/>
                <w:szCs w:val="24"/>
              </w:rPr>
            </w:pPr>
            <w:r w:rsidRPr="00AF7378">
              <w:rPr>
                <w:b/>
                <w:bCs/>
                <w:i/>
                <w:color w:val="000000"/>
                <w:sz w:val="24"/>
                <w:szCs w:val="24"/>
              </w:rPr>
              <w:t>Nơi nhận:</w:t>
            </w:r>
          </w:p>
          <w:p w:rsidR="00E90F4B" w:rsidRPr="00AF7378" w:rsidRDefault="00E90F4B" w:rsidP="00055E28">
            <w:pPr>
              <w:shd w:val="clear" w:color="auto" w:fill="FFFFFF"/>
              <w:spacing w:line="300" w:lineRule="atLeast"/>
              <w:jc w:val="both"/>
              <w:textAlignment w:val="baseline"/>
              <w:rPr>
                <w:color w:val="000000"/>
                <w:sz w:val="22"/>
                <w:szCs w:val="22"/>
              </w:rPr>
            </w:pPr>
            <w:r w:rsidRPr="00AF7378">
              <w:rPr>
                <w:iCs/>
                <w:color w:val="000000"/>
                <w:sz w:val="22"/>
                <w:szCs w:val="22"/>
              </w:rPr>
              <w:t>-  Như trên; </w:t>
            </w:r>
            <w:r w:rsidRPr="00AF7378">
              <w:rPr>
                <w:iCs/>
                <w:color w:val="000000"/>
                <w:sz w:val="22"/>
                <w:szCs w:val="22"/>
              </w:rPr>
              <w:tab/>
            </w:r>
          </w:p>
          <w:p w:rsidR="00E90F4B" w:rsidRPr="00AF7378" w:rsidRDefault="00CC0D61" w:rsidP="00055E28">
            <w:pPr>
              <w:shd w:val="clear" w:color="auto" w:fill="FFFFFF"/>
              <w:spacing w:line="300" w:lineRule="atLeast"/>
              <w:jc w:val="both"/>
              <w:textAlignment w:val="baseline"/>
              <w:rPr>
                <w:color w:val="000000"/>
                <w:sz w:val="22"/>
                <w:szCs w:val="22"/>
              </w:rPr>
            </w:pPr>
            <w:r>
              <w:rPr>
                <w:iCs/>
                <w:color w:val="000000"/>
                <w:sz w:val="22"/>
                <w:szCs w:val="22"/>
              </w:rPr>
              <w:t>- Lưu: VP, T</w:t>
            </w:r>
            <w:r w:rsidR="00E90F4B" w:rsidRPr="00AF7378">
              <w:rPr>
                <w:iCs/>
                <w:color w:val="000000"/>
                <w:sz w:val="22"/>
                <w:szCs w:val="22"/>
              </w:rPr>
              <w:t>ổ THCS.</w:t>
            </w:r>
          </w:p>
          <w:p w:rsidR="00E90F4B" w:rsidRPr="00AF7378" w:rsidRDefault="00E90F4B" w:rsidP="00055E28">
            <w:pPr>
              <w:spacing w:line="300" w:lineRule="atLeast"/>
              <w:jc w:val="both"/>
              <w:textAlignment w:val="baseline"/>
              <w:rPr>
                <w:color w:val="000000"/>
                <w:sz w:val="26"/>
                <w:szCs w:val="26"/>
              </w:rPr>
            </w:pPr>
          </w:p>
        </w:tc>
        <w:tc>
          <w:tcPr>
            <w:tcW w:w="5684" w:type="dxa"/>
          </w:tcPr>
          <w:p w:rsidR="00E90F4B" w:rsidRPr="00AF7378" w:rsidRDefault="00E90F4B" w:rsidP="00055E28">
            <w:pPr>
              <w:shd w:val="clear" w:color="auto" w:fill="FFFFFF"/>
              <w:tabs>
                <w:tab w:val="center" w:pos="7371"/>
              </w:tabs>
              <w:spacing w:line="300" w:lineRule="atLeast"/>
              <w:jc w:val="center"/>
              <w:textAlignment w:val="baseline"/>
              <w:rPr>
                <w:b/>
                <w:bCs/>
                <w:color w:val="000000"/>
                <w:sz w:val="26"/>
                <w:szCs w:val="26"/>
              </w:rPr>
            </w:pPr>
            <w:r w:rsidRPr="00AF7378">
              <w:rPr>
                <w:b/>
                <w:bCs/>
                <w:color w:val="000000"/>
                <w:sz w:val="26"/>
                <w:szCs w:val="26"/>
              </w:rPr>
              <w:t>TRƯỞNG PHÒNG</w:t>
            </w:r>
          </w:p>
          <w:p w:rsidR="00E90F4B" w:rsidRDefault="00E90F4B" w:rsidP="00055E28">
            <w:pPr>
              <w:shd w:val="clear" w:color="auto" w:fill="FFFFFF"/>
              <w:tabs>
                <w:tab w:val="center" w:pos="5880"/>
              </w:tabs>
              <w:spacing w:line="300" w:lineRule="atLeast"/>
              <w:jc w:val="center"/>
              <w:textAlignment w:val="baseline"/>
              <w:rPr>
                <w:b/>
                <w:bCs/>
                <w:color w:val="000000"/>
                <w:sz w:val="26"/>
                <w:szCs w:val="26"/>
              </w:rPr>
            </w:pPr>
          </w:p>
          <w:p w:rsidR="00055E28" w:rsidRPr="00EE372F" w:rsidRDefault="00EE372F" w:rsidP="00055E28">
            <w:pPr>
              <w:shd w:val="clear" w:color="auto" w:fill="FFFFFF"/>
              <w:tabs>
                <w:tab w:val="center" w:pos="5880"/>
              </w:tabs>
              <w:spacing w:line="300" w:lineRule="atLeast"/>
              <w:jc w:val="center"/>
              <w:textAlignment w:val="baseline"/>
              <w:rPr>
                <w:bCs/>
                <w:i/>
                <w:color w:val="000000"/>
                <w:sz w:val="26"/>
                <w:szCs w:val="26"/>
                <w:lang w:val="vi-VN"/>
              </w:rPr>
            </w:pPr>
            <w:r w:rsidRPr="00EE372F">
              <w:rPr>
                <w:bCs/>
                <w:i/>
                <w:color w:val="000000"/>
                <w:sz w:val="26"/>
                <w:szCs w:val="26"/>
                <w:lang w:val="vi-VN"/>
              </w:rPr>
              <w:t>(đã ký và đóng dấu)</w:t>
            </w:r>
          </w:p>
          <w:p w:rsidR="00055E28" w:rsidRPr="00AF7378" w:rsidRDefault="00055E28" w:rsidP="00055E28">
            <w:pPr>
              <w:shd w:val="clear" w:color="auto" w:fill="FFFFFF"/>
              <w:tabs>
                <w:tab w:val="center" w:pos="5880"/>
              </w:tabs>
              <w:spacing w:line="300" w:lineRule="atLeast"/>
              <w:jc w:val="center"/>
              <w:textAlignment w:val="baseline"/>
              <w:rPr>
                <w:b/>
                <w:bCs/>
                <w:color w:val="000000"/>
                <w:sz w:val="26"/>
                <w:szCs w:val="26"/>
              </w:rPr>
            </w:pPr>
          </w:p>
          <w:p w:rsidR="00AF7378" w:rsidRPr="00AF7378" w:rsidRDefault="00AF7378" w:rsidP="00055E28">
            <w:pPr>
              <w:shd w:val="clear" w:color="auto" w:fill="FFFFFF"/>
              <w:tabs>
                <w:tab w:val="center" w:pos="5880"/>
              </w:tabs>
              <w:spacing w:line="300" w:lineRule="atLeast"/>
              <w:jc w:val="center"/>
              <w:textAlignment w:val="baseline"/>
              <w:rPr>
                <w:b/>
                <w:bCs/>
                <w:color w:val="000000"/>
                <w:sz w:val="26"/>
                <w:szCs w:val="26"/>
              </w:rPr>
            </w:pPr>
          </w:p>
          <w:p w:rsidR="00E90F4B" w:rsidRPr="00AF7378" w:rsidRDefault="00E90F4B" w:rsidP="00055E28">
            <w:pPr>
              <w:jc w:val="center"/>
              <w:rPr>
                <w:sz w:val="26"/>
                <w:szCs w:val="26"/>
              </w:rPr>
            </w:pPr>
            <w:r w:rsidRPr="00AF7378">
              <w:rPr>
                <w:b/>
                <w:bCs/>
                <w:color w:val="000000"/>
                <w:sz w:val="26"/>
                <w:szCs w:val="26"/>
              </w:rPr>
              <w:t>Ngô Xuân Đông</w:t>
            </w:r>
          </w:p>
          <w:p w:rsidR="00E90F4B" w:rsidRPr="00AF7378" w:rsidRDefault="00E90F4B" w:rsidP="00055E28">
            <w:pPr>
              <w:spacing w:line="300" w:lineRule="atLeast"/>
              <w:jc w:val="center"/>
              <w:textAlignment w:val="baseline"/>
              <w:rPr>
                <w:color w:val="000000"/>
                <w:sz w:val="26"/>
                <w:szCs w:val="26"/>
              </w:rPr>
            </w:pPr>
          </w:p>
        </w:tc>
      </w:tr>
    </w:tbl>
    <w:p w:rsidR="00055E28" w:rsidRDefault="00055E28" w:rsidP="00055E28">
      <w:pPr>
        <w:shd w:val="clear" w:color="auto" w:fill="FFFFFF"/>
        <w:spacing w:line="300" w:lineRule="atLeast"/>
        <w:jc w:val="both"/>
        <w:textAlignment w:val="baseline"/>
        <w:rPr>
          <w:color w:val="000000"/>
          <w:sz w:val="26"/>
          <w:szCs w:val="26"/>
        </w:rPr>
        <w:sectPr w:rsidR="00055E28" w:rsidSect="007D00AB">
          <w:headerReference w:type="default" r:id="rId6"/>
          <w:pgSz w:w="12240" w:h="15840"/>
          <w:pgMar w:top="1134" w:right="1134" w:bottom="1134" w:left="1701" w:header="720" w:footer="187" w:gutter="0"/>
          <w:cols w:space="720"/>
          <w:titlePg/>
          <w:docGrid w:linePitch="381"/>
        </w:sectPr>
      </w:pPr>
    </w:p>
    <w:p w:rsidR="00E90F4B" w:rsidRPr="00043D8B" w:rsidRDefault="00E90F4B" w:rsidP="00055E28">
      <w:pPr>
        <w:shd w:val="clear" w:color="auto" w:fill="FFFFFF"/>
        <w:spacing w:line="300" w:lineRule="atLeast"/>
        <w:jc w:val="both"/>
        <w:textAlignment w:val="baseline"/>
        <w:rPr>
          <w:color w:val="000000"/>
          <w:sz w:val="26"/>
          <w:szCs w:val="26"/>
        </w:rPr>
      </w:pPr>
    </w:p>
    <w:p w:rsidR="00E90F4B" w:rsidRDefault="00E90F4B" w:rsidP="00055E28">
      <w:pPr>
        <w:shd w:val="clear" w:color="auto" w:fill="FFFFFF"/>
        <w:tabs>
          <w:tab w:val="center" w:pos="7371"/>
        </w:tabs>
        <w:spacing w:line="300" w:lineRule="atLeast"/>
        <w:jc w:val="both"/>
        <w:textAlignment w:val="baseline"/>
      </w:pPr>
      <w:r>
        <w:rPr>
          <w:b/>
          <w:bCs/>
          <w:color w:val="000000"/>
          <w:sz w:val="26"/>
          <w:szCs w:val="26"/>
        </w:rPr>
        <w:tab/>
      </w:r>
    </w:p>
    <w:p w:rsidR="004131C7" w:rsidRDefault="004131C7" w:rsidP="00055E28">
      <w:pPr>
        <w:jc w:val="both"/>
      </w:pPr>
    </w:p>
    <w:sectPr w:rsidR="004131C7" w:rsidSect="00055E28">
      <w:pgSz w:w="12240" w:h="15840"/>
      <w:pgMar w:top="1134" w:right="1134" w:bottom="1134" w:left="1701" w:header="720" w:footer="18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40C" w:rsidRDefault="0034140C" w:rsidP="007D00AB">
      <w:r>
        <w:separator/>
      </w:r>
    </w:p>
  </w:endnote>
  <w:endnote w:type="continuationSeparator" w:id="0">
    <w:p w:rsidR="0034140C" w:rsidRDefault="0034140C" w:rsidP="007D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40C" w:rsidRDefault="0034140C" w:rsidP="007D00AB">
      <w:r>
        <w:separator/>
      </w:r>
    </w:p>
  </w:footnote>
  <w:footnote w:type="continuationSeparator" w:id="0">
    <w:p w:rsidR="0034140C" w:rsidRDefault="0034140C" w:rsidP="007D0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0AB" w:rsidRDefault="007D00AB">
    <w:pPr>
      <w:pStyle w:val="Header"/>
      <w:jc w:val="center"/>
    </w:pPr>
  </w:p>
  <w:p w:rsidR="007D00AB" w:rsidRDefault="007D00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4B"/>
    <w:rsid w:val="0005055E"/>
    <w:rsid w:val="00055E28"/>
    <w:rsid w:val="001A298E"/>
    <w:rsid w:val="001D06B5"/>
    <w:rsid w:val="00320305"/>
    <w:rsid w:val="0034140C"/>
    <w:rsid w:val="003F2C1B"/>
    <w:rsid w:val="004131C7"/>
    <w:rsid w:val="004A14B5"/>
    <w:rsid w:val="007D00AB"/>
    <w:rsid w:val="00850D9E"/>
    <w:rsid w:val="008B6858"/>
    <w:rsid w:val="009126E1"/>
    <w:rsid w:val="009938A9"/>
    <w:rsid w:val="00A002A6"/>
    <w:rsid w:val="00AE5E9B"/>
    <w:rsid w:val="00AF7378"/>
    <w:rsid w:val="00B4355E"/>
    <w:rsid w:val="00C059D8"/>
    <w:rsid w:val="00CC0D61"/>
    <w:rsid w:val="00E90F4B"/>
    <w:rsid w:val="00EA1B12"/>
    <w:rsid w:val="00EE372F"/>
    <w:rsid w:val="00EE618F"/>
    <w:rsid w:val="00FB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EB038-F10A-4665-BD75-E93850F4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0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5055E"/>
    <w:pPr>
      <w:widowControl w:val="0"/>
      <w:autoSpaceDE w:val="0"/>
      <w:autoSpaceDN w:val="0"/>
    </w:pPr>
    <w:rPr>
      <w:rFonts w:eastAsia="Times New Roman"/>
      <w:sz w:val="22"/>
      <w:szCs w:val="22"/>
      <w:lang w:bidi="en-US"/>
    </w:rPr>
  </w:style>
  <w:style w:type="character" w:customStyle="1" w:styleId="Vnbnnidung">
    <w:name w:val="Văn bản nội dung_"/>
    <w:link w:val="Vnbnnidung0"/>
    <w:uiPriority w:val="99"/>
    <w:rsid w:val="0005055E"/>
  </w:style>
  <w:style w:type="paragraph" w:customStyle="1" w:styleId="Vnbnnidung0">
    <w:name w:val="Văn bản nội dung"/>
    <w:basedOn w:val="Normal"/>
    <w:link w:val="Vnbnnidung"/>
    <w:uiPriority w:val="99"/>
    <w:rsid w:val="0005055E"/>
    <w:pPr>
      <w:widowControl w:val="0"/>
      <w:spacing w:after="100"/>
      <w:ind w:firstLine="400"/>
    </w:pPr>
  </w:style>
  <w:style w:type="paragraph" w:styleId="Header">
    <w:name w:val="header"/>
    <w:basedOn w:val="Normal"/>
    <w:link w:val="HeaderChar"/>
    <w:uiPriority w:val="99"/>
    <w:unhideWhenUsed/>
    <w:rsid w:val="007D00AB"/>
    <w:pPr>
      <w:tabs>
        <w:tab w:val="center" w:pos="4680"/>
        <w:tab w:val="right" w:pos="9360"/>
      </w:tabs>
    </w:pPr>
  </w:style>
  <w:style w:type="character" w:customStyle="1" w:styleId="HeaderChar">
    <w:name w:val="Header Char"/>
    <w:basedOn w:val="DefaultParagraphFont"/>
    <w:link w:val="Header"/>
    <w:uiPriority w:val="99"/>
    <w:rsid w:val="007D00AB"/>
  </w:style>
  <w:style w:type="paragraph" w:styleId="Footer">
    <w:name w:val="footer"/>
    <w:basedOn w:val="Normal"/>
    <w:link w:val="FooterChar"/>
    <w:uiPriority w:val="99"/>
    <w:unhideWhenUsed/>
    <w:rsid w:val="007D00AB"/>
    <w:pPr>
      <w:tabs>
        <w:tab w:val="center" w:pos="4680"/>
        <w:tab w:val="right" w:pos="9360"/>
      </w:tabs>
    </w:pPr>
  </w:style>
  <w:style w:type="character" w:customStyle="1" w:styleId="FooterChar">
    <w:name w:val="Footer Char"/>
    <w:basedOn w:val="DefaultParagraphFont"/>
    <w:link w:val="Footer"/>
    <w:uiPriority w:val="99"/>
    <w:rsid w:val="007D00AB"/>
  </w:style>
  <w:style w:type="paragraph" w:styleId="BalloonText">
    <w:name w:val="Balloon Text"/>
    <w:basedOn w:val="Normal"/>
    <w:link w:val="BalloonTextChar"/>
    <w:uiPriority w:val="99"/>
    <w:semiHidden/>
    <w:unhideWhenUsed/>
    <w:rsid w:val="007D00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0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DuyThinh</dc:creator>
  <cp:keywords/>
  <dc:description/>
  <cp:lastModifiedBy>DuyThinh</cp:lastModifiedBy>
  <cp:revision>6</cp:revision>
  <cp:lastPrinted>2020-10-29T01:00:00Z</cp:lastPrinted>
  <dcterms:created xsi:type="dcterms:W3CDTF">2020-10-28T02:50:00Z</dcterms:created>
  <dcterms:modified xsi:type="dcterms:W3CDTF">2020-10-29T04:16:00Z</dcterms:modified>
</cp:coreProperties>
</file>