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5" w:type="dxa"/>
        <w:jc w:val="center"/>
        <w:tblLook w:val="0000" w:firstRow="0" w:lastRow="0" w:firstColumn="0" w:lastColumn="0" w:noHBand="0" w:noVBand="0"/>
      </w:tblPr>
      <w:tblGrid>
        <w:gridCol w:w="4372"/>
        <w:gridCol w:w="5593"/>
      </w:tblGrid>
      <w:tr w:rsidR="00A61F21" w:rsidRPr="00777526" w:rsidTr="002D083C">
        <w:trPr>
          <w:jc w:val="center"/>
        </w:trPr>
        <w:tc>
          <w:tcPr>
            <w:tcW w:w="4003" w:type="dxa"/>
          </w:tcPr>
          <w:p w:rsidR="00A61F21" w:rsidRPr="00445FB7" w:rsidRDefault="00A61F21" w:rsidP="002D083C">
            <w:pPr>
              <w:ind w:left="34" w:right="-108"/>
              <w:rPr>
                <w:szCs w:val="28"/>
                <w:lang w:val="vi-VN"/>
              </w:rPr>
            </w:pPr>
            <w:bookmarkStart w:id="0" w:name="_GoBack"/>
            <w:bookmarkEnd w:id="0"/>
            <w:r w:rsidRPr="00445FB7">
              <w:rPr>
                <w:szCs w:val="28"/>
              </w:rPr>
              <w:br w:type="page"/>
            </w:r>
            <w:r w:rsidRPr="00445FB7">
              <w:rPr>
                <w:szCs w:val="28"/>
                <w:lang w:val="vi-VN"/>
              </w:rPr>
              <w:t>ỦY BAN NHÂN DÂN</w:t>
            </w:r>
          </w:p>
          <w:p w:rsidR="00A61F21" w:rsidRDefault="00A61F21" w:rsidP="002D083C">
            <w:pPr>
              <w:ind w:left="34" w:right="-108" w:firstLine="0"/>
              <w:rPr>
                <w:szCs w:val="28"/>
                <w:lang w:val="vi-VN"/>
              </w:rPr>
            </w:pPr>
            <w:r w:rsidRPr="00D55BA2">
              <w:rPr>
                <w:szCs w:val="28"/>
                <w:lang w:val="vi-VN"/>
              </w:rPr>
              <w:t xml:space="preserve">  </w:t>
            </w:r>
            <w:r w:rsidRPr="00445FB7">
              <w:rPr>
                <w:szCs w:val="28"/>
                <w:lang w:val="vi-VN"/>
              </w:rPr>
              <w:t>THÀNH PHỐ HỒ CHÍ MINH</w:t>
            </w:r>
          </w:p>
          <w:p w:rsidR="00A61F21" w:rsidRPr="004A5A39" w:rsidRDefault="00A61F21" w:rsidP="002D083C">
            <w:pPr>
              <w:ind w:left="34" w:right="-108" w:firstLine="0"/>
              <w:rPr>
                <w:sz w:val="26"/>
                <w:szCs w:val="26"/>
                <w:lang w:val="vi-VN"/>
              </w:rPr>
            </w:pPr>
            <w:r w:rsidRPr="00AB4E5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EC80A4" wp14:editId="340FE1CE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246380</wp:posOffset>
                      </wp:positionV>
                      <wp:extent cx="1219200" cy="0"/>
                      <wp:effectExtent l="8890" t="9525" r="10160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968F5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7.25pt;margin-top:19.4pt;width:9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uh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"/>
                  </w:pict>
                </mc:Fallback>
              </mc:AlternateContent>
            </w:r>
            <w:r w:rsidRPr="00AB4E54">
              <w:rPr>
                <w:sz w:val="26"/>
                <w:szCs w:val="26"/>
                <w:lang w:val="vi-VN"/>
              </w:rPr>
              <w:t xml:space="preserve">    </w:t>
            </w:r>
            <w:r w:rsidRPr="004A5A39">
              <w:rPr>
                <w:b/>
                <w:bCs/>
                <w:sz w:val="26"/>
                <w:szCs w:val="26"/>
                <w:lang w:val="vi-VN"/>
              </w:rPr>
              <w:t>SỞ GIÁO DỤC VÀ ĐÀO TẠO</w:t>
            </w:r>
          </w:p>
        </w:tc>
        <w:tc>
          <w:tcPr>
            <w:tcW w:w="5962" w:type="dxa"/>
          </w:tcPr>
          <w:p w:rsidR="00A61F21" w:rsidRPr="00561200" w:rsidRDefault="00A61F21" w:rsidP="002D083C">
            <w:pPr>
              <w:ind w:left="-104" w:firstLine="0"/>
              <w:jc w:val="center"/>
              <w:rPr>
                <w:b/>
                <w:bCs/>
                <w:sz w:val="24"/>
                <w:lang w:val="vi-VN"/>
              </w:rPr>
            </w:pPr>
            <w:r w:rsidRPr="00561200">
              <w:rPr>
                <w:b/>
                <w:bCs/>
                <w:sz w:val="24"/>
                <w:lang w:val="vi-VN"/>
              </w:rPr>
              <w:t>CỘNG HÒA XÃ HỘI CHỦ NGHĨA VIỆT NAM</w:t>
            </w:r>
          </w:p>
          <w:p w:rsidR="00A61F21" w:rsidRPr="00445FB7" w:rsidRDefault="00A61F21" w:rsidP="002D083C">
            <w:pPr>
              <w:ind w:left="33"/>
              <w:rPr>
                <w:b/>
                <w:bCs/>
                <w:szCs w:val="28"/>
              </w:rPr>
            </w:pPr>
            <w:r w:rsidRPr="004A5A39">
              <w:rPr>
                <w:b/>
                <w:bCs/>
                <w:szCs w:val="28"/>
                <w:lang w:val="vi-VN"/>
              </w:rPr>
              <w:t xml:space="preserve">          </w:t>
            </w:r>
            <w:r w:rsidRPr="00445FB7">
              <w:rPr>
                <w:b/>
                <w:bCs/>
                <w:szCs w:val="28"/>
              </w:rPr>
              <w:t>Độc lập - Tự do - Hạnh phúc</w:t>
            </w:r>
          </w:p>
          <w:p w:rsidR="00A61F21" w:rsidRPr="00445FB7" w:rsidRDefault="00A61F21" w:rsidP="002D083C">
            <w:pPr>
              <w:ind w:left="33"/>
              <w:jc w:val="center"/>
              <w:rPr>
                <w:szCs w:val="28"/>
                <w:vertAlign w:val="superscript"/>
              </w:rPr>
            </w:pPr>
            <w:r w:rsidRPr="00445FB7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566796" wp14:editId="6DD0D7D5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11430</wp:posOffset>
                      </wp:positionV>
                      <wp:extent cx="2010410" cy="0"/>
                      <wp:effectExtent l="6985" t="12065" r="11430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0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7993A3A" id="Straight Arrow Connector 1" o:spid="_x0000_s1026" type="#_x0000_t32" style="position:absolute;margin-left:66.7pt;margin-top:.9pt;width:15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"/>
                  </w:pict>
                </mc:Fallback>
              </mc:AlternateContent>
            </w:r>
          </w:p>
        </w:tc>
      </w:tr>
      <w:tr w:rsidR="00A61F21" w:rsidRPr="00777526" w:rsidTr="002D083C">
        <w:trPr>
          <w:jc w:val="center"/>
        </w:trPr>
        <w:tc>
          <w:tcPr>
            <w:tcW w:w="4003" w:type="dxa"/>
          </w:tcPr>
          <w:p w:rsidR="00A61F21" w:rsidRPr="00445FB7" w:rsidRDefault="005C7663" w:rsidP="002D083C">
            <w:pPr>
              <w:spacing w:before="120"/>
              <w:ind w:left="34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</w:t>
            </w:r>
            <w:r w:rsidR="00B94361">
              <w:rPr>
                <w:sz w:val="27"/>
                <w:szCs w:val="27"/>
              </w:rPr>
              <w:t>Số: 3398</w:t>
            </w:r>
            <w:r w:rsidR="0019538B">
              <w:rPr>
                <w:sz w:val="27"/>
                <w:szCs w:val="27"/>
              </w:rPr>
              <w:t xml:space="preserve"> </w:t>
            </w:r>
            <w:r w:rsidR="00A61F21" w:rsidRPr="00445FB7">
              <w:rPr>
                <w:sz w:val="27"/>
                <w:szCs w:val="27"/>
              </w:rPr>
              <w:t>/</w:t>
            </w:r>
            <w:r w:rsidR="00A61F21">
              <w:rPr>
                <w:sz w:val="27"/>
                <w:szCs w:val="27"/>
              </w:rPr>
              <w:t>GDĐT- CTTT</w:t>
            </w:r>
          </w:p>
          <w:tbl>
            <w:tblPr>
              <w:tblStyle w:val="TableGrid"/>
              <w:tblW w:w="4122" w:type="dxa"/>
              <w:tblInd w:w="34" w:type="dxa"/>
              <w:tblLook w:val="04A0" w:firstRow="1" w:lastRow="0" w:firstColumn="1" w:lastColumn="0" w:noHBand="0" w:noVBand="1"/>
            </w:tblPr>
            <w:tblGrid>
              <w:gridCol w:w="4122"/>
            </w:tblGrid>
            <w:tr w:rsidR="00A61F21" w:rsidTr="006333E2">
              <w:trPr>
                <w:trHeight w:val="1464"/>
              </w:trPr>
              <w:tc>
                <w:tcPr>
                  <w:tcW w:w="41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1F21" w:rsidRPr="002D083C" w:rsidRDefault="00A61F21" w:rsidP="006333E2">
                  <w:pPr>
                    <w:ind w:firstLine="0"/>
                    <w:jc w:val="center"/>
                    <w:rPr>
                      <w:sz w:val="24"/>
                    </w:rPr>
                  </w:pPr>
                  <w:r w:rsidRPr="002D083C">
                    <w:rPr>
                      <w:sz w:val="24"/>
                    </w:rPr>
                    <w:t xml:space="preserve">Về việc </w:t>
                  </w:r>
                  <w:r w:rsidR="006333E2">
                    <w:rPr>
                      <w:sz w:val="24"/>
                      <w:lang w:val="vi-VN"/>
                    </w:rPr>
                    <w:t>cử giáo viên giáo dục thể chất tham dự Lớp tập huấn cho</w:t>
                  </w:r>
                  <w:r w:rsidR="002D083C" w:rsidRPr="002D083C">
                    <w:rPr>
                      <w:sz w:val="24"/>
                    </w:rPr>
                    <w:t xml:space="preserve"> hướng dẫn viên cơ sở về phát triển phong trào tập luyện môn Võ cổ truyền trong các trường phổ thông năm 2020</w:t>
                  </w:r>
                  <w:r w:rsidR="00726EA3" w:rsidRPr="002D083C">
                    <w:rPr>
                      <w:sz w:val="24"/>
                    </w:rPr>
                    <w:t>.</w:t>
                  </w:r>
                </w:p>
              </w:tc>
            </w:tr>
          </w:tbl>
          <w:p w:rsidR="00A61F21" w:rsidRPr="00445FB7" w:rsidRDefault="00A61F21" w:rsidP="00A61F21">
            <w:pPr>
              <w:ind w:left="34"/>
              <w:jc w:val="left"/>
              <w:rPr>
                <w:szCs w:val="28"/>
              </w:rPr>
            </w:pPr>
          </w:p>
        </w:tc>
        <w:tc>
          <w:tcPr>
            <w:tcW w:w="5962" w:type="dxa"/>
          </w:tcPr>
          <w:p w:rsidR="00A61F21" w:rsidRPr="0019538B" w:rsidRDefault="00B94361" w:rsidP="00B94361">
            <w:pPr>
              <w:spacing w:before="120"/>
              <w:ind w:right="-219" w:firstLine="0"/>
              <w:rPr>
                <w:b/>
                <w:bCs/>
                <w:sz w:val="24"/>
              </w:rPr>
            </w:pPr>
            <w:r>
              <w:rPr>
                <w:i/>
                <w:iCs/>
                <w:sz w:val="24"/>
              </w:rPr>
              <w:t>Thành phố Hồ Chí Minh, ngày 14</w:t>
            </w:r>
            <w:r w:rsidR="0019538B">
              <w:rPr>
                <w:i/>
                <w:iCs/>
                <w:sz w:val="24"/>
              </w:rPr>
              <w:t xml:space="preserve"> </w:t>
            </w:r>
            <w:r w:rsidR="00515200" w:rsidRPr="0019538B">
              <w:rPr>
                <w:i/>
                <w:iCs/>
                <w:sz w:val="24"/>
              </w:rPr>
              <w:t xml:space="preserve">tháng </w:t>
            </w:r>
            <w:r>
              <w:rPr>
                <w:i/>
                <w:iCs/>
                <w:sz w:val="24"/>
              </w:rPr>
              <w:t>10</w:t>
            </w:r>
            <w:r w:rsidR="00A61F21" w:rsidRPr="0019538B">
              <w:rPr>
                <w:i/>
                <w:iCs/>
                <w:sz w:val="24"/>
              </w:rPr>
              <w:t xml:space="preserve"> năm 20</w:t>
            </w:r>
            <w:r w:rsidR="00726EA3" w:rsidRPr="0019538B">
              <w:rPr>
                <w:i/>
                <w:iCs/>
                <w:sz w:val="24"/>
              </w:rPr>
              <w:t>20</w:t>
            </w:r>
          </w:p>
        </w:tc>
      </w:tr>
    </w:tbl>
    <w:p w:rsidR="00A61F21" w:rsidRPr="00E422FC" w:rsidRDefault="00A61F21" w:rsidP="00A61F21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A61F21" w:rsidRDefault="00A61F21" w:rsidP="00A61F21">
      <w:pPr>
        <w:tabs>
          <w:tab w:val="left" w:pos="1560"/>
        </w:tabs>
        <w:ind w:firstLine="1560"/>
        <w:rPr>
          <w:szCs w:val="28"/>
        </w:rPr>
      </w:pPr>
      <w:r w:rsidRPr="00616F86">
        <w:rPr>
          <w:szCs w:val="28"/>
        </w:rPr>
        <w:t xml:space="preserve">Kính gửi: </w:t>
      </w:r>
    </w:p>
    <w:p w:rsidR="00A61F21" w:rsidRDefault="00A61F21" w:rsidP="00A61F21">
      <w:pPr>
        <w:numPr>
          <w:ilvl w:val="0"/>
          <w:numId w:val="1"/>
        </w:numPr>
        <w:ind w:firstLine="2041"/>
        <w:rPr>
          <w:szCs w:val="28"/>
        </w:rPr>
      </w:pPr>
      <w:r>
        <w:rPr>
          <w:szCs w:val="28"/>
        </w:rPr>
        <w:t>Trưởng phòng Giáo dục và Đào tạo quận, huyện;</w:t>
      </w:r>
    </w:p>
    <w:p w:rsidR="00A61F21" w:rsidRDefault="00A61F21" w:rsidP="00A61F21">
      <w:pPr>
        <w:numPr>
          <w:ilvl w:val="0"/>
          <w:numId w:val="1"/>
        </w:numPr>
        <w:ind w:firstLine="2041"/>
        <w:rPr>
          <w:szCs w:val="28"/>
        </w:rPr>
      </w:pPr>
      <w:r>
        <w:rPr>
          <w:szCs w:val="28"/>
        </w:rPr>
        <w:t>Hiệu trưởng các trường THPT;</w:t>
      </w:r>
    </w:p>
    <w:p w:rsidR="00A61F21" w:rsidRDefault="00A61F21" w:rsidP="00A61F21">
      <w:pPr>
        <w:numPr>
          <w:ilvl w:val="0"/>
          <w:numId w:val="1"/>
        </w:numPr>
        <w:ind w:firstLine="2041"/>
        <w:rPr>
          <w:szCs w:val="28"/>
        </w:rPr>
      </w:pPr>
      <w:r>
        <w:rPr>
          <w:szCs w:val="28"/>
        </w:rPr>
        <w:t>Hiệu trưởng các trường phổ thông có nhiều cấp học;</w:t>
      </w:r>
    </w:p>
    <w:p w:rsidR="00202A31" w:rsidRDefault="00202A31" w:rsidP="00A61F21">
      <w:pPr>
        <w:numPr>
          <w:ilvl w:val="0"/>
          <w:numId w:val="1"/>
        </w:numPr>
        <w:ind w:firstLine="2041"/>
        <w:rPr>
          <w:szCs w:val="28"/>
        </w:rPr>
      </w:pPr>
      <w:r>
        <w:rPr>
          <w:szCs w:val="28"/>
          <w:lang w:val="vi-VN"/>
        </w:rPr>
        <w:t>Giám đốc Trung tâm GDTX, GDNN-GDTX;</w:t>
      </w:r>
    </w:p>
    <w:p w:rsidR="00A61F21" w:rsidRPr="00616F86" w:rsidRDefault="00A61F21" w:rsidP="00A61F21">
      <w:pPr>
        <w:numPr>
          <w:ilvl w:val="0"/>
          <w:numId w:val="1"/>
        </w:numPr>
        <w:ind w:firstLine="2041"/>
        <w:rPr>
          <w:szCs w:val="28"/>
        </w:rPr>
      </w:pPr>
      <w:r>
        <w:rPr>
          <w:szCs w:val="28"/>
        </w:rPr>
        <w:t>Thủ trưởng các đơn vị trực thuộc.</w:t>
      </w:r>
    </w:p>
    <w:p w:rsidR="00A61F21" w:rsidRDefault="00A61F21" w:rsidP="00A61F21">
      <w:pPr>
        <w:ind w:firstLine="567"/>
        <w:rPr>
          <w:szCs w:val="28"/>
        </w:rPr>
      </w:pPr>
    </w:p>
    <w:p w:rsidR="0068383E" w:rsidRPr="00E57844" w:rsidRDefault="00FA0736" w:rsidP="002D083C">
      <w:pPr>
        <w:spacing w:line="288" w:lineRule="auto"/>
        <w:ind w:firstLine="567"/>
        <w:rPr>
          <w:rFonts w:eastAsia="Calibri"/>
          <w:i/>
          <w:szCs w:val="22"/>
        </w:rPr>
      </w:pPr>
      <w:r w:rsidRPr="00E57844">
        <w:rPr>
          <w:rFonts w:eastAsia="Calibri"/>
          <w:i/>
          <w:szCs w:val="22"/>
        </w:rPr>
        <w:t>Căn cứ công văn số 3253/CTr-GDĐT-VHTT ngày 26 tháng 9 năm 2016 giữa Sở Giáo dục và Đào tạo và Sở Văn hóa và Thể thao về công tác giáo dục thể chất và thể thao học đường giai đoạ</w:t>
      </w:r>
      <w:r w:rsidR="00E57844" w:rsidRPr="00E57844">
        <w:rPr>
          <w:rFonts w:eastAsia="Calibri"/>
          <w:i/>
          <w:szCs w:val="22"/>
        </w:rPr>
        <w:t>n 2016-2020;</w:t>
      </w:r>
    </w:p>
    <w:p w:rsidR="00E57844" w:rsidRPr="00E57844" w:rsidRDefault="00E57844" w:rsidP="002D083C">
      <w:pPr>
        <w:spacing w:line="288" w:lineRule="auto"/>
        <w:rPr>
          <w:i/>
        </w:rPr>
      </w:pPr>
      <w:r w:rsidRPr="00E57844">
        <w:rPr>
          <w:i/>
        </w:rPr>
        <w:t>Căn cứ Công văn số 5754/SVHTT-QLTDTT ngày 28 tháng 9 năm 2020 của Sở Văn hóa và Thể thao về việc đề cử nhân sự tham gia Ban tổ chức Lớp tập huấn Võ cổ truyền;</w:t>
      </w:r>
    </w:p>
    <w:p w:rsidR="00E57844" w:rsidRDefault="00E57844" w:rsidP="002D083C">
      <w:pPr>
        <w:spacing w:line="288" w:lineRule="auto"/>
      </w:pPr>
      <w:r w:rsidRPr="00E57844">
        <w:rPr>
          <w:i/>
        </w:rPr>
        <w:t>Căn cứ Công văn số 5805/SVHTT-QLTDTT ngày 30 tháng 9 năm 2020 của Sở Văn hóa và Thể thao về việc thông báo giáo viên tham dự Lớp tập huấn Võ cổ truyền.</w:t>
      </w:r>
    </w:p>
    <w:p w:rsidR="00A61F21" w:rsidRDefault="00A61F21" w:rsidP="002D083C">
      <w:pPr>
        <w:spacing w:line="288" w:lineRule="auto"/>
      </w:pPr>
      <w:r>
        <w:t xml:space="preserve">Sở Giáo dục và Đào tạo </w:t>
      </w:r>
      <w:r w:rsidR="00D87C80">
        <w:t xml:space="preserve">thông </w:t>
      </w:r>
      <w:r w:rsidR="00E57844">
        <w:t>tin</w:t>
      </w:r>
      <w:r w:rsidR="00D87C80">
        <w:t xml:space="preserve"> đến</w:t>
      </w:r>
      <w:r>
        <w:t xml:space="preserve"> Thủ trưởng các đơn vị </w:t>
      </w:r>
      <w:r w:rsidR="005D48CF">
        <w:t xml:space="preserve">về việc </w:t>
      </w:r>
      <w:r w:rsidR="00FA0736">
        <w:t>cử giáo viên giáo dụ</w:t>
      </w:r>
      <w:r w:rsidR="00E57844">
        <w:t xml:space="preserve">c thể chất tham dự </w:t>
      </w:r>
      <w:r w:rsidR="0006643F" w:rsidRPr="002D083C">
        <w:rPr>
          <w:szCs w:val="28"/>
          <w:lang w:val="it-IT"/>
        </w:rPr>
        <w:t xml:space="preserve">Lớp tập huấn cho hướng dẫn viên cơ sở về phát triển phong trào tập luyện môn Võ cổ truyền trong các trường phổ thông năm </w:t>
      </w:r>
      <w:r w:rsidR="0006643F">
        <w:rPr>
          <w:szCs w:val="28"/>
          <w:lang w:val="vi-VN"/>
        </w:rPr>
        <w:t>2020</w:t>
      </w:r>
      <w:r>
        <w:t xml:space="preserve"> như sau:</w:t>
      </w:r>
    </w:p>
    <w:p w:rsidR="00726EA3" w:rsidRPr="0006643F" w:rsidRDefault="00682925" w:rsidP="0006643F">
      <w:pPr>
        <w:spacing w:line="288" w:lineRule="auto"/>
        <w:ind w:right="-32" w:firstLine="630"/>
        <w:rPr>
          <w:rFonts w:eastAsia="SimSun"/>
          <w:szCs w:val="20"/>
          <w:lang w:val="vi-VN" w:eastAsia="zh-CN"/>
        </w:rPr>
      </w:pPr>
      <w:r w:rsidRPr="002D083C">
        <w:rPr>
          <w:szCs w:val="28"/>
          <w:lang w:val="it-IT"/>
        </w:rPr>
        <w:t>.</w:t>
      </w:r>
      <w:r w:rsidR="0006643F">
        <w:rPr>
          <w:szCs w:val="28"/>
          <w:lang w:val="vi-VN"/>
        </w:rPr>
        <w:t>+ Đối tượng: Giáo viên giáo dục thể chất (Ưu tiên giáo viên có chuyên môn về Võ cổ truyền hoặc các môn võ khác).</w:t>
      </w:r>
    </w:p>
    <w:p w:rsidR="00211239" w:rsidRDefault="00211239" w:rsidP="002D083C">
      <w:pPr>
        <w:spacing w:line="288" w:lineRule="auto"/>
        <w:ind w:right="-32" w:firstLine="720"/>
        <w:rPr>
          <w:szCs w:val="20"/>
          <w:lang w:val="it-IT"/>
        </w:rPr>
      </w:pPr>
      <w:r>
        <w:rPr>
          <w:szCs w:val="20"/>
          <w:lang w:val="it-IT"/>
        </w:rPr>
        <w:t xml:space="preserve">+ Thời hạn đăng ký: </w:t>
      </w:r>
      <w:r w:rsidR="0006643F">
        <w:rPr>
          <w:szCs w:val="20"/>
          <w:lang w:val="it-IT"/>
        </w:rPr>
        <w:t>T</w:t>
      </w:r>
      <w:r w:rsidR="00682925">
        <w:rPr>
          <w:szCs w:val="20"/>
          <w:lang w:val="it-IT"/>
        </w:rPr>
        <w:t>ừ ngày 14 đến ngày 20</w:t>
      </w:r>
      <w:r w:rsidR="00E50A9B">
        <w:rPr>
          <w:szCs w:val="20"/>
          <w:lang w:val="it-IT"/>
        </w:rPr>
        <w:t>/10</w:t>
      </w:r>
      <w:r>
        <w:rPr>
          <w:szCs w:val="20"/>
          <w:lang w:val="it-IT"/>
        </w:rPr>
        <w:t>/2020.</w:t>
      </w:r>
    </w:p>
    <w:p w:rsidR="00E50A9B" w:rsidRDefault="00E50A9B" w:rsidP="002D083C">
      <w:pPr>
        <w:spacing w:line="288" w:lineRule="auto"/>
        <w:ind w:right="-32" w:firstLine="720"/>
        <w:rPr>
          <w:szCs w:val="20"/>
          <w:lang w:val="it-IT"/>
        </w:rPr>
      </w:pPr>
      <w:r>
        <w:rPr>
          <w:szCs w:val="20"/>
          <w:lang w:val="it-IT"/>
        </w:rPr>
        <w:t>+ Bộ phận tiếp nhận đăng ký: Ông Hồ Nhất Thống</w:t>
      </w:r>
      <w:r w:rsidR="00202A31">
        <w:rPr>
          <w:szCs w:val="20"/>
          <w:lang w:val="vi-VN"/>
        </w:rPr>
        <w:t>,</w:t>
      </w:r>
      <w:r w:rsidR="006F5300">
        <w:rPr>
          <w:szCs w:val="20"/>
          <w:lang w:val="it-IT"/>
        </w:rPr>
        <w:t xml:space="preserve"> </w:t>
      </w:r>
      <w:r w:rsidR="00E52500">
        <w:rPr>
          <w:szCs w:val="20"/>
          <w:lang w:val="it-IT"/>
        </w:rPr>
        <w:t>Trưởng bộ môn Võ cổ truyền – Sở VH&amp;TT</w:t>
      </w:r>
      <w:r w:rsidR="00202A31">
        <w:rPr>
          <w:szCs w:val="20"/>
          <w:lang w:val="it-IT"/>
        </w:rPr>
        <w:t>,</w:t>
      </w:r>
      <w:r w:rsidR="006F5300">
        <w:rPr>
          <w:szCs w:val="20"/>
          <w:lang w:val="it-IT"/>
        </w:rPr>
        <w:t xml:space="preserve"> ĐT: 0903359449; Mail: honhatthong1975@gmail.com.</w:t>
      </w:r>
    </w:p>
    <w:p w:rsidR="00FF6552" w:rsidRPr="00211239" w:rsidRDefault="00211239" w:rsidP="002D083C">
      <w:pPr>
        <w:spacing w:line="288" w:lineRule="auto"/>
        <w:ind w:right="-32" w:firstLine="720"/>
        <w:rPr>
          <w:szCs w:val="20"/>
          <w:lang w:val="it-IT"/>
        </w:rPr>
      </w:pPr>
      <w:r>
        <w:rPr>
          <w:szCs w:val="20"/>
          <w:lang w:val="it-IT"/>
        </w:rPr>
        <w:t xml:space="preserve">+ </w:t>
      </w:r>
      <w:r w:rsidR="009C0723">
        <w:rPr>
          <w:szCs w:val="20"/>
          <w:lang w:val="it-IT"/>
        </w:rPr>
        <w:t>Thời gian</w:t>
      </w:r>
      <w:r w:rsidR="0006643F">
        <w:rPr>
          <w:szCs w:val="20"/>
          <w:lang w:val="it-IT"/>
        </w:rPr>
        <w:t xml:space="preserve"> tập huấn</w:t>
      </w:r>
      <w:r w:rsidR="00FF6552" w:rsidRPr="00A5509D">
        <w:rPr>
          <w:szCs w:val="20"/>
          <w:lang w:val="it-IT"/>
        </w:rPr>
        <w:t xml:space="preserve">: </w:t>
      </w:r>
      <w:r w:rsidR="0006643F">
        <w:rPr>
          <w:szCs w:val="20"/>
          <w:lang w:val="vi-VN"/>
        </w:rPr>
        <w:t>T</w:t>
      </w:r>
      <w:r w:rsidR="00FF6552" w:rsidRPr="00A5509D">
        <w:rPr>
          <w:szCs w:val="20"/>
          <w:lang w:val="it-IT"/>
        </w:rPr>
        <w:t>ừ ng</w:t>
      </w:r>
      <w:r w:rsidR="00FF6552" w:rsidRPr="00A5509D">
        <w:rPr>
          <w:szCs w:val="20"/>
          <w:lang w:val="vi-VN"/>
        </w:rPr>
        <w:t>à</w:t>
      </w:r>
      <w:r w:rsidR="006F5300">
        <w:rPr>
          <w:szCs w:val="20"/>
          <w:lang w:val="it-IT"/>
        </w:rPr>
        <w:t>y 22</w:t>
      </w:r>
      <w:r w:rsidR="0006643F">
        <w:rPr>
          <w:szCs w:val="20"/>
          <w:lang w:val="vi-VN"/>
        </w:rPr>
        <w:t>/10</w:t>
      </w:r>
      <w:r w:rsidR="006F5300">
        <w:rPr>
          <w:szCs w:val="20"/>
          <w:lang w:val="it-IT"/>
        </w:rPr>
        <w:t xml:space="preserve"> đến 28/10</w:t>
      </w:r>
      <w:r w:rsidR="000266F5">
        <w:rPr>
          <w:szCs w:val="20"/>
          <w:lang w:val="it-IT"/>
        </w:rPr>
        <w:t>/ 2020</w:t>
      </w:r>
      <w:r w:rsidR="0006643F">
        <w:rPr>
          <w:szCs w:val="20"/>
          <w:lang w:val="vi-VN"/>
        </w:rPr>
        <w:t xml:space="preserve"> (Khai giảng 8h30 ngày 22/10/2020)</w:t>
      </w:r>
      <w:r>
        <w:rPr>
          <w:szCs w:val="20"/>
          <w:lang w:val="it-IT"/>
        </w:rPr>
        <w:t>.</w:t>
      </w:r>
    </w:p>
    <w:p w:rsidR="000266F5" w:rsidRPr="00211239" w:rsidRDefault="00211239" w:rsidP="002D083C">
      <w:pPr>
        <w:spacing w:line="288" w:lineRule="auto"/>
        <w:ind w:firstLine="720"/>
        <w:rPr>
          <w:szCs w:val="28"/>
          <w:lang w:val="vi-VN"/>
        </w:rPr>
      </w:pPr>
      <w:r>
        <w:rPr>
          <w:szCs w:val="20"/>
          <w:lang w:val="it-IT"/>
        </w:rPr>
        <w:t xml:space="preserve">+ </w:t>
      </w:r>
      <w:r w:rsidR="00FF6552" w:rsidRPr="00A5509D">
        <w:rPr>
          <w:szCs w:val="20"/>
          <w:lang w:val="vi-VN"/>
        </w:rPr>
        <w:t>Địa điểm</w:t>
      </w:r>
      <w:r w:rsidR="00FF6552">
        <w:rPr>
          <w:szCs w:val="20"/>
          <w:lang w:val="vi-VN"/>
        </w:rPr>
        <w:t xml:space="preserve">: </w:t>
      </w:r>
      <w:r w:rsidR="0006643F">
        <w:rPr>
          <w:szCs w:val="20"/>
          <w:lang w:val="it-IT"/>
        </w:rPr>
        <w:t>N</w:t>
      </w:r>
      <w:r w:rsidR="006F5300">
        <w:rPr>
          <w:szCs w:val="20"/>
          <w:lang w:val="it-IT"/>
        </w:rPr>
        <w:t>hà thi đấu đa năng Qu</w:t>
      </w:r>
      <w:r w:rsidR="008509D8">
        <w:rPr>
          <w:szCs w:val="20"/>
          <w:lang w:val="it-IT"/>
        </w:rPr>
        <w:t>ận 7, số 504-506 Huỳnh Tấn Phát, Quận 7, TP.HCM.</w:t>
      </w:r>
    </w:p>
    <w:p w:rsidR="00F45F26" w:rsidRPr="00F45F26" w:rsidRDefault="009C0723" w:rsidP="00F45F26">
      <w:pPr>
        <w:pStyle w:val="ListParagraph"/>
        <w:widowControl w:val="0"/>
        <w:tabs>
          <w:tab w:val="left" w:pos="567"/>
          <w:tab w:val="left" w:pos="851"/>
          <w:tab w:val="center" w:pos="1800"/>
          <w:tab w:val="center" w:pos="7560"/>
        </w:tabs>
        <w:spacing w:after="0" w:line="288" w:lineRule="auto"/>
        <w:ind w:left="-284" w:right="4" w:firstLine="1004"/>
        <w:contextualSpacing w:val="0"/>
        <w:jc w:val="both"/>
        <w:rPr>
          <w:rFonts w:ascii="Times New Roman" w:hAnsi="Times New Roman"/>
          <w:bCs/>
          <w:sz w:val="28"/>
          <w:szCs w:val="26"/>
          <w:lang w:val="vi-VN"/>
        </w:rPr>
      </w:pPr>
      <w:r w:rsidRPr="0041691F">
        <w:rPr>
          <w:rFonts w:ascii="Times New Roman" w:hAnsi="Times New Roman"/>
          <w:bCs/>
          <w:sz w:val="28"/>
          <w:szCs w:val="26"/>
          <w:lang w:val="vi-VN"/>
        </w:rPr>
        <w:lastRenderedPageBreak/>
        <w:t>+</w:t>
      </w:r>
      <w:r w:rsidR="000266F5" w:rsidRPr="0041691F">
        <w:rPr>
          <w:rFonts w:ascii="Times New Roman" w:hAnsi="Times New Roman"/>
          <w:bCs/>
          <w:sz w:val="28"/>
          <w:szCs w:val="26"/>
          <w:lang w:val="vi-VN"/>
        </w:rPr>
        <w:t xml:space="preserve"> Học phí tham dự lớp họ</w:t>
      </w:r>
      <w:r w:rsidR="008509D8">
        <w:rPr>
          <w:rFonts w:ascii="Times New Roman" w:hAnsi="Times New Roman"/>
          <w:bCs/>
          <w:sz w:val="28"/>
          <w:szCs w:val="26"/>
          <w:lang w:val="vi-VN"/>
        </w:rPr>
        <w:t xml:space="preserve">c: </w:t>
      </w:r>
      <w:r w:rsidR="0006643F">
        <w:rPr>
          <w:rFonts w:ascii="Times New Roman" w:hAnsi="Times New Roman"/>
          <w:bCs/>
          <w:sz w:val="28"/>
          <w:szCs w:val="26"/>
          <w:lang w:val="vi-VN"/>
        </w:rPr>
        <w:t>M</w:t>
      </w:r>
      <w:r w:rsidR="000266F5" w:rsidRPr="0041691F">
        <w:rPr>
          <w:rFonts w:ascii="Times New Roman" w:hAnsi="Times New Roman"/>
          <w:bCs/>
          <w:sz w:val="28"/>
          <w:szCs w:val="26"/>
          <w:lang w:val="vi-VN"/>
        </w:rPr>
        <w:t>iễn phí.</w:t>
      </w:r>
    </w:p>
    <w:p w:rsidR="008509D8" w:rsidRPr="00E57844" w:rsidRDefault="008509D8" w:rsidP="002D083C">
      <w:pPr>
        <w:pStyle w:val="ListParagraph"/>
        <w:widowControl w:val="0"/>
        <w:tabs>
          <w:tab w:val="left" w:pos="567"/>
          <w:tab w:val="left" w:pos="851"/>
          <w:tab w:val="center" w:pos="1800"/>
          <w:tab w:val="center" w:pos="7560"/>
        </w:tabs>
        <w:spacing w:after="0" w:line="288" w:lineRule="auto"/>
        <w:ind w:left="-284" w:right="4" w:firstLine="1004"/>
        <w:contextualSpacing w:val="0"/>
        <w:jc w:val="both"/>
        <w:rPr>
          <w:rFonts w:ascii="Times New Roman" w:hAnsi="Times New Roman"/>
          <w:bCs/>
          <w:sz w:val="28"/>
          <w:szCs w:val="26"/>
          <w:lang w:val="vi-VN"/>
        </w:rPr>
      </w:pPr>
      <w:r w:rsidRPr="00E57844">
        <w:rPr>
          <w:rFonts w:ascii="Times New Roman" w:hAnsi="Times New Roman"/>
          <w:bCs/>
          <w:sz w:val="28"/>
          <w:szCs w:val="26"/>
          <w:lang w:val="vi-VN"/>
        </w:rPr>
        <w:t>+ Bộ phận thường trự</w:t>
      </w:r>
      <w:r w:rsidR="00E52500" w:rsidRPr="00E57844">
        <w:rPr>
          <w:rFonts w:ascii="Times New Roman" w:hAnsi="Times New Roman"/>
          <w:bCs/>
          <w:sz w:val="28"/>
          <w:szCs w:val="26"/>
          <w:lang w:val="vi-VN"/>
        </w:rPr>
        <w:t xml:space="preserve">c: </w:t>
      </w:r>
      <w:r w:rsidR="00F45F26">
        <w:rPr>
          <w:rFonts w:ascii="Times New Roman" w:hAnsi="Times New Roman"/>
          <w:bCs/>
          <w:sz w:val="28"/>
          <w:szCs w:val="26"/>
          <w:lang w:val="vi-VN"/>
        </w:rPr>
        <w:t>Ô</w:t>
      </w:r>
      <w:r w:rsidRPr="00E57844">
        <w:rPr>
          <w:rFonts w:ascii="Times New Roman" w:hAnsi="Times New Roman"/>
          <w:bCs/>
          <w:sz w:val="28"/>
          <w:szCs w:val="26"/>
          <w:lang w:val="vi-VN"/>
        </w:rPr>
        <w:t>ng Trần Nghĩa Nhân – Phòng Chính trị tư tưở</w:t>
      </w:r>
      <w:r w:rsidR="00202A31">
        <w:rPr>
          <w:rFonts w:ascii="Times New Roman" w:hAnsi="Times New Roman"/>
          <w:bCs/>
          <w:sz w:val="28"/>
          <w:szCs w:val="26"/>
          <w:lang w:val="vi-VN"/>
        </w:rPr>
        <w:t xml:space="preserve">ng, </w:t>
      </w:r>
      <w:r w:rsidRPr="00E57844">
        <w:rPr>
          <w:rFonts w:ascii="Times New Roman" w:hAnsi="Times New Roman"/>
          <w:bCs/>
          <w:sz w:val="28"/>
          <w:szCs w:val="26"/>
          <w:lang w:val="vi-VN"/>
        </w:rPr>
        <w:t>Sở Giáo dục và Đào tạo.</w:t>
      </w:r>
    </w:p>
    <w:p w:rsidR="00A61F21" w:rsidRPr="00F45F26" w:rsidRDefault="001B16AC" w:rsidP="00F45F26">
      <w:pPr>
        <w:pStyle w:val="ListParagraph"/>
        <w:widowControl w:val="0"/>
        <w:tabs>
          <w:tab w:val="left" w:pos="567"/>
          <w:tab w:val="left" w:pos="851"/>
          <w:tab w:val="center" w:pos="1800"/>
          <w:tab w:val="center" w:pos="7560"/>
        </w:tabs>
        <w:spacing w:after="0" w:line="288" w:lineRule="auto"/>
        <w:ind w:left="-284" w:right="4" w:firstLine="1004"/>
        <w:contextualSpacing w:val="0"/>
        <w:jc w:val="both"/>
        <w:rPr>
          <w:rFonts w:ascii="Times New Roman" w:hAnsi="Times New Roman"/>
          <w:bCs/>
          <w:sz w:val="28"/>
          <w:szCs w:val="26"/>
          <w:lang w:val="vi-VN"/>
        </w:rPr>
      </w:pPr>
      <w:r w:rsidRPr="00E57844">
        <w:rPr>
          <w:rFonts w:ascii="Times New Roman" w:hAnsi="Times New Roman"/>
          <w:bCs/>
          <w:sz w:val="28"/>
          <w:szCs w:val="26"/>
          <w:lang w:val="vi-VN"/>
        </w:rPr>
        <w:t xml:space="preserve">Sở Giáo dục và Đào tạo đề nghị Thủ trưởng các đơn vị tạo điều kiện thuận lợi cho giáo viên tham dự lớp tập </w:t>
      </w:r>
      <w:r w:rsidRPr="00F45F26">
        <w:rPr>
          <w:rFonts w:ascii="Times New Roman" w:hAnsi="Times New Roman"/>
          <w:bCs/>
          <w:sz w:val="28"/>
          <w:szCs w:val="26"/>
          <w:lang w:val="vi-VN"/>
        </w:rPr>
        <w:t xml:space="preserve">huấn./. </w:t>
      </w:r>
    </w:p>
    <w:tbl>
      <w:tblPr>
        <w:tblW w:w="103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52"/>
        <w:gridCol w:w="6480"/>
      </w:tblGrid>
      <w:tr w:rsidR="00A61F21" w:rsidRPr="00861B02" w:rsidTr="00860391">
        <w:trPr>
          <w:trHeight w:val="1866"/>
        </w:trPr>
        <w:tc>
          <w:tcPr>
            <w:tcW w:w="3852" w:type="dxa"/>
          </w:tcPr>
          <w:p w:rsidR="00A61F21" w:rsidRPr="00D87C80" w:rsidRDefault="00A61F21" w:rsidP="002D083C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  <w:p w:rsidR="00A61F21" w:rsidRPr="00861B02" w:rsidRDefault="00A61F21" w:rsidP="002D083C">
            <w:pPr>
              <w:spacing w:before="120"/>
              <w:ind w:right="-1168" w:firstLine="0"/>
              <w:rPr>
                <w:i/>
                <w:iCs/>
                <w:sz w:val="22"/>
                <w:lang w:val="nb-NO"/>
              </w:rPr>
            </w:pPr>
            <w:r w:rsidRPr="00861B02">
              <w:rPr>
                <w:b/>
                <w:bCs/>
                <w:i/>
                <w:iCs/>
                <w:sz w:val="22"/>
                <w:lang w:val="nb-NO"/>
              </w:rPr>
              <w:t>Nơi nhận</w:t>
            </w:r>
            <w:r w:rsidRPr="00861B02">
              <w:rPr>
                <w:i/>
                <w:iCs/>
                <w:sz w:val="22"/>
                <w:lang w:val="nb-NO"/>
              </w:rPr>
              <w:t>:</w:t>
            </w:r>
          </w:p>
          <w:p w:rsidR="00A61F21" w:rsidRPr="00861B02" w:rsidRDefault="00A61F21" w:rsidP="002D083C">
            <w:pPr>
              <w:spacing w:before="120"/>
              <w:ind w:right="-1168" w:firstLine="0"/>
              <w:rPr>
                <w:i/>
                <w:iCs/>
                <w:sz w:val="20"/>
                <w:szCs w:val="22"/>
                <w:lang w:val="nb-NO"/>
              </w:rPr>
            </w:pPr>
            <w:r w:rsidRPr="00861B02">
              <w:rPr>
                <w:i/>
                <w:iCs/>
                <w:sz w:val="22"/>
                <w:lang w:val="nb-NO"/>
              </w:rPr>
              <w:t xml:space="preserve">- </w:t>
            </w:r>
            <w:r w:rsidRPr="00861B02">
              <w:rPr>
                <w:iCs/>
                <w:sz w:val="22"/>
                <w:lang w:val="nb-NO"/>
              </w:rPr>
              <w:t>Như trên</w:t>
            </w:r>
            <w:r w:rsidR="004A1B03">
              <w:rPr>
                <w:iCs/>
                <w:sz w:val="22"/>
                <w:lang w:val="nb-NO"/>
              </w:rPr>
              <w:t>;</w:t>
            </w:r>
          </w:p>
          <w:p w:rsidR="00A61F21" w:rsidRPr="004A1B03" w:rsidRDefault="00A61F21" w:rsidP="002D083C">
            <w:pPr>
              <w:ind w:right="-1170" w:firstLine="0"/>
              <w:rPr>
                <w:sz w:val="20"/>
                <w:szCs w:val="22"/>
                <w:lang w:val="nb-NO"/>
              </w:rPr>
            </w:pPr>
            <w:r w:rsidRPr="00861B02">
              <w:rPr>
                <w:sz w:val="20"/>
                <w:szCs w:val="22"/>
                <w:lang w:val="nb-NO"/>
              </w:rPr>
              <w:t xml:space="preserve">- BGĐ </w:t>
            </w:r>
            <w:r>
              <w:rPr>
                <w:sz w:val="20"/>
                <w:szCs w:val="22"/>
                <w:lang w:val="vi-VN"/>
              </w:rPr>
              <w:t>Sở GD&amp;ĐT</w:t>
            </w:r>
            <w:r w:rsidRPr="00861B02">
              <w:rPr>
                <w:sz w:val="20"/>
                <w:szCs w:val="22"/>
                <w:lang w:val="nb-NO"/>
              </w:rPr>
              <w:t xml:space="preserve"> </w:t>
            </w:r>
            <w:r>
              <w:rPr>
                <w:sz w:val="20"/>
                <w:szCs w:val="22"/>
                <w:lang w:val="vi-VN"/>
              </w:rPr>
              <w:t>và</w:t>
            </w:r>
            <w:r w:rsidRPr="00861B02">
              <w:rPr>
                <w:sz w:val="20"/>
                <w:szCs w:val="22"/>
                <w:lang w:val="nb-NO"/>
              </w:rPr>
              <w:t xml:space="preserve"> Sở VH&amp;TT;</w:t>
            </w:r>
          </w:p>
          <w:p w:rsidR="00FF6552" w:rsidRPr="00861B02" w:rsidRDefault="00FF6552" w:rsidP="002D083C">
            <w:pPr>
              <w:ind w:right="-1170" w:firstLine="0"/>
              <w:rPr>
                <w:sz w:val="20"/>
                <w:szCs w:val="20"/>
                <w:lang w:val="nb-NO"/>
              </w:rPr>
            </w:pPr>
            <w:r w:rsidRPr="00861B02">
              <w:rPr>
                <w:sz w:val="20"/>
                <w:szCs w:val="20"/>
                <w:lang w:val="nb-NO"/>
              </w:rPr>
              <w:t>- Phòng TCCB;</w:t>
            </w:r>
          </w:p>
          <w:p w:rsidR="00A61F21" w:rsidRPr="00861B02" w:rsidRDefault="00A61F21" w:rsidP="002D083C">
            <w:pPr>
              <w:ind w:right="-1170" w:firstLine="0"/>
              <w:rPr>
                <w:szCs w:val="28"/>
                <w:lang w:val="nb-NO"/>
              </w:rPr>
            </w:pPr>
            <w:r w:rsidRPr="00861B02">
              <w:rPr>
                <w:sz w:val="20"/>
                <w:szCs w:val="20"/>
                <w:lang w:val="nb-NO"/>
              </w:rPr>
              <w:t>-  Lưu: VT</w:t>
            </w:r>
            <w:r>
              <w:rPr>
                <w:sz w:val="20"/>
                <w:szCs w:val="20"/>
                <w:lang w:val="vi-VN"/>
              </w:rPr>
              <w:t>, CTTT</w:t>
            </w:r>
            <w:r w:rsidR="00861B02" w:rsidRPr="00861B02">
              <w:rPr>
                <w:sz w:val="20"/>
                <w:szCs w:val="20"/>
                <w:lang w:val="nb-NO"/>
              </w:rPr>
              <w:t>(Nhân)</w:t>
            </w:r>
            <w:r w:rsidRPr="00861B02">
              <w:rPr>
                <w:sz w:val="20"/>
                <w:szCs w:val="20"/>
                <w:lang w:val="nb-NO"/>
              </w:rPr>
              <w:t>.</w:t>
            </w:r>
          </w:p>
          <w:p w:rsidR="00A61F21" w:rsidRPr="00861B02" w:rsidRDefault="00A61F21" w:rsidP="002D083C">
            <w:pPr>
              <w:jc w:val="center"/>
              <w:rPr>
                <w:szCs w:val="28"/>
                <w:lang w:val="nb-NO"/>
              </w:rPr>
            </w:pPr>
          </w:p>
          <w:p w:rsidR="00A61F21" w:rsidRPr="00F15D69" w:rsidRDefault="00A61F21" w:rsidP="002D083C">
            <w:pPr>
              <w:jc w:val="center"/>
              <w:rPr>
                <w:b/>
                <w:szCs w:val="28"/>
                <w:lang w:val="vi-VN"/>
              </w:rPr>
            </w:pPr>
          </w:p>
          <w:p w:rsidR="00A61F21" w:rsidRPr="00861B02" w:rsidRDefault="00A61F21" w:rsidP="002D083C">
            <w:pPr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6480" w:type="dxa"/>
          </w:tcPr>
          <w:p w:rsidR="00A61F21" w:rsidRPr="00861B02" w:rsidRDefault="00A61F21" w:rsidP="002D083C">
            <w:pPr>
              <w:pStyle w:val="Heading1"/>
              <w:spacing w:before="0" w:after="0"/>
              <w:ind w:left="-2125" w:firstLine="2125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  <w:p w:rsidR="00A61F21" w:rsidRPr="00EA0DDE" w:rsidRDefault="00546AB3" w:rsidP="002D083C">
            <w:pPr>
              <w:pStyle w:val="Heading1"/>
              <w:spacing w:before="0" w:after="0"/>
              <w:ind w:left="-2125" w:firstLine="21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b-NO"/>
              </w:rPr>
              <w:t xml:space="preserve"> </w:t>
            </w:r>
            <w:r w:rsidR="004A1B03">
              <w:rPr>
                <w:rFonts w:ascii="Times New Roman" w:hAnsi="Times New Roman"/>
                <w:sz w:val="28"/>
                <w:szCs w:val="28"/>
                <w:lang w:val="nb-NO"/>
              </w:rPr>
              <w:t>KT</w:t>
            </w:r>
            <w:r w:rsidR="00A61F21" w:rsidRPr="00EA0DDE">
              <w:rPr>
                <w:rFonts w:ascii="Times New Roman" w:hAnsi="Times New Roman"/>
                <w:sz w:val="28"/>
                <w:szCs w:val="28"/>
              </w:rPr>
              <w:t>.GIÁM ĐỐC</w:t>
            </w:r>
          </w:p>
          <w:p w:rsidR="00A61F21" w:rsidRPr="00861B02" w:rsidRDefault="004A1B03" w:rsidP="002D083C">
            <w:pPr>
              <w:ind w:firstLine="0"/>
              <w:jc w:val="center"/>
              <w:rPr>
                <w:b/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t>PHÓ GIÁM ĐỐC</w:t>
            </w:r>
          </w:p>
          <w:p w:rsidR="00A61F21" w:rsidRPr="00EA0DDE" w:rsidRDefault="00A61F21" w:rsidP="002D083C">
            <w:pPr>
              <w:pStyle w:val="Heading1"/>
              <w:spacing w:before="0" w:after="0"/>
              <w:ind w:left="-2125" w:firstLine="21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1F21" w:rsidRPr="00861B02" w:rsidRDefault="00A61F21" w:rsidP="002D083C">
            <w:pPr>
              <w:jc w:val="center"/>
              <w:rPr>
                <w:szCs w:val="28"/>
                <w:lang w:val="nb-NO"/>
              </w:rPr>
            </w:pPr>
          </w:p>
          <w:p w:rsidR="00A61F21" w:rsidRPr="00861B02" w:rsidRDefault="00A61F21" w:rsidP="002D083C">
            <w:pPr>
              <w:rPr>
                <w:b/>
                <w:i/>
                <w:szCs w:val="28"/>
                <w:lang w:val="nb-NO"/>
              </w:rPr>
            </w:pPr>
            <w:r w:rsidRPr="00861B02">
              <w:rPr>
                <w:szCs w:val="28"/>
                <w:lang w:val="nb-NO"/>
              </w:rPr>
              <w:t xml:space="preserve">                 </w:t>
            </w:r>
            <w:r w:rsidR="005C7663">
              <w:rPr>
                <w:szCs w:val="28"/>
                <w:lang w:val="nb-NO"/>
              </w:rPr>
              <w:t xml:space="preserve">             </w:t>
            </w:r>
            <w:r w:rsidR="00B94361">
              <w:rPr>
                <w:szCs w:val="28"/>
                <w:lang w:val="nb-NO"/>
              </w:rPr>
              <w:t>(đã ký)</w:t>
            </w:r>
          </w:p>
          <w:p w:rsidR="00A61F21" w:rsidRPr="00861B02" w:rsidRDefault="00A61F21" w:rsidP="002D083C">
            <w:pPr>
              <w:jc w:val="center"/>
              <w:rPr>
                <w:szCs w:val="28"/>
                <w:lang w:val="nb-NO"/>
              </w:rPr>
            </w:pPr>
          </w:p>
          <w:p w:rsidR="00A61F21" w:rsidRPr="00861B02" w:rsidRDefault="00A61F21" w:rsidP="002D083C">
            <w:pPr>
              <w:jc w:val="center"/>
              <w:rPr>
                <w:b/>
                <w:szCs w:val="28"/>
                <w:lang w:val="nb-NO"/>
              </w:rPr>
            </w:pPr>
          </w:p>
          <w:p w:rsidR="00A61F21" w:rsidRPr="00861B02" w:rsidRDefault="004A1B03" w:rsidP="002D083C">
            <w:pPr>
              <w:ind w:left="-2125" w:firstLine="2125"/>
              <w:jc w:val="center"/>
              <w:rPr>
                <w:b/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t>Nguyễn Văn Hiếu</w:t>
            </w:r>
          </w:p>
          <w:p w:rsidR="00A61F21" w:rsidRPr="00861B02" w:rsidRDefault="00A61F21" w:rsidP="002D083C">
            <w:pPr>
              <w:ind w:left="-2125" w:firstLine="2125"/>
              <w:rPr>
                <w:b/>
                <w:szCs w:val="28"/>
                <w:lang w:val="nb-NO"/>
              </w:rPr>
            </w:pPr>
          </w:p>
        </w:tc>
      </w:tr>
    </w:tbl>
    <w:p w:rsidR="00331523" w:rsidRDefault="00331523">
      <w:pPr>
        <w:rPr>
          <w:lang w:val="nb-NO"/>
        </w:rPr>
      </w:pPr>
    </w:p>
    <w:p w:rsidR="00F72664" w:rsidRDefault="00331523">
      <w:pPr>
        <w:spacing w:after="160" w:line="259" w:lineRule="auto"/>
        <w:ind w:firstLine="0"/>
        <w:jc w:val="left"/>
        <w:rPr>
          <w:lang w:val="nb-NO"/>
        </w:rPr>
        <w:sectPr w:rsidR="00F72664" w:rsidSect="00202A31">
          <w:pgSz w:w="12240" w:h="15840"/>
          <w:pgMar w:top="990" w:right="1170" w:bottom="1260" w:left="1440" w:header="720" w:footer="720" w:gutter="0"/>
          <w:cols w:space="720"/>
          <w:docGrid w:linePitch="360"/>
        </w:sectPr>
      </w:pPr>
      <w:r>
        <w:rPr>
          <w:lang w:val="nb-NO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3"/>
        <w:gridCol w:w="6903"/>
      </w:tblGrid>
      <w:tr w:rsidR="00F72664" w:rsidTr="00F72664">
        <w:tc>
          <w:tcPr>
            <w:tcW w:w="6903" w:type="dxa"/>
          </w:tcPr>
          <w:p w:rsidR="00F72664" w:rsidRDefault="00F72664" w:rsidP="00F72664">
            <w:pPr>
              <w:spacing w:after="160" w:line="259" w:lineRule="auto"/>
              <w:ind w:firstLine="0"/>
              <w:jc w:val="left"/>
              <w:rPr>
                <w:lang w:val="nb-NO"/>
              </w:rPr>
            </w:pPr>
            <w:r>
              <w:rPr>
                <w:lang w:val="nb-NO"/>
              </w:rPr>
              <w:lastRenderedPageBreak/>
              <w:t>ĐƠN VỊ:...................................................................</w:t>
            </w:r>
          </w:p>
        </w:tc>
        <w:tc>
          <w:tcPr>
            <w:tcW w:w="6903" w:type="dxa"/>
          </w:tcPr>
          <w:p w:rsidR="00F72664" w:rsidRPr="00F72664" w:rsidRDefault="00F72664" w:rsidP="00F72664">
            <w:pPr>
              <w:spacing w:line="259" w:lineRule="auto"/>
              <w:ind w:firstLine="0"/>
              <w:jc w:val="center"/>
              <w:rPr>
                <w:b/>
                <w:sz w:val="26"/>
                <w:szCs w:val="26"/>
                <w:lang w:val="nb-NO"/>
              </w:rPr>
            </w:pPr>
            <w:r w:rsidRPr="00F72664">
              <w:rPr>
                <w:b/>
                <w:sz w:val="26"/>
                <w:szCs w:val="26"/>
                <w:lang w:val="nb-NO"/>
              </w:rPr>
              <w:t>CÔNG HÒA XÃ HỘI CHỦ NGHĨA VIỆT NAM</w:t>
            </w:r>
          </w:p>
          <w:p w:rsidR="00F72664" w:rsidRPr="00F72664" w:rsidRDefault="00F72664" w:rsidP="00F72664">
            <w:pPr>
              <w:spacing w:line="259" w:lineRule="auto"/>
              <w:ind w:firstLine="0"/>
              <w:jc w:val="center"/>
              <w:rPr>
                <w:b/>
                <w:u w:val="single"/>
                <w:lang w:val="nb-NO"/>
              </w:rPr>
            </w:pPr>
            <w:r w:rsidRPr="00F72664">
              <w:rPr>
                <w:b/>
                <w:u w:val="single"/>
                <w:lang w:val="nb-NO"/>
              </w:rPr>
              <w:t>Độc lập – Tự do – Hạnh Phúc</w:t>
            </w:r>
          </w:p>
        </w:tc>
      </w:tr>
    </w:tbl>
    <w:p w:rsidR="00331523" w:rsidRDefault="00331523" w:rsidP="00F72664">
      <w:pPr>
        <w:spacing w:after="160" w:line="259" w:lineRule="auto"/>
        <w:ind w:firstLine="0"/>
        <w:jc w:val="left"/>
        <w:rPr>
          <w:lang w:val="nb-NO"/>
        </w:rPr>
      </w:pPr>
    </w:p>
    <w:p w:rsidR="00F72664" w:rsidRDefault="00F72664" w:rsidP="00F72664">
      <w:pPr>
        <w:spacing w:after="160" w:line="259" w:lineRule="auto"/>
        <w:ind w:firstLine="0"/>
        <w:jc w:val="left"/>
        <w:rPr>
          <w:lang w:val="nb-NO"/>
        </w:rPr>
      </w:pPr>
    </w:p>
    <w:p w:rsidR="00F72664" w:rsidRPr="00F72664" w:rsidRDefault="00F72664" w:rsidP="00F72664">
      <w:pPr>
        <w:spacing w:line="259" w:lineRule="auto"/>
        <w:ind w:firstLine="0"/>
        <w:jc w:val="center"/>
        <w:rPr>
          <w:b/>
          <w:lang w:val="nb-NO"/>
        </w:rPr>
      </w:pPr>
      <w:r w:rsidRPr="00F72664">
        <w:rPr>
          <w:b/>
          <w:lang w:val="nb-NO"/>
        </w:rPr>
        <w:t>ĐĂNG KÝ HỌC VIÊN THAM GIA</w:t>
      </w:r>
    </w:p>
    <w:p w:rsidR="00F72664" w:rsidRDefault="00F72664" w:rsidP="00F72664">
      <w:pPr>
        <w:spacing w:line="259" w:lineRule="auto"/>
        <w:ind w:firstLine="0"/>
        <w:jc w:val="center"/>
        <w:rPr>
          <w:lang w:val="nb-NO"/>
        </w:rPr>
      </w:pPr>
      <w:r w:rsidRPr="00F72664">
        <w:rPr>
          <w:b/>
          <w:lang w:val="nb-NO"/>
        </w:rPr>
        <w:t>Lớp tập huấn triển khai dạy Võ cổ truyền trong trường phổ thông năm 2020</w:t>
      </w:r>
    </w:p>
    <w:tbl>
      <w:tblPr>
        <w:tblStyle w:val="TableGrid"/>
        <w:tblW w:w="14066" w:type="dxa"/>
        <w:tblLook w:val="04A0" w:firstRow="1" w:lastRow="0" w:firstColumn="1" w:lastColumn="0" w:noHBand="0" w:noVBand="1"/>
      </w:tblPr>
      <w:tblGrid>
        <w:gridCol w:w="738"/>
        <w:gridCol w:w="2250"/>
        <w:gridCol w:w="1260"/>
        <w:gridCol w:w="1170"/>
        <w:gridCol w:w="1260"/>
        <w:gridCol w:w="2430"/>
        <w:gridCol w:w="1890"/>
        <w:gridCol w:w="1534"/>
        <w:gridCol w:w="1534"/>
      </w:tblGrid>
      <w:tr w:rsidR="00F72664" w:rsidTr="00F72664">
        <w:tc>
          <w:tcPr>
            <w:tcW w:w="738" w:type="dxa"/>
            <w:vMerge w:val="restart"/>
            <w:vAlign w:val="center"/>
          </w:tcPr>
          <w:p w:rsidR="00F72664" w:rsidRDefault="00F72664" w:rsidP="00F72664">
            <w:pPr>
              <w:spacing w:after="160" w:line="259" w:lineRule="auto"/>
              <w:ind w:firstLine="0"/>
              <w:jc w:val="center"/>
              <w:rPr>
                <w:lang w:val="nb-NO"/>
              </w:rPr>
            </w:pPr>
            <w:r>
              <w:rPr>
                <w:lang w:val="nb-NO"/>
              </w:rPr>
              <w:t>STT</w:t>
            </w:r>
          </w:p>
        </w:tc>
        <w:tc>
          <w:tcPr>
            <w:tcW w:w="2250" w:type="dxa"/>
            <w:vMerge w:val="restart"/>
            <w:vAlign w:val="center"/>
          </w:tcPr>
          <w:p w:rsidR="00F72664" w:rsidRDefault="00F72664" w:rsidP="00F72664">
            <w:pPr>
              <w:spacing w:after="160" w:line="259" w:lineRule="auto"/>
              <w:ind w:firstLine="0"/>
              <w:jc w:val="center"/>
              <w:rPr>
                <w:lang w:val="nb-NO"/>
              </w:rPr>
            </w:pPr>
            <w:r>
              <w:rPr>
                <w:lang w:val="nb-NO"/>
              </w:rPr>
              <w:t>Họ và tên</w:t>
            </w:r>
          </w:p>
        </w:tc>
        <w:tc>
          <w:tcPr>
            <w:tcW w:w="2430" w:type="dxa"/>
            <w:gridSpan w:val="2"/>
            <w:vAlign w:val="center"/>
          </w:tcPr>
          <w:p w:rsidR="00F72664" w:rsidRDefault="00F72664" w:rsidP="00F72664">
            <w:pPr>
              <w:spacing w:after="160" w:line="259" w:lineRule="auto"/>
              <w:ind w:firstLine="0"/>
              <w:jc w:val="center"/>
              <w:rPr>
                <w:lang w:val="nb-NO"/>
              </w:rPr>
            </w:pPr>
            <w:r>
              <w:rPr>
                <w:lang w:val="nb-NO"/>
              </w:rPr>
              <w:t>Ngày tháng năm sinh</w:t>
            </w:r>
          </w:p>
        </w:tc>
        <w:tc>
          <w:tcPr>
            <w:tcW w:w="1260" w:type="dxa"/>
            <w:vAlign w:val="center"/>
          </w:tcPr>
          <w:p w:rsidR="00F72664" w:rsidRDefault="00F72664" w:rsidP="00F72664">
            <w:pPr>
              <w:spacing w:after="160" w:line="259" w:lineRule="auto"/>
              <w:ind w:firstLine="0"/>
              <w:jc w:val="center"/>
              <w:rPr>
                <w:lang w:val="nb-NO"/>
              </w:rPr>
            </w:pPr>
            <w:r>
              <w:rPr>
                <w:lang w:val="nb-NO"/>
              </w:rPr>
              <w:t>Chức vụ</w:t>
            </w:r>
          </w:p>
        </w:tc>
        <w:tc>
          <w:tcPr>
            <w:tcW w:w="2430" w:type="dxa"/>
            <w:vAlign w:val="center"/>
          </w:tcPr>
          <w:p w:rsidR="00F72664" w:rsidRDefault="00F72664" w:rsidP="00F72664">
            <w:pPr>
              <w:spacing w:after="160" w:line="259" w:lineRule="auto"/>
              <w:ind w:firstLine="0"/>
              <w:jc w:val="center"/>
              <w:rPr>
                <w:lang w:val="nb-NO"/>
              </w:rPr>
            </w:pPr>
            <w:r>
              <w:rPr>
                <w:lang w:val="nb-NO"/>
              </w:rPr>
              <w:t>Đơn vị công tác</w:t>
            </w:r>
          </w:p>
        </w:tc>
        <w:tc>
          <w:tcPr>
            <w:tcW w:w="1890" w:type="dxa"/>
            <w:vAlign w:val="center"/>
          </w:tcPr>
          <w:p w:rsidR="00F72664" w:rsidRDefault="00F72664" w:rsidP="00F72664">
            <w:pPr>
              <w:spacing w:after="160" w:line="259" w:lineRule="auto"/>
              <w:ind w:firstLine="0"/>
              <w:jc w:val="center"/>
              <w:rPr>
                <w:lang w:val="nb-NO"/>
              </w:rPr>
            </w:pPr>
            <w:r>
              <w:rPr>
                <w:lang w:val="nb-NO"/>
              </w:rPr>
              <w:t>Số CMND (Thẻ căn cước công dân)</w:t>
            </w:r>
          </w:p>
        </w:tc>
        <w:tc>
          <w:tcPr>
            <w:tcW w:w="1534" w:type="dxa"/>
            <w:vAlign w:val="center"/>
          </w:tcPr>
          <w:p w:rsidR="00F72664" w:rsidRDefault="00F72664" w:rsidP="00F72664">
            <w:pPr>
              <w:spacing w:after="160" w:line="259" w:lineRule="auto"/>
              <w:ind w:firstLine="0"/>
              <w:jc w:val="center"/>
              <w:rPr>
                <w:lang w:val="nb-NO"/>
              </w:rPr>
            </w:pPr>
            <w:r>
              <w:rPr>
                <w:lang w:val="nb-NO"/>
              </w:rPr>
              <w:t>Địa chỉ thường trú</w:t>
            </w:r>
          </w:p>
        </w:tc>
        <w:tc>
          <w:tcPr>
            <w:tcW w:w="1534" w:type="dxa"/>
            <w:vAlign w:val="center"/>
          </w:tcPr>
          <w:p w:rsidR="00F72664" w:rsidRDefault="00F72664" w:rsidP="00F72664">
            <w:pPr>
              <w:spacing w:after="160" w:line="259" w:lineRule="auto"/>
              <w:ind w:firstLine="0"/>
              <w:jc w:val="center"/>
              <w:rPr>
                <w:lang w:val="nb-NO"/>
              </w:rPr>
            </w:pPr>
            <w:r>
              <w:rPr>
                <w:lang w:val="nb-NO"/>
              </w:rPr>
              <w:t>Điện thoại</w:t>
            </w:r>
          </w:p>
        </w:tc>
      </w:tr>
      <w:tr w:rsidR="00F72664" w:rsidTr="00F72664">
        <w:tc>
          <w:tcPr>
            <w:tcW w:w="738" w:type="dxa"/>
            <w:vMerge/>
          </w:tcPr>
          <w:p w:rsidR="00F72664" w:rsidRDefault="00F72664" w:rsidP="00F72664">
            <w:pPr>
              <w:spacing w:after="160" w:line="259" w:lineRule="auto"/>
              <w:ind w:firstLine="0"/>
              <w:jc w:val="center"/>
              <w:rPr>
                <w:lang w:val="nb-NO"/>
              </w:rPr>
            </w:pPr>
          </w:p>
        </w:tc>
        <w:tc>
          <w:tcPr>
            <w:tcW w:w="2250" w:type="dxa"/>
            <w:vMerge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260" w:type="dxa"/>
          </w:tcPr>
          <w:p w:rsidR="00F72664" w:rsidRDefault="00F72664" w:rsidP="00F72664">
            <w:pPr>
              <w:spacing w:after="160" w:line="259" w:lineRule="auto"/>
              <w:ind w:firstLine="0"/>
              <w:jc w:val="center"/>
              <w:rPr>
                <w:lang w:val="nb-NO"/>
              </w:rPr>
            </w:pPr>
            <w:r>
              <w:rPr>
                <w:lang w:val="nb-NO"/>
              </w:rPr>
              <w:t>Nam</w:t>
            </w:r>
          </w:p>
        </w:tc>
        <w:tc>
          <w:tcPr>
            <w:tcW w:w="1170" w:type="dxa"/>
          </w:tcPr>
          <w:p w:rsidR="00F72664" w:rsidRDefault="00F72664" w:rsidP="00F72664">
            <w:pPr>
              <w:spacing w:after="160" w:line="259" w:lineRule="auto"/>
              <w:ind w:firstLine="0"/>
              <w:jc w:val="center"/>
              <w:rPr>
                <w:lang w:val="nb-NO"/>
              </w:rPr>
            </w:pPr>
            <w:r>
              <w:rPr>
                <w:lang w:val="nb-NO"/>
              </w:rPr>
              <w:t>Nữ</w:t>
            </w:r>
          </w:p>
        </w:tc>
        <w:tc>
          <w:tcPr>
            <w:tcW w:w="126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243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89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534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534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</w:tr>
      <w:tr w:rsidR="00F72664" w:rsidTr="00F72664">
        <w:tc>
          <w:tcPr>
            <w:tcW w:w="738" w:type="dxa"/>
          </w:tcPr>
          <w:p w:rsidR="00F72664" w:rsidRDefault="00F72664" w:rsidP="00F72664">
            <w:pPr>
              <w:spacing w:after="160" w:line="259" w:lineRule="auto"/>
              <w:ind w:firstLine="0"/>
              <w:jc w:val="center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225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26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17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26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243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89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534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534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</w:tr>
      <w:tr w:rsidR="00F72664" w:rsidTr="00F72664">
        <w:tc>
          <w:tcPr>
            <w:tcW w:w="738" w:type="dxa"/>
          </w:tcPr>
          <w:p w:rsidR="00F72664" w:rsidRDefault="00F72664" w:rsidP="00F72664">
            <w:pPr>
              <w:spacing w:after="160" w:line="259" w:lineRule="auto"/>
              <w:ind w:firstLine="0"/>
              <w:jc w:val="center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225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26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17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26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243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89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534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534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</w:tr>
      <w:tr w:rsidR="00F72664" w:rsidTr="00F72664">
        <w:tc>
          <w:tcPr>
            <w:tcW w:w="738" w:type="dxa"/>
          </w:tcPr>
          <w:p w:rsidR="00F72664" w:rsidRDefault="00F72664" w:rsidP="00F72664">
            <w:pPr>
              <w:spacing w:after="160" w:line="259" w:lineRule="auto"/>
              <w:ind w:firstLine="0"/>
              <w:jc w:val="center"/>
              <w:rPr>
                <w:lang w:val="nb-NO"/>
              </w:rPr>
            </w:pPr>
            <w:r>
              <w:rPr>
                <w:lang w:val="nb-NO"/>
              </w:rPr>
              <w:t>3</w:t>
            </w:r>
          </w:p>
        </w:tc>
        <w:tc>
          <w:tcPr>
            <w:tcW w:w="225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26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17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26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243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89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534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534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</w:tr>
      <w:tr w:rsidR="00F72664" w:rsidTr="00F72664">
        <w:tc>
          <w:tcPr>
            <w:tcW w:w="738" w:type="dxa"/>
          </w:tcPr>
          <w:p w:rsidR="00F72664" w:rsidRDefault="00F72664" w:rsidP="00F72664">
            <w:pPr>
              <w:spacing w:after="160" w:line="259" w:lineRule="auto"/>
              <w:ind w:firstLine="0"/>
              <w:jc w:val="center"/>
              <w:rPr>
                <w:lang w:val="nb-NO"/>
              </w:rPr>
            </w:pPr>
            <w:r>
              <w:rPr>
                <w:lang w:val="nb-NO"/>
              </w:rPr>
              <w:t>.....</w:t>
            </w:r>
          </w:p>
        </w:tc>
        <w:tc>
          <w:tcPr>
            <w:tcW w:w="225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26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17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26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243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89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534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534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</w:tr>
    </w:tbl>
    <w:p w:rsidR="00F72664" w:rsidRDefault="00F72664" w:rsidP="00F72664">
      <w:pPr>
        <w:spacing w:after="160" w:line="259" w:lineRule="auto"/>
        <w:ind w:firstLine="0"/>
        <w:jc w:val="right"/>
        <w:rPr>
          <w:lang w:val="nb-NO"/>
        </w:rPr>
      </w:pPr>
      <w:r>
        <w:rPr>
          <w:lang w:val="nb-NO"/>
        </w:rPr>
        <w:t>LÃNH ĐẠO ĐƠN VỊ</w:t>
      </w:r>
    </w:p>
    <w:p w:rsidR="00F72664" w:rsidRDefault="00F72664" w:rsidP="00F72664">
      <w:pPr>
        <w:spacing w:after="160" w:line="259" w:lineRule="auto"/>
        <w:ind w:firstLine="0"/>
        <w:jc w:val="right"/>
        <w:rPr>
          <w:lang w:val="nb-NO"/>
        </w:rPr>
      </w:pPr>
    </w:p>
    <w:p w:rsidR="00F72664" w:rsidRDefault="00F72664" w:rsidP="00F72664">
      <w:pPr>
        <w:spacing w:after="160" w:line="259" w:lineRule="auto"/>
        <w:ind w:firstLine="0"/>
        <w:jc w:val="right"/>
        <w:rPr>
          <w:lang w:val="nb-NO"/>
        </w:rPr>
      </w:pPr>
    </w:p>
    <w:p w:rsidR="00F72664" w:rsidRDefault="00F72664" w:rsidP="00F72664">
      <w:pPr>
        <w:spacing w:after="160" w:line="259" w:lineRule="auto"/>
        <w:ind w:firstLine="0"/>
        <w:jc w:val="left"/>
        <w:rPr>
          <w:lang w:val="nb-NO"/>
        </w:rPr>
      </w:pPr>
      <w:r>
        <w:rPr>
          <w:lang w:val="nb-NO"/>
        </w:rPr>
        <w:t>Ghi chú:</w:t>
      </w:r>
    </w:p>
    <w:p w:rsidR="00F72664" w:rsidRDefault="00F72664" w:rsidP="00F72664">
      <w:pPr>
        <w:spacing w:after="160" w:line="259" w:lineRule="auto"/>
        <w:ind w:firstLine="0"/>
        <w:jc w:val="left"/>
        <w:rPr>
          <w:lang w:val="nb-NO"/>
        </w:rPr>
      </w:pPr>
      <w:r>
        <w:rPr>
          <w:lang w:val="nb-NO"/>
        </w:rPr>
        <w:t>- Cột họ và tên ghi bằng chữ in hoa, Ví dụ: NUYỄN VĂN A</w:t>
      </w:r>
    </w:p>
    <w:p w:rsidR="00F72664" w:rsidRDefault="00856C5A" w:rsidP="00F72664">
      <w:pPr>
        <w:spacing w:after="160" w:line="259" w:lineRule="auto"/>
        <w:ind w:firstLine="0"/>
        <w:jc w:val="left"/>
        <w:rPr>
          <w:lang w:val="nb-NO"/>
        </w:rPr>
      </w:pPr>
      <w:r>
        <w:rPr>
          <w:lang w:val="nb-NO"/>
        </w:rPr>
        <w:t>- Các đơn vị điền đầu đủ thông tin theo mẫu.</w:t>
      </w:r>
    </w:p>
    <w:sectPr w:rsidR="00F72664" w:rsidSect="00F72664">
      <w:pgSz w:w="15840" w:h="12240" w:orient="landscape"/>
      <w:pgMar w:top="1440" w:right="990" w:bottom="1170" w:left="12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7F9"/>
    <w:multiLevelType w:val="hybridMultilevel"/>
    <w:tmpl w:val="F2D8012A"/>
    <w:lvl w:ilvl="0" w:tplc="A8425F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46A03B9E"/>
    <w:multiLevelType w:val="hybridMultilevel"/>
    <w:tmpl w:val="ABE4DFA4"/>
    <w:lvl w:ilvl="0" w:tplc="58E2484A">
      <w:start w:val="3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21"/>
    <w:rsid w:val="000266F5"/>
    <w:rsid w:val="0006643F"/>
    <w:rsid w:val="00090220"/>
    <w:rsid w:val="00097C5B"/>
    <w:rsid w:val="00156FEC"/>
    <w:rsid w:val="00175B5F"/>
    <w:rsid w:val="0019538B"/>
    <w:rsid w:val="001B14D4"/>
    <w:rsid w:val="001B16AC"/>
    <w:rsid w:val="00202A31"/>
    <w:rsid w:val="00211239"/>
    <w:rsid w:val="002D083C"/>
    <w:rsid w:val="002D15B3"/>
    <w:rsid w:val="00331523"/>
    <w:rsid w:val="0041691F"/>
    <w:rsid w:val="004A1B03"/>
    <w:rsid w:val="00515200"/>
    <w:rsid w:val="00546AB3"/>
    <w:rsid w:val="005571D4"/>
    <w:rsid w:val="005C7663"/>
    <w:rsid w:val="005D48CF"/>
    <w:rsid w:val="006333E2"/>
    <w:rsid w:val="00682925"/>
    <w:rsid w:val="0068383E"/>
    <w:rsid w:val="006A12C0"/>
    <w:rsid w:val="006F5300"/>
    <w:rsid w:val="00726EA3"/>
    <w:rsid w:val="007B53DD"/>
    <w:rsid w:val="008509D8"/>
    <w:rsid w:val="00856C5A"/>
    <w:rsid w:val="00860391"/>
    <w:rsid w:val="00861B02"/>
    <w:rsid w:val="009C0723"/>
    <w:rsid w:val="00A61F21"/>
    <w:rsid w:val="00AA321B"/>
    <w:rsid w:val="00AA7EB9"/>
    <w:rsid w:val="00B61877"/>
    <w:rsid w:val="00B94361"/>
    <w:rsid w:val="00D87C80"/>
    <w:rsid w:val="00E30BD8"/>
    <w:rsid w:val="00E50A9B"/>
    <w:rsid w:val="00E52500"/>
    <w:rsid w:val="00E534E9"/>
    <w:rsid w:val="00E57844"/>
    <w:rsid w:val="00F45F26"/>
    <w:rsid w:val="00F72664"/>
    <w:rsid w:val="00FA0736"/>
    <w:rsid w:val="00FE3D07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21"/>
    <w:pPr>
      <w:spacing w:after="0" w:line="240" w:lineRule="auto"/>
      <w:ind w:firstLine="576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61F2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1F2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rsid w:val="00A61F21"/>
    <w:rPr>
      <w:color w:val="0000FF"/>
      <w:u w:val="single"/>
    </w:rPr>
  </w:style>
  <w:style w:type="table" w:styleId="TableGrid">
    <w:name w:val="Table Grid"/>
    <w:basedOn w:val="TableNormal"/>
    <w:uiPriority w:val="39"/>
    <w:rsid w:val="00A61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B02"/>
    <w:rPr>
      <w:rFonts w:ascii="Segoe UI" w:eastAsia="Times New Roma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266F5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21"/>
    <w:pPr>
      <w:spacing w:after="0" w:line="240" w:lineRule="auto"/>
      <w:ind w:firstLine="576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61F2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1F2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rsid w:val="00A61F21"/>
    <w:rPr>
      <w:color w:val="0000FF"/>
      <w:u w:val="single"/>
    </w:rPr>
  </w:style>
  <w:style w:type="table" w:styleId="TableGrid">
    <w:name w:val="Table Grid"/>
    <w:basedOn w:val="TableNormal"/>
    <w:uiPriority w:val="39"/>
    <w:rsid w:val="00A61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B02"/>
    <w:rPr>
      <w:rFonts w:ascii="Segoe UI" w:eastAsia="Times New Roma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266F5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Tuong Diem</dc:creator>
  <cp:lastModifiedBy>Nguyen </cp:lastModifiedBy>
  <cp:revision>2</cp:revision>
  <cp:lastPrinted>2020-10-13T08:39:00Z</cp:lastPrinted>
  <dcterms:created xsi:type="dcterms:W3CDTF">2020-10-19T06:35:00Z</dcterms:created>
  <dcterms:modified xsi:type="dcterms:W3CDTF">2020-10-19T06:35:00Z</dcterms:modified>
</cp:coreProperties>
</file>