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8EE" w:rsidRPr="00A70A14" w:rsidRDefault="004B6610" w:rsidP="00B578EE">
      <w:pPr>
        <w:ind w:firstLine="0"/>
        <w:jc w:val="center"/>
        <w:rPr>
          <w:b/>
          <w:sz w:val="28"/>
          <w:szCs w:val="28"/>
        </w:rPr>
      </w:pPr>
      <w:r w:rsidRPr="00A70A1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69805" wp14:editId="1B22CB4A">
                <wp:simplePos x="0" y="0"/>
                <wp:positionH relativeFrom="column">
                  <wp:posOffset>2260600</wp:posOffset>
                </wp:positionH>
                <wp:positionV relativeFrom="paragraph">
                  <wp:posOffset>339872</wp:posOffset>
                </wp:positionV>
                <wp:extent cx="1488831" cy="0"/>
                <wp:effectExtent l="0" t="0" r="1651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883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8pt,26.75pt" to="295.25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" strokecolor="black [3213]"/>
            </w:pict>
          </mc:Fallback>
        </mc:AlternateContent>
      </w:r>
      <w:r w:rsidR="00A70A14" w:rsidRPr="00A70A14">
        <w:rPr>
          <w:rFonts w:eastAsia="Times New Roman"/>
          <w:b/>
          <w:sz w:val="28"/>
          <w:szCs w:val="28"/>
        </w:rPr>
        <w:t xml:space="preserve"> TẬP HUẤN NGHIỆP VỤ THƯ VIỆN NĂM 2018</w:t>
      </w:r>
      <w:r w:rsidR="00A70A14" w:rsidRPr="00A70A14">
        <w:rPr>
          <w:b/>
          <w:sz w:val="28"/>
          <w:szCs w:val="28"/>
        </w:rPr>
        <w:br/>
      </w:r>
    </w:p>
    <w:p w:rsidR="00A70A14" w:rsidRDefault="00A70A14" w:rsidP="00A70A14">
      <w:pPr>
        <w:spacing w:before="100" w:beforeAutospacing="1" w:after="100" w:afterAutospacing="1" w:line="276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Căn cứ Kế hoạch liên tịch số 249/KHLT-TTVH ngày 26 tháng 9 năm 2018 của Trung tâm Văn hóa Quận 3 và Phòng Giáo dục và Đào tạo Quận 3 về việc mở lớp tập h</w:t>
      </w:r>
      <w:r>
        <w:rPr>
          <w:rFonts w:eastAsia="Times New Roman"/>
          <w:sz w:val="28"/>
          <w:szCs w:val="28"/>
        </w:rPr>
        <w:t>uấn nghiệp vụ thư viện năm 2018 vào hai ngày 18,19 (</w:t>
      </w:r>
      <w:r>
        <w:rPr>
          <w:rFonts w:eastAsia="Times New Roman"/>
          <w:sz w:val="28"/>
          <w:szCs w:val="28"/>
        </w:rPr>
        <w:t>thứ Năm và thứ Sáu</w:t>
      </w:r>
      <w:r>
        <w:rPr>
          <w:rFonts w:eastAsia="Times New Roman"/>
          <w:sz w:val="28"/>
          <w:szCs w:val="28"/>
        </w:rPr>
        <w:t xml:space="preserve">) tháng </w:t>
      </w:r>
      <w:r>
        <w:rPr>
          <w:rFonts w:eastAsia="Times New Roman"/>
          <w:sz w:val="28"/>
          <w:szCs w:val="28"/>
        </w:rPr>
        <w:t>10</w:t>
      </w:r>
      <w:r>
        <w:rPr>
          <w:rFonts w:eastAsia="Times New Roman"/>
          <w:sz w:val="28"/>
          <w:szCs w:val="28"/>
        </w:rPr>
        <w:t xml:space="preserve"> năm </w:t>
      </w:r>
      <w:r>
        <w:rPr>
          <w:rFonts w:eastAsia="Times New Roman"/>
          <w:sz w:val="28"/>
          <w:szCs w:val="28"/>
        </w:rPr>
        <w:t xml:space="preserve">2018 </w:t>
      </w:r>
      <w:r w:rsidRPr="00A70A14">
        <w:rPr>
          <w:rFonts w:eastAsia="Times New Roman"/>
          <w:bCs/>
          <w:sz w:val="28"/>
          <w:szCs w:val="28"/>
        </w:rPr>
        <w:t>tại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Hội </w:t>
      </w:r>
      <w:r>
        <w:rPr>
          <w:rFonts w:eastAsia="Times New Roman"/>
          <w:sz w:val="28"/>
          <w:szCs w:val="28"/>
        </w:rPr>
        <w:t>trường lầu 1 Trung tâm Văn hóa Quận 3, 126 Cách Mạng Tháng Tám, Phường 7, Quận 3.</w:t>
      </w:r>
    </w:p>
    <w:p w:rsidR="00A70A14" w:rsidRDefault="00A70A14" w:rsidP="00A70A14">
      <w:pPr>
        <w:spacing w:before="100" w:beforeAutospacing="1" w:after="100" w:afterAutospacing="1" w:line="276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Thành phần tham dự gồm </w:t>
      </w:r>
      <w:r>
        <w:rPr>
          <w:rFonts w:eastAsia="Times New Roman"/>
          <w:sz w:val="28"/>
          <w:szCs w:val="28"/>
        </w:rPr>
        <w:t>viên chức, nhân viên phụ trách thư viện, phòng đọc sách, tủ sách của trường học v</w:t>
      </w:r>
      <w:r>
        <w:rPr>
          <w:rFonts w:eastAsia="Times New Roman"/>
          <w:sz w:val="28"/>
          <w:szCs w:val="28"/>
        </w:rPr>
        <w:t xml:space="preserve">à 14 phường trên địa bàn Quận 3 với nội dung tập huấn là công tác phục vụ bạn đọc, </w:t>
      </w:r>
      <w:r>
        <w:rPr>
          <w:rFonts w:eastAsia="Times New Roman"/>
          <w:sz w:val="28"/>
          <w:szCs w:val="28"/>
        </w:rPr>
        <w:t>tổ chức kho và bảo quản tài liệu.</w:t>
      </w:r>
    </w:p>
    <w:p w:rsidR="00A70A14" w:rsidRDefault="00A70A14" w:rsidP="00A70A14">
      <w:pPr>
        <w:spacing w:before="100" w:beforeAutospacing="1" w:after="100" w:afterAutospacing="1" w:line="276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Báo cáo viên: </w:t>
      </w:r>
      <w:r>
        <w:rPr>
          <w:rFonts w:eastAsia="Times New Roman"/>
          <w:sz w:val="28"/>
          <w:szCs w:val="28"/>
        </w:rPr>
        <w:t>Thư viện Khoa học Tổng hợp Thành phố Hồ Chí Minh phụ trách giảng dạy.</w:t>
      </w:r>
    </w:p>
    <w:p w:rsidR="00A70A14" w:rsidRDefault="00A70A14" w:rsidP="00B578EE">
      <w:pPr>
        <w:jc w:val="both"/>
        <w:rPr>
          <w:sz w:val="28"/>
          <w:szCs w:val="28"/>
        </w:rPr>
      </w:pPr>
      <w:r>
        <w:rPr>
          <w:sz w:val="28"/>
          <w:szCs w:val="28"/>
        </w:rPr>
        <w:t>Một số hình ảnh trong buổi tập huấn</w:t>
      </w:r>
    </w:p>
    <w:p w:rsidR="003838C7" w:rsidRDefault="003838C7" w:rsidP="00B578EE">
      <w:pPr>
        <w:jc w:val="both"/>
        <w:rPr>
          <w:sz w:val="28"/>
          <w:szCs w:val="28"/>
        </w:rPr>
      </w:pPr>
    </w:p>
    <w:p w:rsidR="00A70A14" w:rsidRDefault="003838C7" w:rsidP="003838C7">
      <w:pPr>
        <w:ind w:hanging="14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95950" cy="4271810"/>
            <wp:effectExtent l="133350" t="133350" r="133350" b="128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907" cy="4269528"/>
                    </a:xfrm>
                    <a:prstGeom prst="rect">
                      <a:avLst/>
                    </a:prstGeom>
                    <a:ln w="127000" cmpd="thinThick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3838C7" w:rsidRDefault="003838C7" w:rsidP="003838C7">
      <w:pPr>
        <w:ind w:hanging="142"/>
        <w:jc w:val="both"/>
        <w:rPr>
          <w:sz w:val="28"/>
          <w:szCs w:val="28"/>
        </w:rPr>
      </w:pPr>
    </w:p>
    <w:p w:rsidR="003838C7" w:rsidRDefault="003838C7" w:rsidP="003838C7">
      <w:pPr>
        <w:ind w:hanging="142"/>
        <w:jc w:val="both"/>
        <w:rPr>
          <w:sz w:val="28"/>
          <w:szCs w:val="28"/>
        </w:rPr>
      </w:pPr>
    </w:p>
    <w:p w:rsidR="003838C7" w:rsidRDefault="003838C7" w:rsidP="003838C7">
      <w:pPr>
        <w:ind w:hanging="2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10250" cy="4357532"/>
            <wp:effectExtent l="133350" t="133350" r="133350" b="1384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146" cy="4355204"/>
                    </a:xfrm>
                    <a:prstGeom prst="rect">
                      <a:avLst/>
                    </a:prstGeom>
                    <a:ln w="127000" cmpd="thinThick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845597" cy="4384040"/>
            <wp:effectExtent l="133350" t="133350" r="136525" b="130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154" cy="4382208"/>
                    </a:xfrm>
                    <a:prstGeom prst="rect">
                      <a:avLst/>
                    </a:prstGeom>
                    <a:ln w="127000" cmpd="thinThick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3838C7" w:rsidRDefault="003838C7" w:rsidP="003838C7">
      <w:pPr>
        <w:ind w:hanging="2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69392" cy="4326890"/>
            <wp:effectExtent l="133350" t="133350" r="136525" b="130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310" cy="4324579"/>
                    </a:xfrm>
                    <a:prstGeom prst="rect">
                      <a:avLst/>
                    </a:prstGeom>
                    <a:ln w="127000" cmpd="thinThick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38C7" w:rsidRDefault="003838C7" w:rsidP="003838C7">
      <w:pPr>
        <w:ind w:hanging="2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41035" cy="4305623"/>
            <wp:effectExtent l="133350" t="133350" r="126365" b="133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968" cy="4303323"/>
                    </a:xfrm>
                    <a:prstGeom prst="rect">
                      <a:avLst/>
                    </a:prstGeom>
                    <a:ln w="127000" cmpd="thinThick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sectPr w:rsidR="003838C7" w:rsidSect="003838C7">
      <w:pgSz w:w="11907" w:h="16840" w:code="9"/>
      <w:pgMar w:top="964" w:right="851" w:bottom="96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ED0396"/>
    <w:multiLevelType w:val="multilevel"/>
    <w:tmpl w:val="B900A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ambria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2A27ED0"/>
    <w:multiLevelType w:val="hybridMultilevel"/>
    <w:tmpl w:val="DD883D4A"/>
    <w:lvl w:ilvl="0" w:tplc="C9789800">
      <w:start w:val="1"/>
      <w:numFmt w:val="bullet"/>
      <w:suff w:val="space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85F"/>
    <w:rsid w:val="00086607"/>
    <w:rsid w:val="00150E7B"/>
    <w:rsid w:val="003838C7"/>
    <w:rsid w:val="004B6610"/>
    <w:rsid w:val="0067504A"/>
    <w:rsid w:val="006757E6"/>
    <w:rsid w:val="00867AA4"/>
    <w:rsid w:val="008D71B0"/>
    <w:rsid w:val="0099185F"/>
    <w:rsid w:val="00A70A14"/>
    <w:rsid w:val="00A757C6"/>
    <w:rsid w:val="00A97712"/>
    <w:rsid w:val="00AC449B"/>
    <w:rsid w:val="00B578EE"/>
    <w:rsid w:val="00BD6BDC"/>
    <w:rsid w:val="00C619E4"/>
    <w:rsid w:val="00F662E9"/>
    <w:rsid w:val="00F81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9185F"/>
    <w:pPr>
      <w:spacing w:before="120" w:after="120" w:line="240" w:lineRule="auto"/>
      <w:ind w:firstLine="720"/>
    </w:pPr>
    <w:rPr>
      <w:rFonts w:ascii="Times New Roman" w:hAnsi="Times New Roman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660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60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578EE"/>
    <w:pPr>
      <w:spacing w:before="0" w:after="200" w:line="276" w:lineRule="auto"/>
      <w:ind w:left="720" w:firstLine="0"/>
      <w:contextualSpacing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9185F"/>
    <w:pPr>
      <w:spacing w:before="120" w:after="120" w:line="240" w:lineRule="auto"/>
      <w:ind w:firstLine="720"/>
    </w:pPr>
    <w:rPr>
      <w:rFonts w:ascii="Times New Roman" w:hAnsi="Times New Roman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660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60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578EE"/>
    <w:pPr>
      <w:spacing w:before="0" w:after="200" w:line="276" w:lineRule="auto"/>
      <w:ind w:left="720" w:firstLine="0"/>
      <w:contextualSpacing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39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Chau Anh</dc:creator>
  <cp:lastModifiedBy>Chau Anh</cp:lastModifiedBy>
  <cp:revision>2</cp:revision>
  <dcterms:created xsi:type="dcterms:W3CDTF">2018-10-28T15:58:00Z</dcterms:created>
  <dcterms:modified xsi:type="dcterms:W3CDTF">2018-10-28T15:58:00Z</dcterms:modified>
</cp:coreProperties>
</file>