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1" w:type="dxa"/>
        <w:tblInd w:w="-612" w:type="dxa"/>
        <w:tblLook w:val="01E0" w:firstRow="1" w:lastRow="1" w:firstColumn="1" w:lastColumn="1" w:noHBand="0" w:noVBand="0"/>
      </w:tblPr>
      <w:tblGrid>
        <w:gridCol w:w="4500"/>
        <w:gridCol w:w="5881"/>
      </w:tblGrid>
      <w:tr w:rsidR="0001636C" w:rsidRPr="00EA1F7A" w:rsidTr="002147D5">
        <w:tc>
          <w:tcPr>
            <w:tcW w:w="4500" w:type="dxa"/>
          </w:tcPr>
          <w:p w:rsidR="0001636C" w:rsidRPr="00EA1F7A" w:rsidRDefault="0001636C" w:rsidP="002147D5">
            <w:pPr>
              <w:spacing w:line="264" w:lineRule="auto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A1F7A">
              <w:rPr>
                <w:rFonts w:ascii="Times New Roman" w:hAnsi="Times New Roman"/>
                <w:b w:val="0"/>
                <w:sz w:val="26"/>
                <w:szCs w:val="26"/>
              </w:rPr>
              <w:t>ỦY BAN NHÂN  DÂN QUẬN 12</w:t>
            </w:r>
          </w:p>
          <w:p w:rsidR="0001636C" w:rsidRPr="00EA1F7A" w:rsidRDefault="0001636C" w:rsidP="002147D5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1F7A">
              <w:rPr>
                <w:rFonts w:ascii="Times New Roman" w:hAnsi="Times New Roman"/>
                <w:sz w:val="26"/>
                <w:szCs w:val="26"/>
              </w:rPr>
              <w:t xml:space="preserve">PHÒNG GIÁO DỤC VÀ  ĐÀO TẠO </w:t>
            </w:r>
          </w:p>
          <w:p w:rsidR="0001636C" w:rsidRPr="00EA1F7A" w:rsidRDefault="0001636C" w:rsidP="002147D5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1F7A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F628AE" wp14:editId="4A8360E5">
                      <wp:simplePos x="0" y="0"/>
                      <wp:positionH relativeFrom="column">
                        <wp:posOffset>853440</wp:posOffset>
                      </wp:positionH>
                      <wp:positionV relativeFrom="paragraph">
                        <wp:posOffset>48895</wp:posOffset>
                      </wp:positionV>
                      <wp:extent cx="800100" cy="0"/>
                      <wp:effectExtent l="5715" t="10795" r="13335" b="825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2pt,3.85pt" to="130.2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PI+GwIAADU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"/>
                  </w:pict>
                </mc:Fallback>
              </mc:AlternateContent>
            </w:r>
          </w:p>
          <w:p w:rsidR="0001636C" w:rsidRPr="00EA1F7A" w:rsidRDefault="0001636C" w:rsidP="002147D5">
            <w:pPr>
              <w:spacing w:line="264" w:lineRule="auto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proofErr w:type="spellStart"/>
            <w:r w:rsidRPr="00EA1F7A">
              <w:rPr>
                <w:rFonts w:ascii="Times New Roman" w:hAnsi="Times New Roman"/>
                <w:b w:val="0"/>
                <w:sz w:val="26"/>
                <w:szCs w:val="26"/>
              </w:rPr>
              <w:t>Số</w:t>
            </w:r>
            <w:proofErr w:type="spellEnd"/>
            <w:r w:rsidRPr="00EA1F7A">
              <w:rPr>
                <w:rFonts w:ascii="Times New Roman" w:hAnsi="Times New Roman"/>
                <w:b w:val="0"/>
                <w:sz w:val="26"/>
                <w:szCs w:val="26"/>
              </w:rPr>
              <w:t xml:space="preserve"> : </w:t>
            </w:r>
            <w:r w:rsidR="00E318A1">
              <w:rPr>
                <w:rFonts w:ascii="Times New Roman" w:hAnsi="Times New Roman"/>
                <w:b w:val="0"/>
                <w:sz w:val="26"/>
                <w:szCs w:val="26"/>
              </w:rPr>
              <w:t>388</w:t>
            </w:r>
            <w:r w:rsidRPr="00EA1F7A">
              <w:rPr>
                <w:rFonts w:ascii="Times New Roman" w:hAnsi="Times New Roman"/>
                <w:b w:val="0"/>
                <w:sz w:val="26"/>
                <w:szCs w:val="26"/>
              </w:rPr>
              <w:t>/GDĐT-</w:t>
            </w:r>
            <w:r w:rsidRPr="00EA1F7A">
              <w:rPr>
                <w:rFonts w:ascii="Times New Roman" w:hAnsi="Times New Roman"/>
                <w:b w:val="0"/>
              </w:rPr>
              <w:t>VP</w:t>
            </w:r>
          </w:p>
          <w:p w:rsidR="0001636C" w:rsidRPr="00EA1F7A" w:rsidRDefault="0001636C" w:rsidP="002147D5">
            <w:pPr>
              <w:spacing w:line="264" w:lineRule="auto"/>
              <w:jc w:val="center"/>
              <w:rPr>
                <w:rFonts w:ascii="Times New Roman" w:hAnsi="Times New Roman"/>
                <w:b w:val="0"/>
                <w:sz w:val="14"/>
                <w:szCs w:val="26"/>
              </w:rPr>
            </w:pPr>
          </w:p>
          <w:p w:rsidR="0001636C" w:rsidRDefault="0001636C" w:rsidP="002147D5">
            <w:pPr>
              <w:spacing w:line="264" w:lineRule="auto"/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D864AC">
              <w:rPr>
                <w:rFonts w:ascii="Times New Roman" w:hAnsi="Times New Roman"/>
                <w:b w:val="0"/>
              </w:rPr>
              <w:t>Về</w:t>
            </w:r>
            <w:proofErr w:type="spellEnd"/>
            <w:r w:rsidRPr="00D864AC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D864AC">
              <w:rPr>
                <w:rFonts w:ascii="Times New Roman" w:hAnsi="Times New Roman"/>
                <w:b w:val="0"/>
              </w:rPr>
              <w:t>việc</w:t>
            </w:r>
            <w:proofErr w:type="spellEnd"/>
            <w:r w:rsidRPr="00D864AC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D864AC">
              <w:rPr>
                <w:rFonts w:ascii="Times New Roman" w:hAnsi="Times New Roman"/>
                <w:b w:val="0"/>
              </w:rPr>
              <w:t>tổ</w:t>
            </w:r>
            <w:proofErr w:type="spellEnd"/>
            <w:r w:rsidRPr="00D864AC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D864AC">
              <w:rPr>
                <w:rFonts w:ascii="Times New Roman" w:hAnsi="Times New Roman"/>
                <w:b w:val="0"/>
              </w:rPr>
              <w:t>chức</w:t>
            </w:r>
            <w:proofErr w:type="spellEnd"/>
            <w:r w:rsidRPr="00D864AC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D864AC">
              <w:rPr>
                <w:rFonts w:ascii="Times New Roman" w:hAnsi="Times New Roman"/>
                <w:b w:val="0"/>
              </w:rPr>
              <w:t>hưởng</w:t>
            </w:r>
            <w:proofErr w:type="spellEnd"/>
            <w:r w:rsidRPr="00D864AC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D864AC">
              <w:rPr>
                <w:rFonts w:ascii="Times New Roman" w:hAnsi="Times New Roman"/>
                <w:b w:val="0"/>
              </w:rPr>
              <w:t>ứng</w:t>
            </w:r>
            <w:proofErr w:type="spellEnd"/>
            <w:r w:rsidRPr="00D864AC">
              <w:rPr>
                <w:rFonts w:ascii="Times New Roman" w:hAnsi="Times New Roman"/>
                <w:b w:val="0"/>
              </w:rPr>
              <w:t xml:space="preserve"> </w:t>
            </w:r>
          </w:p>
          <w:p w:rsidR="0001636C" w:rsidRPr="00EA1F7A" w:rsidRDefault="0001636C" w:rsidP="002147D5">
            <w:pPr>
              <w:spacing w:line="264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 w:val="0"/>
              </w:rPr>
              <w:t>“</w:t>
            </w:r>
            <w:proofErr w:type="spellStart"/>
            <w:r w:rsidRPr="00D864AC">
              <w:rPr>
                <w:rFonts w:ascii="Times New Roman" w:hAnsi="Times New Roman"/>
                <w:b w:val="0"/>
              </w:rPr>
              <w:t>Tuần</w:t>
            </w:r>
            <w:proofErr w:type="spellEnd"/>
            <w:r w:rsidRPr="00D864AC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D864AC">
              <w:rPr>
                <w:rFonts w:ascii="Times New Roman" w:hAnsi="Times New Roman"/>
                <w:b w:val="0"/>
              </w:rPr>
              <w:t>lễ</w:t>
            </w:r>
            <w:proofErr w:type="spellEnd"/>
            <w:r w:rsidRPr="00D864AC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D864AC">
              <w:rPr>
                <w:rFonts w:ascii="Times New Roman" w:hAnsi="Times New Roman"/>
                <w:b w:val="0"/>
              </w:rPr>
              <w:t>quốc</w:t>
            </w:r>
            <w:proofErr w:type="spellEnd"/>
            <w:r w:rsidRPr="00D864AC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D864AC">
              <w:rPr>
                <w:rFonts w:ascii="Times New Roman" w:hAnsi="Times New Roman"/>
                <w:b w:val="0"/>
              </w:rPr>
              <w:t>gia</w:t>
            </w:r>
            <w:proofErr w:type="spellEnd"/>
            <w:r w:rsidRPr="00D864AC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D864AC">
              <w:rPr>
                <w:rFonts w:ascii="Times New Roman" w:hAnsi="Times New Roman"/>
                <w:b w:val="0"/>
              </w:rPr>
              <w:t>về</w:t>
            </w:r>
            <w:proofErr w:type="spellEnd"/>
            <w:r w:rsidRPr="00D864AC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D864AC">
              <w:rPr>
                <w:rFonts w:ascii="Times New Roman" w:hAnsi="Times New Roman"/>
                <w:b w:val="0"/>
              </w:rPr>
              <w:t>Nước</w:t>
            </w:r>
            <w:proofErr w:type="spellEnd"/>
            <w:r w:rsidRPr="00D864AC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D864AC">
              <w:rPr>
                <w:rFonts w:ascii="Times New Roman" w:hAnsi="Times New Roman"/>
                <w:b w:val="0"/>
              </w:rPr>
              <w:t>sạch</w:t>
            </w:r>
            <w:proofErr w:type="spellEnd"/>
            <w:r w:rsidRPr="00D864AC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D864AC">
              <w:rPr>
                <w:rFonts w:ascii="Times New Roman" w:hAnsi="Times New Roman"/>
                <w:b w:val="0"/>
              </w:rPr>
              <w:t>và</w:t>
            </w:r>
            <w:proofErr w:type="spellEnd"/>
            <w:r w:rsidRPr="00D864AC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D864AC">
              <w:rPr>
                <w:rFonts w:ascii="Times New Roman" w:hAnsi="Times New Roman"/>
                <w:b w:val="0"/>
              </w:rPr>
              <w:t>vệ</w:t>
            </w:r>
            <w:proofErr w:type="spellEnd"/>
            <w:r w:rsidRPr="00D864AC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D864AC">
              <w:rPr>
                <w:rFonts w:ascii="Times New Roman" w:hAnsi="Times New Roman"/>
                <w:b w:val="0"/>
              </w:rPr>
              <w:t>sinh</w:t>
            </w:r>
            <w:proofErr w:type="spellEnd"/>
            <w:r w:rsidRPr="00D864AC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D864AC">
              <w:rPr>
                <w:rFonts w:ascii="Times New Roman" w:hAnsi="Times New Roman"/>
                <w:b w:val="0"/>
              </w:rPr>
              <w:t>môi</w:t>
            </w:r>
            <w:proofErr w:type="spellEnd"/>
            <w:r w:rsidRPr="00D864AC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D864AC">
              <w:rPr>
                <w:rFonts w:ascii="Times New Roman" w:hAnsi="Times New Roman"/>
                <w:b w:val="0"/>
              </w:rPr>
              <w:t>trường</w:t>
            </w:r>
            <w:proofErr w:type="spellEnd"/>
            <w:r w:rsidRPr="00D864AC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D864AC">
              <w:rPr>
                <w:rFonts w:ascii="Times New Roman" w:hAnsi="Times New Roman"/>
                <w:b w:val="0"/>
              </w:rPr>
              <w:t>năm</w:t>
            </w:r>
            <w:proofErr w:type="spellEnd"/>
            <w:r w:rsidRPr="00EA1F7A">
              <w:rPr>
                <w:rFonts w:ascii="Times New Roman" w:hAnsi="Times New Roman"/>
                <w:b w:val="0"/>
              </w:rPr>
              <w:t xml:space="preserve"> 2018</w:t>
            </w:r>
            <w:r>
              <w:rPr>
                <w:rFonts w:ascii="Times New Roman" w:hAnsi="Times New Roman"/>
                <w:b w:val="0"/>
              </w:rPr>
              <w:t>”.</w:t>
            </w:r>
          </w:p>
        </w:tc>
        <w:tc>
          <w:tcPr>
            <w:tcW w:w="5881" w:type="dxa"/>
          </w:tcPr>
          <w:p w:rsidR="0001636C" w:rsidRPr="00EA1F7A" w:rsidRDefault="0001636C" w:rsidP="002147D5">
            <w:pPr>
              <w:tabs>
                <w:tab w:val="left" w:pos="1300"/>
              </w:tabs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1F7A">
              <w:rPr>
                <w:rFonts w:ascii="Times New Roman" w:hAnsi="Times New Roman"/>
                <w:sz w:val="26"/>
                <w:szCs w:val="26"/>
              </w:rPr>
              <w:t xml:space="preserve">CỘNG HÒA XÃ HỘI CHỦ NGHĨA VIỆT NAM </w:t>
            </w:r>
          </w:p>
          <w:p w:rsidR="0001636C" w:rsidRPr="00EA1F7A" w:rsidRDefault="0001636C" w:rsidP="002147D5">
            <w:pPr>
              <w:tabs>
                <w:tab w:val="left" w:pos="1300"/>
              </w:tabs>
              <w:spacing w:line="264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proofErr w:type="spellStart"/>
            <w:r w:rsidRPr="00EA1F7A">
              <w:rPr>
                <w:rFonts w:ascii="Times New Roman" w:hAnsi="Times New Roman"/>
                <w:sz w:val="28"/>
                <w:szCs w:val="26"/>
              </w:rPr>
              <w:t>Độc</w:t>
            </w:r>
            <w:proofErr w:type="spellEnd"/>
            <w:r w:rsidRPr="00EA1F7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Pr="00EA1F7A">
              <w:rPr>
                <w:rFonts w:ascii="Times New Roman" w:hAnsi="Times New Roman"/>
                <w:sz w:val="28"/>
                <w:szCs w:val="26"/>
              </w:rPr>
              <w:t>lập</w:t>
            </w:r>
            <w:proofErr w:type="spellEnd"/>
            <w:r w:rsidRPr="00EA1F7A">
              <w:rPr>
                <w:rFonts w:ascii="Times New Roman" w:hAnsi="Times New Roman"/>
                <w:sz w:val="28"/>
                <w:szCs w:val="26"/>
              </w:rPr>
              <w:t xml:space="preserve"> – </w:t>
            </w:r>
            <w:proofErr w:type="spellStart"/>
            <w:r w:rsidRPr="00EA1F7A">
              <w:rPr>
                <w:rFonts w:ascii="Times New Roman" w:hAnsi="Times New Roman"/>
                <w:sz w:val="28"/>
                <w:szCs w:val="26"/>
              </w:rPr>
              <w:t>Tự</w:t>
            </w:r>
            <w:proofErr w:type="spellEnd"/>
            <w:r w:rsidRPr="00EA1F7A">
              <w:rPr>
                <w:rFonts w:ascii="Times New Roman" w:hAnsi="Times New Roman"/>
                <w:sz w:val="28"/>
                <w:szCs w:val="26"/>
              </w:rPr>
              <w:t xml:space="preserve"> do – </w:t>
            </w:r>
            <w:proofErr w:type="spellStart"/>
            <w:r w:rsidRPr="00EA1F7A">
              <w:rPr>
                <w:rFonts w:ascii="Times New Roman" w:hAnsi="Times New Roman"/>
                <w:sz w:val="28"/>
                <w:szCs w:val="26"/>
              </w:rPr>
              <w:t>Hạnh</w:t>
            </w:r>
            <w:proofErr w:type="spellEnd"/>
            <w:r w:rsidRPr="00EA1F7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Pr="00EA1F7A">
              <w:rPr>
                <w:rFonts w:ascii="Times New Roman" w:hAnsi="Times New Roman"/>
                <w:sz w:val="28"/>
                <w:szCs w:val="26"/>
              </w:rPr>
              <w:t>phúc</w:t>
            </w:r>
            <w:proofErr w:type="spellEnd"/>
            <w:r w:rsidRPr="00EA1F7A">
              <w:rPr>
                <w:rFonts w:ascii="Times New Roman" w:hAnsi="Times New Roman"/>
                <w:sz w:val="28"/>
                <w:szCs w:val="26"/>
              </w:rPr>
              <w:t xml:space="preserve"> </w:t>
            </w:r>
          </w:p>
          <w:p w:rsidR="0001636C" w:rsidRPr="00EA1F7A" w:rsidRDefault="0001636C" w:rsidP="002147D5">
            <w:pPr>
              <w:tabs>
                <w:tab w:val="left" w:pos="1300"/>
              </w:tabs>
              <w:spacing w:line="264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A1F7A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29082F" wp14:editId="1A2BC87F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71755</wp:posOffset>
                      </wp:positionV>
                      <wp:extent cx="2055495" cy="635"/>
                      <wp:effectExtent l="7620" t="5080" r="13335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54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85pt,5.65pt" to="218.7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"/>
                  </w:pict>
                </mc:Fallback>
              </mc:AlternateContent>
            </w:r>
          </w:p>
          <w:p w:rsidR="0001636C" w:rsidRPr="00EA1F7A" w:rsidRDefault="0001636C" w:rsidP="00E318A1">
            <w:pPr>
              <w:tabs>
                <w:tab w:val="left" w:pos="1300"/>
              </w:tabs>
              <w:spacing w:line="264" w:lineRule="auto"/>
              <w:jc w:val="center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bookmarkStart w:id="0" w:name="_GoBack"/>
            <w:bookmarkEnd w:id="0"/>
            <w:proofErr w:type="spellStart"/>
            <w:r w:rsidRPr="00EA1F7A">
              <w:rPr>
                <w:rFonts w:ascii="Times New Roman" w:hAnsi="Times New Roman"/>
                <w:b w:val="0"/>
                <w:i/>
                <w:sz w:val="26"/>
                <w:szCs w:val="26"/>
              </w:rPr>
              <w:t>Quận</w:t>
            </w:r>
            <w:proofErr w:type="spellEnd"/>
            <w:r w:rsidRPr="00EA1F7A">
              <w:rPr>
                <w:rFonts w:ascii="Times New Roman" w:hAnsi="Times New Roman"/>
                <w:b w:val="0"/>
                <w:i/>
                <w:sz w:val="26"/>
                <w:szCs w:val="26"/>
              </w:rPr>
              <w:t xml:space="preserve"> 12 , </w:t>
            </w:r>
            <w:proofErr w:type="spellStart"/>
            <w:r w:rsidRPr="00EA1F7A">
              <w:rPr>
                <w:rFonts w:ascii="Times New Roman" w:hAnsi="Times New Roman"/>
                <w:b w:val="0"/>
                <w:i/>
                <w:sz w:val="26"/>
                <w:szCs w:val="26"/>
              </w:rPr>
              <w:t>ngày</w:t>
            </w:r>
            <w:proofErr w:type="spellEnd"/>
            <w:r w:rsidRPr="00EA1F7A">
              <w:rPr>
                <w:rFonts w:ascii="Times New Roman" w:hAnsi="Times New Roman"/>
                <w:b w:val="0"/>
                <w:i/>
                <w:sz w:val="26"/>
                <w:szCs w:val="26"/>
              </w:rPr>
              <w:t xml:space="preserve">  </w:t>
            </w:r>
            <w:r w:rsidR="00E318A1">
              <w:rPr>
                <w:rFonts w:ascii="Times New Roman" w:hAnsi="Times New Roman"/>
                <w:b w:val="0"/>
                <w:i/>
                <w:sz w:val="26"/>
                <w:szCs w:val="26"/>
              </w:rPr>
              <w:t>04</w:t>
            </w:r>
            <w:r w:rsidRPr="00EA1F7A">
              <w:rPr>
                <w:rFonts w:ascii="Times New Roman" w:hAnsi="Times New Roman"/>
                <w:b w:val="0"/>
                <w:i/>
                <w:sz w:val="26"/>
                <w:szCs w:val="26"/>
              </w:rPr>
              <w:t xml:space="preserve"> </w:t>
            </w:r>
            <w:proofErr w:type="spellStart"/>
            <w:r w:rsidRPr="00EA1F7A">
              <w:rPr>
                <w:rFonts w:ascii="Times New Roman" w:hAnsi="Times New Roman"/>
                <w:b w:val="0"/>
                <w:i/>
                <w:sz w:val="26"/>
                <w:szCs w:val="26"/>
              </w:rPr>
              <w:t>tháng</w:t>
            </w:r>
            <w:proofErr w:type="spellEnd"/>
            <w:r w:rsidRPr="00EA1F7A">
              <w:rPr>
                <w:rFonts w:ascii="Times New Roman" w:hAnsi="Times New Roman"/>
                <w:b w:val="0"/>
                <w:i/>
                <w:sz w:val="26"/>
                <w:szCs w:val="26"/>
              </w:rPr>
              <w:t xml:space="preserve">  </w:t>
            </w:r>
            <w:r w:rsidR="005037D6">
              <w:rPr>
                <w:rFonts w:ascii="Times New Roman" w:hAnsi="Times New Roman"/>
                <w:b w:val="0"/>
                <w:i/>
                <w:sz w:val="26"/>
                <w:szCs w:val="26"/>
              </w:rPr>
              <w:t>5</w:t>
            </w:r>
            <w:r w:rsidRPr="00EA1F7A">
              <w:rPr>
                <w:rFonts w:ascii="Times New Roman" w:hAnsi="Times New Roman"/>
                <w:b w:val="0"/>
                <w:i/>
                <w:sz w:val="26"/>
                <w:szCs w:val="26"/>
              </w:rPr>
              <w:t xml:space="preserve">  </w:t>
            </w:r>
            <w:proofErr w:type="spellStart"/>
            <w:r w:rsidRPr="00EA1F7A">
              <w:rPr>
                <w:rFonts w:ascii="Times New Roman" w:hAnsi="Times New Roman"/>
                <w:b w:val="0"/>
                <w:i/>
                <w:sz w:val="26"/>
                <w:szCs w:val="26"/>
              </w:rPr>
              <w:t>năm</w:t>
            </w:r>
            <w:proofErr w:type="spellEnd"/>
            <w:r w:rsidRPr="00EA1F7A">
              <w:rPr>
                <w:rFonts w:ascii="Times New Roman" w:hAnsi="Times New Roman"/>
                <w:b w:val="0"/>
                <w:i/>
                <w:sz w:val="26"/>
                <w:szCs w:val="26"/>
              </w:rPr>
              <w:t xml:space="preserve"> 2018</w:t>
            </w:r>
          </w:p>
        </w:tc>
      </w:tr>
    </w:tbl>
    <w:p w:rsidR="0001636C" w:rsidRPr="00EA1F7A" w:rsidRDefault="0001636C" w:rsidP="0001636C">
      <w:pPr>
        <w:tabs>
          <w:tab w:val="left" w:pos="1698"/>
          <w:tab w:val="left" w:pos="3600"/>
        </w:tabs>
        <w:ind w:hanging="360"/>
        <w:contextualSpacing/>
        <w:rPr>
          <w:rFonts w:ascii="Times New Roman" w:hAnsi="Times New Roman"/>
          <w:iCs/>
          <w:color w:val="000000"/>
          <w:sz w:val="28"/>
          <w:szCs w:val="28"/>
        </w:rPr>
      </w:pPr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                     </w:t>
      </w:r>
      <w:r w:rsidRPr="00EA1F7A">
        <w:rPr>
          <w:rFonts w:ascii="Times New Roman" w:hAnsi="Times New Roman"/>
          <w:b w:val="0"/>
          <w:color w:val="000000"/>
          <w:sz w:val="28"/>
          <w:szCs w:val="28"/>
        </w:rPr>
        <w:tab/>
      </w:r>
      <w:r w:rsidRPr="00EA1F7A">
        <w:rPr>
          <w:rFonts w:ascii="Times New Roman" w:hAnsi="Times New Roman"/>
          <w:b w:val="0"/>
          <w:color w:val="000000"/>
          <w:sz w:val="28"/>
          <w:szCs w:val="28"/>
        </w:rPr>
        <w:tab/>
      </w:r>
      <w:r w:rsidRPr="00EA1F7A">
        <w:rPr>
          <w:rFonts w:ascii="Times New Roman" w:hAnsi="Times New Roman"/>
          <w:b w:val="0"/>
          <w:color w:val="000000"/>
          <w:sz w:val="28"/>
          <w:szCs w:val="28"/>
        </w:rPr>
        <w:tab/>
      </w:r>
    </w:p>
    <w:p w:rsidR="0001636C" w:rsidRPr="00EA1F7A" w:rsidRDefault="0001636C" w:rsidP="0001636C">
      <w:pPr>
        <w:spacing w:line="340" w:lineRule="exact"/>
        <w:ind w:left="720"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A1F7A">
        <w:rPr>
          <w:rFonts w:ascii="Times New Roman" w:hAnsi="Times New Roman"/>
          <w:iCs/>
          <w:color w:val="000000"/>
          <w:sz w:val="28"/>
          <w:szCs w:val="28"/>
        </w:rPr>
        <w:t xml:space="preserve">      </w:t>
      </w:r>
      <w:proofErr w:type="spellStart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>Kính</w:t>
      </w:r>
      <w:proofErr w:type="spellEnd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>gửi</w:t>
      </w:r>
      <w:proofErr w:type="spellEnd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>:</w:t>
      </w:r>
      <w:r w:rsidRPr="00EA1F7A">
        <w:rPr>
          <w:rFonts w:ascii="Times New Roman" w:hAnsi="Times New Roman"/>
          <w:b w:val="0"/>
          <w:sz w:val="28"/>
          <w:szCs w:val="28"/>
        </w:rPr>
        <w:t xml:space="preserve"> </w:t>
      </w:r>
      <w:r w:rsidRPr="00EA1F7A">
        <w:rPr>
          <w:rFonts w:ascii="Times New Roman" w:hAnsi="Times New Roman"/>
          <w:b w:val="0"/>
          <w:sz w:val="28"/>
          <w:szCs w:val="28"/>
          <w:lang w:val="vi-VN"/>
        </w:rPr>
        <w:t xml:space="preserve"> </w:t>
      </w:r>
    </w:p>
    <w:p w:rsidR="0001636C" w:rsidRPr="00EA1F7A" w:rsidRDefault="0001636C" w:rsidP="0001636C">
      <w:pPr>
        <w:spacing w:line="340" w:lineRule="exact"/>
        <w:ind w:left="2880"/>
        <w:jc w:val="both"/>
        <w:rPr>
          <w:rFonts w:ascii="Times New Roman" w:hAnsi="Times New Roman"/>
          <w:b w:val="0"/>
          <w:sz w:val="28"/>
          <w:szCs w:val="28"/>
        </w:rPr>
      </w:pPr>
      <w:r w:rsidRPr="00EA1F7A">
        <w:rPr>
          <w:rFonts w:ascii="Times New Roman" w:hAnsi="Times New Roman"/>
          <w:b w:val="0"/>
          <w:sz w:val="28"/>
          <w:szCs w:val="28"/>
        </w:rPr>
        <w:t xml:space="preserve">     - </w:t>
      </w:r>
      <w:proofErr w:type="spellStart"/>
      <w:r w:rsidRPr="00EA1F7A">
        <w:rPr>
          <w:rFonts w:ascii="Times New Roman" w:hAnsi="Times New Roman"/>
          <w:b w:val="0"/>
          <w:sz w:val="28"/>
          <w:szCs w:val="28"/>
        </w:rPr>
        <w:t>Chủ</w:t>
      </w:r>
      <w:proofErr w:type="spellEnd"/>
      <w:r w:rsidRPr="00EA1F7A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sz w:val="28"/>
          <w:szCs w:val="28"/>
        </w:rPr>
        <w:t>các</w:t>
      </w:r>
      <w:proofErr w:type="spellEnd"/>
      <w:r w:rsidRPr="00EA1F7A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sz w:val="28"/>
          <w:szCs w:val="28"/>
        </w:rPr>
        <w:t>nhóm</w:t>
      </w:r>
      <w:proofErr w:type="spellEnd"/>
      <w:r w:rsidRPr="00EA1F7A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sz w:val="28"/>
          <w:szCs w:val="28"/>
        </w:rPr>
        <w:t>lớp</w:t>
      </w:r>
      <w:proofErr w:type="spellEnd"/>
      <w:r w:rsidRPr="00EA1F7A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sz w:val="28"/>
          <w:szCs w:val="28"/>
        </w:rPr>
        <w:t>nhà</w:t>
      </w:r>
      <w:proofErr w:type="spellEnd"/>
      <w:r w:rsidRPr="00EA1F7A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sz w:val="28"/>
          <w:szCs w:val="28"/>
        </w:rPr>
        <w:t>trẻ</w:t>
      </w:r>
      <w:proofErr w:type="spellEnd"/>
      <w:r w:rsidRPr="00EA1F7A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EA1F7A">
        <w:rPr>
          <w:rFonts w:ascii="Times New Roman" w:hAnsi="Times New Roman"/>
          <w:b w:val="0"/>
          <w:sz w:val="28"/>
          <w:szCs w:val="28"/>
        </w:rPr>
        <w:t>mẫu</w:t>
      </w:r>
      <w:proofErr w:type="spellEnd"/>
      <w:r w:rsidRPr="00EA1F7A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sz w:val="28"/>
          <w:szCs w:val="28"/>
        </w:rPr>
        <w:t>giáo</w:t>
      </w:r>
      <w:proofErr w:type="spellEnd"/>
      <w:r w:rsidRPr="00EA1F7A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sz w:val="28"/>
          <w:szCs w:val="28"/>
        </w:rPr>
        <w:t>và</w:t>
      </w:r>
      <w:proofErr w:type="spellEnd"/>
      <w:r w:rsidRPr="00EA1F7A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sz w:val="28"/>
          <w:szCs w:val="28"/>
        </w:rPr>
        <w:t>mầm</w:t>
      </w:r>
      <w:proofErr w:type="spellEnd"/>
      <w:r w:rsidRPr="00EA1F7A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EA1F7A">
        <w:rPr>
          <w:rFonts w:ascii="Times New Roman" w:hAnsi="Times New Roman"/>
          <w:b w:val="0"/>
          <w:sz w:val="28"/>
          <w:szCs w:val="28"/>
        </w:rPr>
        <w:t>non</w:t>
      </w:r>
      <w:proofErr w:type="gramEnd"/>
      <w:r w:rsidRPr="00EA1F7A">
        <w:rPr>
          <w:rFonts w:ascii="Times New Roman" w:hAnsi="Times New Roman"/>
          <w:b w:val="0"/>
          <w:sz w:val="28"/>
          <w:szCs w:val="28"/>
        </w:rPr>
        <w:t xml:space="preserve">; </w:t>
      </w:r>
    </w:p>
    <w:p w:rsidR="0001636C" w:rsidRPr="00EA1F7A" w:rsidRDefault="0001636C" w:rsidP="0001636C">
      <w:pPr>
        <w:spacing w:line="340" w:lineRule="exact"/>
        <w:ind w:left="2160"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A1F7A">
        <w:rPr>
          <w:rFonts w:ascii="Times New Roman" w:hAnsi="Times New Roman"/>
          <w:b w:val="0"/>
          <w:sz w:val="28"/>
          <w:szCs w:val="28"/>
        </w:rPr>
        <w:t xml:space="preserve">     - </w:t>
      </w:r>
      <w:proofErr w:type="spellStart"/>
      <w:r w:rsidRPr="00EA1F7A">
        <w:rPr>
          <w:rFonts w:ascii="Times New Roman" w:hAnsi="Times New Roman"/>
          <w:b w:val="0"/>
          <w:sz w:val="28"/>
          <w:szCs w:val="28"/>
        </w:rPr>
        <w:t>Hiệu</w:t>
      </w:r>
      <w:proofErr w:type="spellEnd"/>
      <w:r w:rsidRPr="00EA1F7A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sz w:val="28"/>
          <w:szCs w:val="28"/>
        </w:rPr>
        <w:t>trưởng</w:t>
      </w:r>
      <w:proofErr w:type="spellEnd"/>
      <w:r w:rsidRPr="00EA1F7A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sz w:val="28"/>
          <w:szCs w:val="28"/>
        </w:rPr>
        <w:t>các</w:t>
      </w:r>
      <w:proofErr w:type="spellEnd"/>
      <w:r w:rsidRPr="00EA1F7A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sz w:val="28"/>
          <w:szCs w:val="28"/>
        </w:rPr>
        <w:t>trường</w:t>
      </w:r>
      <w:proofErr w:type="spellEnd"/>
      <w:r w:rsidRPr="00EA1F7A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sz w:val="28"/>
          <w:szCs w:val="28"/>
        </w:rPr>
        <w:t>mẫu</w:t>
      </w:r>
      <w:proofErr w:type="spellEnd"/>
      <w:r w:rsidRPr="00EA1F7A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sz w:val="28"/>
          <w:szCs w:val="28"/>
        </w:rPr>
        <w:t>giáo</w:t>
      </w:r>
      <w:proofErr w:type="spellEnd"/>
      <w:r w:rsidRPr="00EA1F7A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EA1F7A">
        <w:rPr>
          <w:rFonts w:ascii="Times New Roman" w:hAnsi="Times New Roman"/>
          <w:b w:val="0"/>
          <w:sz w:val="28"/>
          <w:szCs w:val="28"/>
        </w:rPr>
        <w:t>mầm</w:t>
      </w:r>
      <w:proofErr w:type="spellEnd"/>
      <w:r w:rsidRPr="00EA1F7A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EA1F7A">
        <w:rPr>
          <w:rFonts w:ascii="Times New Roman" w:hAnsi="Times New Roman"/>
          <w:b w:val="0"/>
          <w:sz w:val="28"/>
          <w:szCs w:val="28"/>
        </w:rPr>
        <w:t>non</w:t>
      </w:r>
      <w:proofErr w:type="gramEnd"/>
      <w:r w:rsidRPr="00EA1F7A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EA1F7A">
        <w:rPr>
          <w:rFonts w:ascii="Times New Roman" w:hAnsi="Times New Roman"/>
          <w:b w:val="0"/>
          <w:sz w:val="28"/>
          <w:szCs w:val="28"/>
        </w:rPr>
        <w:t>tiểu</w:t>
      </w:r>
      <w:proofErr w:type="spellEnd"/>
      <w:r w:rsidRPr="00EA1F7A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sz w:val="28"/>
          <w:szCs w:val="28"/>
        </w:rPr>
        <w:t>học</w:t>
      </w:r>
      <w:proofErr w:type="spellEnd"/>
      <w:r w:rsidRPr="00EA1F7A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01636C" w:rsidRPr="00D864AC" w:rsidRDefault="0001636C" w:rsidP="0001636C">
      <w:pPr>
        <w:spacing w:line="340" w:lineRule="exact"/>
        <w:ind w:left="2160"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A1F7A">
        <w:rPr>
          <w:rFonts w:ascii="Times New Roman" w:hAnsi="Times New Roman"/>
          <w:b w:val="0"/>
          <w:sz w:val="28"/>
          <w:szCs w:val="28"/>
        </w:rPr>
        <w:t xml:space="preserve">        </w:t>
      </w:r>
      <w:proofErr w:type="spellStart"/>
      <w:proofErr w:type="gramStart"/>
      <w:r w:rsidRPr="00EA1F7A">
        <w:rPr>
          <w:rFonts w:ascii="Times New Roman" w:hAnsi="Times New Roman"/>
          <w:b w:val="0"/>
          <w:sz w:val="28"/>
          <w:szCs w:val="28"/>
        </w:rPr>
        <w:t>và</w:t>
      </w:r>
      <w:proofErr w:type="spellEnd"/>
      <w:proofErr w:type="gramEnd"/>
      <w:r w:rsidRPr="00EA1F7A">
        <w:rPr>
          <w:rFonts w:ascii="Times New Roman" w:hAnsi="Times New Roman"/>
          <w:b w:val="0"/>
          <w:sz w:val="28"/>
          <w:szCs w:val="28"/>
        </w:rPr>
        <w:t xml:space="preserve"> THCS (</w:t>
      </w:r>
      <w:proofErr w:type="spellStart"/>
      <w:r w:rsidRPr="00EA1F7A">
        <w:rPr>
          <w:rFonts w:ascii="Times New Roman" w:hAnsi="Times New Roman"/>
          <w:b w:val="0"/>
          <w:sz w:val="28"/>
          <w:szCs w:val="28"/>
        </w:rPr>
        <w:t>công</w:t>
      </w:r>
      <w:proofErr w:type="spellEnd"/>
      <w:r w:rsidRPr="00EA1F7A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sz w:val="28"/>
          <w:szCs w:val="28"/>
        </w:rPr>
        <w:t>lập</w:t>
      </w:r>
      <w:proofErr w:type="spellEnd"/>
      <w:r w:rsidRPr="00EA1F7A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EA1F7A">
        <w:rPr>
          <w:rFonts w:ascii="Times New Roman" w:hAnsi="Times New Roman"/>
          <w:b w:val="0"/>
          <w:sz w:val="28"/>
          <w:szCs w:val="28"/>
        </w:rPr>
        <w:t>dân</w:t>
      </w:r>
      <w:proofErr w:type="spellEnd"/>
      <w:r w:rsidRPr="00EA1F7A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sz w:val="28"/>
          <w:szCs w:val="28"/>
        </w:rPr>
        <w:t>lập</w:t>
      </w:r>
      <w:proofErr w:type="spellEnd"/>
      <w:r w:rsidRPr="00EA1F7A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sz w:val="28"/>
          <w:szCs w:val="28"/>
        </w:rPr>
        <w:t>và</w:t>
      </w:r>
      <w:proofErr w:type="spellEnd"/>
      <w:r w:rsidRPr="00EA1F7A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sz w:val="28"/>
          <w:szCs w:val="28"/>
        </w:rPr>
        <w:t>tư</w:t>
      </w:r>
      <w:proofErr w:type="spellEnd"/>
      <w:r w:rsidRPr="00EA1F7A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sz w:val="28"/>
          <w:szCs w:val="28"/>
        </w:rPr>
        <w:t>thục</w:t>
      </w:r>
      <w:proofErr w:type="spellEnd"/>
      <w:r w:rsidRPr="00EA1F7A">
        <w:rPr>
          <w:rFonts w:ascii="Times New Roman" w:hAnsi="Times New Roman"/>
          <w:b w:val="0"/>
          <w:sz w:val="28"/>
          <w:szCs w:val="28"/>
        </w:rPr>
        <w:t>).</w:t>
      </w:r>
    </w:p>
    <w:p w:rsidR="0001636C" w:rsidRPr="00EA1F7A" w:rsidRDefault="0001636C" w:rsidP="0001636C">
      <w:pPr>
        <w:contextualSpacing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01636C" w:rsidRPr="00EA1F7A" w:rsidRDefault="0001636C" w:rsidP="0001636C">
      <w:pPr>
        <w:spacing w:before="120" w:line="288" w:lineRule="auto"/>
        <w:ind w:firstLine="720"/>
        <w:contextualSpacing/>
        <w:jc w:val="both"/>
        <w:rPr>
          <w:rFonts w:ascii="Times New Roman" w:hAnsi="Times New Roman"/>
          <w:b w:val="0"/>
          <w:iCs/>
          <w:color w:val="000000"/>
          <w:sz w:val="28"/>
          <w:szCs w:val="28"/>
        </w:rPr>
      </w:pPr>
      <w:bookmarkStart w:id="1" w:name="OLE_LINK1"/>
      <w:proofErr w:type="spellStart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>Thực</w:t>
      </w:r>
      <w:proofErr w:type="spellEnd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>hiện</w:t>
      </w:r>
      <w:proofErr w:type="spellEnd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bookmarkEnd w:id="1"/>
      <w:proofErr w:type="spellStart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>Công</w:t>
      </w:r>
      <w:proofErr w:type="spellEnd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>văn</w:t>
      </w:r>
      <w:proofErr w:type="spellEnd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>số</w:t>
      </w:r>
      <w:proofErr w:type="spellEnd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1310/GD</w:t>
      </w:r>
      <w:r>
        <w:rPr>
          <w:rFonts w:ascii="Times New Roman" w:hAnsi="Times New Roman"/>
          <w:b w:val="0"/>
          <w:iCs/>
          <w:color w:val="000000"/>
          <w:sz w:val="28"/>
          <w:szCs w:val="28"/>
        </w:rPr>
        <w:t>Đ</w:t>
      </w:r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T-CTTT </w:t>
      </w:r>
      <w:proofErr w:type="spellStart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>ngày</w:t>
      </w:r>
      <w:proofErr w:type="spellEnd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24/4/2018 </w:t>
      </w:r>
      <w:proofErr w:type="spellStart"/>
      <w:proofErr w:type="gramStart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>của</w:t>
      </w:r>
      <w:proofErr w:type="spellEnd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 </w:t>
      </w:r>
      <w:proofErr w:type="spellStart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>Sở</w:t>
      </w:r>
      <w:proofErr w:type="spellEnd"/>
      <w:proofErr w:type="gramEnd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>Giáo</w:t>
      </w:r>
      <w:proofErr w:type="spellEnd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>dục</w:t>
      </w:r>
      <w:proofErr w:type="spellEnd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>và</w:t>
      </w:r>
      <w:proofErr w:type="spellEnd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>Đào</w:t>
      </w:r>
      <w:proofErr w:type="spellEnd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>tạo</w:t>
      </w:r>
      <w:proofErr w:type="spellEnd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>về</w:t>
      </w:r>
      <w:proofErr w:type="spellEnd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>việc</w:t>
      </w:r>
      <w:proofErr w:type="spellEnd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>tổ</w:t>
      </w:r>
      <w:proofErr w:type="spellEnd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>chức</w:t>
      </w:r>
      <w:proofErr w:type="spellEnd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>hưởng</w:t>
      </w:r>
      <w:proofErr w:type="spellEnd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>ứng</w:t>
      </w:r>
      <w:proofErr w:type="spellEnd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>Tuần</w:t>
      </w:r>
      <w:proofErr w:type="spellEnd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>lễ</w:t>
      </w:r>
      <w:proofErr w:type="spellEnd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>quốc</w:t>
      </w:r>
      <w:proofErr w:type="spellEnd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>gia</w:t>
      </w:r>
      <w:proofErr w:type="spellEnd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>Nước</w:t>
      </w:r>
      <w:proofErr w:type="spellEnd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>sạch</w:t>
      </w:r>
      <w:proofErr w:type="spellEnd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>và</w:t>
      </w:r>
      <w:proofErr w:type="spellEnd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>vệ</w:t>
      </w:r>
      <w:proofErr w:type="spellEnd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>sinh</w:t>
      </w:r>
      <w:proofErr w:type="spellEnd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>môi</w:t>
      </w:r>
      <w:proofErr w:type="spellEnd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>trường</w:t>
      </w:r>
      <w:proofErr w:type="spellEnd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>năm</w:t>
      </w:r>
      <w:proofErr w:type="spellEnd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2018;</w:t>
      </w:r>
    </w:p>
    <w:p w:rsidR="0001636C" w:rsidRPr="00EA1F7A" w:rsidRDefault="0001636C" w:rsidP="0001636C">
      <w:pPr>
        <w:spacing w:before="120" w:line="288" w:lineRule="auto"/>
        <w:ind w:firstLine="720"/>
        <w:jc w:val="both"/>
        <w:rPr>
          <w:rFonts w:ascii="Times New Roman" w:hAnsi="Times New Roman"/>
          <w:b w:val="0"/>
          <w:iCs/>
          <w:color w:val="000000"/>
          <w:sz w:val="28"/>
          <w:szCs w:val="28"/>
        </w:rPr>
      </w:pPr>
      <w:proofErr w:type="spellStart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>Phòng</w:t>
      </w:r>
      <w:proofErr w:type="spellEnd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>Giáo</w:t>
      </w:r>
      <w:proofErr w:type="spellEnd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>dục</w:t>
      </w:r>
      <w:proofErr w:type="spellEnd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>và</w:t>
      </w:r>
      <w:proofErr w:type="spellEnd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>Đào</w:t>
      </w:r>
      <w:proofErr w:type="spellEnd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>tạo</w:t>
      </w:r>
      <w:proofErr w:type="spellEnd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>hướng</w:t>
      </w:r>
      <w:proofErr w:type="spellEnd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>dẫn</w:t>
      </w:r>
      <w:proofErr w:type="spellEnd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>thực</w:t>
      </w:r>
      <w:proofErr w:type="spellEnd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>hiện</w:t>
      </w:r>
      <w:proofErr w:type="spellEnd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>việc</w:t>
      </w:r>
      <w:proofErr w:type="spellEnd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>tổ</w:t>
      </w:r>
      <w:proofErr w:type="spellEnd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>chức</w:t>
      </w:r>
      <w:proofErr w:type="spellEnd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>hưởng</w:t>
      </w:r>
      <w:proofErr w:type="spellEnd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>ứng</w:t>
      </w:r>
      <w:proofErr w:type="spellEnd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>Tuần</w:t>
      </w:r>
      <w:proofErr w:type="spellEnd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>lễ</w:t>
      </w:r>
      <w:proofErr w:type="spellEnd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>quốc</w:t>
      </w:r>
      <w:proofErr w:type="spellEnd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>gia</w:t>
      </w:r>
      <w:proofErr w:type="spellEnd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>Nước</w:t>
      </w:r>
      <w:proofErr w:type="spellEnd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>sạch</w:t>
      </w:r>
      <w:proofErr w:type="spellEnd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>và</w:t>
      </w:r>
      <w:proofErr w:type="spellEnd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>vệ</w:t>
      </w:r>
      <w:proofErr w:type="spellEnd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>sinh</w:t>
      </w:r>
      <w:proofErr w:type="spellEnd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>môi</w:t>
      </w:r>
      <w:proofErr w:type="spellEnd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>trường</w:t>
      </w:r>
      <w:proofErr w:type="spellEnd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>năm</w:t>
      </w:r>
      <w:proofErr w:type="spellEnd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2018 </w:t>
      </w:r>
      <w:proofErr w:type="spellStart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>như</w:t>
      </w:r>
      <w:proofErr w:type="spellEnd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>sau</w:t>
      </w:r>
      <w:proofErr w:type="spellEnd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>:</w:t>
      </w:r>
    </w:p>
    <w:p w:rsidR="0001636C" w:rsidRPr="00EA1F7A" w:rsidRDefault="0001636C" w:rsidP="0001636C">
      <w:pPr>
        <w:spacing w:before="120" w:line="288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A1F7A">
        <w:rPr>
          <w:rFonts w:ascii="Times New Roman" w:hAnsi="Times New Roman"/>
          <w:color w:val="000000"/>
          <w:sz w:val="28"/>
          <w:szCs w:val="28"/>
        </w:rPr>
        <w:t xml:space="preserve">I. </w:t>
      </w:r>
      <w:proofErr w:type="spellStart"/>
      <w:r w:rsidRPr="00EA1F7A"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 w:rsidRPr="00EA1F7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 w:rsidRPr="00EA1F7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color w:val="000000"/>
          <w:sz w:val="28"/>
          <w:szCs w:val="28"/>
        </w:rPr>
        <w:t>phát</w:t>
      </w:r>
      <w:proofErr w:type="spellEnd"/>
      <w:r w:rsidRPr="00EA1F7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EA1F7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EA1F7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color w:val="000000"/>
          <w:sz w:val="28"/>
          <w:szCs w:val="28"/>
        </w:rPr>
        <w:t>hưởng</w:t>
      </w:r>
      <w:proofErr w:type="spellEnd"/>
      <w:r w:rsidRPr="00EA1F7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color w:val="000000"/>
          <w:sz w:val="28"/>
          <w:szCs w:val="28"/>
        </w:rPr>
        <w:t>ứng</w:t>
      </w:r>
      <w:proofErr w:type="spellEnd"/>
      <w:r w:rsidRPr="00EA1F7A">
        <w:rPr>
          <w:rFonts w:ascii="Times New Roman" w:hAnsi="Times New Roman"/>
          <w:color w:val="000000"/>
          <w:sz w:val="28"/>
          <w:szCs w:val="28"/>
        </w:rPr>
        <w:t>:</w:t>
      </w:r>
    </w:p>
    <w:p w:rsidR="0001636C" w:rsidRPr="00EA1F7A" w:rsidRDefault="0001636C" w:rsidP="0001636C">
      <w:pPr>
        <w:spacing w:before="120" w:line="288" w:lineRule="auto"/>
        <w:ind w:firstLine="72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EA1F7A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- </w:t>
      </w:r>
      <w:proofErr w:type="spellStart"/>
      <w:r w:rsidRPr="00EA1F7A">
        <w:rPr>
          <w:rFonts w:ascii="Times New Roman" w:hAnsi="Times New Roman"/>
          <w:b w:val="0"/>
          <w:color w:val="000000"/>
          <w:spacing w:val="-2"/>
          <w:sz w:val="28"/>
          <w:szCs w:val="28"/>
        </w:rPr>
        <w:t>Từ</w:t>
      </w:r>
      <w:proofErr w:type="spellEnd"/>
      <w:r w:rsidRPr="00EA1F7A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pacing w:val="-2"/>
          <w:sz w:val="28"/>
          <w:szCs w:val="28"/>
        </w:rPr>
        <w:t>ngày</w:t>
      </w:r>
      <w:proofErr w:type="spellEnd"/>
      <w:r w:rsidRPr="00EA1F7A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000000"/>
          <w:spacing w:val="-2"/>
          <w:sz w:val="28"/>
          <w:szCs w:val="28"/>
        </w:rPr>
        <w:t>08/5</w:t>
      </w:r>
      <w:r w:rsidRPr="00EA1F7A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pacing w:val="-2"/>
          <w:sz w:val="28"/>
          <w:szCs w:val="28"/>
        </w:rPr>
        <w:t>đến</w:t>
      </w:r>
      <w:proofErr w:type="spellEnd"/>
      <w:r w:rsidRPr="00EA1F7A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pacing w:val="-2"/>
          <w:sz w:val="28"/>
          <w:szCs w:val="28"/>
        </w:rPr>
        <w:t>ngày</w:t>
      </w:r>
      <w:proofErr w:type="spellEnd"/>
      <w:r w:rsidRPr="00EA1F7A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 15/5/2018, </w:t>
      </w:r>
      <w:proofErr w:type="spellStart"/>
      <w:r w:rsidRPr="00EA1F7A">
        <w:rPr>
          <w:rFonts w:ascii="Times New Roman" w:hAnsi="Times New Roman"/>
          <w:b w:val="0"/>
          <w:color w:val="000000"/>
          <w:spacing w:val="-2"/>
          <w:sz w:val="28"/>
          <w:szCs w:val="28"/>
        </w:rPr>
        <w:t>có</w:t>
      </w:r>
      <w:proofErr w:type="spellEnd"/>
      <w:r w:rsidRPr="00EA1F7A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pacing w:val="-2"/>
          <w:sz w:val="28"/>
          <w:szCs w:val="28"/>
        </w:rPr>
        <w:t>thể</w:t>
      </w:r>
      <w:proofErr w:type="spellEnd"/>
      <w:r w:rsidRPr="00EA1F7A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pacing w:val="-2"/>
          <w:sz w:val="28"/>
          <w:szCs w:val="28"/>
        </w:rPr>
        <w:t>kéo</w:t>
      </w:r>
      <w:proofErr w:type="spellEnd"/>
      <w:r w:rsidRPr="00EA1F7A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pacing w:val="-2"/>
          <w:sz w:val="28"/>
          <w:szCs w:val="28"/>
        </w:rPr>
        <w:t>dài</w:t>
      </w:r>
      <w:proofErr w:type="spellEnd"/>
      <w:r w:rsidRPr="00EA1F7A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pacing w:val="-2"/>
          <w:sz w:val="28"/>
          <w:szCs w:val="28"/>
        </w:rPr>
        <w:t>và</w:t>
      </w:r>
      <w:proofErr w:type="spellEnd"/>
      <w:r w:rsidRPr="00EA1F7A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pacing w:val="-2"/>
          <w:sz w:val="28"/>
          <w:szCs w:val="28"/>
        </w:rPr>
        <w:t>lồng</w:t>
      </w:r>
      <w:proofErr w:type="spellEnd"/>
      <w:r w:rsidRPr="00EA1F7A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pacing w:val="-2"/>
          <w:sz w:val="28"/>
          <w:szCs w:val="28"/>
        </w:rPr>
        <w:t>ghép</w:t>
      </w:r>
      <w:proofErr w:type="spellEnd"/>
      <w:r w:rsidRPr="00EA1F7A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pacing w:val="-2"/>
          <w:sz w:val="28"/>
          <w:szCs w:val="28"/>
        </w:rPr>
        <w:t>với</w:t>
      </w:r>
      <w:proofErr w:type="spellEnd"/>
      <w:r w:rsidRPr="00EA1F7A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pacing w:val="-2"/>
          <w:sz w:val="28"/>
          <w:szCs w:val="28"/>
        </w:rPr>
        <w:t>ngày</w:t>
      </w:r>
      <w:proofErr w:type="spellEnd"/>
      <w:r w:rsidRPr="00EA1F7A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pacing w:val="-2"/>
          <w:sz w:val="28"/>
          <w:szCs w:val="28"/>
        </w:rPr>
        <w:t>Môi</w:t>
      </w:r>
      <w:proofErr w:type="spellEnd"/>
      <w:r w:rsidRPr="00EA1F7A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pacing w:val="-2"/>
          <w:sz w:val="28"/>
          <w:szCs w:val="28"/>
        </w:rPr>
        <w:t>trường</w:t>
      </w:r>
      <w:proofErr w:type="spellEnd"/>
      <w:r w:rsidRPr="00EA1F7A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pacing w:val="-2"/>
          <w:sz w:val="28"/>
          <w:szCs w:val="28"/>
        </w:rPr>
        <w:t>Thế</w:t>
      </w:r>
      <w:proofErr w:type="spellEnd"/>
      <w:r w:rsidRPr="00EA1F7A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pacing w:val="-2"/>
          <w:sz w:val="28"/>
          <w:szCs w:val="28"/>
        </w:rPr>
        <w:t>giới</w:t>
      </w:r>
      <w:proofErr w:type="spellEnd"/>
      <w:r w:rsidRPr="00EA1F7A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 05/6/2018</w:t>
      </w:r>
      <w:r w:rsidRPr="00EA1F7A"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01636C" w:rsidRPr="00EA1F7A" w:rsidRDefault="0001636C" w:rsidP="0001636C">
      <w:pPr>
        <w:spacing w:before="120" w:line="288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A1F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II. </w:t>
      </w:r>
      <w:proofErr w:type="spellStart"/>
      <w:r w:rsidRPr="00EA1F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Nội</w:t>
      </w:r>
      <w:proofErr w:type="spellEnd"/>
      <w:r w:rsidRPr="00EA1F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dung </w:t>
      </w:r>
      <w:proofErr w:type="spellStart"/>
      <w:r w:rsidRPr="00EA1F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thực</w:t>
      </w:r>
      <w:proofErr w:type="spellEnd"/>
      <w:r w:rsidRPr="00EA1F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A1F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hiện</w:t>
      </w:r>
      <w:proofErr w:type="spellEnd"/>
    </w:p>
    <w:p w:rsidR="0001636C" w:rsidRPr="00EA1F7A" w:rsidRDefault="0001636C" w:rsidP="0001636C">
      <w:pPr>
        <w:spacing w:before="120" w:line="288" w:lineRule="auto"/>
        <w:ind w:firstLine="72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EA1F7A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Triển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khai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t</w:t>
      </w:r>
      <w:r w:rsidRPr="00EA1F7A">
        <w:rPr>
          <w:rFonts w:ascii="Times New Roman" w:hAnsi="Times New Roman"/>
          <w:b w:val="0"/>
          <w:color w:val="000000"/>
          <w:sz w:val="28"/>
          <w:szCs w:val="28"/>
        </w:rPr>
        <w:t>ổ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chức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tuyên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truyền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sâu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rộng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trong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đơn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vị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EA1F7A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“</w:t>
      </w:r>
      <w:proofErr w:type="spellStart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>hưởng</w:t>
      </w:r>
      <w:proofErr w:type="spellEnd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>ứng</w:t>
      </w:r>
      <w:proofErr w:type="spellEnd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>Tuần</w:t>
      </w:r>
      <w:proofErr w:type="spellEnd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>lễ</w:t>
      </w:r>
      <w:proofErr w:type="spellEnd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>quốc</w:t>
      </w:r>
      <w:proofErr w:type="spellEnd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>gia</w:t>
      </w:r>
      <w:proofErr w:type="spellEnd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>Nước</w:t>
      </w:r>
      <w:proofErr w:type="spellEnd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>sạch</w:t>
      </w:r>
      <w:proofErr w:type="spellEnd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>và</w:t>
      </w:r>
      <w:proofErr w:type="spellEnd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>vệ</w:t>
      </w:r>
      <w:proofErr w:type="spellEnd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>sinh</w:t>
      </w:r>
      <w:proofErr w:type="spellEnd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>môi</w:t>
      </w:r>
      <w:proofErr w:type="spellEnd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>trường</w:t>
      </w:r>
      <w:proofErr w:type="spellEnd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>năm</w:t>
      </w:r>
      <w:proofErr w:type="spellEnd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2018”</w:t>
      </w:r>
      <w:r w:rsidRPr="00EA1F7A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với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chủ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đề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: </w:t>
      </w:r>
      <w:r w:rsidRPr="00EA1F7A">
        <w:rPr>
          <w:rFonts w:ascii="Times New Roman" w:hAnsi="Times New Roman"/>
          <w:color w:val="000000"/>
          <w:sz w:val="28"/>
          <w:szCs w:val="28"/>
          <w:lang w:val="pt-BR"/>
        </w:rPr>
        <w:t>“Nước sạch và vệ sinh m</w:t>
      </w:r>
      <w:r w:rsidR="005037D6">
        <w:rPr>
          <w:rFonts w:ascii="Times New Roman" w:hAnsi="Times New Roman"/>
          <w:color w:val="000000"/>
          <w:sz w:val="28"/>
          <w:szCs w:val="28"/>
          <w:lang w:val="pt-BR"/>
        </w:rPr>
        <w:t>ô</w:t>
      </w:r>
      <w:r w:rsidRPr="00EA1F7A">
        <w:rPr>
          <w:rFonts w:ascii="Times New Roman" w:hAnsi="Times New Roman"/>
          <w:color w:val="000000"/>
          <w:sz w:val="28"/>
          <w:szCs w:val="28"/>
          <w:lang w:val="pt-BR"/>
        </w:rPr>
        <w:t>i trường nông thôn vì sức khỏe cộng đồng”.</w:t>
      </w:r>
      <w:r w:rsidRPr="00EA1F7A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01636C" w:rsidRPr="00EA1F7A" w:rsidRDefault="0001636C" w:rsidP="0001636C">
      <w:pPr>
        <w:spacing w:before="120" w:line="288" w:lineRule="auto"/>
        <w:ind w:firstLine="72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2.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Nội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dung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tuyên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truyền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:</w:t>
      </w:r>
    </w:p>
    <w:p w:rsidR="0001636C" w:rsidRPr="00EA1F7A" w:rsidRDefault="0001636C" w:rsidP="0001636C">
      <w:pPr>
        <w:spacing w:before="120" w:line="288" w:lineRule="auto"/>
        <w:ind w:firstLine="72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- Ban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lãnh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đạo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nhà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trường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các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tổ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chức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đoàn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thể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trong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nhà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trường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tổ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chức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các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chiến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dịch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hoạt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động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truyền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thông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treo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băng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rôn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biểu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ngữ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áp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phích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phân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phát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tài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liệu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tờ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rơi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…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về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nước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sạch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và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vệ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sinh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môi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trường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01636C" w:rsidRPr="00EA1F7A" w:rsidRDefault="0001636C" w:rsidP="0001636C">
      <w:pPr>
        <w:spacing w:before="120" w:line="288" w:lineRule="auto"/>
        <w:ind w:firstLine="72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-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Thông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tin,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tuyên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truyền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phát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thanh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học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đường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về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sử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dụng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bảo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quản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công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trình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nước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sạch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vệ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sinh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nhằm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nâng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cao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nhận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thức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thay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đổi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hành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gram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vi</w:t>
      </w:r>
      <w:proofErr w:type="gram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của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cán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bộ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nhân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viên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giáo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viên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học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sinh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sinh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viên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về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nước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sạch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và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giữ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gìn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vệ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sinh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mội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trường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01636C" w:rsidRPr="00EA1F7A" w:rsidRDefault="0001636C" w:rsidP="0001636C">
      <w:pPr>
        <w:spacing w:before="120" w:line="288" w:lineRule="auto"/>
        <w:ind w:firstLine="72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-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Tổ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chức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ra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quân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huy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động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đội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ngũ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cán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bộ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giáo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viên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nhân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viên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và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học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sinh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tham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gia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xây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dựng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bảo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vệ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và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sử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dụng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có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hiệu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quả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các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công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trình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nước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sạch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và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vệ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>sinh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làm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tổng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vệ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sinh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khơi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thông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cống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rãnh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thu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gom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rác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thải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,…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trong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và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xung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quanh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cơ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quan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trường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học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01636C" w:rsidRPr="00EA1F7A" w:rsidRDefault="0001636C" w:rsidP="0001636C">
      <w:pPr>
        <w:spacing w:before="120" w:line="288" w:lineRule="auto"/>
        <w:ind w:firstLine="72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-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Tổ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chức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tuyên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truyền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và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tăng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cường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thực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hành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rửa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proofErr w:type="gram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tay</w:t>
      </w:r>
      <w:proofErr w:type="spellEnd"/>
      <w:proofErr w:type="gram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với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xà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phòng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và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nước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sạch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cho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trẻ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em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học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sinh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trong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trường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học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. </w:t>
      </w:r>
      <w:proofErr w:type="spellStart"/>
      <w:proofErr w:type="gram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Giữ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gìn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nhà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vệ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sinh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sạch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đẹp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vì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sức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khỏe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cộng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đồng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.</w:t>
      </w:r>
      <w:proofErr w:type="gramEnd"/>
    </w:p>
    <w:p w:rsidR="0001636C" w:rsidRPr="00EA1F7A" w:rsidRDefault="0001636C" w:rsidP="0001636C">
      <w:pPr>
        <w:spacing w:before="120" w:line="288" w:lineRule="auto"/>
        <w:ind w:firstLine="72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-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Phát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động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phong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trào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giữ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gìn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vệ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sinh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trường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lớp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vệ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sinh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thân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thể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proofErr w:type="gram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trong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trường</w:t>
      </w:r>
      <w:proofErr w:type="spellEnd"/>
      <w:proofErr w:type="gram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học</w:t>
      </w:r>
      <w:proofErr w:type="spellEnd"/>
      <w:r w:rsidR="005037D6">
        <w:rPr>
          <w:rFonts w:ascii="Times New Roman" w:hAnsi="Times New Roman"/>
          <w:b w:val="0"/>
          <w:color w:val="000000"/>
          <w:sz w:val="28"/>
          <w:szCs w:val="28"/>
        </w:rPr>
        <w:t>,</w:t>
      </w:r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kết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hợp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tuyên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truyền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giáo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dục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xây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dựng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nếp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sống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văn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minh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đô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thị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xây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dựng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phong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trào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“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Mái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trường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em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sạch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đẹp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–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văn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minh”.</w:t>
      </w:r>
    </w:p>
    <w:p w:rsidR="0001636C" w:rsidRPr="00EA1F7A" w:rsidRDefault="0001636C" w:rsidP="0001636C">
      <w:pPr>
        <w:spacing w:before="120" w:line="288" w:lineRule="auto"/>
        <w:ind w:firstLine="72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3.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Tất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cả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các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đơn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vị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phải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đảm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bảo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lắp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đặt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và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sử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dụng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nước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sạch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từ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nguồn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nước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của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Côn</w:t>
      </w:r>
      <w:r w:rsidR="008746C3">
        <w:rPr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g</w:t>
      </w:r>
      <w:proofErr w:type="spellEnd"/>
      <w:r w:rsidR="008746C3">
        <w:rPr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746C3">
        <w:rPr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ty</w:t>
      </w:r>
      <w:proofErr w:type="spellEnd"/>
      <w:r w:rsidR="008746C3">
        <w:rPr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746C3">
        <w:rPr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Cổ</w:t>
      </w:r>
      <w:proofErr w:type="spellEnd"/>
      <w:r w:rsidR="008746C3">
        <w:rPr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746C3">
        <w:rPr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phần</w:t>
      </w:r>
      <w:proofErr w:type="spellEnd"/>
      <w:r w:rsidR="008746C3">
        <w:rPr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746C3">
        <w:rPr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Cấp</w:t>
      </w:r>
      <w:proofErr w:type="spellEnd"/>
      <w:r w:rsidR="008746C3">
        <w:rPr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746C3">
        <w:rPr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nước</w:t>
      </w:r>
      <w:proofErr w:type="spellEnd"/>
      <w:r w:rsidR="008746C3">
        <w:rPr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746C3">
        <w:rPr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Trung</w:t>
      </w:r>
      <w:proofErr w:type="spellEnd"/>
      <w:r w:rsidR="008746C3">
        <w:rPr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8746C3">
        <w:rPr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An</w:t>
      </w:r>
      <w:proofErr w:type="gramEnd"/>
      <w:r w:rsidR="008746C3">
        <w:rPr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r w:rsidRPr="00EA1F7A">
        <w:rPr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(</w:t>
      </w:r>
      <w:proofErr w:type="spellStart"/>
      <w:r w:rsidRPr="00EA1F7A">
        <w:rPr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Văn</w:t>
      </w:r>
      <w:proofErr w:type="spellEnd"/>
      <w:r w:rsidRPr="00EA1F7A">
        <w:rPr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phòng</w:t>
      </w:r>
      <w:proofErr w:type="spellEnd"/>
      <w:r w:rsidRPr="00EA1F7A">
        <w:rPr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Giao</w:t>
      </w:r>
      <w:proofErr w:type="spellEnd"/>
      <w:r w:rsidRPr="00EA1F7A">
        <w:rPr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dịch</w:t>
      </w:r>
      <w:proofErr w:type="spellEnd"/>
      <w:r w:rsidRPr="00EA1F7A">
        <w:rPr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cấp</w:t>
      </w:r>
      <w:proofErr w:type="spellEnd"/>
      <w:r w:rsidRPr="00EA1F7A">
        <w:rPr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nước</w:t>
      </w:r>
      <w:proofErr w:type="spellEnd"/>
      <w:r w:rsidRPr="00EA1F7A">
        <w:rPr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tại</w:t>
      </w:r>
      <w:proofErr w:type="spellEnd"/>
      <w:r w:rsidRPr="00EA1F7A">
        <w:rPr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địa</w:t>
      </w:r>
      <w:proofErr w:type="spellEnd"/>
      <w:r w:rsidRPr="00EA1F7A">
        <w:rPr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chỉ</w:t>
      </w:r>
      <w:proofErr w:type="spellEnd"/>
      <w:r w:rsidRPr="00EA1F7A">
        <w:rPr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số</w:t>
      </w:r>
      <w:proofErr w:type="spellEnd"/>
      <w:r w:rsidRPr="00EA1F7A">
        <w:rPr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 xml:space="preserve"> 277 </w:t>
      </w:r>
      <w:proofErr w:type="spellStart"/>
      <w:r w:rsidRPr="00EA1F7A">
        <w:rPr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Phan</w:t>
      </w:r>
      <w:proofErr w:type="spellEnd"/>
      <w:r w:rsidRPr="00EA1F7A">
        <w:rPr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Huy</w:t>
      </w:r>
      <w:proofErr w:type="spellEnd"/>
      <w:r w:rsidRPr="00EA1F7A">
        <w:rPr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Ích</w:t>
      </w:r>
      <w:proofErr w:type="spellEnd"/>
      <w:r w:rsidRPr="00EA1F7A">
        <w:rPr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EA1F7A">
        <w:rPr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phường</w:t>
      </w:r>
      <w:proofErr w:type="spellEnd"/>
      <w:r w:rsidRPr="00EA1F7A">
        <w:rPr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 xml:space="preserve"> 14, </w:t>
      </w:r>
      <w:proofErr w:type="spellStart"/>
      <w:r w:rsidRPr="00EA1F7A">
        <w:rPr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quận</w:t>
      </w:r>
      <w:proofErr w:type="spellEnd"/>
      <w:r w:rsidRPr="00EA1F7A">
        <w:rPr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Gò</w:t>
      </w:r>
      <w:proofErr w:type="spellEnd"/>
      <w:r w:rsidRPr="00EA1F7A">
        <w:rPr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Vấp</w:t>
      </w:r>
      <w:proofErr w:type="spellEnd"/>
      <w:r w:rsidRPr="00EA1F7A">
        <w:rPr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 xml:space="preserve">, TP. </w:t>
      </w:r>
      <w:proofErr w:type="spellStart"/>
      <w:r w:rsidRPr="00EA1F7A">
        <w:rPr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Hồ</w:t>
      </w:r>
      <w:proofErr w:type="spellEnd"/>
      <w:r w:rsidRPr="00EA1F7A">
        <w:rPr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Chí</w:t>
      </w:r>
      <w:proofErr w:type="spellEnd"/>
      <w:r w:rsidRPr="00EA1F7A">
        <w:rPr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 xml:space="preserve"> Minh). </w:t>
      </w:r>
      <w:proofErr w:type="spellStart"/>
      <w:proofErr w:type="gram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Xây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dựng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kế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hoạch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duy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trì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các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hoạt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động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bảo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hành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bảo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trì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các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công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trình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nước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sạch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vệ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sinh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bồn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chứa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nước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sạch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.</w:t>
      </w:r>
      <w:proofErr w:type="gram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Trong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bất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kỳ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trường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hợp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nào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đơn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vị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trường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học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cũng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cần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phải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có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phương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proofErr w:type="gram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án</w:t>
      </w:r>
      <w:proofErr w:type="spellEnd"/>
      <w:proofErr w:type="gram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dự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trữ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nước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cho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học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sinh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. </w:t>
      </w:r>
    </w:p>
    <w:p w:rsidR="0001636C" w:rsidRPr="00132417" w:rsidRDefault="0001636C" w:rsidP="0001636C">
      <w:pPr>
        <w:spacing w:before="120" w:line="340" w:lineRule="exact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4.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Tiếp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tục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color w:val="000000"/>
          <w:sz w:val="28"/>
          <w:szCs w:val="28"/>
        </w:rPr>
        <w:t>tăng</w:t>
      </w:r>
      <w:proofErr w:type="spellEnd"/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color w:val="000000"/>
          <w:sz w:val="28"/>
          <w:szCs w:val="28"/>
        </w:rPr>
        <w:t>cường</w:t>
      </w:r>
      <w:proofErr w:type="spellEnd"/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thực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hiện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Kế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hoạch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số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1D1A6B">
        <w:rPr>
          <w:rFonts w:ascii="Times New Roman" w:hAnsi="Times New Roman"/>
          <w:b w:val="0"/>
          <w:sz w:val="28"/>
          <w:szCs w:val="26"/>
        </w:rPr>
        <w:t>1082/GDĐT-KH</w:t>
      </w:r>
      <w:r w:rsidRPr="00EA1F7A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EA1F7A">
        <w:rPr>
          <w:rFonts w:ascii="Times New Roman" w:hAnsi="Times New Roman"/>
          <w:b w:val="0"/>
          <w:sz w:val="26"/>
          <w:szCs w:val="26"/>
        </w:rPr>
        <w:t>ngày</w:t>
      </w:r>
      <w:proofErr w:type="spellEnd"/>
      <w:r w:rsidRPr="00EA1F7A">
        <w:rPr>
          <w:rFonts w:ascii="Times New Roman" w:hAnsi="Times New Roman"/>
          <w:b w:val="0"/>
          <w:sz w:val="26"/>
          <w:szCs w:val="26"/>
        </w:rPr>
        <w:t xml:space="preserve"> 13/12/2017 </w:t>
      </w:r>
      <w:proofErr w:type="spellStart"/>
      <w:r w:rsidRPr="00EA1F7A">
        <w:rPr>
          <w:rFonts w:ascii="Times New Roman" w:hAnsi="Times New Roman"/>
          <w:b w:val="0"/>
          <w:sz w:val="26"/>
          <w:szCs w:val="26"/>
        </w:rPr>
        <w:t>của</w:t>
      </w:r>
      <w:proofErr w:type="spellEnd"/>
      <w:r w:rsidRPr="00EA1F7A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EA1F7A">
        <w:rPr>
          <w:rFonts w:ascii="Times New Roman" w:hAnsi="Times New Roman"/>
          <w:b w:val="0"/>
          <w:sz w:val="26"/>
          <w:szCs w:val="26"/>
        </w:rPr>
        <w:t>phòng</w:t>
      </w:r>
      <w:proofErr w:type="spellEnd"/>
      <w:r w:rsidRPr="00EA1F7A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EA1F7A">
        <w:rPr>
          <w:rFonts w:ascii="Times New Roman" w:hAnsi="Times New Roman"/>
          <w:b w:val="0"/>
          <w:sz w:val="26"/>
          <w:szCs w:val="26"/>
        </w:rPr>
        <w:t>Giáo</w:t>
      </w:r>
      <w:proofErr w:type="spellEnd"/>
      <w:r w:rsidRPr="00EA1F7A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EA1F7A">
        <w:rPr>
          <w:rFonts w:ascii="Times New Roman" w:hAnsi="Times New Roman"/>
          <w:b w:val="0"/>
          <w:sz w:val="26"/>
          <w:szCs w:val="26"/>
        </w:rPr>
        <w:t>dục</w:t>
      </w:r>
      <w:proofErr w:type="spellEnd"/>
      <w:r w:rsidRPr="00EA1F7A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EA1F7A">
        <w:rPr>
          <w:rFonts w:ascii="Times New Roman" w:hAnsi="Times New Roman"/>
          <w:b w:val="0"/>
          <w:sz w:val="26"/>
          <w:szCs w:val="26"/>
        </w:rPr>
        <w:t>và</w:t>
      </w:r>
      <w:proofErr w:type="spellEnd"/>
      <w:r w:rsidRPr="00EA1F7A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EA1F7A">
        <w:rPr>
          <w:rFonts w:ascii="Times New Roman" w:hAnsi="Times New Roman"/>
          <w:b w:val="0"/>
          <w:sz w:val="26"/>
          <w:szCs w:val="26"/>
        </w:rPr>
        <w:t>Đào</w:t>
      </w:r>
      <w:proofErr w:type="spellEnd"/>
      <w:r w:rsidRPr="00EA1F7A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EA1F7A">
        <w:rPr>
          <w:rFonts w:ascii="Times New Roman" w:hAnsi="Times New Roman"/>
          <w:b w:val="0"/>
          <w:sz w:val="26"/>
          <w:szCs w:val="26"/>
        </w:rPr>
        <w:t>tạo</w:t>
      </w:r>
      <w:proofErr w:type="spellEnd"/>
      <w:r w:rsidRPr="00EA1F7A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EA1F7A">
        <w:rPr>
          <w:rFonts w:ascii="Times New Roman" w:hAnsi="Times New Roman"/>
          <w:b w:val="0"/>
          <w:sz w:val="26"/>
          <w:szCs w:val="26"/>
        </w:rPr>
        <w:t>về</w:t>
      </w:r>
      <w:proofErr w:type="spellEnd"/>
      <w:r w:rsidRPr="00EA1F7A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 w:val="0"/>
          <w:sz w:val="26"/>
          <w:szCs w:val="26"/>
        </w:rPr>
        <w:t>Kế</w:t>
      </w:r>
      <w:proofErr w:type="spellEnd"/>
      <w:r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 w:val="0"/>
          <w:sz w:val="26"/>
          <w:szCs w:val="26"/>
        </w:rPr>
        <w:t>hoạch</w:t>
      </w:r>
      <w:proofErr w:type="spellEnd"/>
      <w:r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 w:val="0"/>
          <w:sz w:val="26"/>
          <w:szCs w:val="26"/>
        </w:rPr>
        <w:t>t</w:t>
      </w:r>
      <w:r w:rsidRPr="00EA1F7A">
        <w:rPr>
          <w:rFonts w:ascii="Times New Roman" w:hAnsi="Times New Roman"/>
          <w:b w:val="0"/>
          <w:sz w:val="28"/>
          <w:szCs w:val="28"/>
        </w:rPr>
        <w:t>riển</w:t>
      </w:r>
      <w:proofErr w:type="spellEnd"/>
      <w:r w:rsidRPr="00EA1F7A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sz w:val="28"/>
          <w:szCs w:val="28"/>
        </w:rPr>
        <w:t>khai</w:t>
      </w:r>
      <w:proofErr w:type="spellEnd"/>
      <w:r w:rsidRPr="00EA1F7A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sz w:val="28"/>
          <w:szCs w:val="28"/>
        </w:rPr>
        <w:t>phân</w:t>
      </w:r>
      <w:proofErr w:type="spellEnd"/>
      <w:r w:rsidRPr="00EA1F7A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sz w:val="28"/>
          <w:szCs w:val="28"/>
        </w:rPr>
        <w:t>loại</w:t>
      </w:r>
      <w:proofErr w:type="spellEnd"/>
      <w:r w:rsidRPr="00EA1F7A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sz w:val="28"/>
          <w:szCs w:val="28"/>
        </w:rPr>
        <w:t>chất</w:t>
      </w:r>
      <w:proofErr w:type="spellEnd"/>
      <w:r w:rsidRPr="00EA1F7A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sz w:val="28"/>
          <w:szCs w:val="28"/>
        </w:rPr>
        <w:t>thải</w:t>
      </w:r>
      <w:proofErr w:type="spellEnd"/>
      <w:r w:rsidRPr="00EA1F7A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sz w:val="28"/>
          <w:szCs w:val="28"/>
        </w:rPr>
        <w:t>rắn</w:t>
      </w:r>
      <w:proofErr w:type="spellEnd"/>
      <w:r w:rsidRPr="00EA1F7A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sz w:val="28"/>
          <w:szCs w:val="28"/>
        </w:rPr>
        <w:t>sinh</w:t>
      </w:r>
      <w:proofErr w:type="spellEnd"/>
      <w:r w:rsidRPr="00EA1F7A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sz w:val="28"/>
          <w:szCs w:val="28"/>
        </w:rPr>
        <w:t>hoạt</w:t>
      </w:r>
      <w:proofErr w:type="spellEnd"/>
      <w:r w:rsidRPr="00EA1F7A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sz w:val="28"/>
          <w:szCs w:val="28"/>
        </w:rPr>
        <w:t>tại</w:t>
      </w:r>
      <w:proofErr w:type="spellEnd"/>
      <w:r w:rsidRPr="00EA1F7A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sz w:val="28"/>
          <w:szCs w:val="28"/>
        </w:rPr>
        <w:t>nguồn</w:t>
      </w:r>
      <w:proofErr w:type="spellEnd"/>
      <w:r w:rsidRPr="00EA1F7A">
        <w:rPr>
          <w:rFonts w:ascii="Times New Roman" w:hAnsi="Times New Roman"/>
          <w:b w:val="0"/>
          <w:sz w:val="28"/>
          <w:szCs w:val="28"/>
        </w:rPr>
        <w:t xml:space="preserve"> ở </w:t>
      </w:r>
      <w:proofErr w:type="spellStart"/>
      <w:r w:rsidRPr="00EA1F7A">
        <w:rPr>
          <w:rFonts w:ascii="Times New Roman" w:hAnsi="Times New Roman"/>
          <w:b w:val="0"/>
          <w:sz w:val="28"/>
          <w:szCs w:val="28"/>
        </w:rPr>
        <w:t>các</w:t>
      </w:r>
      <w:proofErr w:type="spellEnd"/>
      <w:r w:rsidRPr="00EA1F7A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sz w:val="28"/>
          <w:szCs w:val="28"/>
        </w:rPr>
        <w:t>trường</w:t>
      </w:r>
      <w:proofErr w:type="spellEnd"/>
      <w:r w:rsidRPr="00EA1F7A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sz w:val="28"/>
          <w:szCs w:val="28"/>
        </w:rPr>
        <w:t>học</w:t>
      </w:r>
      <w:proofErr w:type="spellEnd"/>
      <w:r w:rsidRPr="00EA1F7A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sz w:val="28"/>
          <w:szCs w:val="28"/>
        </w:rPr>
        <w:t>trên</w:t>
      </w:r>
      <w:proofErr w:type="spellEnd"/>
      <w:r w:rsidRPr="00EA1F7A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sz w:val="28"/>
          <w:szCs w:val="28"/>
        </w:rPr>
        <w:t>địa</w:t>
      </w:r>
      <w:proofErr w:type="spellEnd"/>
      <w:r w:rsidRPr="00EA1F7A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sz w:val="28"/>
          <w:szCs w:val="28"/>
        </w:rPr>
        <w:t>bàn</w:t>
      </w:r>
      <w:proofErr w:type="spellEnd"/>
      <w:r w:rsidRPr="00EA1F7A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8746C3" w:rsidRPr="00EA1F7A">
        <w:rPr>
          <w:rFonts w:ascii="Times New Roman" w:hAnsi="Times New Roman"/>
          <w:b w:val="0"/>
          <w:sz w:val="28"/>
          <w:szCs w:val="28"/>
        </w:rPr>
        <w:t>Quận</w:t>
      </w:r>
      <w:proofErr w:type="spellEnd"/>
      <w:r w:rsidR="008746C3" w:rsidRPr="00EA1F7A">
        <w:rPr>
          <w:rFonts w:ascii="Times New Roman" w:hAnsi="Times New Roman"/>
          <w:b w:val="0"/>
          <w:sz w:val="28"/>
          <w:szCs w:val="28"/>
        </w:rPr>
        <w:t xml:space="preserve"> </w:t>
      </w:r>
      <w:r w:rsidR="008746C3">
        <w:rPr>
          <w:rFonts w:ascii="Times New Roman" w:hAnsi="Times New Roman"/>
          <w:b w:val="0"/>
          <w:sz w:val="28"/>
          <w:szCs w:val="28"/>
        </w:rPr>
        <w:t xml:space="preserve">12, </w:t>
      </w:r>
      <w:proofErr w:type="spellStart"/>
      <w:r w:rsidR="008746C3">
        <w:rPr>
          <w:rFonts w:ascii="Times New Roman" w:hAnsi="Times New Roman"/>
          <w:b w:val="0"/>
          <w:sz w:val="28"/>
          <w:szCs w:val="28"/>
        </w:rPr>
        <w:t>giai</w:t>
      </w:r>
      <w:proofErr w:type="spellEnd"/>
      <w:r w:rsidR="008746C3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8746C3">
        <w:rPr>
          <w:rFonts w:ascii="Times New Roman" w:hAnsi="Times New Roman"/>
          <w:b w:val="0"/>
          <w:sz w:val="28"/>
          <w:szCs w:val="28"/>
        </w:rPr>
        <w:t>đoạn</w:t>
      </w:r>
      <w:proofErr w:type="spellEnd"/>
      <w:r w:rsidR="008746C3">
        <w:rPr>
          <w:rFonts w:ascii="Times New Roman" w:hAnsi="Times New Roman"/>
          <w:b w:val="0"/>
          <w:sz w:val="28"/>
          <w:szCs w:val="28"/>
        </w:rPr>
        <w:t xml:space="preserve"> 2017-2020.</w:t>
      </w:r>
    </w:p>
    <w:p w:rsidR="0001636C" w:rsidRPr="00EA1F7A" w:rsidRDefault="0001636C" w:rsidP="0001636C">
      <w:pPr>
        <w:spacing w:before="120" w:line="288" w:lineRule="auto"/>
        <w:ind w:firstLine="72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5</w:t>
      </w:r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.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Hàng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năm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các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color w:val="000000"/>
          <w:sz w:val="28"/>
          <w:szCs w:val="28"/>
        </w:rPr>
        <w:t>đơn</w:t>
      </w:r>
      <w:proofErr w:type="spellEnd"/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color w:val="000000"/>
          <w:sz w:val="28"/>
          <w:szCs w:val="28"/>
        </w:rPr>
        <w:t>vị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thực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hiện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xét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nghiệm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chỉ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tiêu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hóa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lý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nước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sinh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hoạt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theo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QCVN 02:2019/BYT do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Cục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Y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tế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dự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phòng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và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Môi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trường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biên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soạn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và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được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Bộ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trưởng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Bộ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Y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tế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ban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hành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theo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Thông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tư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số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05/2009/TT - BYT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ngày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17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tháng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6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năm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2009.</w:t>
      </w:r>
    </w:p>
    <w:p w:rsidR="0001636C" w:rsidRPr="00EA1F7A" w:rsidRDefault="0001636C" w:rsidP="0001636C">
      <w:pPr>
        <w:spacing w:before="120" w:line="288" w:lineRule="auto"/>
        <w:ind w:firstLine="72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6</w:t>
      </w:r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.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Công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tác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kiểm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tra</w:t>
      </w:r>
      <w:proofErr w:type="spellEnd"/>
      <w:r w:rsidR="005037D6">
        <w:rPr>
          <w:rFonts w:ascii="Times New Roman" w:hAnsi="Times New Roman"/>
          <w:b w:val="0"/>
          <w:color w:val="000000"/>
          <w:sz w:val="28"/>
          <w:szCs w:val="28"/>
        </w:rPr>
        <w:t>,</w:t>
      </w:r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giám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sát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: </w:t>
      </w:r>
    </w:p>
    <w:p w:rsidR="0001636C" w:rsidRPr="00EA1F7A" w:rsidRDefault="0001636C" w:rsidP="0001636C">
      <w:pPr>
        <w:spacing w:before="120" w:line="288" w:lineRule="auto"/>
        <w:ind w:firstLine="72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-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Tăng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cường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công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tác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kiểm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tra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giám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sát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việc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thực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hiện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các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quy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định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nội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quy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về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bảo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quản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và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sử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dụng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các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công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trình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nước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sạch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công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trình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vệ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sinh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trong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các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cơ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sở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giáo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dục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01636C" w:rsidRPr="00EA1F7A" w:rsidRDefault="0001636C" w:rsidP="0001636C">
      <w:pPr>
        <w:spacing w:before="120" w:line="288" w:lineRule="auto"/>
        <w:ind w:firstLine="72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-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Phát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hiện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và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xử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lý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kịp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thời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những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hành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gram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vi</w:t>
      </w:r>
      <w:proofErr w:type="gram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vi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phạm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về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bảo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quản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và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sử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dụng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các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công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trình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nước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sạch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vệ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sinh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theo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dúng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quy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định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01636C" w:rsidRPr="00EA1F7A" w:rsidRDefault="0001636C" w:rsidP="0001636C">
      <w:pPr>
        <w:spacing w:before="120" w:line="288" w:lineRule="auto"/>
        <w:ind w:firstLine="72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-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Biểu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dương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khen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thưởng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kịp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thời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các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tập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thể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và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cá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nhân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có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thành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tích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trong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công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tác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bảo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quản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và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sử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dụng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các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công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trình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nước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sạch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vệ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sinh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môi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trường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trong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trường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học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01636C" w:rsidRPr="00EA1F7A" w:rsidRDefault="0001636C" w:rsidP="0001636C">
      <w:pPr>
        <w:spacing w:before="120" w:line="288" w:lineRule="auto"/>
        <w:ind w:firstLine="72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 w:val="0"/>
          <w:color w:val="000000"/>
          <w:sz w:val="28"/>
          <w:szCs w:val="28"/>
        </w:rPr>
        <w:t>7</w:t>
      </w:r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.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Tùy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theo</w:t>
      </w:r>
      <w:proofErr w:type="spellEnd"/>
      <w:proofErr w:type="gram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điều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kiện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cụ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thể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các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đơn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vị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trường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học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tổ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chức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các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hoạt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động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hưởng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ứng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Tuần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lễ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quốc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gia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nước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sạch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và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vệ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sinh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môi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trường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thiết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thực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, ý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nghĩa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01636C" w:rsidRPr="00EA1F7A" w:rsidRDefault="0001636C" w:rsidP="0001636C">
      <w:pPr>
        <w:spacing w:before="120" w:line="288" w:lineRule="auto"/>
        <w:ind w:firstLine="72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8</w:t>
      </w:r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 w:val="0"/>
          <w:color w:val="000000"/>
          <w:sz w:val="28"/>
          <w:szCs w:val="28"/>
        </w:rPr>
        <w:t>Thực</w:t>
      </w:r>
      <w:proofErr w:type="spellEnd"/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="008746C3">
        <w:rPr>
          <w:rFonts w:ascii="Times New Roman" w:hAnsi="Times New Roman"/>
          <w:b w:val="0"/>
          <w:color w:val="000000"/>
          <w:sz w:val="28"/>
          <w:szCs w:val="28"/>
        </w:rPr>
        <w:t>hiện</w:t>
      </w:r>
      <w:proofErr w:type="spellEnd"/>
      <w:r w:rsidR="008746C3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color w:val="000000"/>
          <w:sz w:val="28"/>
          <w:szCs w:val="28"/>
        </w:rPr>
        <w:t>băng</w:t>
      </w:r>
      <w:proofErr w:type="spellEnd"/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 w:val="0"/>
          <w:color w:val="000000"/>
          <w:sz w:val="28"/>
          <w:szCs w:val="28"/>
        </w:rPr>
        <w:t>ron</w:t>
      </w:r>
      <w:proofErr w:type="spellEnd"/>
      <w:proofErr w:type="gramEnd"/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color w:val="000000"/>
          <w:sz w:val="28"/>
          <w:szCs w:val="28"/>
        </w:rPr>
        <w:t>treo</w:t>
      </w:r>
      <w:proofErr w:type="spellEnd"/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color w:val="000000"/>
          <w:sz w:val="28"/>
          <w:szCs w:val="28"/>
        </w:rPr>
        <w:t>trước</w:t>
      </w:r>
      <w:proofErr w:type="spellEnd"/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color w:val="000000"/>
          <w:sz w:val="28"/>
          <w:szCs w:val="28"/>
        </w:rPr>
        <w:t>cổng</w:t>
      </w:r>
      <w:proofErr w:type="spellEnd"/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color w:val="000000"/>
          <w:sz w:val="28"/>
          <w:szCs w:val="28"/>
        </w:rPr>
        <w:t>trường</w:t>
      </w:r>
      <w:proofErr w:type="spellEnd"/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color w:val="000000"/>
          <w:sz w:val="28"/>
          <w:szCs w:val="28"/>
        </w:rPr>
        <w:t>từ</w:t>
      </w:r>
      <w:proofErr w:type="spellEnd"/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b w:val="0"/>
          <w:color w:val="000000"/>
          <w:sz w:val="28"/>
          <w:szCs w:val="28"/>
        </w:rPr>
        <w:t xml:space="preserve"> 08/5 </w:t>
      </w:r>
      <w:proofErr w:type="spellStart"/>
      <w:r>
        <w:rPr>
          <w:rFonts w:ascii="Times New Roman" w:hAnsi="Times New Roman"/>
          <w:b w:val="0"/>
          <w:color w:val="000000"/>
          <w:sz w:val="28"/>
          <w:szCs w:val="28"/>
        </w:rPr>
        <w:t>đến</w:t>
      </w:r>
      <w:proofErr w:type="spellEnd"/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b w:val="0"/>
          <w:color w:val="000000"/>
          <w:sz w:val="28"/>
          <w:szCs w:val="28"/>
        </w:rPr>
        <w:t xml:space="preserve"> 15/5/2018</w:t>
      </w:r>
      <w:r w:rsidRPr="00EA1F7A">
        <w:rPr>
          <w:rFonts w:ascii="Times New Roman" w:hAnsi="Times New Roman"/>
          <w:b w:val="0"/>
          <w:color w:val="000000"/>
          <w:sz w:val="28"/>
          <w:szCs w:val="28"/>
        </w:rPr>
        <w:t>:</w:t>
      </w:r>
    </w:p>
    <w:p w:rsidR="0001636C" w:rsidRPr="00132417" w:rsidRDefault="0001636C" w:rsidP="0001636C">
      <w:pPr>
        <w:widowControl w:val="0"/>
        <w:tabs>
          <w:tab w:val="left" w:pos="709"/>
        </w:tabs>
        <w:spacing w:before="12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fr-FR" w:eastAsia="zh-CN"/>
        </w:rPr>
      </w:pPr>
      <w:r w:rsidRPr="00132417">
        <w:rPr>
          <w:rFonts w:ascii="Times New Roman" w:hAnsi="Times New Roman"/>
          <w:i/>
          <w:color w:val="000000"/>
          <w:sz w:val="28"/>
          <w:szCs w:val="28"/>
          <w:lang w:val="fr-FR" w:eastAsia="zh-CN"/>
        </w:rPr>
        <w:lastRenderedPageBreak/>
        <w:t> </w:t>
      </w:r>
      <w:proofErr w:type="spellStart"/>
      <w:r w:rsidRPr="00132417">
        <w:rPr>
          <w:rFonts w:ascii="Times New Roman" w:hAnsi="Times New Roman"/>
          <w:i/>
          <w:color w:val="000000"/>
          <w:sz w:val="28"/>
          <w:szCs w:val="28"/>
          <w:lang w:val="fr-FR" w:eastAsia="zh-CN"/>
        </w:rPr>
        <w:t>Nhiệt</w:t>
      </w:r>
      <w:proofErr w:type="spellEnd"/>
      <w:r w:rsidRPr="00132417">
        <w:rPr>
          <w:rFonts w:ascii="Times New Roman" w:hAnsi="Times New Roman"/>
          <w:i/>
          <w:color w:val="000000"/>
          <w:sz w:val="28"/>
          <w:szCs w:val="28"/>
          <w:lang w:val="fr-FR" w:eastAsia="zh-CN"/>
        </w:rPr>
        <w:t xml:space="preserve"> </w:t>
      </w:r>
      <w:proofErr w:type="spellStart"/>
      <w:r w:rsidRPr="00132417">
        <w:rPr>
          <w:rFonts w:ascii="Times New Roman" w:hAnsi="Times New Roman"/>
          <w:i/>
          <w:color w:val="000000"/>
          <w:sz w:val="28"/>
          <w:szCs w:val="28"/>
          <w:lang w:val="fr-FR" w:eastAsia="zh-CN"/>
        </w:rPr>
        <w:t>liệt</w:t>
      </w:r>
      <w:proofErr w:type="spellEnd"/>
      <w:r w:rsidRPr="00132417">
        <w:rPr>
          <w:rFonts w:ascii="Times New Roman" w:hAnsi="Times New Roman"/>
          <w:i/>
          <w:color w:val="000000"/>
          <w:sz w:val="28"/>
          <w:szCs w:val="28"/>
          <w:lang w:val="fr-FR" w:eastAsia="zh-CN"/>
        </w:rPr>
        <w:t xml:space="preserve"> </w:t>
      </w:r>
      <w:proofErr w:type="spellStart"/>
      <w:r w:rsidRPr="00132417">
        <w:rPr>
          <w:rFonts w:ascii="Times New Roman" w:hAnsi="Times New Roman"/>
          <w:i/>
          <w:color w:val="000000"/>
          <w:sz w:val="28"/>
          <w:szCs w:val="28"/>
          <w:lang w:val="fr-FR" w:eastAsia="zh-CN"/>
        </w:rPr>
        <w:t>hưởng</w:t>
      </w:r>
      <w:proofErr w:type="spellEnd"/>
      <w:r w:rsidRPr="00132417">
        <w:rPr>
          <w:rFonts w:ascii="Times New Roman" w:hAnsi="Times New Roman"/>
          <w:i/>
          <w:color w:val="000000"/>
          <w:sz w:val="28"/>
          <w:szCs w:val="28"/>
          <w:lang w:val="fr-FR" w:eastAsia="zh-CN"/>
        </w:rPr>
        <w:t xml:space="preserve"> </w:t>
      </w:r>
      <w:proofErr w:type="spellStart"/>
      <w:r w:rsidRPr="00132417">
        <w:rPr>
          <w:rFonts w:ascii="Times New Roman" w:hAnsi="Times New Roman"/>
          <w:i/>
          <w:color w:val="000000"/>
          <w:sz w:val="28"/>
          <w:szCs w:val="28"/>
          <w:lang w:val="fr-FR" w:eastAsia="zh-CN"/>
        </w:rPr>
        <w:t>ứng</w:t>
      </w:r>
      <w:proofErr w:type="spellEnd"/>
      <w:r w:rsidRPr="00132417">
        <w:rPr>
          <w:rFonts w:ascii="Times New Roman" w:hAnsi="Times New Roman"/>
          <w:i/>
          <w:color w:val="000000"/>
          <w:sz w:val="28"/>
          <w:szCs w:val="28"/>
          <w:lang w:val="fr-FR" w:eastAsia="zh-CN"/>
        </w:rPr>
        <w:t xml:space="preserve"> “</w:t>
      </w:r>
      <w:proofErr w:type="spellStart"/>
      <w:r w:rsidRPr="00132417">
        <w:rPr>
          <w:rFonts w:ascii="Times New Roman" w:hAnsi="Times New Roman"/>
          <w:color w:val="000000"/>
          <w:sz w:val="28"/>
          <w:szCs w:val="28"/>
        </w:rPr>
        <w:t>Tuần</w:t>
      </w:r>
      <w:proofErr w:type="spellEnd"/>
      <w:r w:rsidRPr="0013241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32417">
        <w:rPr>
          <w:rFonts w:ascii="Times New Roman" w:hAnsi="Times New Roman"/>
          <w:color w:val="000000"/>
          <w:sz w:val="28"/>
          <w:szCs w:val="28"/>
        </w:rPr>
        <w:t>lễ</w:t>
      </w:r>
      <w:proofErr w:type="spellEnd"/>
      <w:r w:rsidRPr="0013241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32417">
        <w:rPr>
          <w:rFonts w:ascii="Times New Roman" w:hAnsi="Times New Roman"/>
          <w:color w:val="000000"/>
          <w:sz w:val="28"/>
          <w:szCs w:val="28"/>
        </w:rPr>
        <w:t>quốc</w:t>
      </w:r>
      <w:proofErr w:type="spellEnd"/>
      <w:r w:rsidRPr="0013241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32417">
        <w:rPr>
          <w:rFonts w:ascii="Times New Roman" w:hAnsi="Times New Roman"/>
          <w:color w:val="000000"/>
          <w:sz w:val="28"/>
          <w:szCs w:val="28"/>
        </w:rPr>
        <w:t>gia</w:t>
      </w:r>
      <w:proofErr w:type="spellEnd"/>
      <w:r w:rsidRPr="0013241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32417">
        <w:rPr>
          <w:rFonts w:ascii="Times New Roman" w:hAnsi="Times New Roman"/>
          <w:color w:val="000000"/>
          <w:sz w:val="28"/>
          <w:szCs w:val="28"/>
        </w:rPr>
        <w:t>Nước</w:t>
      </w:r>
      <w:proofErr w:type="spellEnd"/>
      <w:r w:rsidRPr="0013241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32417">
        <w:rPr>
          <w:rFonts w:ascii="Times New Roman" w:hAnsi="Times New Roman"/>
          <w:color w:val="000000"/>
          <w:sz w:val="28"/>
          <w:szCs w:val="28"/>
        </w:rPr>
        <w:t>sạch</w:t>
      </w:r>
      <w:proofErr w:type="spellEnd"/>
      <w:r w:rsidRPr="0013241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32417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13241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32417">
        <w:rPr>
          <w:rFonts w:ascii="Times New Roman" w:hAnsi="Times New Roman"/>
          <w:color w:val="000000"/>
          <w:sz w:val="28"/>
          <w:szCs w:val="28"/>
        </w:rPr>
        <w:t>vệ</w:t>
      </w:r>
      <w:proofErr w:type="spellEnd"/>
      <w:r w:rsidRPr="0013241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32417">
        <w:rPr>
          <w:rFonts w:ascii="Times New Roman" w:hAnsi="Times New Roman"/>
          <w:color w:val="000000"/>
          <w:sz w:val="28"/>
          <w:szCs w:val="28"/>
        </w:rPr>
        <w:t>sinh</w:t>
      </w:r>
      <w:proofErr w:type="spellEnd"/>
      <w:r w:rsidRPr="0013241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32417">
        <w:rPr>
          <w:rFonts w:ascii="Times New Roman" w:hAnsi="Times New Roman"/>
          <w:color w:val="000000"/>
          <w:sz w:val="28"/>
          <w:szCs w:val="28"/>
        </w:rPr>
        <w:t>môi</w:t>
      </w:r>
      <w:proofErr w:type="spellEnd"/>
      <w:r w:rsidRPr="0013241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32417">
        <w:rPr>
          <w:rFonts w:ascii="Times New Roman" w:hAnsi="Times New Roman"/>
          <w:color w:val="000000"/>
          <w:sz w:val="28"/>
          <w:szCs w:val="28"/>
        </w:rPr>
        <w:t>trường</w:t>
      </w:r>
      <w:proofErr w:type="spellEnd"/>
      <w:r w:rsidRPr="001324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324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năm</w:t>
      </w:r>
      <w:proofErr w:type="spellEnd"/>
      <w:r w:rsidRPr="001324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2018”</w:t>
      </w:r>
      <w:r w:rsidRPr="00132417">
        <w:rPr>
          <w:rFonts w:ascii="Times New Roman" w:hAnsi="Times New Roman"/>
          <w:i/>
          <w:color w:val="000000"/>
          <w:sz w:val="28"/>
          <w:szCs w:val="28"/>
          <w:lang w:val="fr-FR" w:eastAsia="zh-CN"/>
        </w:rPr>
        <w:t>.</w:t>
      </w:r>
    </w:p>
    <w:p w:rsidR="0001636C" w:rsidRDefault="0001636C" w:rsidP="0001636C">
      <w:pPr>
        <w:spacing w:before="120" w:line="264" w:lineRule="auto"/>
        <w:ind w:firstLine="72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 w:val="0"/>
          <w:color w:val="000000"/>
          <w:sz w:val="28"/>
          <w:szCs w:val="28"/>
        </w:rPr>
        <w:t>Phòng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Giáo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dục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và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Đào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tạo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đề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nghị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thủ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trưởng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các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đơn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vị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quan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tâm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và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khẩn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trương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triển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khai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thực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hiện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nghiêm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color w:val="000000"/>
          <w:sz w:val="28"/>
          <w:szCs w:val="28"/>
        </w:rPr>
        <w:t>túc</w:t>
      </w:r>
      <w:proofErr w:type="spellEnd"/>
      <w:r w:rsidRPr="00EA1F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color w:val="000000"/>
          <w:sz w:val="28"/>
          <w:szCs w:val="28"/>
        </w:rPr>
        <w:t>các</w:t>
      </w:r>
      <w:proofErr w:type="spellEnd"/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color w:val="000000"/>
          <w:sz w:val="28"/>
          <w:szCs w:val="28"/>
        </w:rPr>
        <w:t>nội</w:t>
      </w:r>
      <w:proofErr w:type="spellEnd"/>
      <w:r>
        <w:rPr>
          <w:rFonts w:ascii="Times New Roman" w:hAnsi="Times New Roman"/>
          <w:b w:val="0"/>
          <w:color w:val="000000"/>
          <w:sz w:val="28"/>
          <w:szCs w:val="28"/>
        </w:rPr>
        <w:t xml:space="preserve"> dung</w:t>
      </w:r>
      <w:r w:rsidRPr="00EA1F7A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>hưởng</w:t>
      </w:r>
      <w:proofErr w:type="spellEnd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>ứng</w:t>
      </w:r>
      <w:proofErr w:type="spellEnd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>Tuần</w:t>
      </w:r>
      <w:proofErr w:type="spellEnd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>lễ</w:t>
      </w:r>
      <w:proofErr w:type="spellEnd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>quốc</w:t>
      </w:r>
      <w:proofErr w:type="spellEnd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>gia</w:t>
      </w:r>
      <w:proofErr w:type="spellEnd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>Nước</w:t>
      </w:r>
      <w:proofErr w:type="spellEnd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>sạch</w:t>
      </w:r>
      <w:proofErr w:type="spellEnd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>và</w:t>
      </w:r>
      <w:proofErr w:type="spellEnd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>vệ</w:t>
      </w:r>
      <w:proofErr w:type="spellEnd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>sinh</w:t>
      </w:r>
      <w:proofErr w:type="spellEnd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>môi</w:t>
      </w:r>
      <w:proofErr w:type="spellEnd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>trường</w:t>
      </w:r>
      <w:proofErr w:type="spellEnd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proofErr w:type="spellStart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>năm</w:t>
      </w:r>
      <w:proofErr w:type="spellEnd"/>
      <w:r w:rsidRPr="00EA1F7A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2018</w:t>
      </w:r>
      <w:r w:rsidRPr="00EA1F7A">
        <w:rPr>
          <w:rFonts w:ascii="Times New Roman" w:hAnsi="Times New Roman"/>
          <w:b w:val="0"/>
          <w:color w:val="000000"/>
          <w:sz w:val="28"/>
          <w:szCs w:val="28"/>
        </w:rPr>
        <w:t>./.</w:t>
      </w:r>
    </w:p>
    <w:p w:rsidR="0001636C" w:rsidRPr="0001636C" w:rsidRDefault="0001636C" w:rsidP="0001636C">
      <w:pPr>
        <w:spacing w:before="120" w:line="264" w:lineRule="auto"/>
        <w:ind w:firstLine="720"/>
        <w:jc w:val="both"/>
        <w:rPr>
          <w:rFonts w:ascii="Times New Roman" w:hAnsi="Times New Roman"/>
          <w:b w:val="0"/>
          <w:color w:val="000000"/>
          <w:sz w:val="12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510"/>
      </w:tblGrid>
      <w:tr w:rsidR="0001636C" w:rsidRPr="00D864AC" w:rsidTr="002147D5">
        <w:tc>
          <w:tcPr>
            <w:tcW w:w="5778" w:type="dxa"/>
          </w:tcPr>
          <w:p w:rsidR="0001636C" w:rsidRPr="00D864AC" w:rsidRDefault="0001636C" w:rsidP="0001636C">
            <w:pPr>
              <w:rPr>
                <w:rFonts w:ascii="Times New Roman" w:hAnsi="Times New Roman"/>
                <w:i/>
                <w:color w:val="000000"/>
              </w:rPr>
            </w:pPr>
            <w:proofErr w:type="spellStart"/>
            <w:r w:rsidRPr="00D864AC">
              <w:rPr>
                <w:rFonts w:ascii="Times New Roman" w:hAnsi="Times New Roman"/>
                <w:i/>
                <w:color w:val="000000"/>
              </w:rPr>
              <w:t>Nơi</w:t>
            </w:r>
            <w:proofErr w:type="spellEnd"/>
            <w:r w:rsidRPr="00D864AC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D864AC">
              <w:rPr>
                <w:rFonts w:ascii="Times New Roman" w:hAnsi="Times New Roman"/>
                <w:i/>
                <w:color w:val="000000"/>
              </w:rPr>
              <w:t>nhận</w:t>
            </w:r>
            <w:proofErr w:type="spellEnd"/>
            <w:r w:rsidRPr="00D864AC">
              <w:rPr>
                <w:rFonts w:ascii="Times New Roman" w:hAnsi="Times New Roman"/>
                <w:i/>
                <w:color w:val="000000"/>
              </w:rPr>
              <w:t xml:space="preserve"> :</w:t>
            </w:r>
          </w:p>
        </w:tc>
        <w:tc>
          <w:tcPr>
            <w:tcW w:w="3510" w:type="dxa"/>
          </w:tcPr>
          <w:p w:rsidR="0001636C" w:rsidRPr="00D864AC" w:rsidRDefault="0001636C" w:rsidP="0001636C">
            <w:pPr>
              <w:spacing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4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TRƯỞNG PHÒNG </w:t>
            </w:r>
          </w:p>
        </w:tc>
      </w:tr>
      <w:tr w:rsidR="0001636C" w:rsidRPr="00D864AC" w:rsidTr="002147D5">
        <w:tc>
          <w:tcPr>
            <w:tcW w:w="5778" w:type="dxa"/>
          </w:tcPr>
          <w:p w:rsidR="008746C3" w:rsidRDefault="0001636C" w:rsidP="0001636C">
            <w:pPr>
              <w:rPr>
                <w:rFonts w:ascii="Times New Roman" w:hAnsi="Times New Roman"/>
                <w:b w:val="0"/>
                <w:color w:val="000000"/>
                <w:sz w:val="22"/>
              </w:rPr>
            </w:pPr>
            <w:r w:rsidRPr="00D864AC">
              <w:rPr>
                <w:rFonts w:ascii="Times New Roman" w:hAnsi="Times New Roman"/>
                <w:b w:val="0"/>
                <w:color w:val="000000"/>
                <w:sz w:val="22"/>
              </w:rPr>
              <w:t>-</w:t>
            </w:r>
            <w:r w:rsidR="008746C3">
              <w:rPr>
                <w:rFonts w:ascii="Times New Roman" w:hAnsi="Times New Roman"/>
                <w:b w:val="0"/>
                <w:color w:val="000000"/>
                <w:sz w:val="22"/>
              </w:rPr>
              <w:t xml:space="preserve"> </w:t>
            </w:r>
            <w:proofErr w:type="spellStart"/>
            <w:r w:rsidR="008746C3">
              <w:rPr>
                <w:rFonts w:ascii="Times New Roman" w:hAnsi="Times New Roman"/>
                <w:b w:val="0"/>
                <w:color w:val="000000"/>
                <w:sz w:val="22"/>
              </w:rPr>
              <w:t>Sở</w:t>
            </w:r>
            <w:proofErr w:type="spellEnd"/>
            <w:r w:rsidR="008746C3">
              <w:rPr>
                <w:rFonts w:ascii="Times New Roman" w:hAnsi="Times New Roman"/>
                <w:b w:val="0"/>
                <w:color w:val="000000"/>
                <w:sz w:val="22"/>
              </w:rPr>
              <w:t xml:space="preserve"> GD </w:t>
            </w:r>
            <w:proofErr w:type="spellStart"/>
            <w:r w:rsidR="008746C3">
              <w:rPr>
                <w:rFonts w:ascii="Times New Roman" w:hAnsi="Times New Roman"/>
                <w:b w:val="0"/>
                <w:color w:val="000000"/>
                <w:sz w:val="22"/>
              </w:rPr>
              <w:t>và</w:t>
            </w:r>
            <w:proofErr w:type="spellEnd"/>
            <w:r w:rsidR="008746C3">
              <w:rPr>
                <w:rFonts w:ascii="Times New Roman" w:hAnsi="Times New Roman"/>
                <w:b w:val="0"/>
                <w:color w:val="000000"/>
                <w:sz w:val="22"/>
              </w:rPr>
              <w:t xml:space="preserve"> ĐT: </w:t>
            </w:r>
            <w:proofErr w:type="spellStart"/>
            <w:r w:rsidR="008746C3">
              <w:rPr>
                <w:rFonts w:ascii="Times New Roman" w:hAnsi="Times New Roman"/>
                <w:b w:val="0"/>
                <w:color w:val="000000"/>
                <w:sz w:val="22"/>
              </w:rPr>
              <w:t>phòng</w:t>
            </w:r>
            <w:proofErr w:type="spellEnd"/>
            <w:r w:rsidR="008746C3">
              <w:rPr>
                <w:rFonts w:ascii="Times New Roman" w:hAnsi="Times New Roman"/>
                <w:b w:val="0"/>
                <w:color w:val="000000"/>
                <w:sz w:val="22"/>
              </w:rPr>
              <w:t xml:space="preserve"> CTTT;</w:t>
            </w:r>
          </w:p>
          <w:p w:rsidR="0001636C" w:rsidRPr="00D864AC" w:rsidRDefault="008746C3" w:rsidP="0001636C">
            <w:pPr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- </w:t>
            </w:r>
            <w:r w:rsidR="0001636C" w:rsidRPr="00D864AC">
              <w:rPr>
                <w:rFonts w:ascii="Times New Roman" w:hAnsi="Times New Roman"/>
                <w:b w:val="0"/>
                <w:color w:val="000000"/>
                <w:sz w:val="22"/>
              </w:rPr>
              <w:t>TT.UBND/Q: PCT (</w:t>
            </w:r>
            <w:proofErr w:type="spellStart"/>
            <w:r w:rsidR="0001636C" w:rsidRPr="00D864AC">
              <w:rPr>
                <w:rFonts w:ascii="Times New Roman" w:hAnsi="Times New Roman"/>
                <w:b w:val="0"/>
                <w:color w:val="000000"/>
                <w:sz w:val="22"/>
              </w:rPr>
              <w:t>thay</w:t>
            </w:r>
            <w:proofErr w:type="spellEnd"/>
            <w:r w:rsidR="0001636C" w:rsidRPr="00D864AC">
              <w:rPr>
                <w:rFonts w:ascii="Times New Roman" w:hAnsi="Times New Roman"/>
                <w:b w:val="0"/>
                <w:color w:val="000000"/>
                <w:sz w:val="22"/>
              </w:rPr>
              <w:t xml:space="preserve"> B/C);</w:t>
            </w:r>
          </w:p>
          <w:p w:rsidR="0001636C" w:rsidRPr="00D864AC" w:rsidRDefault="0001636C" w:rsidP="0001636C">
            <w:pPr>
              <w:rPr>
                <w:rFonts w:ascii="Times New Roman" w:hAnsi="Times New Roman"/>
                <w:b w:val="0"/>
                <w:color w:val="000000"/>
                <w:sz w:val="22"/>
              </w:rPr>
            </w:pPr>
            <w:r w:rsidRPr="00D864AC">
              <w:rPr>
                <w:rFonts w:ascii="Times New Roman" w:hAnsi="Times New Roman"/>
                <w:b w:val="0"/>
                <w:color w:val="000000"/>
                <w:sz w:val="22"/>
              </w:rPr>
              <w:t xml:space="preserve">- VP.HĐND </w:t>
            </w:r>
            <w:proofErr w:type="spellStart"/>
            <w:r w:rsidRPr="00D864AC">
              <w:rPr>
                <w:rFonts w:ascii="Times New Roman" w:hAnsi="Times New Roman"/>
                <w:b w:val="0"/>
                <w:color w:val="000000"/>
                <w:sz w:val="22"/>
              </w:rPr>
              <w:t>và</w:t>
            </w:r>
            <w:proofErr w:type="spellEnd"/>
            <w:r w:rsidRPr="00D864AC">
              <w:rPr>
                <w:rFonts w:ascii="Times New Roman" w:hAnsi="Times New Roman"/>
                <w:b w:val="0"/>
                <w:color w:val="000000"/>
                <w:sz w:val="22"/>
              </w:rPr>
              <w:t xml:space="preserve"> UBND (</w:t>
            </w:r>
            <w:proofErr w:type="spellStart"/>
            <w:r w:rsidRPr="00D864AC">
              <w:rPr>
                <w:rFonts w:ascii="Times New Roman" w:hAnsi="Times New Roman"/>
                <w:b w:val="0"/>
                <w:color w:val="000000"/>
                <w:sz w:val="22"/>
              </w:rPr>
              <w:t>để</w:t>
            </w:r>
            <w:proofErr w:type="spellEnd"/>
            <w:r w:rsidRPr="00D864AC">
              <w:rPr>
                <w:rFonts w:ascii="Times New Roman" w:hAnsi="Times New Roman"/>
                <w:b w:val="0"/>
                <w:color w:val="000000"/>
                <w:sz w:val="22"/>
              </w:rPr>
              <w:t xml:space="preserve"> </w:t>
            </w:r>
            <w:proofErr w:type="spellStart"/>
            <w:r w:rsidRPr="00D864AC">
              <w:rPr>
                <w:rFonts w:ascii="Times New Roman" w:hAnsi="Times New Roman"/>
                <w:b w:val="0"/>
                <w:color w:val="000000"/>
                <w:sz w:val="22"/>
              </w:rPr>
              <w:t>biết</w:t>
            </w:r>
            <w:proofErr w:type="spellEnd"/>
            <w:r w:rsidRPr="00D864AC">
              <w:rPr>
                <w:rFonts w:ascii="Times New Roman" w:hAnsi="Times New Roman"/>
                <w:b w:val="0"/>
                <w:color w:val="000000"/>
                <w:sz w:val="22"/>
              </w:rPr>
              <w:t>)</w:t>
            </w:r>
          </w:p>
          <w:p w:rsidR="0001636C" w:rsidRPr="00D864AC" w:rsidRDefault="0001636C" w:rsidP="0001636C">
            <w:pPr>
              <w:rPr>
                <w:rFonts w:ascii="Times New Roman" w:hAnsi="Times New Roman"/>
                <w:b w:val="0"/>
                <w:color w:val="000000"/>
                <w:sz w:val="22"/>
              </w:rPr>
            </w:pPr>
            <w:r w:rsidRPr="00D864AC">
              <w:rPr>
                <w:rFonts w:ascii="Times New Roman" w:hAnsi="Times New Roman"/>
                <w:b w:val="0"/>
                <w:color w:val="000000"/>
                <w:sz w:val="22"/>
              </w:rPr>
              <w:t xml:space="preserve">- </w:t>
            </w:r>
            <w:proofErr w:type="spellStart"/>
            <w:r w:rsidR="00DC0087">
              <w:rPr>
                <w:rFonts w:ascii="Times New Roman" w:hAnsi="Times New Roman"/>
                <w:b w:val="0"/>
                <w:color w:val="000000"/>
                <w:sz w:val="22"/>
              </w:rPr>
              <w:t>Như</w:t>
            </w:r>
            <w:proofErr w:type="spellEnd"/>
            <w:r w:rsidR="00DC0087">
              <w:rPr>
                <w:rFonts w:ascii="Times New Roman" w:hAnsi="Times New Roman"/>
                <w:b w:val="0"/>
                <w:color w:val="000000"/>
                <w:sz w:val="22"/>
              </w:rPr>
              <w:t xml:space="preserve"> </w:t>
            </w:r>
            <w:proofErr w:type="spellStart"/>
            <w:r w:rsidR="00DC0087">
              <w:rPr>
                <w:rFonts w:ascii="Times New Roman" w:hAnsi="Times New Roman"/>
                <w:b w:val="0"/>
                <w:color w:val="000000"/>
                <w:sz w:val="22"/>
              </w:rPr>
              <w:t>trên</w:t>
            </w:r>
            <w:proofErr w:type="spellEnd"/>
            <w:r w:rsidR="00DC0087">
              <w:rPr>
                <w:rFonts w:ascii="Times New Roman" w:hAnsi="Times New Roman"/>
                <w:b w:val="0"/>
                <w:color w:val="000000"/>
                <w:sz w:val="22"/>
              </w:rPr>
              <w:t xml:space="preserve"> </w:t>
            </w:r>
            <w:r w:rsidRPr="00D864AC">
              <w:rPr>
                <w:rFonts w:ascii="Times New Roman" w:hAnsi="Times New Roman"/>
                <w:b w:val="0"/>
                <w:color w:val="000000"/>
                <w:sz w:val="22"/>
              </w:rPr>
              <w:t>(</w:t>
            </w:r>
            <w:proofErr w:type="spellStart"/>
            <w:r w:rsidRPr="00D864AC">
              <w:rPr>
                <w:rFonts w:ascii="Times New Roman" w:hAnsi="Times New Roman"/>
                <w:b w:val="0"/>
                <w:color w:val="000000"/>
                <w:sz w:val="22"/>
              </w:rPr>
              <w:t>để</w:t>
            </w:r>
            <w:proofErr w:type="spellEnd"/>
            <w:r w:rsidRPr="00D864AC">
              <w:rPr>
                <w:rFonts w:ascii="Times New Roman" w:hAnsi="Times New Roman"/>
                <w:b w:val="0"/>
                <w:color w:val="000000"/>
                <w:sz w:val="22"/>
              </w:rPr>
              <w:t xml:space="preserve"> </w:t>
            </w:r>
            <w:proofErr w:type="spellStart"/>
            <w:r w:rsidRPr="00D864AC">
              <w:rPr>
                <w:rFonts w:ascii="Times New Roman" w:hAnsi="Times New Roman"/>
                <w:b w:val="0"/>
                <w:color w:val="000000"/>
                <w:sz w:val="22"/>
              </w:rPr>
              <w:t>thực</w:t>
            </w:r>
            <w:proofErr w:type="spellEnd"/>
            <w:r w:rsidRPr="00D864AC">
              <w:rPr>
                <w:rFonts w:ascii="Times New Roman" w:hAnsi="Times New Roman"/>
                <w:b w:val="0"/>
                <w:color w:val="000000"/>
                <w:sz w:val="22"/>
              </w:rPr>
              <w:t xml:space="preserve"> </w:t>
            </w:r>
            <w:proofErr w:type="spellStart"/>
            <w:r w:rsidRPr="00D864AC">
              <w:rPr>
                <w:rFonts w:ascii="Times New Roman" w:hAnsi="Times New Roman"/>
                <w:b w:val="0"/>
                <w:color w:val="000000"/>
                <w:sz w:val="22"/>
              </w:rPr>
              <w:t>hiện</w:t>
            </w:r>
            <w:proofErr w:type="spellEnd"/>
            <w:r w:rsidRPr="00D864AC">
              <w:rPr>
                <w:rFonts w:ascii="Times New Roman" w:hAnsi="Times New Roman"/>
                <w:b w:val="0"/>
                <w:color w:val="000000"/>
                <w:sz w:val="22"/>
              </w:rPr>
              <w:t xml:space="preserve">); </w:t>
            </w:r>
          </w:p>
          <w:p w:rsidR="0001636C" w:rsidRPr="00D864AC" w:rsidRDefault="00B25C5A" w:rsidP="0001636C">
            <w:pPr>
              <w:rPr>
                <w:rFonts w:ascii="Times New Roman" w:hAnsi="Times New Roman"/>
                <w:b w:val="0"/>
                <w:i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22"/>
              </w:rPr>
              <w:t>Lưu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: </w:t>
            </w:r>
            <w:proofErr w:type="gramStart"/>
            <w:r>
              <w:rPr>
                <w:rFonts w:ascii="Times New Roman" w:hAnsi="Times New Roman"/>
                <w:b w:val="0"/>
                <w:color w:val="000000"/>
                <w:sz w:val="22"/>
              </w:rPr>
              <w:t>VT  (</w:t>
            </w:r>
            <w:proofErr w:type="spellStart"/>
            <w:proofErr w:type="gramEnd"/>
            <w:r w:rsidR="0001636C" w:rsidRPr="00D864AC">
              <w:rPr>
                <w:rFonts w:ascii="Times New Roman" w:hAnsi="Times New Roman"/>
                <w:b w:val="0"/>
                <w:color w:val="000000"/>
                <w:sz w:val="22"/>
              </w:rPr>
              <w:t>Ngh</w:t>
            </w:r>
            <w:proofErr w:type="spellEnd"/>
            <w:r w:rsidR="0001636C" w:rsidRPr="00D864AC">
              <w:rPr>
                <w:rFonts w:ascii="Times New Roman" w:hAnsi="Times New Roman"/>
                <w:b w:val="0"/>
                <w:color w:val="000000"/>
                <w:sz w:val="22"/>
              </w:rPr>
              <w:t>).</w:t>
            </w:r>
          </w:p>
        </w:tc>
        <w:tc>
          <w:tcPr>
            <w:tcW w:w="3510" w:type="dxa"/>
          </w:tcPr>
          <w:p w:rsidR="0001636C" w:rsidRPr="00D864AC" w:rsidRDefault="0001636C" w:rsidP="0001636C">
            <w:pPr>
              <w:spacing w:line="264" w:lineRule="auto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01636C" w:rsidRPr="00D864AC" w:rsidRDefault="0001636C" w:rsidP="0001636C">
            <w:pPr>
              <w:spacing w:line="264" w:lineRule="auto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01636C" w:rsidRPr="00D864AC" w:rsidRDefault="0001636C" w:rsidP="0001636C">
            <w:pPr>
              <w:spacing w:line="264" w:lineRule="auto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01636C" w:rsidRPr="00D864AC" w:rsidRDefault="0001636C" w:rsidP="0001636C">
            <w:pPr>
              <w:spacing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864AC">
              <w:rPr>
                <w:rFonts w:ascii="Times New Roman" w:hAnsi="Times New Roman"/>
                <w:color w:val="000000"/>
                <w:sz w:val="28"/>
                <w:szCs w:val="28"/>
              </w:rPr>
              <w:t>Khưu</w:t>
            </w:r>
            <w:proofErr w:type="spellEnd"/>
            <w:r w:rsidRPr="00D864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64AC">
              <w:rPr>
                <w:rFonts w:ascii="Times New Roman" w:hAnsi="Times New Roman"/>
                <w:color w:val="000000"/>
                <w:sz w:val="28"/>
                <w:szCs w:val="28"/>
              </w:rPr>
              <w:t>Mạnh</w:t>
            </w:r>
            <w:proofErr w:type="spellEnd"/>
            <w:r w:rsidRPr="00D864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64AC">
              <w:rPr>
                <w:rFonts w:ascii="Times New Roman" w:hAnsi="Times New Roman"/>
                <w:color w:val="000000"/>
                <w:sz w:val="28"/>
                <w:szCs w:val="28"/>
              </w:rPr>
              <w:t>Hùng</w:t>
            </w:r>
            <w:proofErr w:type="spellEnd"/>
            <w:r w:rsidRPr="00D864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01636C" w:rsidRPr="00EA1F7A" w:rsidRDefault="0001636C" w:rsidP="0001636C">
      <w:pPr>
        <w:spacing w:line="264" w:lineRule="auto"/>
        <w:ind w:firstLine="72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01636C" w:rsidRPr="00EA1F7A" w:rsidRDefault="0001636C" w:rsidP="0001636C">
      <w:pPr>
        <w:rPr>
          <w:rFonts w:ascii="Times New Roman" w:hAnsi="Times New Roman"/>
        </w:rPr>
      </w:pPr>
    </w:p>
    <w:p w:rsidR="0001636C" w:rsidRDefault="0001636C"/>
    <w:p w:rsidR="0001636C" w:rsidRDefault="0001636C"/>
    <w:p w:rsidR="0001636C" w:rsidRDefault="0001636C"/>
    <w:p w:rsidR="0001636C" w:rsidRDefault="0001636C"/>
    <w:p w:rsidR="0001636C" w:rsidRDefault="0001636C"/>
    <w:p w:rsidR="0001636C" w:rsidRDefault="0001636C"/>
    <w:p w:rsidR="0001636C" w:rsidRDefault="0001636C"/>
    <w:p w:rsidR="0001636C" w:rsidRDefault="0001636C"/>
    <w:p w:rsidR="0001636C" w:rsidRDefault="0001636C"/>
    <w:p w:rsidR="0001636C" w:rsidRDefault="0001636C"/>
    <w:p w:rsidR="0001636C" w:rsidRDefault="0001636C"/>
    <w:p w:rsidR="0001636C" w:rsidRDefault="0001636C"/>
    <w:p w:rsidR="0001636C" w:rsidRDefault="0001636C"/>
    <w:p w:rsidR="0001636C" w:rsidRDefault="0001636C"/>
    <w:p w:rsidR="0001636C" w:rsidRDefault="0001636C"/>
    <w:p w:rsidR="0001636C" w:rsidRDefault="0001636C"/>
    <w:p w:rsidR="0001636C" w:rsidRDefault="0001636C"/>
    <w:p w:rsidR="0001636C" w:rsidRDefault="0001636C"/>
    <w:p w:rsidR="0001636C" w:rsidRDefault="0001636C"/>
    <w:p w:rsidR="0001636C" w:rsidRDefault="0001636C"/>
    <w:p w:rsidR="0001636C" w:rsidRDefault="0001636C"/>
    <w:p w:rsidR="0001636C" w:rsidRDefault="0001636C"/>
    <w:p w:rsidR="0001636C" w:rsidRDefault="0001636C"/>
    <w:p w:rsidR="0001636C" w:rsidRDefault="0001636C"/>
    <w:p w:rsidR="0001636C" w:rsidRDefault="0001636C"/>
    <w:p w:rsidR="0001636C" w:rsidRDefault="0001636C"/>
    <w:p w:rsidR="0001636C" w:rsidRDefault="0001636C"/>
    <w:p w:rsidR="0001636C" w:rsidRDefault="0001636C"/>
    <w:p w:rsidR="0001636C" w:rsidRDefault="0001636C"/>
    <w:p w:rsidR="0001636C" w:rsidRDefault="0001636C"/>
    <w:sectPr w:rsidR="0001636C" w:rsidSect="0001636C">
      <w:footerReference w:type="default" r:id="rId7"/>
      <w:pgSz w:w="11909" w:h="16834" w:code="9"/>
      <w:pgMar w:top="864" w:right="1008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C23" w:rsidRDefault="00E61C23" w:rsidP="0001636C">
      <w:r>
        <w:separator/>
      </w:r>
    </w:p>
  </w:endnote>
  <w:endnote w:type="continuationSeparator" w:id="0">
    <w:p w:rsidR="00E61C23" w:rsidRDefault="00E61C23" w:rsidP="00016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81835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636C" w:rsidRDefault="000163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18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1636C" w:rsidRDefault="000163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C23" w:rsidRDefault="00E61C23" w:rsidP="0001636C">
      <w:r>
        <w:separator/>
      </w:r>
    </w:p>
  </w:footnote>
  <w:footnote w:type="continuationSeparator" w:id="0">
    <w:p w:rsidR="00E61C23" w:rsidRDefault="00E61C23" w:rsidP="00016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341"/>
    <w:rsid w:val="0001636C"/>
    <w:rsid w:val="00096309"/>
    <w:rsid w:val="00132417"/>
    <w:rsid w:val="00132DD0"/>
    <w:rsid w:val="001D1A6B"/>
    <w:rsid w:val="00220E4F"/>
    <w:rsid w:val="00386145"/>
    <w:rsid w:val="003D6349"/>
    <w:rsid w:val="0041223F"/>
    <w:rsid w:val="00475D2B"/>
    <w:rsid w:val="005037D6"/>
    <w:rsid w:val="005508A0"/>
    <w:rsid w:val="005D7300"/>
    <w:rsid w:val="00622EE1"/>
    <w:rsid w:val="00873E05"/>
    <w:rsid w:val="008746C3"/>
    <w:rsid w:val="0088031E"/>
    <w:rsid w:val="008C7C3A"/>
    <w:rsid w:val="00930D2A"/>
    <w:rsid w:val="009F2E9A"/>
    <w:rsid w:val="009F612D"/>
    <w:rsid w:val="00AE48BA"/>
    <w:rsid w:val="00B02341"/>
    <w:rsid w:val="00B16D06"/>
    <w:rsid w:val="00B25C5A"/>
    <w:rsid w:val="00BF13B4"/>
    <w:rsid w:val="00BF7534"/>
    <w:rsid w:val="00D14213"/>
    <w:rsid w:val="00D864AC"/>
    <w:rsid w:val="00DC0087"/>
    <w:rsid w:val="00DF2615"/>
    <w:rsid w:val="00E070B4"/>
    <w:rsid w:val="00E318A1"/>
    <w:rsid w:val="00E61C23"/>
    <w:rsid w:val="00EA1F7A"/>
    <w:rsid w:val="00EF7307"/>
    <w:rsid w:val="00F7425F"/>
    <w:rsid w:val="00FD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2341"/>
    <w:rPr>
      <w:rFonts w:ascii="VNI-Times" w:hAnsi="VNI-Times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2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4213"/>
    <w:pPr>
      <w:ind w:left="720"/>
      <w:contextualSpacing/>
    </w:pPr>
  </w:style>
  <w:style w:type="paragraph" w:customStyle="1" w:styleId="Style2">
    <w:name w:val="Style2"/>
    <w:basedOn w:val="Normal"/>
    <w:rsid w:val="00D864AC"/>
    <w:rPr>
      <w:rFonts w:ascii="Times New Roman" w:hAnsi="Times New Roman"/>
      <w:b w:val="0"/>
      <w:sz w:val="28"/>
    </w:rPr>
  </w:style>
  <w:style w:type="paragraph" w:styleId="Header">
    <w:name w:val="header"/>
    <w:basedOn w:val="Normal"/>
    <w:link w:val="HeaderChar"/>
    <w:rsid w:val="000163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1636C"/>
    <w:rPr>
      <w:rFonts w:ascii="VNI-Times" w:hAnsi="VNI-Times"/>
      <w:b/>
      <w:sz w:val="24"/>
      <w:szCs w:val="24"/>
    </w:rPr>
  </w:style>
  <w:style w:type="paragraph" w:styleId="Footer">
    <w:name w:val="footer"/>
    <w:basedOn w:val="Normal"/>
    <w:link w:val="FooterChar"/>
    <w:uiPriority w:val="99"/>
    <w:rsid w:val="000163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636C"/>
    <w:rPr>
      <w:rFonts w:ascii="VNI-Times" w:hAnsi="VNI-Times"/>
      <w:b/>
      <w:sz w:val="24"/>
      <w:szCs w:val="24"/>
    </w:rPr>
  </w:style>
  <w:style w:type="paragraph" w:styleId="BalloonText">
    <w:name w:val="Balloon Text"/>
    <w:basedOn w:val="Normal"/>
    <w:link w:val="BalloonTextChar"/>
    <w:rsid w:val="004122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223F"/>
    <w:rPr>
      <w:rFonts w:ascii="Tahoma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2341"/>
    <w:rPr>
      <w:rFonts w:ascii="VNI-Times" w:hAnsi="VNI-Times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2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4213"/>
    <w:pPr>
      <w:ind w:left="720"/>
      <w:contextualSpacing/>
    </w:pPr>
  </w:style>
  <w:style w:type="paragraph" w:customStyle="1" w:styleId="Style2">
    <w:name w:val="Style2"/>
    <w:basedOn w:val="Normal"/>
    <w:rsid w:val="00D864AC"/>
    <w:rPr>
      <w:rFonts w:ascii="Times New Roman" w:hAnsi="Times New Roman"/>
      <w:b w:val="0"/>
      <w:sz w:val="28"/>
    </w:rPr>
  </w:style>
  <w:style w:type="paragraph" w:styleId="Header">
    <w:name w:val="header"/>
    <w:basedOn w:val="Normal"/>
    <w:link w:val="HeaderChar"/>
    <w:rsid w:val="000163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1636C"/>
    <w:rPr>
      <w:rFonts w:ascii="VNI-Times" w:hAnsi="VNI-Times"/>
      <w:b/>
      <w:sz w:val="24"/>
      <w:szCs w:val="24"/>
    </w:rPr>
  </w:style>
  <w:style w:type="paragraph" w:styleId="Footer">
    <w:name w:val="footer"/>
    <w:basedOn w:val="Normal"/>
    <w:link w:val="FooterChar"/>
    <w:uiPriority w:val="99"/>
    <w:rsid w:val="000163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636C"/>
    <w:rPr>
      <w:rFonts w:ascii="VNI-Times" w:hAnsi="VNI-Times"/>
      <w:b/>
      <w:sz w:val="24"/>
      <w:szCs w:val="24"/>
    </w:rPr>
  </w:style>
  <w:style w:type="paragraph" w:styleId="BalloonText">
    <w:name w:val="Balloon Text"/>
    <w:basedOn w:val="Normal"/>
    <w:link w:val="BalloonTextChar"/>
    <w:rsid w:val="004122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223F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LNL</dc:creator>
  <cp:lastModifiedBy>LNL</cp:lastModifiedBy>
  <cp:revision>3</cp:revision>
  <cp:lastPrinted>2018-05-04T01:29:00Z</cp:lastPrinted>
  <dcterms:created xsi:type="dcterms:W3CDTF">2018-05-04T02:55:00Z</dcterms:created>
  <dcterms:modified xsi:type="dcterms:W3CDTF">2018-05-04T10:42:00Z</dcterms:modified>
</cp:coreProperties>
</file>