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211"/>
      </w:tblGrid>
      <w:tr w:rsidR="001C2027" w:rsidTr="001A0B71">
        <w:tc>
          <w:tcPr>
            <w:tcW w:w="4644" w:type="dxa"/>
          </w:tcPr>
          <w:p w:rsidR="001C2027" w:rsidRPr="001A0B71" w:rsidRDefault="001C2027" w:rsidP="005619E6">
            <w:pPr>
              <w:jc w:val="center"/>
            </w:pPr>
            <w:r w:rsidRPr="001A0B71">
              <w:t xml:space="preserve">ỦY BAN NHÂN DÂN </w:t>
            </w:r>
          </w:p>
          <w:p w:rsidR="001C2027" w:rsidRPr="001A0B71" w:rsidRDefault="001C2027" w:rsidP="005619E6">
            <w:pPr>
              <w:jc w:val="center"/>
            </w:pPr>
            <w:r w:rsidRPr="001A0B71">
              <w:t>THÀNH PHỐ HỒ CHÍ MINH</w:t>
            </w:r>
          </w:p>
          <w:p w:rsidR="001A0B71" w:rsidRDefault="001A0B71" w:rsidP="005619E6">
            <w:pPr>
              <w:jc w:val="center"/>
              <w:rPr>
                <w:b/>
              </w:rPr>
            </w:pPr>
            <w:r>
              <w:rPr>
                <w:b/>
              </w:rPr>
              <w:t>SỞ GIÁO DỤC VÀ ĐÀO TẠO</w:t>
            </w:r>
          </w:p>
        </w:tc>
        <w:tc>
          <w:tcPr>
            <w:tcW w:w="5211" w:type="dxa"/>
          </w:tcPr>
          <w:p w:rsidR="001C2027" w:rsidRDefault="001A0B71" w:rsidP="005619E6">
            <w:pPr>
              <w:jc w:val="center"/>
              <w:rPr>
                <w:b/>
              </w:rPr>
            </w:pPr>
            <w:r>
              <w:rPr>
                <w:b/>
              </w:rPr>
              <w:t>CỘNG HÒA XÃ HỘI CHỦ NGHĨA VIỆT</w:t>
            </w:r>
          </w:p>
          <w:p w:rsidR="001A0B71" w:rsidRDefault="001A0B71" w:rsidP="005619E6">
            <w:pPr>
              <w:jc w:val="cente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597535</wp:posOffset>
                      </wp:positionH>
                      <wp:positionV relativeFrom="paragraph">
                        <wp:posOffset>213995</wp:posOffset>
                      </wp:positionV>
                      <wp:extent cx="19526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19526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59C9E1"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7.05pt,16.85pt" to="200.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" strokecolor="#4579b8 [3044]"/>
                  </w:pict>
                </mc:Fallback>
              </mc:AlternateContent>
            </w:r>
            <w:r>
              <w:rPr>
                <w:b/>
              </w:rPr>
              <w:t>Độc lập – Tự do – Hạnh phúc</w:t>
            </w:r>
          </w:p>
        </w:tc>
      </w:tr>
    </w:tbl>
    <w:p w:rsidR="001C2027" w:rsidRDefault="001A0B71" w:rsidP="005619E6">
      <w:pPr>
        <w:jc w:val="center"/>
        <w:rPr>
          <w:i/>
        </w:rPr>
      </w:pPr>
      <w:r>
        <w:rPr>
          <w:b/>
          <w:noProof/>
        </w:rPr>
        <mc:AlternateContent>
          <mc:Choice Requires="wps">
            <w:drawing>
              <wp:anchor distT="0" distB="0" distL="114300" distR="114300" simplePos="0" relativeHeight="251659264" behindDoc="0" locked="0" layoutInCell="1" allowOverlap="1">
                <wp:simplePos x="0" y="0"/>
                <wp:positionH relativeFrom="column">
                  <wp:posOffset>651510</wp:posOffset>
                </wp:positionH>
                <wp:positionV relativeFrom="paragraph">
                  <wp:posOffset>34290</wp:posOffset>
                </wp:positionV>
                <wp:extent cx="12954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12954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800350"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1.3pt,2.7pt" to="153.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" strokecolor="#4579b8 [3044]"/>
            </w:pict>
          </mc:Fallback>
        </mc:AlternateContent>
      </w:r>
      <w:r w:rsidR="0094067E">
        <w:rPr>
          <w:b/>
        </w:rPr>
        <w:t xml:space="preserve">         </w:t>
      </w:r>
      <w:r w:rsidR="0094067E">
        <w:t>Số: 1286/GDDT-CTTT</w:t>
      </w:r>
      <w:r>
        <w:rPr>
          <w:b/>
        </w:rPr>
        <w:t xml:space="preserve">           </w:t>
      </w:r>
      <w:r w:rsidR="0094067E">
        <w:rPr>
          <w:b/>
        </w:rPr>
        <w:t xml:space="preserve">   </w:t>
      </w:r>
      <w:r>
        <w:rPr>
          <w:b/>
        </w:rPr>
        <w:t xml:space="preserve"> </w:t>
      </w:r>
      <w:r w:rsidRPr="001A0B71">
        <w:rPr>
          <w:i/>
        </w:rPr>
        <w:t xml:space="preserve">Thành phố Hồ Chí Minh, ngày </w:t>
      </w:r>
      <w:r w:rsidR="0094067E">
        <w:rPr>
          <w:i/>
        </w:rPr>
        <w:t xml:space="preserve">22 </w:t>
      </w:r>
      <w:r w:rsidRPr="001A0B71">
        <w:rPr>
          <w:i/>
        </w:rPr>
        <w:t xml:space="preserve">tháng </w:t>
      </w:r>
      <w:r w:rsidR="0094067E">
        <w:rPr>
          <w:i/>
        </w:rPr>
        <w:t xml:space="preserve">4 </w:t>
      </w:r>
      <w:r w:rsidRPr="001A0B71">
        <w:rPr>
          <w:i/>
        </w:rPr>
        <w:t>năm 2019</w:t>
      </w:r>
    </w:p>
    <w:p w:rsidR="001C2027" w:rsidRPr="00884A74" w:rsidRDefault="0094067E" w:rsidP="00884A74">
      <w:r>
        <w:t xml:space="preserve">            </w:t>
      </w:r>
    </w:p>
    <w:p w:rsidR="001C2027" w:rsidRDefault="000D2B56" w:rsidP="000D2B56">
      <w:pPr>
        <w:rPr>
          <w:b/>
        </w:rPr>
      </w:pPr>
      <w:r>
        <w:rPr>
          <w:b/>
        </w:rPr>
        <w:t xml:space="preserve">            </w:t>
      </w:r>
    </w:p>
    <w:p w:rsidR="005C6008" w:rsidRPr="00E40CCB" w:rsidRDefault="005619E6" w:rsidP="00643C24">
      <w:pPr>
        <w:spacing w:before="0" w:after="0"/>
        <w:jc w:val="center"/>
        <w:rPr>
          <w:b/>
        </w:rPr>
      </w:pPr>
      <w:r w:rsidRPr="00E40CCB">
        <w:rPr>
          <w:b/>
        </w:rPr>
        <w:t xml:space="preserve">KẾ HOẠCH TỔ CHỨC </w:t>
      </w:r>
      <w:r w:rsidR="001D1558">
        <w:rPr>
          <w:b/>
        </w:rPr>
        <w:t>CHƯƠNG TRÌNH</w:t>
      </w:r>
    </w:p>
    <w:p w:rsidR="005619E6" w:rsidRDefault="005619E6" w:rsidP="00643C24">
      <w:pPr>
        <w:spacing w:before="0" w:after="0"/>
        <w:jc w:val="center"/>
        <w:rPr>
          <w:b/>
        </w:rPr>
      </w:pPr>
      <w:r w:rsidRPr="00E40CCB">
        <w:rPr>
          <w:b/>
        </w:rPr>
        <w:t>NGÀY HỘI KỸ NĂNG</w:t>
      </w:r>
      <w:r w:rsidR="009C3B27">
        <w:rPr>
          <w:b/>
        </w:rPr>
        <w:t xml:space="preserve"> MẠNH MẼ</w:t>
      </w:r>
      <w:r w:rsidRPr="00E40CCB">
        <w:rPr>
          <w:b/>
        </w:rPr>
        <w:t xml:space="preserve"> DÀNH CHO HỌC SINH TIỂU HỌC</w:t>
      </w:r>
    </w:p>
    <w:p w:rsidR="00E04D12" w:rsidRPr="00E04D12" w:rsidRDefault="00E04D12" w:rsidP="00643C24">
      <w:pPr>
        <w:spacing w:before="0" w:after="0"/>
        <w:ind w:firstLine="540"/>
        <w:jc w:val="center"/>
        <w:rPr>
          <w:rFonts w:eastAsia="Times New Roman" w:cs="Times New Roman"/>
          <w:sz w:val="24"/>
          <w:szCs w:val="24"/>
        </w:rPr>
      </w:pPr>
    </w:p>
    <w:tbl>
      <w:tblPr>
        <w:tblW w:w="10140" w:type="dxa"/>
        <w:tblInd w:w="-432" w:type="dxa"/>
        <w:tblLook w:val="01E0" w:firstRow="1" w:lastRow="1" w:firstColumn="1" w:lastColumn="1" w:noHBand="0" w:noVBand="0"/>
      </w:tblPr>
      <w:tblGrid>
        <w:gridCol w:w="4064"/>
        <w:gridCol w:w="6076"/>
      </w:tblGrid>
      <w:tr w:rsidR="00E04D12" w:rsidRPr="00E04D12" w:rsidTr="00E04D12">
        <w:tc>
          <w:tcPr>
            <w:tcW w:w="4064" w:type="dxa"/>
          </w:tcPr>
          <w:p w:rsidR="00E04D12" w:rsidRPr="00E04D12" w:rsidRDefault="00E04D12" w:rsidP="00E04D12">
            <w:pPr>
              <w:spacing w:before="0" w:after="0"/>
              <w:ind w:right="-202"/>
              <w:jc w:val="center"/>
              <w:rPr>
                <w:rFonts w:eastAsia="Times New Roman" w:cs="Times New Roman"/>
                <w:sz w:val="24"/>
                <w:szCs w:val="24"/>
              </w:rPr>
            </w:pPr>
          </w:p>
        </w:tc>
        <w:tc>
          <w:tcPr>
            <w:tcW w:w="6076" w:type="dxa"/>
          </w:tcPr>
          <w:p w:rsidR="00E04D12" w:rsidRPr="00E04D12" w:rsidRDefault="00E04D12" w:rsidP="00E04D12">
            <w:pPr>
              <w:spacing w:before="0" w:after="0"/>
              <w:rPr>
                <w:rFonts w:eastAsia="Times New Roman" w:cs="Times New Roman"/>
                <w:sz w:val="24"/>
                <w:szCs w:val="24"/>
              </w:rPr>
            </w:pPr>
          </w:p>
        </w:tc>
      </w:tr>
    </w:tbl>
    <w:p w:rsidR="003B643E" w:rsidRPr="003B643E" w:rsidRDefault="00643C24" w:rsidP="008B6900">
      <w:pPr>
        <w:ind w:firstLine="567"/>
        <w:jc w:val="both"/>
        <w:rPr>
          <w:rFonts w:eastAsia="Times New Roman" w:cs="Times New Roman"/>
          <w:sz w:val="28"/>
          <w:szCs w:val="28"/>
          <w:lang w:eastAsia="vi-VN"/>
        </w:rPr>
      </w:pPr>
      <w:r w:rsidRPr="001143DF">
        <w:rPr>
          <w:rFonts w:eastAsia="Times New Roman" w:cs="Times New Roman"/>
          <w:sz w:val="28"/>
          <w:szCs w:val="28"/>
        </w:rPr>
        <w:t>Căn cứ</w:t>
      </w:r>
      <w:r w:rsidR="003B643E" w:rsidRPr="003B643E">
        <w:rPr>
          <w:rFonts w:eastAsia="Times New Roman" w:cs="Times New Roman"/>
          <w:sz w:val="28"/>
          <w:szCs w:val="28"/>
        </w:rPr>
        <w:t xml:space="preserve"> </w:t>
      </w:r>
      <w:r w:rsidR="003B643E" w:rsidRPr="003B643E">
        <w:rPr>
          <w:rFonts w:eastAsia="Times New Roman" w:cs="Times New Roman"/>
          <w:sz w:val="28"/>
          <w:szCs w:val="28"/>
          <w:lang w:eastAsia="vi-VN"/>
        </w:rPr>
        <w:t>Thông tư số 04/2014/TT-BGDĐT ngày 28/02/2014 của Bộ Giáo dục và Đào tạo về việc ban hành Quy định về quản lý hoạt động giáo dục kỹ năng sống và hoạt động giáo dục ngoài giờ chính khóa;</w:t>
      </w:r>
    </w:p>
    <w:p w:rsidR="003B643E" w:rsidRPr="001143DF" w:rsidRDefault="00643C24" w:rsidP="008B6900">
      <w:pPr>
        <w:ind w:firstLine="567"/>
        <w:jc w:val="both"/>
        <w:rPr>
          <w:rFonts w:eastAsia="Times New Roman" w:cs="Times New Roman"/>
          <w:sz w:val="28"/>
          <w:szCs w:val="28"/>
        </w:rPr>
      </w:pPr>
      <w:r w:rsidRPr="001143DF">
        <w:rPr>
          <w:rFonts w:eastAsia="Times New Roman" w:cs="Times New Roman"/>
          <w:sz w:val="28"/>
          <w:szCs w:val="28"/>
          <w:lang w:eastAsia="vi-VN"/>
        </w:rPr>
        <w:t xml:space="preserve">Căn cứ </w:t>
      </w:r>
      <w:r w:rsidR="003B643E" w:rsidRPr="003B643E">
        <w:rPr>
          <w:rFonts w:eastAsia="Times New Roman" w:cs="Times New Roman"/>
          <w:sz w:val="28"/>
          <w:szCs w:val="28"/>
          <w:lang w:eastAsia="vi-VN"/>
        </w:rPr>
        <w:t>Công văn số 463/BGDĐT-GDTX ngày 28/1/2015 của Bộ GD&amp;ĐT về việc hướng dẫn triển khai thực hiện giáo dục kỹ năng sống tại các cơ sở GDMN, GDPT và GDTX</w:t>
      </w:r>
      <w:r w:rsidR="003B643E" w:rsidRPr="003B643E">
        <w:rPr>
          <w:rFonts w:eastAsia="Times New Roman" w:cs="Times New Roman"/>
          <w:sz w:val="28"/>
          <w:szCs w:val="28"/>
        </w:rPr>
        <w:t xml:space="preserve">; </w:t>
      </w:r>
    </w:p>
    <w:p w:rsidR="00213CE7" w:rsidRPr="001143DF" w:rsidRDefault="00643C24" w:rsidP="008B6900">
      <w:pPr>
        <w:ind w:firstLine="567"/>
        <w:jc w:val="both"/>
        <w:rPr>
          <w:rFonts w:eastAsia="Times New Roman" w:cs="Times New Roman"/>
          <w:sz w:val="28"/>
          <w:szCs w:val="28"/>
        </w:rPr>
      </w:pPr>
      <w:r w:rsidRPr="001143DF">
        <w:rPr>
          <w:rFonts w:eastAsia="Times New Roman" w:cs="Times New Roman"/>
          <w:sz w:val="28"/>
          <w:szCs w:val="28"/>
        </w:rPr>
        <w:t xml:space="preserve">Căn cứ Công văn </w:t>
      </w:r>
      <w:r w:rsidR="00EF140F">
        <w:rPr>
          <w:rFonts w:eastAsia="Times New Roman" w:cs="Times New Roman"/>
          <w:sz w:val="28"/>
          <w:szCs w:val="28"/>
        </w:rPr>
        <w:t xml:space="preserve">Số  414 </w:t>
      </w:r>
      <w:r w:rsidR="00E04D12" w:rsidRPr="001143DF">
        <w:rPr>
          <w:rFonts w:eastAsia="Times New Roman" w:cs="Times New Roman"/>
          <w:sz w:val="28"/>
          <w:szCs w:val="28"/>
        </w:rPr>
        <w:t xml:space="preserve">/GDĐT-HSSV  </w:t>
      </w:r>
      <w:r w:rsidR="00E04D12" w:rsidRPr="00E04D12">
        <w:rPr>
          <w:rFonts w:eastAsia="Times New Roman" w:cs="Times New Roman"/>
          <w:sz w:val="28"/>
          <w:szCs w:val="28"/>
        </w:rPr>
        <w:t>ngày  15  tháng 02 năm 2017</w:t>
      </w:r>
      <w:r w:rsidR="003B643E" w:rsidRPr="001143DF">
        <w:rPr>
          <w:rFonts w:eastAsia="Times New Roman" w:cs="Times New Roman"/>
          <w:sz w:val="28"/>
          <w:szCs w:val="28"/>
        </w:rPr>
        <w:t>của Sở Giáo dục và Đào tạo thành phố Hồ Chí Minh về nâng cao chất lượng hoạt động giáo dục kỹ năng sống trong trường học.</w:t>
      </w:r>
    </w:p>
    <w:p w:rsidR="001E43BC" w:rsidRPr="001143DF" w:rsidRDefault="00BB63AE" w:rsidP="008B6900">
      <w:pPr>
        <w:ind w:firstLine="567"/>
        <w:jc w:val="both"/>
        <w:rPr>
          <w:rFonts w:cs="Times New Roman"/>
          <w:b/>
          <w:sz w:val="28"/>
          <w:szCs w:val="28"/>
        </w:rPr>
      </w:pPr>
      <w:r>
        <w:rPr>
          <w:rFonts w:eastAsia="Times New Roman" w:cs="Times New Roman"/>
          <w:sz w:val="28"/>
          <w:szCs w:val="28"/>
        </w:rPr>
        <w:t>Sở Giáo dục và Đào tạo triển khai</w:t>
      </w:r>
      <w:r w:rsidR="001E43BC" w:rsidRPr="001143DF">
        <w:rPr>
          <w:rFonts w:eastAsia="Times New Roman" w:cs="Times New Roman"/>
          <w:sz w:val="28"/>
          <w:szCs w:val="28"/>
        </w:rPr>
        <w:t xml:space="preserve"> kế hoạch tổ chức thực hiện </w:t>
      </w:r>
      <w:r w:rsidR="005D2396" w:rsidRPr="001143DF">
        <w:rPr>
          <w:rFonts w:eastAsia="Times New Roman" w:cs="Times New Roman"/>
          <w:sz w:val="28"/>
          <w:szCs w:val="28"/>
        </w:rPr>
        <w:t xml:space="preserve">Chương trình Ngày hội kỹ năng </w:t>
      </w:r>
      <w:r w:rsidR="00EF140F">
        <w:rPr>
          <w:rFonts w:eastAsia="Times New Roman" w:cs="Times New Roman"/>
          <w:sz w:val="28"/>
          <w:szCs w:val="28"/>
        </w:rPr>
        <w:t xml:space="preserve">mạnh mẽ </w:t>
      </w:r>
      <w:r w:rsidR="005D2396" w:rsidRPr="001143DF">
        <w:rPr>
          <w:rFonts w:eastAsia="Times New Roman" w:cs="Times New Roman"/>
          <w:sz w:val="28"/>
          <w:szCs w:val="28"/>
        </w:rPr>
        <w:t>dà</w:t>
      </w:r>
      <w:r w:rsidR="001E43BC" w:rsidRPr="001143DF">
        <w:rPr>
          <w:rFonts w:eastAsia="Times New Roman" w:cs="Times New Roman"/>
          <w:sz w:val="28"/>
          <w:szCs w:val="28"/>
        </w:rPr>
        <w:t>nh cho học sinh tiểu học trên địa bàn thành phố:</w:t>
      </w:r>
    </w:p>
    <w:p w:rsidR="00213CE7" w:rsidRPr="001143DF" w:rsidRDefault="00213CE7" w:rsidP="008B6900">
      <w:pPr>
        <w:jc w:val="both"/>
        <w:rPr>
          <w:rFonts w:cs="Times New Roman"/>
          <w:b/>
          <w:sz w:val="28"/>
          <w:szCs w:val="28"/>
        </w:rPr>
      </w:pPr>
      <w:r w:rsidRPr="001143DF">
        <w:rPr>
          <w:rFonts w:cs="Times New Roman"/>
          <w:b/>
          <w:sz w:val="28"/>
          <w:szCs w:val="28"/>
        </w:rPr>
        <w:t xml:space="preserve">I. </w:t>
      </w:r>
      <w:r w:rsidR="001E43BC" w:rsidRPr="001143DF">
        <w:rPr>
          <w:rFonts w:cs="Times New Roman"/>
          <w:b/>
          <w:sz w:val="28"/>
          <w:szCs w:val="28"/>
        </w:rPr>
        <w:t>MỤC ĐÍCH</w:t>
      </w:r>
    </w:p>
    <w:p w:rsidR="00213CE7" w:rsidRPr="001143DF" w:rsidRDefault="006A67F5" w:rsidP="008B6900">
      <w:pPr>
        <w:ind w:firstLine="567"/>
        <w:jc w:val="both"/>
        <w:rPr>
          <w:rFonts w:cs="Times New Roman"/>
          <w:sz w:val="28"/>
          <w:szCs w:val="28"/>
        </w:rPr>
      </w:pPr>
      <w:r>
        <w:rPr>
          <w:rFonts w:cs="Times New Roman"/>
          <w:sz w:val="28"/>
          <w:szCs w:val="28"/>
        </w:rPr>
        <w:t>Nhằm đ</w:t>
      </w:r>
      <w:r w:rsidR="00213CE7" w:rsidRPr="001143DF">
        <w:rPr>
          <w:rFonts w:cs="Times New Roman"/>
          <w:sz w:val="28"/>
          <w:szCs w:val="28"/>
        </w:rPr>
        <w:t xml:space="preserve">ẩy mạnh hoạt động giáo dục </w:t>
      </w:r>
      <w:r>
        <w:rPr>
          <w:rFonts w:cs="Times New Roman"/>
          <w:sz w:val="28"/>
          <w:szCs w:val="28"/>
        </w:rPr>
        <w:t>k</w:t>
      </w:r>
      <w:r w:rsidR="00450F05" w:rsidRPr="001143DF">
        <w:rPr>
          <w:rFonts w:cs="Times New Roman"/>
          <w:sz w:val="28"/>
          <w:szCs w:val="28"/>
        </w:rPr>
        <w:t>ỹ năng</w:t>
      </w:r>
      <w:r w:rsidR="00213CE7" w:rsidRPr="001143DF">
        <w:rPr>
          <w:rFonts w:cs="Times New Roman"/>
          <w:sz w:val="28"/>
          <w:szCs w:val="28"/>
        </w:rPr>
        <w:t xml:space="preserve"> cho họ</w:t>
      </w:r>
      <w:r w:rsidR="00450F05" w:rsidRPr="001143DF">
        <w:rPr>
          <w:rFonts w:cs="Times New Roman"/>
          <w:sz w:val="28"/>
          <w:szCs w:val="28"/>
        </w:rPr>
        <w:t xml:space="preserve">c sinh </w:t>
      </w:r>
      <w:r w:rsidR="00213CE7" w:rsidRPr="001143DF">
        <w:rPr>
          <w:rFonts w:cs="Times New Roman"/>
          <w:sz w:val="28"/>
          <w:szCs w:val="28"/>
        </w:rPr>
        <w:t>theo định hướng phát triển toàn diện phẩm chất và năng lự</w:t>
      </w:r>
      <w:r w:rsidR="00585B83">
        <w:rPr>
          <w:rFonts w:cs="Times New Roman"/>
          <w:sz w:val="28"/>
          <w:szCs w:val="28"/>
        </w:rPr>
        <w:t>c.</w:t>
      </w:r>
    </w:p>
    <w:p w:rsidR="00F7089B" w:rsidRPr="001143DF" w:rsidRDefault="00F7089B" w:rsidP="008B6900">
      <w:pPr>
        <w:ind w:firstLine="567"/>
        <w:jc w:val="both"/>
        <w:rPr>
          <w:rFonts w:cs="Times New Roman"/>
          <w:sz w:val="28"/>
          <w:szCs w:val="28"/>
        </w:rPr>
      </w:pPr>
      <w:r w:rsidRPr="001143DF">
        <w:rPr>
          <w:rFonts w:cs="Times New Roman"/>
          <w:sz w:val="28"/>
          <w:szCs w:val="28"/>
        </w:rPr>
        <w:t xml:space="preserve">Giáo dục cho </w:t>
      </w:r>
      <w:r w:rsidR="00585B83">
        <w:rPr>
          <w:rFonts w:cs="Times New Roman"/>
          <w:sz w:val="28"/>
          <w:szCs w:val="28"/>
        </w:rPr>
        <w:t>học sinh</w:t>
      </w:r>
      <w:r w:rsidRPr="001143DF">
        <w:rPr>
          <w:rFonts w:cs="Times New Roman"/>
          <w:sz w:val="28"/>
          <w:szCs w:val="28"/>
        </w:rPr>
        <w:t xml:space="preserve"> những kỹ năng cơ bản, cần thiết, hướng tới hình thành nhữ</w:t>
      </w:r>
      <w:r w:rsidR="006A67F5">
        <w:rPr>
          <w:rFonts w:cs="Times New Roman"/>
          <w:sz w:val="28"/>
          <w:szCs w:val="28"/>
        </w:rPr>
        <w:t>ng thói quen, hành vi</w:t>
      </w:r>
      <w:r w:rsidR="007C30C0">
        <w:rPr>
          <w:rFonts w:cs="Times New Roman"/>
          <w:sz w:val="28"/>
          <w:szCs w:val="28"/>
        </w:rPr>
        <w:t>, thái độ tích cự</w:t>
      </w:r>
      <w:r w:rsidR="00826DEB">
        <w:rPr>
          <w:rFonts w:cs="Times New Roman"/>
          <w:sz w:val="28"/>
          <w:szCs w:val="28"/>
        </w:rPr>
        <w:t>c, lành mạnh trong việc ứng xử trong cuộc sống cá nhân và tham gia đời sống xã hộ</w:t>
      </w:r>
      <w:r w:rsidR="008B6900">
        <w:rPr>
          <w:rFonts w:cs="Times New Roman"/>
          <w:sz w:val="28"/>
          <w:szCs w:val="28"/>
        </w:rPr>
        <w:t xml:space="preserve">i </w:t>
      </w:r>
      <w:r w:rsidR="00826DEB">
        <w:rPr>
          <w:rFonts w:cs="Times New Roman"/>
          <w:sz w:val="28"/>
          <w:szCs w:val="28"/>
        </w:rPr>
        <w:t>qua đó</w:t>
      </w:r>
      <w:r w:rsidR="008B6900">
        <w:rPr>
          <w:rFonts w:cs="Times New Roman"/>
          <w:sz w:val="28"/>
          <w:szCs w:val="28"/>
        </w:rPr>
        <w:t>,</w:t>
      </w:r>
      <w:r w:rsidR="00826DEB">
        <w:rPr>
          <w:rFonts w:cs="Times New Roman"/>
          <w:sz w:val="28"/>
          <w:szCs w:val="28"/>
        </w:rPr>
        <w:t xml:space="preserve"> hoàn thiện nhân cách và đị</w:t>
      </w:r>
      <w:r w:rsidR="008B6900">
        <w:rPr>
          <w:rFonts w:cs="Times New Roman"/>
          <w:sz w:val="28"/>
          <w:szCs w:val="28"/>
        </w:rPr>
        <w:t>nh hướng</w:t>
      </w:r>
      <w:r w:rsidR="00826DEB">
        <w:rPr>
          <w:rFonts w:cs="Times New Roman"/>
          <w:sz w:val="28"/>
          <w:szCs w:val="28"/>
        </w:rPr>
        <w:t xml:space="preserve"> phát triển bản thân tốt hơn dựa trên nền tảng giá trị cuộc sống </w:t>
      </w:r>
      <w:r w:rsidRPr="001143DF">
        <w:rPr>
          <w:rFonts w:cs="Times New Roman"/>
          <w:sz w:val="28"/>
          <w:szCs w:val="28"/>
        </w:rPr>
        <w:t>tốt</w:t>
      </w:r>
      <w:r w:rsidR="006A67F5">
        <w:rPr>
          <w:rFonts w:cs="Times New Roman"/>
          <w:sz w:val="28"/>
          <w:szCs w:val="28"/>
        </w:rPr>
        <w:t>.</w:t>
      </w:r>
      <w:r w:rsidRPr="001143DF">
        <w:rPr>
          <w:rFonts w:cs="Times New Roman"/>
          <w:sz w:val="28"/>
          <w:szCs w:val="28"/>
        </w:rPr>
        <w:t xml:space="preserve"> Nội dung giáo dục </w:t>
      </w:r>
      <w:r w:rsidR="008B6900">
        <w:rPr>
          <w:rFonts w:cs="Times New Roman"/>
          <w:sz w:val="28"/>
          <w:szCs w:val="28"/>
        </w:rPr>
        <w:t xml:space="preserve">kỹ năng </w:t>
      </w:r>
      <w:r w:rsidRPr="001143DF">
        <w:rPr>
          <w:rFonts w:cs="Times New Roman"/>
          <w:sz w:val="28"/>
          <w:szCs w:val="28"/>
        </w:rPr>
        <w:t xml:space="preserve"> phải phù hợp với từng lứa tuổi và tiếp tục được rèn luyện theo mức độ tăng dần.</w:t>
      </w:r>
    </w:p>
    <w:p w:rsidR="00213CE7" w:rsidRPr="001143DF" w:rsidRDefault="00213CE7" w:rsidP="008B6900">
      <w:pPr>
        <w:jc w:val="both"/>
        <w:rPr>
          <w:rFonts w:cs="Times New Roman"/>
          <w:b/>
          <w:sz w:val="28"/>
          <w:szCs w:val="28"/>
        </w:rPr>
      </w:pPr>
      <w:r w:rsidRPr="001143DF">
        <w:rPr>
          <w:rFonts w:cs="Times New Roman"/>
          <w:b/>
          <w:sz w:val="28"/>
          <w:szCs w:val="28"/>
        </w:rPr>
        <w:t xml:space="preserve">II. </w:t>
      </w:r>
      <w:r w:rsidR="001E43BC" w:rsidRPr="001143DF">
        <w:rPr>
          <w:rFonts w:cs="Times New Roman"/>
          <w:b/>
          <w:sz w:val="28"/>
          <w:szCs w:val="28"/>
        </w:rPr>
        <w:t>YÊU CẦU</w:t>
      </w:r>
    </w:p>
    <w:p w:rsidR="00213CE7" w:rsidRPr="001143DF" w:rsidRDefault="00213CE7" w:rsidP="008B6900">
      <w:pPr>
        <w:ind w:firstLine="567"/>
        <w:jc w:val="both"/>
        <w:rPr>
          <w:rFonts w:cs="Times New Roman"/>
          <w:sz w:val="28"/>
          <w:szCs w:val="28"/>
        </w:rPr>
      </w:pPr>
      <w:r w:rsidRPr="001143DF">
        <w:rPr>
          <w:rFonts w:cs="Times New Roman"/>
          <w:sz w:val="28"/>
          <w:szCs w:val="28"/>
        </w:rPr>
        <w:t>Việc tổ chức giáo dục K</w:t>
      </w:r>
      <w:r w:rsidR="00450F05" w:rsidRPr="001143DF">
        <w:rPr>
          <w:rFonts w:cs="Times New Roman"/>
          <w:sz w:val="28"/>
          <w:szCs w:val="28"/>
        </w:rPr>
        <w:t xml:space="preserve">ỹ năng </w:t>
      </w:r>
      <w:r w:rsidRPr="001143DF">
        <w:rPr>
          <w:rFonts w:cs="Times New Roman"/>
          <w:sz w:val="28"/>
          <w:szCs w:val="28"/>
        </w:rPr>
        <w:t xml:space="preserve">cho </w:t>
      </w:r>
      <w:r w:rsidR="00450F05" w:rsidRPr="001143DF">
        <w:rPr>
          <w:rFonts w:cs="Times New Roman"/>
          <w:sz w:val="28"/>
          <w:szCs w:val="28"/>
        </w:rPr>
        <w:t>học sinh</w:t>
      </w:r>
      <w:r w:rsidRPr="001143DF">
        <w:rPr>
          <w:rFonts w:cs="Times New Roman"/>
          <w:sz w:val="28"/>
          <w:szCs w:val="28"/>
        </w:rPr>
        <w:t xml:space="preserve"> phải đảm bảo an toàn, nghiêm túc, thiết thực, hiệu quả, phát huy tính tự quản, chủ động, sáng tạo của </w:t>
      </w:r>
      <w:r w:rsidR="00450F05" w:rsidRPr="001143DF">
        <w:rPr>
          <w:rFonts w:cs="Times New Roman"/>
          <w:sz w:val="28"/>
          <w:szCs w:val="28"/>
        </w:rPr>
        <w:t>học sinh.</w:t>
      </w:r>
    </w:p>
    <w:p w:rsidR="00213CE7" w:rsidRPr="001143DF" w:rsidRDefault="00213CE7" w:rsidP="008B6900">
      <w:pPr>
        <w:jc w:val="both"/>
        <w:rPr>
          <w:rFonts w:cs="Times New Roman"/>
          <w:b/>
          <w:sz w:val="28"/>
          <w:szCs w:val="28"/>
        </w:rPr>
      </w:pPr>
      <w:r w:rsidRPr="001143DF">
        <w:rPr>
          <w:rFonts w:cs="Times New Roman"/>
          <w:b/>
          <w:sz w:val="28"/>
          <w:szCs w:val="28"/>
        </w:rPr>
        <w:t xml:space="preserve">III. </w:t>
      </w:r>
      <w:r w:rsidR="001E43BC" w:rsidRPr="001143DF">
        <w:rPr>
          <w:rFonts w:cs="Times New Roman"/>
          <w:b/>
          <w:sz w:val="28"/>
          <w:szCs w:val="28"/>
        </w:rPr>
        <w:t xml:space="preserve">NỘI DUNG GIÁO DỤC KỸ NĂNG </w:t>
      </w:r>
    </w:p>
    <w:p w:rsidR="00F7089B" w:rsidRPr="001143DF" w:rsidRDefault="00D53A24" w:rsidP="008B6900">
      <w:pPr>
        <w:ind w:firstLine="426"/>
        <w:jc w:val="both"/>
        <w:rPr>
          <w:rFonts w:cs="Times New Roman"/>
          <w:sz w:val="28"/>
          <w:szCs w:val="28"/>
        </w:rPr>
      </w:pPr>
      <w:r w:rsidRPr="001143DF">
        <w:rPr>
          <w:rFonts w:cs="Times New Roman"/>
          <w:sz w:val="28"/>
          <w:szCs w:val="28"/>
        </w:rPr>
        <w:t>T</w:t>
      </w:r>
      <w:r w:rsidR="00213CE7" w:rsidRPr="001143DF">
        <w:rPr>
          <w:rFonts w:cs="Times New Roman"/>
          <w:sz w:val="28"/>
          <w:szCs w:val="28"/>
        </w:rPr>
        <w:t xml:space="preserve">ập trung hình thành cho </w:t>
      </w:r>
      <w:r w:rsidR="00F7089B" w:rsidRPr="001143DF">
        <w:rPr>
          <w:rFonts w:cs="Times New Roman"/>
          <w:sz w:val="28"/>
          <w:szCs w:val="28"/>
        </w:rPr>
        <w:t>học sinh:</w:t>
      </w:r>
    </w:p>
    <w:p w:rsidR="00F7089B" w:rsidRPr="001143DF" w:rsidRDefault="00F7089B" w:rsidP="008B6900">
      <w:pPr>
        <w:pStyle w:val="ListParagraph"/>
        <w:numPr>
          <w:ilvl w:val="0"/>
          <w:numId w:val="2"/>
        </w:numPr>
        <w:jc w:val="both"/>
        <w:rPr>
          <w:rFonts w:cs="Times New Roman"/>
          <w:sz w:val="28"/>
          <w:szCs w:val="28"/>
        </w:rPr>
      </w:pPr>
      <w:r w:rsidRPr="001143DF">
        <w:rPr>
          <w:rFonts w:cs="Times New Roman"/>
          <w:sz w:val="28"/>
          <w:szCs w:val="28"/>
        </w:rPr>
        <w:t>K</w:t>
      </w:r>
      <w:r w:rsidR="00213CE7" w:rsidRPr="001143DF">
        <w:rPr>
          <w:rFonts w:cs="Times New Roman"/>
          <w:sz w:val="28"/>
          <w:szCs w:val="28"/>
        </w:rPr>
        <w:t xml:space="preserve">ỹ năng </w:t>
      </w:r>
      <w:r w:rsidR="00252A85" w:rsidRPr="001143DF">
        <w:rPr>
          <w:rFonts w:cs="Times New Roman"/>
          <w:sz w:val="28"/>
          <w:szCs w:val="28"/>
        </w:rPr>
        <w:t>s</w:t>
      </w:r>
      <w:r w:rsidR="00D53A24" w:rsidRPr="001143DF">
        <w:rPr>
          <w:rFonts w:cs="Times New Roman"/>
          <w:sz w:val="28"/>
          <w:szCs w:val="28"/>
        </w:rPr>
        <w:t>ống đẹp (</w:t>
      </w:r>
      <w:r w:rsidR="00213CE7" w:rsidRPr="001143DF">
        <w:rPr>
          <w:rFonts w:cs="Times New Roman"/>
          <w:sz w:val="28"/>
          <w:szCs w:val="28"/>
        </w:rPr>
        <w:t>giao tiếp với cha mẹ, thầy cô, bạn bè</w:t>
      </w:r>
      <w:r w:rsidR="00252A85" w:rsidRPr="001143DF">
        <w:rPr>
          <w:rFonts w:cs="Times New Roman"/>
          <w:sz w:val="28"/>
          <w:szCs w:val="28"/>
        </w:rPr>
        <w:t>…)</w:t>
      </w:r>
      <w:r w:rsidR="00117E22">
        <w:rPr>
          <w:rFonts w:cs="Times New Roman"/>
          <w:sz w:val="28"/>
          <w:szCs w:val="28"/>
        </w:rPr>
        <w:t xml:space="preserve"> </w:t>
      </w:r>
      <w:r w:rsidR="00226B17">
        <w:rPr>
          <w:rFonts w:cs="Times New Roman"/>
          <w:sz w:val="28"/>
          <w:szCs w:val="28"/>
        </w:rPr>
        <w:t xml:space="preserve"> - </w:t>
      </w:r>
      <w:r w:rsidR="00117E22">
        <w:rPr>
          <w:rFonts w:cs="Times New Roman"/>
          <w:sz w:val="28"/>
          <w:szCs w:val="28"/>
        </w:rPr>
        <w:t>Kỹ năng mạnh mẽ 1.</w:t>
      </w:r>
    </w:p>
    <w:p w:rsidR="00F7089B" w:rsidRPr="00EF140F" w:rsidRDefault="00D53A24" w:rsidP="00EF140F">
      <w:pPr>
        <w:pStyle w:val="ListParagraph"/>
        <w:numPr>
          <w:ilvl w:val="0"/>
          <w:numId w:val="2"/>
        </w:numPr>
        <w:rPr>
          <w:rFonts w:cs="Times New Roman"/>
          <w:sz w:val="28"/>
          <w:szCs w:val="28"/>
        </w:rPr>
      </w:pPr>
      <w:r w:rsidRPr="00117E22">
        <w:rPr>
          <w:rFonts w:cs="Times New Roman"/>
          <w:sz w:val="28"/>
          <w:szCs w:val="28"/>
        </w:rPr>
        <w:t>Kỹ năng tự bảo vệ và phòng chống xâm h</w:t>
      </w:r>
      <w:r w:rsidR="0094067E">
        <w:rPr>
          <w:rFonts w:cs="Times New Roman"/>
          <w:sz w:val="28"/>
          <w:szCs w:val="28"/>
        </w:rPr>
        <w:t>ại</w:t>
      </w:r>
      <w:r w:rsidR="00117E22">
        <w:rPr>
          <w:rFonts w:cs="Times New Roman"/>
          <w:sz w:val="28"/>
          <w:szCs w:val="28"/>
        </w:rPr>
        <w:t xml:space="preserve"> </w:t>
      </w:r>
      <w:r w:rsidR="00226B17">
        <w:rPr>
          <w:rFonts w:cs="Times New Roman"/>
          <w:sz w:val="28"/>
          <w:szCs w:val="28"/>
        </w:rPr>
        <w:t>-</w:t>
      </w:r>
      <w:r w:rsidR="00117E22" w:rsidRPr="00117E22">
        <w:rPr>
          <w:rFonts w:cs="Times New Roman"/>
          <w:sz w:val="28"/>
          <w:szCs w:val="28"/>
        </w:rPr>
        <w:t xml:space="preserve"> Kỹ năng mạnh mẽ </w:t>
      </w:r>
      <w:r w:rsidR="00117E22">
        <w:rPr>
          <w:rFonts w:cs="Times New Roman"/>
          <w:sz w:val="28"/>
          <w:szCs w:val="28"/>
        </w:rPr>
        <w:t>2</w:t>
      </w:r>
      <w:r w:rsidR="00117E22" w:rsidRPr="00117E22">
        <w:rPr>
          <w:rFonts w:cs="Times New Roman"/>
          <w:sz w:val="28"/>
          <w:szCs w:val="28"/>
        </w:rPr>
        <w:t>.</w:t>
      </w:r>
    </w:p>
    <w:p w:rsidR="00F7089B" w:rsidRPr="00117E22" w:rsidRDefault="00450F05" w:rsidP="00117E22">
      <w:pPr>
        <w:pStyle w:val="ListParagraph"/>
        <w:numPr>
          <w:ilvl w:val="0"/>
          <w:numId w:val="2"/>
        </w:numPr>
        <w:rPr>
          <w:rFonts w:cs="Times New Roman"/>
          <w:sz w:val="28"/>
          <w:szCs w:val="28"/>
        </w:rPr>
      </w:pPr>
      <w:r w:rsidRPr="00117E22">
        <w:rPr>
          <w:rFonts w:cs="Times New Roman"/>
          <w:sz w:val="28"/>
          <w:szCs w:val="28"/>
        </w:rPr>
        <w:t>Kỹ năng phòng chống tại nạn thương tích, đuối nướ</w:t>
      </w:r>
      <w:r w:rsidR="00252A85" w:rsidRPr="00117E22">
        <w:rPr>
          <w:rFonts w:cs="Times New Roman"/>
          <w:sz w:val="28"/>
          <w:szCs w:val="28"/>
        </w:rPr>
        <w:t>c</w:t>
      </w:r>
      <w:r w:rsidR="00226B17">
        <w:rPr>
          <w:rFonts w:cs="Times New Roman"/>
          <w:sz w:val="28"/>
          <w:szCs w:val="28"/>
        </w:rPr>
        <w:t xml:space="preserve"> </w:t>
      </w:r>
      <w:r w:rsidR="00117E22">
        <w:rPr>
          <w:rFonts w:cs="Times New Roman"/>
          <w:sz w:val="28"/>
          <w:szCs w:val="28"/>
        </w:rPr>
        <w:t xml:space="preserve"> </w:t>
      </w:r>
      <w:r w:rsidR="00226B17">
        <w:rPr>
          <w:rFonts w:cs="Times New Roman"/>
          <w:sz w:val="28"/>
          <w:szCs w:val="28"/>
        </w:rPr>
        <w:t>-</w:t>
      </w:r>
      <w:r w:rsidR="00117E22" w:rsidRPr="00117E22">
        <w:rPr>
          <w:rFonts w:cs="Times New Roman"/>
          <w:sz w:val="28"/>
          <w:szCs w:val="28"/>
        </w:rPr>
        <w:t xml:space="preserve"> Kỹ năng mạnh mẽ </w:t>
      </w:r>
      <w:r w:rsidR="00117E22">
        <w:rPr>
          <w:rFonts w:cs="Times New Roman"/>
          <w:sz w:val="28"/>
          <w:szCs w:val="28"/>
        </w:rPr>
        <w:t>3</w:t>
      </w:r>
      <w:r w:rsidR="00117E22" w:rsidRPr="00117E22">
        <w:rPr>
          <w:rFonts w:cs="Times New Roman"/>
          <w:sz w:val="28"/>
          <w:szCs w:val="28"/>
        </w:rPr>
        <w:t>.</w:t>
      </w:r>
    </w:p>
    <w:p w:rsidR="00F7089B" w:rsidRDefault="00F7089B" w:rsidP="00117E22">
      <w:pPr>
        <w:pStyle w:val="ListParagraph"/>
        <w:numPr>
          <w:ilvl w:val="0"/>
          <w:numId w:val="2"/>
        </w:numPr>
        <w:rPr>
          <w:rFonts w:cs="Times New Roman"/>
          <w:sz w:val="28"/>
          <w:szCs w:val="28"/>
        </w:rPr>
      </w:pPr>
      <w:r w:rsidRPr="00117E22">
        <w:rPr>
          <w:rFonts w:cs="Times New Roman"/>
          <w:sz w:val="28"/>
          <w:szCs w:val="28"/>
        </w:rPr>
        <w:t>K</w:t>
      </w:r>
      <w:r w:rsidR="00450F05" w:rsidRPr="00117E22">
        <w:rPr>
          <w:rFonts w:cs="Times New Roman"/>
          <w:sz w:val="28"/>
          <w:szCs w:val="28"/>
        </w:rPr>
        <w:t xml:space="preserve">ỹ năng sử dụng </w:t>
      </w:r>
      <w:r w:rsidR="00357082" w:rsidRPr="00117E22">
        <w:rPr>
          <w:rFonts w:cs="Times New Roman"/>
          <w:sz w:val="28"/>
          <w:szCs w:val="28"/>
        </w:rPr>
        <w:t>mạng xã hội an toàn</w:t>
      </w:r>
      <w:r w:rsidR="00D53A24" w:rsidRPr="00117E22">
        <w:rPr>
          <w:rFonts w:cs="Times New Roman"/>
          <w:sz w:val="28"/>
          <w:szCs w:val="28"/>
        </w:rPr>
        <w:t xml:space="preserve"> </w:t>
      </w:r>
      <w:r w:rsidR="00117E22">
        <w:rPr>
          <w:rFonts w:cs="Times New Roman"/>
          <w:sz w:val="28"/>
          <w:szCs w:val="28"/>
        </w:rPr>
        <w:t xml:space="preserve"> </w:t>
      </w:r>
      <w:r w:rsidR="00226B17">
        <w:rPr>
          <w:rFonts w:cs="Times New Roman"/>
          <w:sz w:val="28"/>
          <w:szCs w:val="28"/>
        </w:rPr>
        <w:t xml:space="preserve">- </w:t>
      </w:r>
      <w:r w:rsidR="00117E22" w:rsidRPr="00117E22">
        <w:rPr>
          <w:rFonts w:cs="Times New Roman"/>
          <w:sz w:val="28"/>
          <w:szCs w:val="28"/>
        </w:rPr>
        <w:t xml:space="preserve"> Kỹ năng mạnh mẽ </w:t>
      </w:r>
      <w:r w:rsidR="00117E22">
        <w:rPr>
          <w:rFonts w:cs="Times New Roman"/>
          <w:sz w:val="28"/>
          <w:szCs w:val="28"/>
        </w:rPr>
        <w:t>4</w:t>
      </w:r>
      <w:r w:rsidR="00117E22" w:rsidRPr="00117E22">
        <w:rPr>
          <w:rFonts w:cs="Times New Roman"/>
          <w:sz w:val="28"/>
          <w:szCs w:val="28"/>
        </w:rPr>
        <w:t>.</w:t>
      </w:r>
    </w:p>
    <w:p w:rsidR="00EF140F" w:rsidRPr="00117E22" w:rsidRDefault="00EF140F" w:rsidP="00EF140F">
      <w:pPr>
        <w:pStyle w:val="ListParagraph"/>
        <w:rPr>
          <w:rFonts w:cs="Times New Roman"/>
          <w:sz w:val="28"/>
          <w:szCs w:val="28"/>
        </w:rPr>
      </w:pPr>
    </w:p>
    <w:p w:rsidR="00213CE7" w:rsidRPr="001143DF" w:rsidRDefault="00357082" w:rsidP="008B6900">
      <w:pPr>
        <w:jc w:val="both"/>
        <w:rPr>
          <w:rFonts w:cs="Times New Roman"/>
          <w:b/>
          <w:sz w:val="28"/>
          <w:szCs w:val="28"/>
        </w:rPr>
      </w:pPr>
      <w:r w:rsidRPr="001143DF">
        <w:rPr>
          <w:rFonts w:cs="Times New Roman"/>
          <w:b/>
          <w:sz w:val="28"/>
          <w:szCs w:val="28"/>
        </w:rPr>
        <w:lastRenderedPageBreak/>
        <w:t xml:space="preserve">IV. </w:t>
      </w:r>
      <w:r w:rsidR="001E43BC" w:rsidRPr="001143DF">
        <w:rPr>
          <w:rFonts w:cs="Times New Roman"/>
          <w:b/>
          <w:sz w:val="28"/>
          <w:szCs w:val="28"/>
        </w:rPr>
        <w:t>ĐỐI TƯỢNG</w:t>
      </w:r>
      <w:r w:rsidRPr="001143DF">
        <w:rPr>
          <w:rFonts w:cs="Times New Roman"/>
          <w:b/>
          <w:sz w:val="28"/>
          <w:szCs w:val="28"/>
        </w:rPr>
        <w:t xml:space="preserve">: </w:t>
      </w:r>
      <w:r w:rsidRPr="001143DF">
        <w:rPr>
          <w:rFonts w:cs="Times New Roman"/>
          <w:sz w:val="28"/>
          <w:szCs w:val="28"/>
        </w:rPr>
        <w:t>Học sinh bậc tiểu học trên địa bàn thành phố Hồ Chí Minh</w:t>
      </w:r>
    </w:p>
    <w:p w:rsidR="00F7089B" w:rsidRPr="001143DF" w:rsidRDefault="001E43BC" w:rsidP="008B6900">
      <w:pPr>
        <w:jc w:val="both"/>
        <w:rPr>
          <w:rFonts w:cs="Times New Roman"/>
          <w:b/>
          <w:sz w:val="28"/>
          <w:szCs w:val="28"/>
        </w:rPr>
      </w:pPr>
      <w:r w:rsidRPr="001143DF">
        <w:rPr>
          <w:rFonts w:cs="Times New Roman"/>
          <w:b/>
          <w:sz w:val="28"/>
          <w:szCs w:val="28"/>
        </w:rPr>
        <w:t xml:space="preserve">V. </w:t>
      </w:r>
      <w:r w:rsidR="00915860" w:rsidRPr="001143DF">
        <w:rPr>
          <w:rFonts w:cs="Times New Roman"/>
          <w:b/>
          <w:sz w:val="28"/>
          <w:szCs w:val="28"/>
        </w:rPr>
        <w:t xml:space="preserve">CÁCH </w:t>
      </w:r>
      <w:r w:rsidRPr="001143DF">
        <w:rPr>
          <w:rFonts w:cs="Times New Roman"/>
          <w:b/>
          <w:sz w:val="28"/>
          <w:szCs w:val="28"/>
        </w:rPr>
        <w:t>THỨC TỔ CHỨC</w:t>
      </w:r>
    </w:p>
    <w:p w:rsidR="0021091A" w:rsidRPr="001143DF" w:rsidRDefault="000A3A13" w:rsidP="008B6900">
      <w:pPr>
        <w:ind w:firstLine="567"/>
        <w:jc w:val="both"/>
        <w:rPr>
          <w:rFonts w:cs="Times New Roman"/>
          <w:sz w:val="28"/>
          <w:szCs w:val="28"/>
        </w:rPr>
      </w:pPr>
      <w:r>
        <w:rPr>
          <w:rFonts w:cs="Times New Roman"/>
          <w:sz w:val="28"/>
          <w:szCs w:val="28"/>
        </w:rPr>
        <w:t xml:space="preserve"> Chương trình</w:t>
      </w:r>
      <w:r w:rsidR="0021091A" w:rsidRPr="001143DF">
        <w:rPr>
          <w:rFonts w:cs="Times New Roman"/>
          <w:sz w:val="28"/>
          <w:szCs w:val="28"/>
        </w:rPr>
        <w:t xml:space="preserve"> tổ chức vào một buổi sáng trong tuần, tại sân trường, với sự tham gia của học sinh toàn trường, được sắp xếp để lần lượt vào các trạm rèn luyện kỹ năng. Phụ trách các trạm kỹ năng là các giáo viên của trường đã được tập huấn hướng dẫn. </w:t>
      </w:r>
    </w:p>
    <w:p w:rsidR="0021091A" w:rsidRPr="001143DF" w:rsidRDefault="0021091A" w:rsidP="008B6900">
      <w:pPr>
        <w:ind w:firstLine="567"/>
        <w:jc w:val="both"/>
        <w:rPr>
          <w:rFonts w:cs="Times New Roman"/>
          <w:sz w:val="28"/>
          <w:szCs w:val="28"/>
        </w:rPr>
      </w:pPr>
      <w:r w:rsidRPr="001143DF">
        <w:rPr>
          <w:rFonts w:cs="Times New Roman"/>
          <w:sz w:val="28"/>
          <w:szCs w:val="28"/>
        </w:rPr>
        <w:t>Mỗi trạm kỹ năng sẽ huấn luyện cho học sinh một kỹ năng cần thiết, thông qua các hình thức vừa học vừa chơi, các hoạt động, rèn luyện, làm việc nhóm hoặc cá nhân, mỗi một đợt huấn luyện có thời gian không quá 30 phút.</w:t>
      </w:r>
    </w:p>
    <w:p w:rsidR="0021091A" w:rsidRPr="001143DF" w:rsidRDefault="0021091A" w:rsidP="008B6900">
      <w:pPr>
        <w:ind w:firstLine="567"/>
        <w:jc w:val="both"/>
        <w:rPr>
          <w:rFonts w:cs="Times New Roman"/>
          <w:sz w:val="28"/>
          <w:szCs w:val="28"/>
        </w:rPr>
      </w:pPr>
      <w:r w:rsidRPr="001143DF">
        <w:rPr>
          <w:rFonts w:cs="Times New Roman"/>
          <w:sz w:val="28"/>
          <w:szCs w:val="28"/>
        </w:rPr>
        <w:t>Các trạm kỹ năng có thể được thiết kế ngay trên sân trường, hoặc sử dụng các phòng học của các lớp ở tầng trệt, sắp xếp và trang trí phù hợp với nội dung cần rèn luyện.</w:t>
      </w:r>
    </w:p>
    <w:p w:rsidR="0021091A" w:rsidRPr="001143DF" w:rsidRDefault="0021091A" w:rsidP="008B6900">
      <w:pPr>
        <w:ind w:firstLine="567"/>
        <w:jc w:val="both"/>
        <w:rPr>
          <w:rFonts w:cs="Times New Roman"/>
          <w:sz w:val="28"/>
          <w:szCs w:val="28"/>
        </w:rPr>
      </w:pPr>
      <w:r w:rsidRPr="001143DF">
        <w:rPr>
          <w:rFonts w:cs="Times New Roman"/>
          <w:sz w:val="28"/>
          <w:szCs w:val="28"/>
        </w:rPr>
        <w:t>Học sinh vượt qua mỗi một trạm kỹ năng sẽ được cấp một chứng chỉ hoặc một sticker, học sinh thu thập đủ chứng chỉ/ sticker thì sẽ được nhận phần thưởng vào cuối buổi.</w:t>
      </w:r>
    </w:p>
    <w:p w:rsidR="00D25146" w:rsidRPr="001143DF" w:rsidRDefault="00D25146" w:rsidP="008B6900">
      <w:pPr>
        <w:jc w:val="both"/>
        <w:rPr>
          <w:rFonts w:cs="Times New Roman"/>
          <w:b/>
          <w:sz w:val="28"/>
          <w:szCs w:val="28"/>
        </w:rPr>
      </w:pPr>
      <w:r w:rsidRPr="001143DF">
        <w:rPr>
          <w:rFonts w:cs="Times New Roman"/>
          <w:b/>
          <w:sz w:val="28"/>
          <w:szCs w:val="28"/>
        </w:rPr>
        <w:t xml:space="preserve">VI. </w:t>
      </w:r>
      <w:r w:rsidR="00A659E2" w:rsidRPr="001143DF">
        <w:rPr>
          <w:rFonts w:cs="Times New Roman"/>
          <w:b/>
          <w:sz w:val="28"/>
          <w:szCs w:val="28"/>
        </w:rPr>
        <w:t>HÌNH</w:t>
      </w:r>
      <w:r w:rsidRPr="001143DF">
        <w:rPr>
          <w:rFonts w:cs="Times New Roman"/>
          <w:b/>
          <w:sz w:val="28"/>
          <w:szCs w:val="28"/>
        </w:rPr>
        <w:t xml:space="preserve"> THỨC</w:t>
      </w:r>
      <w:r w:rsidR="00A659E2" w:rsidRPr="001143DF">
        <w:rPr>
          <w:rFonts w:cs="Times New Roman"/>
          <w:b/>
          <w:sz w:val="28"/>
          <w:szCs w:val="28"/>
        </w:rPr>
        <w:t xml:space="preserve"> TỔ CHỨC</w:t>
      </w:r>
      <w:r w:rsidRPr="001143DF">
        <w:rPr>
          <w:rFonts w:cs="Times New Roman"/>
          <w:b/>
          <w:sz w:val="28"/>
          <w:szCs w:val="28"/>
        </w:rPr>
        <w:t xml:space="preserve"> </w:t>
      </w:r>
    </w:p>
    <w:p w:rsidR="00B44F93" w:rsidRPr="008B6900" w:rsidRDefault="00644DFF" w:rsidP="008B6900">
      <w:pPr>
        <w:pStyle w:val="ListParagraph"/>
        <w:numPr>
          <w:ilvl w:val="0"/>
          <w:numId w:val="10"/>
        </w:numPr>
        <w:jc w:val="both"/>
        <w:rPr>
          <w:rFonts w:cs="Times New Roman"/>
          <w:b/>
          <w:sz w:val="28"/>
          <w:szCs w:val="28"/>
        </w:rPr>
      </w:pPr>
      <w:r w:rsidRPr="008B6900">
        <w:rPr>
          <w:rFonts w:cs="Times New Roman"/>
          <w:b/>
          <w:sz w:val="28"/>
          <w:szCs w:val="28"/>
        </w:rPr>
        <w:t>Giai đoạn 1</w:t>
      </w:r>
      <w:r w:rsidR="00940A09" w:rsidRPr="008B6900">
        <w:rPr>
          <w:rFonts w:cs="Times New Roman"/>
          <w:b/>
          <w:sz w:val="28"/>
          <w:szCs w:val="28"/>
        </w:rPr>
        <w:t xml:space="preserve">: </w:t>
      </w:r>
    </w:p>
    <w:p w:rsidR="00452A12" w:rsidRPr="00153098" w:rsidRDefault="00C748FB" w:rsidP="00D35603">
      <w:pPr>
        <w:pStyle w:val="ListParagraph"/>
        <w:numPr>
          <w:ilvl w:val="0"/>
          <w:numId w:val="5"/>
        </w:numPr>
        <w:tabs>
          <w:tab w:val="left" w:pos="567"/>
        </w:tabs>
        <w:ind w:left="0" w:firstLine="426"/>
        <w:jc w:val="both"/>
        <w:rPr>
          <w:rFonts w:cs="Times New Roman"/>
          <w:b/>
          <w:sz w:val="28"/>
          <w:szCs w:val="28"/>
        </w:rPr>
      </w:pPr>
      <w:r w:rsidRPr="00153098">
        <w:rPr>
          <w:rFonts w:cs="Times New Roman"/>
          <w:b/>
          <w:sz w:val="28"/>
          <w:szCs w:val="28"/>
        </w:rPr>
        <w:t xml:space="preserve"> </w:t>
      </w:r>
      <w:r w:rsidR="00153098" w:rsidRPr="00153098">
        <w:rPr>
          <w:rFonts w:cs="Times New Roman"/>
          <w:b/>
          <w:sz w:val="28"/>
          <w:szCs w:val="28"/>
        </w:rPr>
        <w:t>T</w:t>
      </w:r>
      <w:r w:rsidR="00D25146" w:rsidRPr="00153098">
        <w:rPr>
          <w:rFonts w:cs="Times New Roman"/>
          <w:b/>
          <w:sz w:val="28"/>
          <w:szCs w:val="28"/>
        </w:rPr>
        <w:t>ập huấn chuyên môn</w:t>
      </w:r>
      <w:r w:rsidR="000A3A13" w:rsidRPr="00153098">
        <w:rPr>
          <w:rFonts w:cs="Times New Roman"/>
          <w:b/>
          <w:sz w:val="28"/>
          <w:szCs w:val="28"/>
        </w:rPr>
        <w:t xml:space="preserve"> đợt 1</w:t>
      </w:r>
      <w:r w:rsidR="00C85C13" w:rsidRPr="00153098">
        <w:rPr>
          <w:rFonts w:cs="Times New Roman"/>
          <w:b/>
          <w:sz w:val="28"/>
          <w:szCs w:val="28"/>
        </w:rPr>
        <w:t>:</w:t>
      </w:r>
    </w:p>
    <w:p w:rsidR="00C84C2E" w:rsidRPr="00153098" w:rsidRDefault="00452A12" w:rsidP="00153098">
      <w:pPr>
        <w:pStyle w:val="ListParagraph"/>
        <w:tabs>
          <w:tab w:val="left" w:pos="851"/>
        </w:tabs>
        <w:ind w:left="360" w:firstLine="207"/>
        <w:jc w:val="both"/>
        <w:rPr>
          <w:rFonts w:cs="Times New Roman"/>
          <w:sz w:val="28"/>
          <w:szCs w:val="28"/>
        </w:rPr>
      </w:pPr>
      <w:r>
        <w:rPr>
          <w:rFonts w:cs="Times New Roman"/>
          <w:sz w:val="28"/>
          <w:szCs w:val="28"/>
        </w:rPr>
        <w:t>+ Số lượng 10 trường tiểu học:</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gridCol w:w="4927"/>
      </w:tblGrid>
      <w:tr w:rsidR="00C84C2E" w:rsidTr="00C84C2E">
        <w:tc>
          <w:tcPr>
            <w:tcW w:w="4994" w:type="dxa"/>
          </w:tcPr>
          <w:p w:rsidR="00C84C2E" w:rsidRPr="005122AC" w:rsidRDefault="00C84C2E" w:rsidP="005122AC">
            <w:pPr>
              <w:tabs>
                <w:tab w:val="left" w:pos="851"/>
              </w:tabs>
              <w:ind w:firstLine="491"/>
              <w:jc w:val="both"/>
              <w:rPr>
                <w:rFonts w:cs="Times New Roman"/>
                <w:sz w:val="28"/>
                <w:szCs w:val="28"/>
              </w:rPr>
            </w:pPr>
            <w:r w:rsidRPr="005122AC">
              <w:rPr>
                <w:rFonts w:cs="Times New Roman"/>
                <w:sz w:val="28"/>
                <w:szCs w:val="28"/>
              </w:rPr>
              <w:t>TH Giồng Ông Tố Q 2</w:t>
            </w:r>
          </w:p>
          <w:p w:rsidR="00C84C2E" w:rsidRPr="005122AC" w:rsidRDefault="00C84C2E" w:rsidP="005122AC">
            <w:pPr>
              <w:tabs>
                <w:tab w:val="left" w:pos="851"/>
                <w:tab w:val="left" w:pos="5670"/>
              </w:tabs>
              <w:ind w:firstLine="491"/>
              <w:jc w:val="both"/>
              <w:rPr>
                <w:rFonts w:cs="Times New Roman"/>
                <w:sz w:val="28"/>
                <w:szCs w:val="28"/>
              </w:rPr>
            </w:pPr>
            <w:r w:rsidRPr="005122AC">
              <w:rPr>
                <w:rFonts w:cs="Times New Roman"/>
                <w:sz w:val="28"/>
                <w:szCs w:val="28"/>
              </w:rPr>
              <w:t>TH Nguyễn Văn Trỗi Q.4</w:t>
            </w:r>
          </w:p>
          <w:p w:rsidR="00C84C2E" w:rsidRPr="005122AC" w:rsidRDefault="00C84C2E" w:rsidP="005122AC">
            <w:pPr>
              <w:tabs>
                <w:tab w:val="left" w:pos="851"/>
                <w:tab w:val="left" w:pos="5670"/>
              </w:tabs>
              <w:ind w:firstLine="491"/>
              <w:jc w:val="both"/>
              <w:rPr>
                <w:rFonts w:cs="Times New Roman"/>
                <w:sz w:val="28"/>
                <w:szCs w:val="28"/>
              </w:rPr>
            </w:pPr>
            <w:r w:rsidRPr="005122AC">
              <w:rPr>
                <w:rFonts w:cs="Times New Roman"/>
                <w:sz w:val="28"/>
                <w:szCs w:val="28"/>
              </w:rPr>
              <w:t>TH Him Lam Q 6</w:t>
            </w:r>
          </w:p>
          <w:p w:rsidR="00C84C2E" w:rsidRPr="005122AC" w:rsidRDefault="00C84C2E" w:rsidP="005122AC">
            <w:pPr>
              <w:tabs>
                <w:tab w:val="left" w:pos="851"/>
                <w:tab w:val="left" w:pos="5670"/>
              </w:tabs>
              <w:ind w:firstLine="491"/>
              <w:jc w:val="both"/>
              <w:rPr>
                <w:rFonts w:cs="Times New Roman"/>
                <w:sz w:val="28"/>
                <w:szCs w:val="28"/>
              </w:rPr>
            </w:pPr>
            <w:r w:rsidRPr="005122AC">
              <w:rPr>
                <w:rFonts w:cs="Times New Roman"/>
                <w:sz w:val="28"/>
                <w:szCs w:val="28"/>
              </w:rPr>
              <w:t>TH Lương Thế Vinh Q. 7</w:t>
            </w:r>
          </w:p>
          <w:p w:rsidR="00C84C2E" w:rsidRDefault="00C84C2E" w:rsidP="005122AC">
            <w:pPr>
              <w:tabs>
                <w:tab w:val="left" w:pos="851"/>
                <w:tab w:val="left" w:pos="5954"/>
              </w:tabs>
              <w:ind w:firstLine="491"/>
              <w:jc w:val="both"/>
              <w:rPr>
                <w:rFonts w:cs="Times New Roman"/>
                <w:sz w:val="28"/>
                <w:szCs w:val="28"/>
              </w:rPr>
            </w:pPr>
            <w:r w:rsidRPr="005122AC">
              <w:rPr>
                <w:rFonts w:cs="Times New Roman"/>
                <w:sz w:val="28"/>
                <w:szCs w:val="28"/>
              </w:rPr>
              <w:t>TH Lạc Long Quận – Q 11</w:t>
            </w:r>
            <w:r w:rsidRPr="005122AC">
              <w:rPr>
                <w:rFonts w:cs="Times New Roman"/>
                <w:sz w:val="28"/>
                <w:szCs w:val="28"/>
              </w:rPr>
              <w:tab/>
            </w:r>
          </w:p>
        </w:tc>
        <w:tc>
          <w:tcPr>
            <w:tcW w:w="4927" w:type="dxa"/>
          </w:tcPr>
          <w:p w:rsidR="00C84C2E" w:rsidRPr="005122AC" w:rsidRDefault="00C84C2E" w:rsidP="005122AC">
            <w:pPr>
              <w:tabs>
                <w:tab w:val="left" w:pos="851"/>
              </w:tabs>
              <w:jc w:val="both"/>
              <w:rPr>
                <w:rFonts w:cs="Times New Roman"/>
                <w:sz w:val="28"/>
                <w:szCs w:val="28"/>
              </w:rPr>
            </w:pPr>
            <w:r w:rsidRPr="005122AC">
              <w:rPr>
                <w:rFonts w:cs="Times New Roman"/>
                <w:sz w:val="28"/>
                <w:szCs w:val="28"/>
              </w:rPr>
              <w:t>TH Nguyễn Văn Nở</w:t>
            </w:r>
            <w:r w:rsidR="0094067E">
              <w:rPr>
                <w:rFonts w:cs="Times New Roman"/>
                <w:sz w:val="28"/>
                <w:szCs w:val="28"/>
              </w:rPr>
              <w:t xml:space="preserve"> - Quận Thủ Đức</w:t>
            </w:r>
          </w:p>
          <w:p w:rsidR="00C84C2E" w:rsidRPr="005122AC" w:rsidRDefault="00C84C2E" w:rsidP="005122AC">
            <w:pPr>
              <w:tabs>
                <w:tab w:val="left" w:pos="851"/>
              </w:tabs>
              <w:jc w:val="both"/>
              <w:rPr>
                <w:rFonts w:cs="Times New Roman"/>
                <w:sz w:val="28"/>
                <w:szCs w:val="28"/>
              </w:rPr>
            </w:pPr>
            <w:r w:rsidRPr="005122AC">
              <w:rPr>
                <w:rFonts w:cs="Times New Roman"/>
                <w:sz w:val="28"/>
                <w:szCs w:val="28"/>
              </w:rPr>
              <w:t>TH Hồ Văn Huê – Q. Phú Nhuận</w:t>
            </w:r>
          </w:p>
          <w:p w:rsidR="00C84C2E" w:rsidRPr="005122AC" w:rsidRDefault="00C84C2E" w:rsidP="005122AC">
            <w:pPr>
              <w:tabs>
                <w:tab w:val="left" w:pos="851"/>
              </w:tabs>
              <w:jc w:val="both"/>
              <w:rPr>
                <w:rFonts w:cs="Times New Roman"/>
                <w:sz w:val="28"/>
                <w:szCs w:val="28"/>
              </w:rPr>
            </w:pPr>
            <w:r w:rsidRPr="005122AC">
              <w:rPr>
                <w:rFonts w:cs="Times New Roman"/>
                <w:sz w:val="28"/>
                <w:szCs w:val="28"/>
              </w:rPr>
              <w:t xml:space="preserve">TH Nguyễn Thanh Tuyền – Q. Tân Bình </w:t>
            </w:r>
          </w:p>
          <w:p w:rsidR="00C84C2E" w:rsidRPr="005122AC" w:rsidRDefault="00C84C2E" w:rsidP="005122AC">
            <w:pPr>
              <w:tabs>
                <w:tab w:val="left" w:pos="851"/>
              </w:tabs>
              <w:jc w:val="both"/>
              <w:rPr>
                <w:rFonts w:cs="Times New Roman"/>
                <w:sz w:val="28"/>
                <w:szCs w:val="28"/>
              </w:rPr>
            </w:pPr>
            <w:r w:rsidRPr="005122AC">
              <w:rPr>
                <w:rFonts w:cs="Times New Roman"/>
                <w:sz w:val="28"/>
                <w:szCs w:val="28"/>
              </w:rPr>
              <w:t xml:space="preserve">TH Lê Lợi – H. Nhà Bè </w:t>
            </w:r>
          </w:p>
          <w:p w:rsidR="00C84C2E" w:rsidRPr="005122AC" w:rsidRDefault="00C84C2E" w:rsidP="005122AC">
            <w:pPr>
              <w:tabs>
                <w:tab w:val="left" w:pos="851"/>
              </w:tabs>
              <w:jc w:val="both"/>
              <w:rPr>
                <w:rFonts w:cs="Times New Roman"/>
                <w:sz w:val="28"/>
                <w:szCs w:val="28"/>
              </w:rPr>
            </w:pPr>
            <w:r w:rsidRPr="005122AC">
              <w:rPr>
                <w:rFonts w:cs="Times New Roman"/>
                <w:sz w:val="28"/>
                <w:szCs w:val="28"/>
              </w:rPr>
              <w:t>TH Bình Hưng – H. Bình Chánh</w:t>
            </w:r>
          </w:p>
        </w:tc>
      </w:tr>
    </w:tbl>
    <w:p w:rsidR="00C84C2E" w:rsidRPr="00C85C13" w:rsidRDefault="00C84C2E" w:rsidP="00485FA8">
      <w:pPr>
        <w:pStyle w:val="ListParagraph"/>
        <w:tabs>
          <w:tab w:val="left" w:pos="851"/>
        </w:tabs>
        <w:ind w:left="0" w:firstLine="567"/>
        <w:jc w:val="both"/>
        <w:rPr>
          <w:rFonts w:cs="Times New Roman"/>
          <w:sz w:val="28"/>
          <w:szCs w:val="28"/>
        </w:rPr>
      </w:pPr>
      <w:r>
        <w:rPr>
          <w:rFonts w:cs="Times New Roman"/>
          <w:sz w:val="28"/>
          <w:szCs w:val="28"/>
        </w:rPr>
        <w:t xml:space="preserve">+ Mỗi trường cử </w:t>
      </w:r>
      <w:r w:rsidRPr="00153098">
        <w:rPr>
          <w:rFonts w:cs="Times New Roman"/>
          <w:b/>
          <w:sz w:val="28"/>
          <w:szCs w:val="28"/>
        </w:rPr>
        <w:t>15</w:t>
      </w:r>
      <w:r w:rsidRPr="001143DF">
        <w:rPr>
          <w:rFonts w:cs="Times New Roman"/>
          <w:sz w:val="28"/>
          <w:szCs w:val="28"/>
        </w:rPr>
        <w:t xml:space="preserve"> cho giáo viên </w:t>
      </w:r>
      <w:r>
        <w:rPr>
          <w:rFonts w:cs="Times New Roman"/>
          <w:sz w:val="28"/>
          <w:szCs w:val="28"/>
        </w:rPr>
        <w:t>than gia tập huấn</w:t>
      </w:r>
      <w:r w:rsidR="00DA1112">
        <w:rPr>
          <w:rFonts w:cs="Times New Roman"/>
          <w:sz w:val="28"/>
          <w:szCs w:val="28"/>
        </w:rPr>
        <w:t xml:space="preserve"> chương trình (Trong đó có cả giáo viên giáo dục thể chất, tổng phụ trách đội). </w:t>
      </w:r>
      <w:r>
        <w:rPr>
          <w:rFonts w:cs="Times New Roman"/>
          <w:sz w:val="28"/>
          <w:szCs w:val="28"/>
        </w:rPr>
        <w:t xml:space="preserve">Các đơn vị lập danh sách giáo viên theo mẫu gửi về Ban tổ chức trước ngày </w:t>
      </w:r>
      <w:r w:rsidRPr="00DA1112">
        <w:rPr>
          <w:rFonts w:cs="Times New Roman"/>
          <w:b/>
          <w:sz w:val="28"/>
          <w:szCs w:val="28"/>
        </w:rPr>
        <w:t>26/04/2019</w:t>
      </w:r>
      <w:r>
        <w:rPr>
          <w:rFonts w:cs="Times New Roman"/>
          <w:sz w:val="28"/>
          <w:szCs w:val="28"/>
        </w:rPr>
        <w:t>.</w:t>
      </w:r>
    </w:p>
    <w:p w:rsidR="00315F69" w:rsidRPr="00C84C2E" w:rsidRDefault="00C84C2E" w:rsidP="00485FA8">
      <w:pPr>
        <w:pStyle w:val="ListParagraph"/>
        <w:tabs>
          <w:tab w:val="left" w:pos="851"/>
        </w:tabs>
        <w:ind w:left="0" w:firstLine="567"/>
        <w:jc w:val="both"/>
        <w:rPr>
          <w:rFonts w:cs="Times New Roman"/>
          <w:sz w:val="28"/>
          <w:szCs w:val="28"/>
        </w:rPr>
      </w:pPr>
      <w:r>
        <w:rPr>
          <w:rFonts w:cs="Times New Roman"/>
          <w:sz w:val="28"/>
          <w:szCs w:val="28"/>
        </w:rPr>
        <w:t xml:space="preserve">+ Thời gian tập huấn: 8h 00 ngày </w:t>
      </w:r>
      <w:r w:rsidRPr="00D94A11">
        <w:rPr>
          <w:rFonts w:cs="Times New Roman"/>
          <w:b/>
          <w:sz w:val="28"/>
          <w:szCs w:val="28"/>
        </w:rPr>
        <w:t>4/05/2019</w:t>
      </w:r>
      <w:r>
        <w:rPr>
          <w:rFonts w:cs="Times New Roman"/>
          <w:sz w:val="28"/>
          <w:szCs w:val="28"/>
        </w:rPr>
        <w:t xml:space="preserve"> (Từ 8h – 11h; từ 13h-16h). tại Trường TH</w:t>
      </w:r>
      <w:r w:rsidRPr="006F340C">
        <w:t xml:space="preserve"> </w:t>
      </w:r>
      <w:r w:rsidRPr="006F340C">
        <w:rPr>
          <w:rFonts w:cs="Times New Roman"/>
          <w:sz w:val="28"/>
          <w:szCs w:val="28"/>
        </w:rPr>
        <w:t>Nguyễn Thanh Tuyền – Q. Tân Bình</w:t>
      </w:r>
      <w:r>
        <w:rPr>
          <w:rFonts w:cs="Times New Roman"/>
          <w:sz w:val="28"/>
          <w:szCs w:val="28"/>
        </w:rPr>
        <w:t xml:space="preserve"> (Thay công văn hỗ trợ địa điểm).</w:t>
      </w:r>
    </w:p>
    <w:p w:rsidR="00153098" w:rsidRDefault="000A3A13" w:rsidP="00D35603">
      <w:pPr>
        <w:pStyle w:val="ListParagraph"/>
        <w:numPr>
          <w:ilvl w:val="0"/>
          <w:numId w:val="5"/>
        </w:numPr>
        <w:ind w:left="0" w:firstLine="426"/>
        <w:jc w:val="both"/>
        <w:rPr>
          <w:rFonts w:cs="Times New Roman"/>
          <w:sz w:val="28"/>
          <w:szCs w:val="28"/>
        </w:rPr>
      </w:pPr>
      <w:r w:rsidRPr="00153098">
        <w:rPr>
          <w:rFonts w:cs="Times New Roman"/>
          <w:b/>
          <w:sz w:val="28"/>
          <w:szCs w:val="28"/>
        </w:rPr>
        <w:t>Tập huấn chuyên môn đợt 2</w:t>
      </w:r>
      <w:r w:rsidR="00153098" w:rsidRPr="00153098">
        <w:rPr>
          <w:rFonts w:cs="Times New Roman"/>
          <w:b/>
          <w:sz w:val="28"/>
          <w:szCs w:val="28"/>
        </w:rPr>
        <w:t>:</w:t>
      </w:r>
      <w:r w:rsidRPr="001143DF">
        <w:rPr>
          <w:rFonts w:cs="Times New Roman"/>
          <w:sz w:val="28"/>
          <w:szCs w:val="28"/>
        </w:rPr>
        <w:t xml:space="preserve"> </w:t>
      </w:r>
    </w:p>
    <w:p w:rsidR="00D63716" w:rsidRPr="00D63716" w:rsidRDefault="00153098" w:rsidP="00485FA8">
      <w:pPr>
        <w:pStyle w:val="ListParagraph"/>
        <w:ind w:left="0" w:firstLine="567"/>
        <w:jc w:val="both"/>
        <w:rPr>
          <w:rFonts w:cs="Times New Roman"/>
          <w:sz w:val="28"/>
          <w:szCs w:val="28"/>
        </w:rPr>
      </w:pPr>
      <w:r>
        <w:rPr>
          <w:rFonts w:cs="Times New Roman"/>
          <w:sz w:val="28"/>
          <w:szCs w:val="28"/>
        </w:rPr>
        <w:t>+ Số lượng: 24 Phòng Giáo dục và Đào tạo</w:t>
      </w:r>
    </w:p>
    <w:p w:rsidR="00153098" w:rsidRPr="00153098" w:rsidRDefault="00153098" w:rsidP="00485FA8">
      <w:pPr>
        <w:ind w:firstLine="567"/>
        <w:jc w:val="both"/>
        <w:rPr>
          <w:rFonts w:cs="Times New Roman"/>
          <w:sz w:val="28"/>
          <w:szCs w:val="28"/>
        </w:rPr>
      </w:pPr>
      <w:r w:rsidRPr="00153098">
        <w:rPr>
          <w:rFonts w:cs="Times New Roman"/>
          <w:sz w:val="28"/>
          <w:szCs w:val="28"/>
        </w:rPr>
        <w:t xml:space="preserve">+ Mỗi </w:t>
      </w:r>
      <w:r>
        <w:rPr>
          <w:rFonts w:cs="Times New Roman"/>
          <w:sz w:val="28"/>
          <w:szCs w:val="28"/>
        </w:rPr>
        <w:t>Phòng GD&amp;ĐT</w:t>
      </w:r>
      <w:r w:rsidRPr="00153098">
        <w:rPr>
          <w:rFonts w:cs="Times New Roman"/>
          <w:sz w:val="28"/>
          <w:szCs w:val="28"/>
        </w:rPr>
        <w:t xml:space="preserve"> cử</w:t>
      </w:r>
      <w:r w:rsidR="00D63716">
        <w:rPr>
          <w:rFonts w:cs="Times New Roman"/>
          <w:sz w:val="28"/>
          <w:szCs w:val="28"/>
        </w:rPr>
        <w:t xml:space="preserve"> 10 giáo viên (Chưa tham gia tập huấn đợt 1)</w:t>
      </w:r>
      <w:r w:rsidRPr="00153098">
        <w:rPr>
          <w:rFonts w:cs="Times New Roman"/>
          <w:sz w:val="28"/>
          <w:szCs w:val="28"/>
        </w:rPr>
        <w:t xml:space="preserve"> than gia tập huấn chương trình (Trong đó có cả giáo viên giáo dục thể chất, tổng phụ trách đội). Các đơn vị lập danh sách giáo viên theo mẫu gửi về Ban tổ chức trước ngày </w:t>
      </w:r>
      <w:r w:rsidRPr="00D63716">
        <w:rPr>
          <w:rFonts w:cs="Times New Roman"/>
          <w:b/>
          <w:sz w:val="28"/>
          <w:szCs w:val="28"/>
        </w:rPr>
        <w:t>26/04/2019</w:t>
      </w:r>
      <w:r w:rsidRPr="00153098">
        <w:rPr>
          <w:rFonts w:cs="Times New Roman"/>
          <w:sz w:val="28"/>
          <w:szCs w:val="28"/>
        </w:rPr>
        <w:t>.</w:t>
      </w:r>
    </w:p>
    <w:p w:rsidR="00153098" w:rsidRDefault="00153098" w:rsidP="00485FA8">
      <w:pPr>
        <w:pStyle w:val="ListParagraph"/>
        <w:ind w:left="0" w:firstLine="567"/>
        <w:jc w:val="both"/>
        <w:rPr>
          <w:rFonts w:cs="Times New Roman"/>
          <w:sz w:val="28"/>
          <w:szCs w:val="28"/>
        </w:rPr>
      </w:pPr>
      <w:r w:rsidRPr="00153098">
        <w:rPr>
          <w:rFonts w:cs="Times New Roman"/>
          <w:sz w:val="28"/>
          <w:szCs w:val="28"/>
        </w:rPr>
        <w:t xml:space="preserve">+ Thời gian tập huấn: 8h 00 ngày </w:t>
      </w:r>
      <w:r w:rsidR="00D63716" w:rsidRPr="00D94A11">
        <w:rPr>
          <w:rFonts w:cs="Times New Roman"/>
          <w:b/>
          <w:sz w:val="28"/>
          <w:szCs w:val="28"/>
        </w:rPr>
        <w:t>11</w:t>
      </w:r>
      <w:r w:rsidRPr="00D94A11">
        <w:rPr>
          <w:rFonts w:cs="Times New Roman"/>
          <w:b/>
          <w:sz w:val="28"/>
          <w:szCs w:val="28"/>
        </w:rPr>
        <w:t>/05/2019</w:t>
      </w:r>
      <w:r w:rsidRPr="00153098">
        <w:rPr>
          <w:rFonts w:cs="Times New Roman"/>
          <w:sz w:val="28"/>
          <w:szCs w:val="28"/>
        </w:rPr>
        <w:t xml:space="preserve"> (Từ 8h – 11h; từ 13h-16h). tại Trường TH Nguyễn Thanh Tuyền – Q. Tân Bình</w:t>
      </w:r>
      <w:r w:rsidR="00D63716">
        <w:rPr>
          <w:rFonts w:cs="Times New Roman"/>
          <w:sz w:val="28"/>
          <w:szCs w:val="28"/>
        </w:rPr>
        <w:t>.</w:t>
      </w:r>
      <w:r w:rsidRPr="00153098">
        <w:rPr>
          <w:rFonts w:cs="Times New Roman"/>
          <w:sz w:val="28"/>
          <w:szCs w:val="28"/>
        </w:rPr>
        <w:t xml:space="preserve"> </w:t>
      </w:r>
    </w:p>
    <w:p w:rsidR="00040FEC" w:rsidRDefault="00833A11" w:rsidP="00D35603">
      <w:pPr>
        <w:pStyle w:val="ListParagraph"/>
        <w:numPr>
          <w:ilvl w:val="0"/>
          <w:numId w:val="5"/>
        </w:numPr>
        <w:ind w:left="0" w:firstLine="426"/>
        <w:jc w:val="both"/>
        <w:rPr>
          <w:rFonts w:cs="Times New Roman"/>
          <w:b/>
          <w:sz w:val="28"/>
          <w:szCs w:val="28"/>
        </w:rPr>
      </w:pPr>
      <w:r w:rsidRPr="00040FEC">
        <w:rPr>
          <w:rFonts w:cs="Times New Roman"/>
          <w:b/>
          <w:sz w:val="28"/>
          <w:szCs w:val="28"/>
        </w:rPr>
        <w:t xml:space="preserve">Tổ chức </w:t>
      </w:r>
      <w:r w:rsidR="00040FEC">
        <w:rPr>
          <w:rFonts w:cs="Times New Roman"/>
          <w:b/>
          <w:sz w:val="28"/>
          <w:szCs w:val="28"/>
        </w:rPr>
        <w:t xml:space="preserve">Chương trình Ngày hội kỹ năng mạnh mẽ </w:t>
      </w:r>
      <w:r w:rsidR="00D75452">
        <w:rPr>
          <w:rFonts w:cs="Times New Roman"/>
          <w:b/>
          <w:sz w:val="28"/>
          <w:szCs w:val="28"/>
        </w:rPr>
        <w:t xml:space="preserve">tại </w:t>
      </w:r>
      <w:r w:rsidRPr="00040FEC">
        <w:rPr>
          <w:rFonts w:cs="Times New Roman"/>
          <w:b/>
          <w:sz w:val="28"/>
          <w:szCs w:val="28"/>
        </w:rPr>
        <w:t xml:space="preserve">sân chơi cho học sinh </w:t>
      </w:r>
      <w:r w:rsidR="00D75452">
        <w:rPr>
          <w:rFonts w:cs="Times New Roman"/>
          <w:b/>
          <w:sz w:val="28"/>
          <w:szCs w:val="28"/>
        </w:rPr>
        <w:t>tiểu học.</w:t>
      </w:r>
    </w:p>
    <w:p w:rsidR="00040FEC" w:rsidRPr="00040FEC" w:rsidRDefault="00040FEC" w:rsidP="00040FEC">
      <w:pPr>
        <w:pStyle w:val="ListParagraph"/>
        <w:ind w:left="567"/>
        <w:jc w:val="both"/>
        <w:rPr>
          <w:rFonts w:cs="Times New Roman"/>
          <w:sz w:val="28"/>
          <w:szCs w:val="28"/>
        </w:rPr>
      </w:pPr>
      <w:r w:rsidRPr="00040FEC">
        <w:rPr>
          <w:rFonts w:cs="Times New Roman"/>
          <w:sz w:val="28"/>
          <w:szCs w:val="28"/>
        </w:rPr>
        <w:t>+ Địa điểm: Tổ chức tại 10 trường đã được tập huấn đợt 1</w:t>
      </w:r>
    </w:p>
    <w:p w:rsidR="005619E6" w:rsidRDefault="00040FEC" w:rsidP="00485FA8">
      <w:pPr>
        <w:ind w:firstLine="567"/>
        <w:jc w:val="both"/>
        <w:rPr>
          <w:rFonts w:cs="Times New Roman"/>
          <w:sz w:val="28"/>
          <w:szCs w:val="28"/>
        </w:rPr>
      </w:pPr>
      <w:r>
        <w:rPr>
          <w:rFonts w:cs="Times New Roman"/>
          <w:sz w:val="28"/>
          <w:szCs w:val="28"/>
        </w:rPr>
        <w:t xml:space="preserve">+ </w:t>
      </w:r>
      <w:r w:rsidR="00485FA8" w:rsidRPr="00485FA8">
        <w:rPr>
          <w:rFonts w:cs="Times New Roman"/>
          <w:sz w:val="28"/>
          <w:szCs w:val="28"/>
        </w:rPr>
        <w:t>Nội dung và</w:t>
      </w:r>
      <w:r w:rsidR="00485FA8" w:rsidRPr="00485FA8">
        <w:rPr>
          <w:rFonts w:cs="Times New Roman"/>
          <w:b/>
          <w:sz w:val="28"/>
          <w:szCs w:val="28"/>
        </w:rPr>
        <w:t xml:space="preserve"> </w:t>
      </w:r>
      <w:r w:rsidR="00485FA8" w:rsidRPr="00485FA8">
        <w:rPr>
          <w:rFonts w:cs="Times New Roman"/>
          <w:sz w:val="28"/>
          <w:szCs w:val="28"/>
        </w:rPr>
        <w:t>t</w:t>
      </w:r>
      <w:r w:rsidR="00ED6BF7" w:rsidRPr="00485FA8">
        <w:rPr>
          <w:rFonts w:cs="Times New Roman"/>
          <w:sz w:val="28"/>
          <w:szCs w:val="28"/>
        </w:rPr>
        <w:t>hời gian tổ chức</w:t>
      </w:r>
      <w:r w:rsidR="00644DFF" w:rsidRPr="00485FA8">
        <w:rPr>
          <w:rFonts w:cs="Times New Roman"/>
          <w:sz w:val="28"/>
          <w:szCs w:val="28"/>
        </w:rPr>
        <w:t xml:space="preserve"> </w:t>
      </w:r>
      <w:r w:rsidR="00485FA8" w:rsidRPr="00485FA8">
        <w:rPr>
          <w:rFonts w:cs="Times New Roman"/>
          <w:sz w:val="28"/>
          <w:szCs w:val="28"/>
        </w:rPr>
        <w:t xml:space="preserve">sẽ triển khai tại buổi tập huấn ( Dự kiến tổ chức </w:t>
      </w:r>
      <w:r w:rsidR="00644DFF" w:rsidRPr="00485FA8">
        <w:rPr>
          <w:rFonts w:cs="Times New Roman"/>
          <w:sz w:val="28"/>
          <w:szCs w:val="28"/>
        </w:rPr>
        <w:t>tuần thứ 3 và 4 tháng 5/2019</w:t>
      </w:r>
      <w:r w:rsidR="00485FA8" w:rsidRPr="00485FA8">
        <w:rPr>
          <w:rFonts w:cs="Times New Roman"/>
          <w:sz w:val="28"/>
          <w:szCs w:val="28"/>
        </w:rPr>
        <w:t>)</w:t>
      </w:r>
      <w:r w:rsidR="00485FA8">
        <w:rPr>
          <w:rFonts w:cs="Times New Roman"/>
          <w:sz w:val="28"/>
          <w:szCs w:val="28"/>
        </w:rPr>
        <w:t>.</w:t>
      </w:r>
    </w:p>
    <w:p w:rsidR="00485FA8" w:rsidRDefault="00485FA8" w:rsidP="00485FA8">
      <w:pPr>
        <w:ind w:firstLine="567"/>
        <w:jc w:val="both"/>
        <w:rPr>
          <w:rFonts w:cs="Times New Roman"/>
          <w:b/>
          <w:sz w:val="28"/>
          <w:szCs w:val="28"/>
        </w:rPr>
      </w:pPr>
    </w:p>
    <w:p w:rsidR="00040FEC" w:rsidRPr="00485FA8" w:rsidRDefault="00040FEC" w:rsidP="00485FA8">
      <w:pPr>
        <w:ind w:firstLine="567"/>
        <w:jc w:val="both"/>
        <w:rPr>
          <w:rFonts w:cs="Times New Roman"/>
          <w:b/>
          <w:sz w:val="28"/>
          <w:szCs w:val="28"/>
        </w:rPr>
      </w:pPr>
    </w:p>
    <w:p w:rsidR="00C748FB" w:rsidRPr="00485FA8" w:rsidRDefault="001D3A48" w:rsidP="00485FA8">
      <w:pPr>
        <w:pStyle w:val="ListParagraph"/>
        <w:numPr>
          <w:ilvl w:val="0"/>
          <w:numId w:val="10"/>
        </w:numPr>
        <w:jc w:val="both"/>
        <w:rPr>
          <w:rFonts w:cs="Times New Roman"/>
          <w:b/>
          <w:sz w:val="28"/>
          <w:szCs w:val="28"/>
        </w:rPr>
      </w:pPr>
      <w:r w:rsidRPr="00485FA8">
        <w:rPr>
          <w:rFonts w:cs="Times New Roman"/>
          <w:b/>
          <w:sz w:val="28"/>
          <w:szCs w:val="28"/>
        </w:rPr>
        <w:t>Giai đoạn 2:</w:t>
      </w:r>
    </w:p>
    <w:p w:rsidR="001D3A48" w:rsidRPr="001143DF" w:rsidRDefault="001D3A48" w:rsidP="00D75452">
      <w:pPr>
        <w:pStyle w:val="ListParagraph"/>
        <w:ind w:left="0" w:firstLine="567"/>
        <w:jc w:val="both"/>
        <w:rPr>
          <w:rFonts w:cs="Times New Roman"/>
          <w:sz w:val="28"/>
          <w:szCs w:val="28"/>
        </w:rPr>
      </w:pPr>
      <w:r w:rsidRPr="001143DF">
        <w:rPr>
          <w:rFonts w:cs="Times New Roman"/>
          <w:sz w:val="28"/>
          <w:szCs w:val="28"/>
        </w:rPr>
        <w:t xml:space="preserve">Tổ chức </w:t>
      </w:r>
      <w:r w:rsidR="00B16256">
        <w:rPr>
          <w:rFonts w:cs="Times New Roman"/>
          <w:sz w:val="28"/>
          <w:szCs w:val="28"/>
        </w:rPr>
        <w:t>Chương trình Ngày hội kỹ năng mạnh mẽ cho</w:t>
      </w:r>
      <w:r w:rsidR="006D5CD6" w:rsidRPr="001143DF">
        <w:rPr>
          <w:rFonts w:cs="Times New Roman"/>
          <w:sz w:val="28"/>
          <w:szCs w:val="28"/>
        </w:rPr>
        <w:t xml:space="preserve"> </w:t>
      </w:r>
      <w:r w:rsidRPr="001143DF">
        <w:rPr>
          <w:rFonts w:cs="Times New Roman"/>
          <w:sz w:val="28"/>
          <w:szCs w:val="28"/>
        </w:rPr>
        <w:t>các trường tiểu học</w:t>
      </w:r>
      <w:r w:rsidR="00D75452">
        <w:rPr>
          <w:rFonts w:cs="Times New Roman"/>
          <w:sz w:val="28"/>
          <w:szCs w:val="28"/>
        </w:rPr>
        <w:t xml:space="preserve"> trên địa bàn thành phố</w:t>
      </w:r>
      <w:r w:rsidR="00B16256">
        <w:rPr>
          <w:rFonts w:cs="Times New Roman"/>
          <w:sz w:val="28"/>
          <w:szCs w:val="28"/>
        </w:rPr>
        <w:t xml:space="preserve"> vào năm học 2019-2020.</w:t>
      </w:r>
      <w:r w:rsidRPr="001143DF">
        <w:rPr>
          <w:rFonts w:cs="Times New Roman"/>
          <w:sz w:val="28"/>
          <w:szCs w:val="28"/>
        </w:rPr>
        <w:t xml:space="preserve"> </w:t>
      </w:r>
    </w:p>
    <w:p w:rsidR="00043F51" w:rsidRPr="001143DF" w:rsidRDefault="00E17F71" w:rsidP="00B16256">
      <w:pPr>
        <w:jc w:val="both"/>
        <w:rPr>
          <w:rFonts w:cs="Times New Roman"/>
          <w:sz w:val="28"/>
          <w:szCs w:val="28"/>
        </w:rPr>
      </w:pPr>
      <w:r w:rsidRPr="00B16256">
        <w:rPr>
          <w:rFonts w:cs="Times New Roman"/>
          <w:b/>
          <w:sz w:val="28"/>
          <w:szCs w:val="28"/>
        </w:rPr>
        <w:t>VII</w:t>
      </w:r>
      <w:r w:rsidRPr="001143DF">
        <w:rPr>
          <w:rFonts w:cs="Times New Roman"/>
          <w:sz w:val="28"/>
          <w:szCs w:val="28"/>
        </w:rPr>
        <w:t xml:space="preserve">. </w:t>
      </w:r>
      <w:r w:rsidR="003F1938" w:rsidRPr="001143DF">
        <w:rPr>
          <w:rFonts w:cs="Times New Roman"/>
          <w:b/>
          <w:sz w:val="28"/>
          <w:szCs w:val="28"/>
        </w:rPr>
        <w:t>CÔNG TÁC TỔ CHỨC THỰC HI</w:t>
      </w:r>
      <w:r w:rsidR="002248C8" w:rsidRPr="001143DF">
        <w:rPr>
          <w:rFonts w:cs="Times New Roman"/>
          <w:b/>
          <w:sz w:val="28"/>
          <w:szCs w:val="28"/>
        </w:rPr>
        <w:t>ỆN</w:t>
      </w:r>
    </w:p>
    <w:p w:rsidR="006D5CD6" w:rsidRPr="00B16256" w:rsidRDefault="008A0E19" w:rsidP="00B16256">
      <w:pPr>
        <w:pStyle w:val="ListParagraph"/>
        <w:numPr>
          <w:ilvl w:val="0"/>
          <w:numId w:val="12"/>
        </w:numPr>
        <w:jc w:val="both"/>
        <w:rPr>
          <w:rFonts w:cs="Times New Roman"/>
          <w:b/>
          <w:sz w:val="28"/>
          <w:szCs w:val="28"/>
        </w:rPr>
      </w:pPr>
      <w:r w:rsidRPr="00B16256">
        <w:rPr>
          <w:rFonts w:cs="Times New Roman"/>
          <w:b/>
          <w:sz w:val="28"/>
          <w:szCs w:val="28"/>
        </w:rPr>
        <w:t>Sở</w:t>
      </w:r>
      <w:r w:rsidR="002248C8" w:rsidRPr="00B16256">
        <w:rPr>
          <w:rFonts w:cs="Times New Roman"/>
          <w:b/>
          <w:sz w:val="28"/>
          <w:szCs w:val="28"/>
        </w:rPr>
        <w:t xml:space="preserve"> Giáo dục và Đào tạo</w:t>
      </w:r>
      <w:r w:rsidR="006E00AF" w:rsidRPr="00B16256">
        <w:rPr>
          <w:rFonts w:cs="Times New Roman"/>
          <w:b/>
          <w:sz w:val="28"/>
          <w:szCs w:val="28"/>
        </w:rPr>
        <w:t xml:space="preserve"> thành phố</w:t>
      </w:r>
      <w:r w:rsidR="002248C8" w:rsidRPr="00B16256">
        <w:rPr>
          <w:rFonts w:cs="Times New Roman"/>
          <w:b/>
          <w:sz w:val="28"/>
          <w:szCs w:val="28"/>
        </w:rPr>
        <w:t>:</w:t>
      </w:r>
    </w:p>
    <w:p w:rsidR="002248C8" w:rsidRPr="001143DF" w:rsidRDefault="002248C8" w:rsidP="00485FA8">
      <w:pPr>
        <w:pStyle w:val="ListParagraph"/>
        <w:numPr>
          <w:ilvl w:val="0"/>
          <w:numId w:val="5"/>
        </w:numPr>
        <w:ind w:left="0" w:firstLine="567"/>
        <w:jc w:val="both"/>
        <w:rPr>
          <w:rFonts w:cs="Times New Roman"/>
          <w:sz w:val="28"/>
          <w:szCs w:val="28"/>
        </w:rPr>
      </w:pPr>
      <w:r w:rsidRPr="001143DF">
        <w:rPr>
          <w:rFonts w:cs="Times New Roman"/>
          <w:sz w:val="28"/>
          <w:szCs w:val="28"/>
        </w:rPr>
        <w:t>Triển khai kế</w:t>
      </w:r>
      <w:r w:rsidR="00CC5D16" w:rsidRPr="001143DF">
        <w:rPr>
          <w:rFonts w:cs="Times New Roman"/>
          <w:sz w:val="28"/>
          <w:szCs w:val="28"/>
        </w:rPr>
        <w:t xml:space="preserve"> hoạ</w:t>
      </w:r>
      <w:r w:rsidRPr="001143DF">
        <w:rPr>
          <w:rFonts w:cs="Times New Roman"/>
          <w:sz w:val="28"/>
          <w:szCs w:val="28"/>
        </w:rPr>
        <w:t>ch thực hiện</w:t>
      </w:r>
      <w:r w:rsidR="00CC5D16" w:rsidRPr="001143DF">
        <w:rPr>
          <w:rFonts w:cs="Times New Roman"/>
          <w:sz w:val="28"/>
          <w:szCs w:val="28"/>
        </w:rPr>
        <w:t xml:space="preserve"> chương trình</w:t>
      </w:r>
      <w:r w:rsidR="00973145">
        <w:rPr>
          <w:rFonts w:cs="Times New Roman"/>
          <w:sz w:val="28"/>
          <w:szCs w:val="28"/>
        </w:rPr>
        <w:t xml:space="preserve"> Ngày hội kỹ năng mạnh mẽ cho học sinh tiểu học</w:t>
      </w:r>
      <w:r w:rsidR="00CC5D16" w:rsidRPr="001143DF">
        <w:rPr>
          <w:rFonts w:cs="Times New Roman"/>
          <w:sz w:val="28"/>
          <w:szCs w:val="28"/>
        </w:rPr>
        <w:t>.</w:t>
      </w:r>
    </w:p>
    <w:p w:rsidR="002248C8" w:rsidRPr="001143DF" w:rsidRDefault="002248C8" w:rsidP="00485FA8">
      <w:pPr>
        <w:pStyle w:val="ListParagraph"/>
        <w:numPr>
          <w:ilvl w:val="0"/>
          <w:numId w:val="5"/>
        </w:numPr>
        <w:ind w:left="0" w:firstLine="567"/>
        <w:jc w:val="both"/>
        <w:rPr>
          <w:rFonts w:cs="Times New Roman"/>
          <w:sz w:val="28"/>
          <w:szCs w:val="28"/>
        </w:rPr>
      </w:pPr>
      <w:r w:rsidRPr="001143DF">
        <w:rPr>
          <w:rFonts w:cs="Times New Roman"/>
          <w:sz w:val="28"/>
          <w:szCs w:val="28"/>
        </w:rPr>
        <w:t>Tổ chức tập huấn chuyên môn cho giáo viên thực hiệ</w:t>
      </w:r>
      <w:r w:rsidR="005122AC">
        <w:rPr>
          <w:rFonts w:cs="Times New Roman"/>
          <w:sz w:val="28"/>
          <w:szCs w:val="28"/>
        </w:rPr>
        <w:t>n ch</w:t>
      </w:r>
      <w:r w:rsidRPr="001143DF">
        <w:rPr>
          <w:rFonts w:cs="Times New Roman"/>
          <w:sz w:val="28"/>
          <w:szCs w:val="28"/>
        </w:rPr>
        <w:t>ương trình</w:t>
      </w:r>
      <w:r w:rsidR="00D75452">
        <w:rPr>
          <w:rFonts w:cs="Times New Roman"/>
          <w:sz w:val="28"/>
          <w:szCs w:val="28"/>
        </w:rPr>
        <w:t>.</w:t>
      </w:r>
    </w:p>
    <w:p w:rsidR="002248C8" w:rsidRPr="001143DF" w:rsidRDefault="002248C8" w:rsidP="00485FA8">
      <w:pPr>
        <w:pStyle w:val="ListParagraph"/>
        <w:numPr>
          <w:ilvl w:val="0"/>
          <w:numId w:val="5"/>
        </w:numPr>
        <w:ind w:left="0" w:firstLine="567"/>
        <w:jc w:val="both"/>
        <w:rPr>
          <w:rFonts w:cs="Times New Roman"/>
          <w:sz w:val="28"/>
          <w:szCs w:val="28"/>
        </w:rPr>
      </w:pPr>
      <w:r w:rsidRPr="001143DF">
        <w:rPr>
          <w:rFonts w:cs="Times New Roman"/>
          <w:sz w:val="28"/>
          <w:szCs w:val="28"/>
        </w:rPr>
        <w:t xml:space="preserve">Tổ chức </w:t>
      </w:r>
      <w:r w:rsidR="00973145">
        <w:rPr>
          <w:rFonts w:cs="Times New Roman"/>
          <w:sz w:val="28"/>
          <w:szCs w:val="28"/>
        </w:rPr>
        <w:t xml:space="preserve">sân chơi </w:t>
      </w:r>
      <w:r w:rsidR="00D75452">
        <w:rPr>
          <w:rFonts w:cs="Times New Roman"/>
          <w:sz w:val="28"/>
          <w:szCs w:val="28"/>
        </w:rPr>
        <w:t>Chương trình N</w:t>
      </w:r>
      <w:r w:rsidRPr="001143DF">
        <w:rPr>
          <w:rFonts w:cs="Times New Roman"/>
          <w:sz w:val="28"/>
          <w:szCs w:val="28"/>
        </w:rPr>
        <w:t>gày hội kỹ năng cho học sinh</w:t>
      </w:r>
      <w:r w:rsidR="00D75452">
        <w:rPr>
          <w:rFonts w:cs="Times New Roman"/>
          <w:sz w:val="28"/>
          <w:szCs w:val="28"/>
        </w:rPr>
        <w:t>.</w:t>
      </w:r>
    </w:p>
    <w:p w:rsidR="008A0E19" w:rsidRPr="001143DF" w:rsidRDefault="00973145" w:rsidP="00485FA8">
      <w:pPr>
        <w:pStyle w:val="ListParagraph"/>
        <w:numPr>
          <w:ilvl w:val="0"/>
          <w:numId w:val="5"/>
        </w:numPr>
        <w:ind w:left="0" w:firstLine="567"/>
        <w:jc w:val="both"/>
        <w:rPr>
          <w:rFonts w:cs="Times New Roman"/>
          <w:sz w:val="28"/>
          <w:szCs w:val="28"/>
        </w:rPr>
      </w:pPr>
      <w:r>
        <w:rPr>
          <w:rFonts w:cs="Times New Roman"/>
          <w:sz w:val="28"/>
          <w:szCs w:val="28"/>
        </w:rPr>
        <w:t>Thực hiện công tác</w:t>
      </w:r>
      <w:r w:rsidR="008A0E19" w:rsidRPr="001143DF">
        <w:rPr>
          <w:rFonts w:cs="Times New Roman"/>
          <w:sz w:val="28"/>
          <w:szCs w:val="28"/>
        </w:rPr>
        <w:t xml:space="preserve"> kiểm tra, giám sát nội dung chương trình và thực hiện công tác đánh giá kết </w:t>
      </w:r>
      <w:r w:rsidR="005122AC">
        <w:rPr>
          <w:rFonts w:cs="Times New Roman"/>
          <w:sz w:val="28"/>
          <w:szCs w:val="28"/>
        </w:rPr>
        <w:t xml:space="preserve">quả </w:t>
      </w:r>
      <w:r w:rsidR="008A0E19" w:rsidRPr="001143DF">
        <w:rPr>
          <w:rFonts w:cs="Times New Roman"/>
          <w:sz w:val="28"/>
          <w:szCs w:val="28"/>
        </w:rPr>
        <w:t>triển khai.</w:t>
      </w:r>
    </w:p>
    <w:p w:rsidR="006E00AF" w:rsidRPr="001143DF" w:rsidRDefault="00CE2526" w:rsidP="00485FA8">
      <w:pPr>
        <w:pStyle w:val="ListParagraph"/>
        <w:numPr>
          <w:ilvl w:val="0"/>
          <w:numId w:val="5"/>
        </w:numPr>
        <w:ind w:left="0" w:firstLine="567"/>
        <w:jc w:val="both"/>
        <w:rPr>
          <w:rFonts w:cs="Times New Roman"/>
          <w:sz w:val="28"/>
          <w:szCs w:val="28"/>
        </w:rPr>
      </w:pPr>
      <w:r w:rsidRPr="001143DF">
        <w:rPr>
          <w:rFonts w:cs="Times New Roman"/>
          <w:sz w:val="28"/>
          <w:szCs w:val="28"/>
        </w:rPr>
        <w:t>Hỗ trợ</w:t>
      </w:r>
      <w:r w:rsidR="006E00AF" w:rsidRPr="001143DF">
        <w:rPr>
          <w:rFonts w:cs="Times New Roman"/>
          <w:sz w:val="28"/>
          <w:szCs w:val="28"/>
        </w:rPr>
        <w:t xml:space="preserve"> trang thiết bị dụng cụ tổ chức</w:t>
      </w:r>
      <w:r w:rsidRPr="001143DF">
        <w:rPr>
          <w:rFonts w:cs="Times New Roman"/>
          <w:sz w:val="28"/>
          <w:szCs w:val="28"/>
        </w:rPr>
        <w:t xml:space="preserve"> ngày hội.</w:t>
      </w:r>
    </w:p>
    <w:p w:rsidR="008A0E19" w:rsidRPr="00B16256" w:rsidRDefault="008A0E19" w:rsidP="00B16256">
      <w:pPr>
        <w:pStyle w:val="ListParagraph"/>
        <w:numPr>
          <w:ilvl w:val="0"/>
          <w:numId w:val="12"/>
        </w:numPr>
        <w:jc w:val="both"/>
        <w:rPr>
          <w:rFonts w:cs="Times New Roman"/>
          <w:b/>
          <w:sz w:val="28"/>
          <w:szCs w:val="28"/>
        </w:rPr>
      </w:pPr>
      <w:r w:rsidRPr="00B16256">
        <w:rPr>
          <w:rFonts w:cs="Times New Roman"/>
          <w:b/>
          <w:sz w:val="28"/>
          <w:szCs w:val="28"/>
        </w:rPr>
        <w:t>Phòng Giáo dục và Đào tạo</w:t>
      </w:r>
      <w:r w:rsidR="006E00AF" w:rsidRPr="00B16256">
        <w:rPr>
          <w:rFonts w:cs="Times New Roman"/>
          <w:b/>
          <w:sz w:val="28"/>
          <w:szCs w:val="28"/>
        </w:rPr>
        <w:t xml:space="preserve"> quận huyện</w:t>
      </w:r>
      <w:r w:rsidRPr="00B16256">
        <w:rPr>
          <w:rFonts w:cs="Times New Roman"/>
          <w:b/>
          <w:sz w:val="28"/>
          <w:szCs w:val="28"/>
        </w:rPr>
        <w:t>:</w:t>
      </w:r>
    </w:p>
    <w:p w:rsidR="00655036" w:rsidRPr="001143DF" w:rsidRDefault="00655036" w:rsidP="00485FA8">
      <w:pPr>
        <w:pStyle w:val="ListParagraph"/>
        <w:numPr>
          <w:ilvl w:val="0"/>
          <w:numId w:val="5"/>
        </w:numPr>
        <w:ind w:left="0" w:firstLine="567"/>
        <w:jc w:val="both"/>
        <w:rPr>
          <w:rFonts w:cs="Times New Roman"/>
          <w:sz w:val="28"/>
          <w:szCs w:val="28"/>
        </w:rPr>
      </w:pPr>
      <w:r w:rsidRPr="001143DF">
        <w:rPr>
          <w:rFonts w:cs="Times New Roman"/>
          <w:sz w:val="28"/>
          <w:szCs w:val="28"/>
        </w:rPr>
        <w:t>Cử chuyên viên</w:t>
      </w:r>
      <w:r w:rsidR="00913BC0" w:rsidRPr="001143DF">
        <w:rPr>
          <w:rFonts w:cs="Times New Roman"/>
          <w:sz w:val="28"/>
          <w:szCs w:val="28"/>
        </w:rPr>
        <w:t>, giáo viên tham gia tập huấn chuyên môn sâu, sau chương trình tập huấn, chuyên viên và giáo viên tổ chức tập huấn lại cho giáo viên các trường tiểu học trên địa bàn.</w:t>
      </w:r>
    </w:p>
    <w:p w:rsidR="008A0E19" w:rsidRPr="001143DF" w:rsidRDefault="008A0E19" w:rsidP="00485FA8">
      <w:pPr>
        <w:pStyle w:val="ListParagraph"/>
        <w:numPr>
          <w:ilvl w:val="0"/>
          <w:numId w:val="5"/>
        </w:numPr>
        <w:ind w:left="0" w:firstLine="567"/>
        <w:jc w:val="both"/>
        <w:rPr>
          <w:rFonts w:cs="Times New Roman"/>
          <w:sz w:val="28"/>
          <w:szCs w:val="28"/>
        </w:rPr>
      </w:pPr>
      <w:r w:rsidRPr="001143DF">
        <w:rPr>
          <w:rFonts w:cs="Times New Roman"/>
          <w:sz w:val="28"/>
          <w:szCs w:val="28"/>
        </w:rPr>
        <w:t>Triển khai kế hoạ</w:t>
      </w:r>
      <w:r w:rsidR="00CC5D16" w:rsidRPr="001143DF">
        <w:rPr>
          <w:rFonts w:cs="Times New Roman"/>
          <w:sz w:val="28"/>
          <w:szCs w:val="28"/>
        </w:rPr>
        <w:t>ch</w:t>
      </w:r>
      <w:r w:rsidR="00A43CF8" w:rsidRPr="001143DF">
        <w:rPr>
          <w:rFonts w:cs="Times New Roman"/>
          <w:sz w:val="28"/>
          <w:szCs w:val="28"/>
        </w:rPr>
        <w:t xml:space="preserve"> chương trình</w:t>
      </w:r>
      <w:r w:rsidR="00CC5D16" w:rsidRPr="001143DF">
        <w:rPr>
          <w:rFonts w:cs="Times New Roman"/>
          <w:sz w:val="28"/>
          <w:szCs w:val="28"/>
        </w:rPr>
        <w:t>, phân công giáo viên tham gia tập huấn và thực hiện chương trình</w:t>
      </w:r>
      <w:r w:rsidR="00A43CF8" w:rsidRPr="001143DF">
        <w:rPr>
          <w:rFonts w:cs="Times New Roman"/>
          <w:sz w:val="28"/>
          <w:szCs w:val="28"/>
        </w:rPr>
        <w:t xml:space="preserve"> đã đề ra</w:t>
      </w:r>
      <w:r w:rsidR="00CC5D16" w:rsidRPr="001143DF">
        <w:rPr>
          <w:rFonts w:cs="Times New Roman"/>
          <w:sz w:val="28"/>
          <w:szCs w:val="28"/>
        </w:rPr>
        <w:t>.</w:t>
      </w:r>
    </w:p>
    <w:p w:rsidR="00CC5D16" w:rsidRPr="001143DF" w:rsidRDefault="00A43CF8" w:rsidP="00485FA8">
      <w:pPr>
        <w:pStyle w:val="ListParagraph"/>
        <w:numPr>
          <w:ilvl w:val="0"/>
          <w:numId w:val="5"/>
        </w:numPr>
        <w:ind w:left="0" w:firstLine="567"/>
        <w:jc w:val="both"/>
        <w:rPr>
          <w:rFonts w:cs="Times New Roman"/>
          <w:sz w:val="28"/>
          <w:szCs w:val="28"/>
        </w:rPr>
      </w:pPr>
      <w:r w:rsidRPr="001143DF">
        <w:rPr>
          <w:rFonts w:cs="Times New Roman"/>
          <w:sz w:val="28"/>
          <w:szCs w:val="28"/>
        </w:rPr>
        <w:t xml:space="preserve">Hỗ trợ và tạo điều kiện cho các trường tiểu học trên địa bàn tham gia chương trình đạt </w:t>
      </w:r>
      <w:r w:rsidR="00973145">
        <w:rPr>
          <w:rFonts w:cs="Times New Roman"/>
          <w:sz w:val="28"/>
          <w:szCs w:val="28"/>
        </w:rPr>
        <w:t>kết quả cao</w:t>
      </w:r>
      <w:r w:rsidRPr="001143DF">
        <w:rPr>
          <w:rFonts w:cs="Times New Roman"/>
          <w:sz w:val="28"/>
          <w:szCs w:val="28"/>
        </w:rPr>
        <w:t>.</w:t>
      </w:r>
    </w:p>
    <w:p w:rsidR="00A43CF8" w:rsidRPr="00B16256" w:rsidRDefault="00A43CF8" w:rsidP="00B16256">
      <w:pPr>
        <w:pStyle w:val="ListParagraph"/>
        <w:numPr>
          <w:ilvl w:val="0"/>
          <w:numId w:val="12"/>
        </w:numPr>
        <w:jc w:val="both"/>
        <w:rPr>
          <w:rFonts w:cs="Times New Roman"/>
          <w:b/>
          <w:sz w:val="28"/>
          <w:szCs w:val="28"/>
        </w:rPr>
      </w:pPr>
      <w:r w:rsidRPr="00B16256">
        <w:rPr>
          <w:rFonts w:cs="Times New Roman"/>
          <w:b/>
          <w:sz w:val="28"/>
          <w:szCs w:val="28"/>
        </w:rPr>
        <w:t>Các trường Tiểu học:</w:t>
      </w:r>
    </w:p>
    <w:p w:rsidR="00A43CF8" w:rsidRPr="001143DF" w:rsidRDefault="00F21096" w:rsidP="00485FA8">
      <w:pPr>
        <w:pStyle w:val="ListParagraph"/>
        <w:numPr>
          <w:ilvl w:val="0"/>
          <w:numId w:val="5"/>
        </w:numPr>
        <w:ind w:left="0" w:firstLine="567"/>
        <w:jc w:val="both"/>
        <w:rPr>
          <w:rFonts w:cs="Times New Roman"/>
          <w:sz w:val="28"/>
          <w:szCs w:val="28"/>
        </w:rPr>
      </w:pPr>
      <w:r w:rsidRPr="001143DF">
        <w:rPr>
          <w:rFonts w:cs="Times New Roman"/>
          <w:sz w:val="28"/>
          <w:szCs w:val="28"/>
        </w:rPr>
        <w:t>Căn cứ vào nội dung chương</w:t>
      </w:r>
      <w:r w:rsidR="00655036" w:rsidRPr="001143DF">
        <w:rPr>
          <w:rFonts w:cs="Times New Roman"/>
          <w:sz w:val="28"/>
          <w:szCs w:val="28"/>
        </w:rPr>
        <w:t xml:space="preserve"> trình</w:t>
      </w:r>
      <w:r w:rsidRPr="001143DF">
        <w:rPr>
          <w:rFonts w:cs="Times New Roman"/>
          <w:sz w:val="28"/>
          <w:szCs w:val="28"/>
        </w:rPr>
        <w:t>, đơn vị cử giáo viên tham gia tập huấn chuyên</w:t>
      </w:r>
      <w:r w:rsidR="00655036" w:rsidRPr="001143DF">
        <w:rPr>
          <w:rFonts w:cs="Times New Roman"/>
          <w:sz w:val="28"/>
          <w:szCs w:val="28"/>
        </w:rPr>
        <w:t xml:space="preserve"> môn</w:t>
      </w:r>
      <w:r w:rsidRPr="001143DF">
        <w:rPr>
          <w:rFonts w:cs="Times New Roman"/>
          <w:sz w:val="28"/>
          <w:szCs w:val="28"/>
        </w:rPr>
        <w:t xml:space="preserve"> và thực </w:t>
      </w:r>
      <w:r w:rsidR="00655036" w:rsidRPr="001143DF">
        <w:rPr>
          <w:rFonts w:cs="Times New Roman"/>
          <w:sz w:val="28"/>
          <w:szCs w:val="28"/>
        </w:rPr>
        <w:t xml:space="preserve">hiện </w:t>
      </w:r>
      <w:r w:rsidRPr="001143DF">
        <w:rPr>
          <w:rFonts w:cs="Times New Roman"/>
          <w:sz w:val="28"/>
          <w:szCs w:val="28"/>
        </w:rPr>
        <w:t>tổ chức ngày hội tại đơn vị.</w:t>
      </w:r>
    </w:p>
    <w:p w:rsidR="00F21096" w:rsidRPr="001143DF" w:rsidRDefault="00F21096" w:rsidP="00485FA8">
      <w:pPr>
        <w:pStyle w:val="ListParagraph"/>
        <w:numPr>
          <w:ilvl w:val="0"/>
          <w:numId w:val="5"/>
        </w:numPr>
        <w:ind w:left="0" w:firstLine="567"/>
        <w:jc w:val="both"/>
        <w:rPr>
          <w:rFonts w:cs="Times New Roman"/>
          <w:sz w:val="28"/>
          <w:szCs w:val="28"/>
        </w:rPr>
      </w:pPr>
      <w:r w:rsidRPr="001143DF">
        <w:rPr>
          <w:rFonts w:cs="Times New Roman"/>
          <w:sz w:val="28"/>
          <w:szCs w:val="28"/>
        </w:rPr>
        <w:t>Hỗ trợ Ban tổ chức về thời gian, địa điểm (Sân trường, lớp học…)</w:t>
      </w:r>
      <w:r w:rsidR="00655036" w:rsidRPr="001143DF">
        <w:rPr>
          <w:rFonts w:cs="Times New Roman"/>
          <w:sz w:val="28"/>
          <w:szCs w:val="28"/>
        </w:rPr>
        <w:t>, nhân sự</w:t>
      </w:r>
      <w:r w:rsidRPr="001143DF">
        <w:rPr>
          <w:rFonts w:cs="Times New Roman"/>
          <w:sz w:val="28"/>
          <w:szCs w:val="28"/>
        </w:rPr>
        <w:t xml:space="preserve"> để tổ chức ngày hội</w:t>
      </w:r>
      <w:r w:rsidR="00655036" w:rsidRPr="001143DF">
        <w:rPr>
          <w:rFonts w:cs="Times New Roman"/>
          <w:sz w:val="28"/>
          <w:szCs w:val="28"/>
        </w:rPr>
        <w:t xml:space="preserve"> cho học sinh của trường tham gia</w:t>
      </w:r>
      <w:r w:rsidRPr="001143DF">
        <w:rPr>
          <w:rFonts w:cs="Times New Roman"/>
          <w:sz w:val="28"/>
          <w:szCs w:val="28"/>
        </w:rPr>
        <w:t>.</w:t>
      </w:r>
    </w:p>
    <w:p w:rsidR="00321ECC" w:rsidRPr="001143DF" w:rsidRDefault="00321ECC" w:rsidP="00485FA8">
      <w:pPr>
        <w:pStyle w:val="ListParagraph"/>
        <w:numPr>
          <w:ilvl w:val="0"/>
          <w:numId w:val="5"/>
        </w:numPr>
        <w:ind w:left="0" w:firstLine="567"/>
        <w:jc w:val="both"/>
        <w:rPr>
          <w:rFonts w:cs="Times New Roman"/>
          <w:sz w:val="28"/>
          <w:szCs w:val="28"/>
        </w:rPr>
      </w:pPr>
      <w:r w:rsidRPr="001143DF">
        <w:rPr>
          <w:rFonts w:cs="Times New Roman"/>
          <w:sz w:val="28"/>
          <w:szCs w:val="28"/>
        </w:rPr>
        <w:t>Tổ chức đánh giá kết quả triển khai thực hiện.</w:t>
      </w:r>
    </w:p>
    <w:p w:rsidR="00CE2526" w:rsidRPr="001143DF" w:rsidRDefault="00CE2526" w:rsidP="00D7341A">
      <w:pPr>
        <w:jc w:val="both"/>
        <w:rPr>
          <w:rFonts w:cs="Times New Roman"/>
          <w:sz w:val="28"/>
          <w:szCs w:val="28"/>
        </w:rPr>
      </w:pPr>
      <w:r w:rsidRPr="001143DF">
        <w:rPr>
          <w:rFonts w:cs="Times New Roman"/>
          <w:b/>
          <w:sz w:val="28"/>
          <w:szCs w:val="28"/>
        </w:rPr>
        <w:t>VIII. KINH PHÍ THỰC HIỆN:</w:t>
      </w:r>
      <w:r w:rsidRPr="001143DF">
        <w:rPr>
          <w:rFonts w:cs="Times New Roman"/>
          <w:sz w:val="28"/>
          <w:szCs w:val="28"/>
        </w:rPr>
        <w:t xml:space="preserve"> Kinh phí do Sở giáo dục </w:t>
      </w:r>
      <w:r w:rsidR="00321ECC" w:rsidRPr="001143DF">
        <w:rPr>
          <w:rFonts w:cs="Times New Roman"/>
          <w:sz w:val="28"/>
          <w:szCs w:val="28"/>
        </w:rPr>
        <w:t>và Đào tạo thực hiện từ n</w:t>
      </w:r>
      <w:r w:rsidR="00BB63AE">
        <w:rPr>
          <w:rFonts w:cs="Times New Roman"/>
          <w:sz w:val="28"/>
          <w:szCs w:val="28"/>
        </w:rPr>
        <w:t>g</w:t>
      </w:r>
      <w:r w:rsidR="00321ECC" w:rsidRPr="001143DF">
        <w:rPr>
          <w:rFonts w:cs="Times New Roman"/>
          <w:sz w:val="28"/>
          <w:szCs w:val="28"/>
        </w:rPr>
        <w:t>u</w:t>
      </w:r>
      <w:r w:rsidR="00BB63AE">
        <w:rPr>
          <w:rFonts w:cs="Times New Roman"/>
          <w:sz w:val="28"/>
          <w:szCs w:val="28"/>
        </w:rPr>
        <w:t>ồ</w:t>
      </w:r>
      <w:r w:rsidR="00321ECC" w:rsidRPr="001143DF">
        <w:rPr>
          <w:rFonts w:cs="Times New Roman"/>
          <w:sz w:val="28"/>
          <w:szCs w:val="28"/>
        </w:rPr>
        <w:t>n xã hội hóa.</w:t>
      </w:r>
    </w:p>
    <w:p w:rsidR="00B11244" w:rsidRPr="001143DF" w:rsidRDefault="00B11244" w:rsidP="00485FA8">
      <w:pPr>
        <w:spacing w:before="0"/>
        <w:ind w:firstLine="567"/>
        <w:jc w:val="both"/>
        <w:rPr>
          <w:rFonts w:cs="Times New Roman"/>
          <w:sz w:val="28"/>
          <w:szCs w:val="28"/>
        </w:rPr>
      </w:pPr>
      <w:r w:rsidRPr="001143DF">
        <w:rPr>
          <w:rFonts w:cs="Times New Roman"/>
          <w:sz w:val="28"/>
          <w:szCs w:val="28"/>
        </w:rPr>
        <w:t xml:space="preserve">*Bộ phận thường trực: </w:t>
      </w:r>
      <w:r w:rsidR="00D7341A">
        <w:rPr>
          <w:rFonts w:cs="Times New Roman"/>
          <w:sz w:val="28"/>
          <w:szCs w:val="28"/>
        </w:rPr>
        <w:t xml:space="preserve">Ông Phạm Duy Phương </w:t>
      </w:r>
      <w:r w:rsidRPr="001143DF">
        <w:rPr>
          <w:rFonts w:cs="Times New Roman"/>
          <w:sz w:val="28"/>
          <w:szCs w:val="28"/>
        </w:rPr>
        <w:t>Phòng Chính trị tư tưởng – Sở Giáo dụ</w:t>
      </w:r>
      <w:r w:rsidR="00AE4BF9">
        <w:rPr>
          <w:rFonts w:cs="Times New Roman"/>
          <w:sz w:val="28"/>
          <w:szCs w:val="28"/>
        </w:rPr>
        <w:t>c và Đ</w:t>
      </w:r>
      <w:r w:rsidRPr="001143DF">
        <w:rPr>
          <w:rFonts w:cs="Times New Roman"/>
          <w:sz w:val="28"/>
          <w:szCs w:val="28"/>
        </w:rPr>
        <w:t>ào tạo</w:t>
      </w:r>
      <w:r w:rsidR="00307456" w:rsidRPr="001143DF">
        <w:rPr>
          <w:rFonts w:cs="Times New Roman"/>
          <w:sz w:val="28"/>
          <w:szCs w:val="28"/>
        </w:rPr>
        <w:t xml:space="preserve">, ĐT: </w:t>
      </w:r>
      <w:r w:rsidR="00D7341A">
        <w:rPr>
          <w:rFonts w:cs="Times New Roman"/>
          <w:sz w:val="28"/>
          <w:szCs w:val="28"/>
        </w:rPr>
        <w:t xml:space="preserve">0934 973 168; Mail: </w:t>
      </w:r>
      <w:r w:rsidR="00AE4BF9" w:rsidRPr="00AE4BF9">
        <w:rPr>
          <w:rFonts w:cs="Times New Roman"/>
          <w:sz w:val="28"/>
          <w:szCs w:val="28"/>
        </w:rPr>
        <w:t>pdphuong.sgddt@tphcm.gov.vn).</w:t>
      </w:r>
    </w:p>
    <w:p w:rsidR="00793BA7" w:rsidRDefault="00793BA7" w:rsidP="00485FA8">
      <w:pPr>
        <w:spacing w:before="0"/>
        <w:ind w:firstLine="567"/>
        <w:jc w:val="both"/>
        <w:rPr>
          <w:rFonts w:cs="Times New Roman"/>
          <w:sz w:val="28"/>
          <w:szCs w:val="28"/>
        </w:rPr>
      </w:pPr>
      <w:r w:rsidRPr="001143DF">
        <w:rPr>
          <w:rFonts w:cs="Times New Roman"/>
          <w:sz w:val="28"/>
          <w:szCs w:val="28"/>
        </w:rPr>
        <w:t>Sở Giáo dụ</w:t>
      </w:r>
      <w:r w:rsidR="001143DF" w:rsidRPr="001143DF">
        <w:rPr>
          <w:rFonts w:cs="Times New Roman"/>
          <w:sz w:val="28"/>
          <w:szCs w:val="28"/>
        </w:rPr>
        <w:t>c và Đ</w:t>
      </w:r>
      <w:r w:rsidRPr="001143DF">
        <w:rPr>
          <w:rFonts w:cs="Times New Roman"/>
          <w:sz w:val="28"/>
          <w:szCs w:val="28"/>
        </w:rPr>
        <w:t>ào tạo đề nghị Thủ trưởng các đơn vị phối hợp triển khai thực hiện chương trình,/.</w:t>
      </w:r>
    </w:p>
    <w:p w:rsidR="008B6900" w:rsidRPr="001143DF" w:rsidRDefault="008B6900" w:rsidP="008B6900">
      <w:pPr>
        <w:ind w:firstLine="567"/>
        <w:jc w:val="both"/>
        <w:rPr>
          <w:rFonts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1143DF" w:rsidRPr="001143DF" w:rsidTr="008B6900">
        <w:tc>
          <w:tcPr>
            <w:tcW w:w="4927" w:type="dxa"/>
          </w:tcPr>
          <w:p w:rsidR="001143DF" w:rsidRPr="001143DF" w:rsidRDefault="001143DF" w:rsidP="00793BA7">
            <w:pPr>
              <w:jc w:val="both"/>
              <w:rPr>
                <w:rFonts w:cs="Times New Roman"/>
                <w:b/>
                <w:sz w:val="24"/>
                <w:szCs w:val="24"/>
              </w:rPr>
            </w:pPr>
            <w:r w:rsidRPr="001143DF">
              <w:rPr>
                <w:rFonts w:cs="Times New Roman"/>
                <w:b/>
                <w:sz w:val="24"/>
                <w:szCs w:val="24"/>
              </w:rPr>
              <w:t xml:space="preserve">    Nơi nhận:</w:t>
            </w:r>
          </w:p>
          <w:p w:rsidR="001143DF" w:rsidRPr="001143DF" w:rsidRDefault="001143DF" w:rsidP="00585B83">
            <w:pPr>
              <w:pStyle w:val="ListParagraph"/>
              <w:numPr>
                <w:ilvl w:val="0"/>
                <w:numId w:val="5"/>
              </w:numPr>
              <w:ind w:left="426" w:hanging="284"/>
              <w:jc w:val="both"/>
              <w:rPr>
                <w:rFonts w:cs="Times New Roman"/>
                <w:sz w:val="24"/>
                <w:szCs w:val="24"/>
              </w:rPr>
            </w:pPr>
            <w:r w:rsidRPr="001143DF">
              <w:rPr>
                <w:rFonts w:cs="Times New Roman"/>
                <w:sz w:val="24"/>
                <w:szCs w:val="24"/>
              </w:rPr>
              <w:t>BGĐ Sở GD&amp;ĐT;</w:t>
            </w:r>
          </w:p>
          <w:p w:rsidR="001143DF" w:rsidRPr="001143DF" w:rsidRDefault="001143DF" w:rsidP="00585B83">
            <w:pPr>
              <w:pStyle w:val="ListParagraph"/>
              <w:numPr>
                <w:ilvl w:val="0"/>
                <w:numId w:val="5"/>
              </w:numPr>
              <w:ind w:left="426" w:hanging="284"/>
              <w:jc w:val="both"/>
              <w:rPr>
                <w:rFonts w:cs="Times New Roman"/>
                <w:sz w:val="24"/>
                <w:szCs w:val="24"/>
              </w:rPr>
            </w:pPr>
            <w:r w:rsidRPr="001143DF">
              <w:rPr>
                <w:rFonts w:cs="Times New Roman"/>
                <w:sz w:val="24"/>
                <w:szCs w:val="24"/>
              </w:rPr>
              <w:t>Phòng GD TiH;</w:t>
            </w:r>
          </w:p>
          <w:p w:rsidR="001143DF" w:rsidRPr="001143DF" w:rsidRDefault="001143DF" w:rsidP="00585B83">
            <w:pPr>
              <w:pStyle w:val="ListParagraph"/>
              <w:numPr>
                <w:ilvl w:val="0"/>
                <w:numId w:val="5"/>
              </w:numPr>
              <w:ind w:left="426" w:hanging="284"/>
              <w:jc w:val="both"/>
              <w:rPr>
                <w:rFonts w:cs="Times New Roman"/>
                <w:sz w:val="24"/>
                <w:szCs w:val="24"/>
              </w:rPr>
            </w:pPr>
            <w:r w:rsidRPr="001143DF">
              <w:rPr>
                <w:rFonts w:cs="Times New Roman"/>
                <w:sz w:val="24"/>
                <w:szCs w:val="24"/>
              </w:rPr>
              <w:t>Phòng GD&amp;ĐT QH;</w:t>
            </w:r>
          </w:p>
          <w:p w:rsidR="001143DF" w:rsidRPr="001143DF" w:rsidRDefault="001143DF" w:rsidP="00585B83">
            <w:pPr>
              <w:pStyle w:val="ListParagraph"/>
              <w:numPr>
                <w:ilvl w:val="0"/>
                <w:numId w:val="5"/>
              </w:numPr>
              <w:ind w:left="426" w:hanging="284"/>
              <w:jc w:val="both"/>
              <w:rPr>
                <w:rFonts w:cs="Times New Roman"/>
                <w:sz w:val="28"/>
                <w:szCs w:val="28"/>
              </w:rPr>
            </w:pPr>
            <w:r w:rsidRPr="001143DF">
              <w:rPr>
                <w:rFonts w:cs="Times New Roman"/>
                <w:sz w:val="24"/>
                <w:szCs w:val="24"/>
              </w:rPr>
              <w:t>Lưu VP.CTTT.</w:t>
            </w:r>
          </w:p>
        </w:tc>
        <w:tc>
          <w:tcPr>
            <w:tcW w:w="4928" w:type="dxa"/>
          </w:tcPr>
          <w:p w:rsidR="001143DF" w:rsidRPr="001143DF" w:rsidRDefault="001143DF" w:rsidP="001143DF">
            <w:pPr>
              <w:jc w:val="center"/>
              <w:rPr>
                <w:rFonts w:cs="Times New Roman"/>
                <w:b/>
                <w:sz w:val="28"/>
                <w:szCs w:val="28"/>
              </w:rPr>
            </w:pPr>
            <w:r w:rsidRPr="001143DF">
              <w:rPr>
                <w:rFonts w:cs="Times New Roman"/>
                <w:b/>
                <w:sz w:val="28"/>
                <w:szCs w:val="28"/>
              </w:rPr>
              <w:t>KT. GIÁM ĐỐC</w:t>
            </w:r>
          </w:p>
          <w:p w:rsidR="001143DF" w:rsidRPr="001143DF" w:rsidRDefault="001143DF" w:rsidP="001143DF">
            <w:pPr>
              <w:jc w:val="center"/>
              <w:rPr>
                <w:rFonts w:cs="Times New Roman"/>
                <w:b/>
                <w:sz w:val="28"/>
                <w:szCs w:val="28"/>
              </w:rPr>
            </w:pPr>
            <w:r w:rsidRPr="001143DF">
              <w:rPr>
                <w:rFonts w:cs="Times New Roman"/>
                <w:b/>
                <w:sz w:val="28"/>
                <w:szCs w:val="28"/>
              </w:rPr>
              <w:t>PHÓ GIÁM ĐỐC</w:t>
            </w:r>
          </w:p>
          <w:p w:rsidR="001143DF" w:rsidRPr="001143DF" w:rsidRDefault="001143DF" w:rsidP="001143DF">
            <w:pPr>
              <w:jc w:val="center"/>
              <w:rPr>
                <w:rFonts w:cs="Times New Roman"/>
                <w:b/>
                <w:sz w:val="28"/>
                <w:szCs w:val="28"/>
              </w:rPr>
            </w:pPr>
          </w:p>
          <w:p w:rsidR="001143DF" w:rsidRPr="001143DF" w:rsidRDefault="001143DF" w:rsidP="001143DF">
            <w:pPr>
              <w:jc w:val="center"/>
              <w:rPr>
                <w:rFonts w:cs="Times New Roman"/>
                <w:b/>
                <w:sz w:val="28"/>
                <w:szCs w:val="28"/>
              </w:rPr>
            </w:pPr>
          </w:p>
          <w:p w:rsidR="001143DF" w:rsidRPr="001143DF" w:rsidRDefault="0094067E" w:rsidP="001143DF">
            <w:pPr>
              <w:jc w:val="center"/>
              <w:rPr>
                <w:rFonts w:cs="Times New Roman"/>
                <w:b/>
                <w:sz w:val="28"/>
                <w:szCs w:val="28"/>
              </w:rPr>
            </w:pPr>
            <w:r>
              <w:rPr>
                <w:rFonts w:cs="Times New Roman"/>
                <w:b/>
                <w:sz w:val="28"/>
                <w:szCs w:val="28"/>
              </w:rPr>
              <w:t>(Đã ký)</w:t>
            </w:r>
            <w:bookmarkStart w:id="0" w:name="_GoBack"/>
            <w:bookmarkEnd w:id="0"/>
          </w:p>
          <w:p w:rsidR="001143DF" w:rsidRPr="001143DF" w:rsidRDefault="001143DF" w:rsidP="001143DF">
            <w:pPr>
              <w:jc w:val="center"/>
              <w:rPr>
                <w:rFonts w:cs="Times New Roman"/>
                <w:b/>
                <w:sz w:val="28"/>
                <w:szCs w:val="28"/>
              </w:rPr>
            </w:pPr>
          </w:p>
          <w:p w:rsidR="001143DF" w:rsidRPr="001143DF" w:rsidRDefault="001143DF" w:rsidP="001143DF">
            <w:pPr>
              <w:jc w:val="center"/>
              <w:rPr>
                <w:rFonts w:cs="Times New Roman"/>
                <w:b/>
                <w:sz w:val="28"/>
                <w:szCs w:val="28"/>
              </w:rPr>
            </w:pPr>
          </w:p>
          <w:p w:rsidR="001143DF" w:rsidRPr="001143DF" w:rsidRDefault="001143DF" w:rsidP="001143DF">
            <w:pPr>
              <w:jc w:val="center"/>
              <w:rPr>
                <w:rFonts w:cs="Times New Roman"/>
                <w:sz w:val="28"/>
                <w:szCs w:val="28"/>
              </w:rPr>
            </w:pPr>
            <w:r w:rsidRPr="001143DF">
              <w:rPr>
                <w:rFonts w:cs="Times New Roman"/>
                <w:b/>
                <w:sz w:val="28"/>
                <w:szCs w:val="28"/>
              </w:rPr>
              <w:t>Bùi Thị Diễm Thu</w:t>
            </w:r>
          </w:p>
        </w:tc>
      </w:tr>
    </w:tbl>
    <w:p w:rsidR="00793BA7" w:rsidRPr="001143DF" w:rsidRDefault="00793BA7" w:rsidP="00EF140F">
      <w:pPr>
        <w:jc w:val="both"/>
        <w:rPr>
          <w:rFonts w:cs="Times New Roman"/>
          <w:sz w:val="28"/>
          <w:szCs w:val="28"/>
        </w:rPr>
      </w:pPr>
    </w:p>
    <w:sectPr w:rsidR="00793BA7" w:rsidRPr="001143DF" w:rsidSect="00C84C2E">
      <w:pgSz w:w="11907" w:h="16840" w:code="9"/>
      <w:pgMar w:top="1134" w:right="708"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F28" w:rsidRDefault="00725F28" w:rsidP="00E17F71">
      <w:pPr>
        <w:spacing w:before="0" w:after="0"/>
      </w:pPr>
      <w:r>
        <w:separator/>
      </w:r>
    </w:p>
  </w:endnote>
  <w:endnote w:type="continuationSeparator" w:id="0">
    <w:p w:rsidR="00725F28" w:rsidRDefault="00725F28" w:rsidP="00E17F7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F28" w:rsidRDefault="00725F28" w:rsidP="00E17F71">
      <w:pPr>
        <w:spacing w:before="0" w:after="0"/>
      </w:pPr>
      <w:r>
        <w:separator/>
      </w:r>
    </w:p>
  </w:footnote>
  <w:footnote w:type="continuationSeparator" w:id="0">
    <w:p w:rsidR="00725F28" w:rsidRDefault="00725F28" w:rsidP="00E17F7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451B1"/>
    <w:multiLevelType w:val="hybridMultilevel"/>
    <w:tmpl w:val="F71C9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0363C"/>
    <w:multiLevelType w:val="hybridMultilevel"/>
    <w:tmpl w:val="73A4D634"/>
    <w:lvl w:ilvl="0" w:tplc="A75851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61782B"/>
    <w:multiLevelType w:val="hybridMultilevel"/>
    <w:tmpl w:val="BF304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672529"/>
    <w:multiLevelType w:val="hybridMultilevel"/>
    <w:tmpl w:val="37C87354"/>
    <w:lvl w:ilvl="0" w:tplc="42AE8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32137E"/>
    <w:multiLevelType w:val="hybridMultilevel"/>
    <w:tmpl w:val="7BD2A876"/>
    <w:lvl w:ilvl="0" w:tplc="AEB8684A">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2281C3C"/>
    <w:multiLevelType w:val="hybridMultilevel"/>
    <w:tmpl w:val="D8B65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AC68FB"/>
    <w:multiLevelType w:val="hybridMultilevel"/>
    <w:tmpl w:val="47C6E41A"/>
    <w:lvl w:ilvl="0" w:tplc="6E7055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2E206F"/>
    <w:multiLevelType w:val="hybridMultilevel"/>
    <w:tmpl w:val="4202AFF2"/>
    <w:lvl w:ilvl="0" w:tplc="B3EA8C7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D51F90"/>
    <w:multiLevelType w:val="hybridMultilevel"/>
    <w:tmpl w:val="515A6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A27B56"/>
    <w:multiLevelType w:val="hybridMultilevel"/>
    <w:tmpl w:val="B3762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EE7CA1"/>
    <w:multiLevelType w:val="hybridMultilevel"/>
    <w:tmpl w:val="E7787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32074A"/>
    <w:multiLevelType w:val="hybridMultilevel"/>
    <w:tmpl w:val="803C1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9"/>
  </w:num>
  <w:num w:numId="4">
    <w:abstractNumId w:val="2"/>
  </w:num>
  <w:num w:numId="5">
    <w:abstractNumId w:val="7"/>
  </w:num>
  <w:num w:numId="6">
    <w:abstractNumId w:val="4"/>
  </w:num>
  <w:num w:numId="7">
    <w:abstractNumId w:val="1"/>
  </w:num>
  <w:num w:numId="8">
    <w:abstractNumId w:val="5"/>
  </w:num>
  <w:num w:numId="9">
    <w:abstractNumId w:val="3"/>
  </w:num>
  <w:num w:numId="10">
    <w:abstractNumId w:val="1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9E6"/>
    <w:rsid w:val="00040FEC"/>
    <w:rsid w:val="00043F51"/>
    <w:rsid w:val="000A3A13"/>
    <w:rsid w:val="000D2B56"/>
    <w:rsid w:val="001143DF"/>
    <w:rsid w:val="00117E22"/>
    <w:rsid w:val="00153098"/>
    <w:rsid w:val="00172553"/>
    <w:rsid w:val="0018440E"/>
    <w:rsid w:val="001A0B71"/>
    <w:rsid w:val="001C2027"/>
    <w:rsid w:val="001D1558"/>
    <w:rsid w:val="001D3A48"/>
    <w:rsid w:val="001E43BC"/>
    <w:rsid w:val="001F300C"/>
    <w:rsid w:val="001F3FCA"/>
    <w:rsid w:val="0021091A"/>
    <w:rsid w:val="00213CE7"/>
    <w:rsid w:val="0021563E"/>
    <w:rsid w:val="002248C8"/>
    <w:rsid w:val="00226B17"/>
    <w:rsid w:val="00252A85"/>
    <w:rsid w:val="00266C7C"/>
    <w:rsid w:val="002C2804"/>
    <w:rsid w:val="00307456"/>
    <w:rsid w:val="00315F69"/>
    <w:rsid w:val="00321ECC"/>
    <w:rsid w:val="00357082"/>
    <w:rsid w:val="00367CB0"/>
    <w:rsid w:val="003B643E"/>
    <w:rsid w:val="003F1938"/>
    <w:rsid w:val="00450F05"/>
    <w:rsid w:val="00452A12"/>
    <w:rsid w:val="00485FA8"/>
    <w:rsid w:val="004D3E60"/>
    <w:rsid w:val="004E2A57"/>
    <w:rsid w:val="005122AC"/>
    <w:rsid w:val="00520595"/>
    <w:rsid w:val="005362D9"/>
    <w:rsid w:val="005619E6"/>
    <w:rsid w:val="00585B83"/>
    <w:rsid w:val="00593CC0"/>
    <w:rsid w:val="005B3005"/>
    <w:rsid w:val="005C6008"/>
    <w:rsid w:val="005D2396"/>
    <w:rsid w:val="0060452F"/>
    <w:rsid w:val="00643C24"/>
    <w:rsid w:val="00644DFF"/>
    <w:rsid w:val="00655036"/>
    <w:rsid w:val="006A67F5"/>
    <w:rsid w:val="006D5CD6"/>
    <w:rsid w:val="006E00AF"/>
    <w:rsid w:val="006F340C"/>
    <w:rsid w:val="00725F28"/>
    <w:rsid w:val="00727A0F"/>
    <w:rsid w:val="00741885"/>
    <w:rsid w:val="00793BA7"/>
    <w:rsid w:val="007C30C0"/>
    <w:rsid w:val="00826DEB"/>
    <w:rsid w:val="00833A11"/>
    <w:rsid w:val="00843359"/>
    <w:rsid w:val="00884A74"/>
    <w:rsid w:val="008A0E19"/>
    <w:rsid w:val="008B6900"/>
    <w:rsid w:val="00913BC0"/>
    <w:rsid w:val="00915860"/>
    <w:rsid w:val="0094067E"/>
    <w:rsid w:val="00940A09"/>
    <w:rsid w:val="00973145"/>
    <w:rsid w:val="009C3B27"/>
    <w:rsid w:val="00A43CF8"/>
    <w:rsid w:val="00A53B10"/>
    <w:rsid w:val="00A659E2"/>
    <w:rsid w:val="00AA1B87"/>
    <w:rsid w:val="00AD3E5E"/>
    <w:rsid w:val="00AE4BF9"/>
    <w:rsid w:val="00B11244"/>
    <w:rsid w:val="00B16256"/>
    <w:rsid w:val="00B2712F"/>
    <w:rsid w:val="00B44F93"/>
    <w:rsid w:val="00BA0900"/>
    <w:rsid w:val="00BB5E09"/>
    <w:rsid w:val="00BB63AE"/>
    <w:rsid w:val="00C748FB"/>
    <w:rsid w:val="00C84C2E"/>
    <w:rsid w:val="00C85C13"/>
    <w:rsid w:val="00CA2695"/>
    <w:rsid w:val="00CC5D16"/>
    <w:rsid w:val="00CE2526"/>
    <w:rsid w:val="00D25146"/>
    <w:rsid w:val="00D35603"/>
    <w:rsid w:val="00D36E72"/>
    <w:rsid w:val="00D53A24"/>
    <w:rsid w:val="00D63716"/>
    <w:rsid w:val="00D7341A"/>
    <w:rsid w:val="00D75452"/>
    <w:rsid w:val="00D94A11"/>
    <w:rsid w:val="00DA1112"/>
    <w:rsid w:val="00DB3602"/>
    <w:rsid w:val="00DC2482"/>
    <w:rsid w:val="00E04D12"/>
    <w:rsid w:val="00E17F71"/>
    <w:rsid w:val="00E40CCB"/>
    <w:rsid w:val="00ED6BF7"/>
    <w:rsid w:val="00EF140F"/>
    <w:rsid w:val="00EF3432"/>
    <w:rsid w:val="00F21096"/>
    <w:rsid w:val="00F7089B"/>
    <w:rsid w:val="00FD3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EA3CF"/>
  <w15:docId w15:val="{DCDF02F8-B25F-4986-8730-FCBD2434B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F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9E6"/>
    <w:pPr>
      <w:ind w:left="720"/>
      <w:contextualSpacing/>
    </w:pPr>
  </w:style>
  <w:style w:type="table" w:styleId="TableGrid">
    <w:name w:val="Table Grid"/>
    <w:basedOn w:val="TableNormal"/>
    <w:uiPriority w:val="59"/>
    <w:rsid w:val="001C202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7F71"/>
    <w:pPr>
      <w:tabs>
        <w:tab w:val="center" w:pos="4680"/>
        <w:tab w:val="right" w:pos="9360"/>
      </w:tabs>
      <w:spacing w:before="0" w:after="0"/>
    </w:pPr>
  </w:style>
  <w:style w:type="character" w:customStyle="1" w:styleId="HeaderChar">
    <w:name w:val="Header Char"/>
    <w:basedOn w:val="DefaultParagraphFont"/>
    <w:link w:val="Header"/>
    <w:uiPriority w:val="99"/>
    <w:rsid w:val="00E17F71"/>
  </w:style>
  <w:style w:type="paragraph" w:styleId="Footer">
    <w:name w:val="footer"/>
    <w:basedOn w:val="Normal"/>
    <w:link w:val="FooterChar"/>
    <w:uiPriority w:val="99"/>
    <w:unhideWhenUsed/>
    <w:rsid w:val="00E17F71"/>
    <w:pPr>
      <w:tabs>
        <w:tab w:val="center" w:pos="4680"/>
        <w:tab w:val="right" w:pos="9360"/>
      </w:tabs>
      <w:spacing w:before="0" w:after="0"/>
    </w:pPr>
  </w:style>
  <w:style w:type="character" w:customStyle="1" w:styleId="FooterChar">
    <w:name w:val="Footer Char"/>
    <w:basedOn w:val="DefaultParagraphFont"/>
    <w:link w:val="Footer"/>
    <w:uiPriority w:val="99"/>
    <w:rsid w:val="00E17F71"/>
  </w:style>
  <w:style w:type="paragraph" w:styleId="BalloonText">
    <w:name w:val="Balloon Text"/>
    <w:basedOn w:val="Normal"/>
    <w:link w:val="BalloonTextChar"/>
    <w:uiPriority w:val="99"/>
    <w:semiHidden/>
    <w:unhideWhenUsed/>
    <w:rsid w:val="000D2B5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B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06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4</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 Hoang</dc:creator>
  <cp:lastModifiedBy>Windows User</cp:lastModifiedBy>
  <cp:revision>19</cp:revision>
  <cp:lastPrinted>2019-04-18T10:23:00Z</cp:lastPrinted>
  <dcterms:created xsi:type="dcterms:W3CDTF">2019-04-09T07:52:00Z</dcterms:created>
  <dcterms:modified xsi:type="dcterms:W3CDTF">2019-04-22T09:10:00Z</dcterms:modified>
</cp:coreProperties>
</file>