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28" w:rsidRDefault="00AC2628" w:rsidP="00AC2628"/>
    <w:tbl>
      <w:tblPr>
        <w:tblW w:w="1037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6260"/>
      </w:tblGrid>
      <w:tr w:rsidR="00AC2628" w:rsidRPr="00552349" w:rsidTr="005F17C5">
        <w:trPr>
          <w:jc w:val="center"/>
        </w:trPr>
        <w:tc>
          <w:tcPr>
            <w:tcW w:w="4111" w:type="dxa"/>
          </w:tcPr>
          <w:p w:rsidR="00AC2628" w:rsidRPr="00331FC9" w:rsidRDefault="00AC2628" w:rsidP="00C923E9">
            <w:pPr>
              <w:jc w:val="center"/>
              <w:rPr>
                <w:bCs w:val="0"/>
                <w:sz w:val="26"/>
                <w:szCs w:val="26"/>
              </w:rPr>
            </w:pPr>
            <w:r w:rsidRPr="00331FC9">
              <w:rPr>
                <w:bCs w:val="0"/>
                <w:sz w:val="26"/>
                <w:szCs w:val="26"/>
              </w:rPr>
              <w:t>ỦY BAN NHÂN DÂN</w:t>
            </w:r>
          </w:p>
          <w:p w:rsidR="00AC2628" w:rsidRPr="00331FC9" w:rsidRDefault="00AC2628" w:rsidP="00C923E9">
            <w:pPr>
              <w:jc w:val="center"/>
              <w:rPr>
                <w:bCs w:val="0"/>
                <w:sz w:val="26"/>
                <w:szCs w:val="26"/>
              </w:rPr>
            </w:pPr>
            <w:r w:rsidRPr="00331FC9">
              <w:rPr>
                <w:bCs w:val="0"/>
                <w:sz w:val="26"/>
                <w:szCs w:val="26"/>
              </w:rPr>
              <w:t>THÀNH PHỐ HỒ CHÍ MINH</w:t>
            </w:r>
          </w:p>
          <w:p w:rsidR="00AC2628" w:rsidRPr="006D70D5" w:rsidRDefault="00AC2628" w:rsidP="00C923E9">
            <w:pPr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SỞ GIÁO DỤC VÀ ĐÀO TẠO</w:t>
            </w:r>
          </w:p>
          <w:p w:rsidR="00AC2628" w:rsidRPr="00331FC9" w:rsidRDefault="00AC2628" w:rsidP="00C923E9">
            <w:pPr>
              <w:tabs>
                <w:tab w:val="left" w:pos="1290"/>
                <w:tab w:val="center" w:pos="187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C9F08" wp14:editId="123DB333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29210</wp:posOffset>
                      </wp:positionV>
                      <wp:extent cx="1078865" cy="0"/>
                      <wp:effectExtent l="11430" t="10160" r="508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73E3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pt,2.3pt" to="132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DNGQ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"/>
                  </w:pict>
                </mc:Fallback>
              </mc:AlternateContent>
            </w:r>
            <w:r>
              <w:tab/>
            </w:r>
          </w:p>
          <w:p w:rsidR="00AC2628" w:rsidRPr="00F254CE" w:rsidRDefault="00AC2628" w:rsidP="00C923E9">
            <w:pPr>
              <w:tabs>
                <w:tab w:val="left" w:pos="1290"/>
                <w:tab w:val="center" w:pos="1870"/>
              </w:tabs>
              <w:jc w:val="center"/>
              <w:rPr>
                <w:szCs w:val="28"/>
              </w:rPr>
            </w:pPr>
            <w:r w:rsidRPr="00F254CE">
              <w:rPr>
                <w:szCs w:val="28"/>
              </w:rPr>
              <w:t>Số:</w:t>
            </w:r>
            <w:r>
              <w:rPr>
                <w:szCs w:val="28"/>
              </w:rPr>
              <w:t xml:space="preserve"> </w:t>
            </w:r>
            <w:r w:rsidR="00A70679">
              <w:rPr>
                <w:szCs w:val="28"/>
              </w:rPr>
              <w:t>3617</w:t>
            </w:r>
            <w:r>
              <w:rPr>
                <w:szCs w:val="28"/>
              </w:rPr>
              <w:t>/</w:t>
            </w:r>
            <w:r w:rsidRPr="00F254CE">
              <w:rPr>
                <w:szCs w:val="28"/>
              </w:rPr>
              <w:t>GDĐT-</w:t>
            </w:r>
            <w:r w:rsidR="00D04DE1">
              <w:rPr>
                <w:szCs w:val="28"/>
              </w:rPr>
              <w:t>GDTrH</w:t>
            </w:r>
          </w:p>
          <w:p w:rsidR="00AC2628" w:rsidRDefault="00AC2628" w:rsidP="00C923E9">
            <w:pPr>
              <w:pStyle w:val="Heading1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27CA">
              <w:rPr>
                <w:rFonts w:ascii="Times New Roman" w:hAnsi="Times New Roman"/>
                <w:b w:val="0"/>
                <w:sz w:val="24"/>
                <w:szCs w:val="24"/>
              </w:rPr>
              <w:t xml:space="preserve">V/v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cung cấp danh sách học sinh dân tộc thiểu số</w:t>
            </w:r>
            <w:r w:rsidR="005F17C5">
              <w:rPr>
                <w:rFonts w:ascii="Times New Roman" w:hAnsi="Times New Roman"/>
                <w:b w:val="0"/>
                <w:sz w:val="24"/>
                <w:szCs w:val="24"/>
              </w:rPr>
              <w:t xml:space="preserve"> đạt thành tích xuất sắc, tiêu biểu trong học tập năm học 2017 – 2018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AC2628" w:rsidRPr="00C527CA" w:rsidRDefault="00AC2628" w:rsidP="00C923E9">
            <w:pPr>
              <w:pStyle w:val="Heading1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42E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AC2628" w:rsidRPr="006D70D5" w:rsidRDefault="00AC2628" w:rsidP="00C923E9">
            <w:pPr>
              <w:ind w:hanging="108"/>
              <w:jc w:val="center"/>
              <w:rPr>
                <w:b/>
                <w:bCs w:val="0"/>
                <w:sz w:val="26"/>
                <w:szCs w:val="26"/>
              </w:rPr>
            </w:pPr>
            <w:r w:rsidRPr="006D70D5">
              <w:rPr>
                <w:b/>
                <w:bCs w:val="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D70D5">
                  <w:rPr>
                    <w:b/>
                    <w:bCs w:val="0"/>
                    <w:sz w:val="26"/>
                    <w:szCs w:val="26"/>
                  </w:rPr>
                  <w:t>NAM</w:t>
                </w:r>
              </w:smartTag>
            </w:smartTag>
          </w:p>
          <w:p w:rsidR="00AC2628" w:rsidRPr="0007119C" w:rsidRDefault="00AC2628" w:rsidP="00C923E9">
            <w:pPr>
              <w:jc w:val="center"/>
              <w:rPr>
                <w:b/>
                <w:bCs w:val="0"/>
              </w:rPr>
            </w:pPr>
            <w:r w:rsidRPr="0007119C">
              <w:rPr>
                <w:b/>
                <w:bCs w:val="0"/>
              </w:rPr>
              <w:t>Độc lập - Tự do - Hạnh phúc</w:t>
            </w:r>
          </w:p>
          <w:p w:rsidR="00AC2628" w:rsidRPr="00B95533" w:rsidRDefault="00AC2628" w:rsidP="00C923E9">
            <w:pPr>
              <w:jc w:val="center"/>
              <w:rPr>
                <w:b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07554" wp14:editId="6672147E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15240</wp:posOffset>
                      </wp:positionV>
                      <wp:extent cx="2114550" cy="0"/>
                      <wp:effectExtent l="6350" t="5715" r="1270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85A27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1.2pt" to="23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ba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"/>
                  </w:pict>
                </mc:Fallback>
              </mc:AlternateContent>
            </w:r>
          </w:p>
          <w:p w:rsidR="00AC2628" w:rsidRDefault="00AC2628" w:rsidP="00C923E9">
            <w:pPr>
              <w:pStyle w:val="Heading1"/>
              <w:jc w:val="right"/>
              <w:rPr>
                <w:rFonts w:ascii="Times New Roman" w:hAnsi="Times New Roman"/>
                <w:b w:val="0"/>
                <w:i/>
                <w:iCs/>
              </w:rPr>
            </w:pPr>
          </w:p>
          <w:p w:rsidR="00AC2628" w:rsidRPr="00B95533" w:rsidRDefault="00AC2628" w:rsidP="00A70679">
            <w:pPr>
              <w:pStyle w:val="Heading1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  <w:iCs/>
              </w:rPr>
              <w:t xml:space="preserve">Thành phố Hồ Chí Minh, ngày </w:t>
            </w:r>
            <w:r w:rsidR="00A70679">
              <w:rPr>
                <w:rFonts w:ascii="Times New Roman" w:hAnsi="Times New Roman"/>
                <w:b w:val="0"/>
                <w:i/>
                <w:iCs/>
              </w:rPr>
              <w:t>16</w:t>
            </w:r>
            <w:r>
              <w:rPr>
                <w:rFonts w:ascii="Times New Roman" w:hAnsi="Times New Roman"/>
                <w:b w:val="0"/>
                <w:i/>
                <w:iCs/>
              </w:rPr>
              <w:t xml:space="preserve"> </w:t>
            </w:r>
            <w:r w:rsidRPr="00B95533">
              <w:rPr>
                <w:rFonts w:ascii="Times New Roman" w:hAnsi="Times New Roman"/>
                <w:b w:val="0"/>
                <w:i/>
                <w:iCs/>
              </w:rPr>
              <w:t xml:space="preserve">tháng </w:t>
            </w:r>
            <w:r>
              <w:rPr>
                <w:rFonts w:ascii="Times New Roman" w:hAnsi="Times New Roman"/>
                <w:b w:val="0"/>
                <w:i/>
                <w:iCs/>
              </w:rPr>
              <w:t xml:space="preserve">10 </w:t>
            </w:r>
            <w:r w:rsidRPr="00B95533">
              <w:rPr>
                <w:rFonts w:ascii="Times New Roman" w:hAnsi="Times New Roman"/>
                <w:b w:val="0"/>
                <w:i/>
                <w:iCs/>
              </w:rPr>
              <w:t>năm 201</w:t>
            </w:r>
            <w:r>
              <w:rPr>
                <w:rFonts w:ascii="Times New Roman" w:hAnsi="Times New Roman"/>
                <w:b w:val="0"/>
                <w:i/>
                <w:iCs/>
              </w:rPr>
              <w:t>8</w:t>
            </w:r>
          </w:p>
        </w:tc>
      </w:tr>
    </w:tbl>
    <w:p w:rsidR="00AC2628" w:rsidRDefault="00AC2628" w:rsidP="00AC2628">
      <w:r w:rsidRPr="000A2A23">
        <w:t xml:space="preserve">                           </w:t>
      </w:r>
    </w:p>
    <w:p w:rsidR="00AC2628" w:rsidRDefault="00AC2628" w:rsidP="00AC2628"/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AC2628" w:rsidRPr="003C219A" w:rsidTr="00C923E9">
        <w:tc>
          <w:tcPr>
            <w:tcW w:w="2802" w:type="dxa"/>
          </w:tcPr>
          <w:p w:rsidR="00AC2628" w:rsidRPr="003C219A" w:rsidRDefault="00AC2628" w:rsidP="00C923E9">
            <w:pPr>
              <w:pStyle w:val="BodyTextIndent2"/>
              <w:tabs>
                <w:tab w:val="left" w:pos="3720"/>
              </w:tabs>
              <w:spacing w:before="120" w:line="240" w:lineRule="auto"/>
              <w:ind w:left="0"/>
              <w:jc w:val="right"/>
            </w:pPr>
            <w:r w:rsidRPr="003C219A">
              <w:t>Kính gửi:</w:t>
            </w:r>
          </w:p>
        </w:tc>
        <w:tc>
          <w:tcPr>
            <w:tcW w:w="6378" w:type="dxa"/>
          </w:tcPr>
          <w:p w:rsidR="00C23018" w:rsidRDefault="00C23018" w:rsidP="00C923E9">
            <w:pPr>
              <w:pStyle w:val="BodyTextIndent2"/>
              <w:tabs>
                <w:tab w:val="left" w:pos="3720"/>
              </w:tabs>
              <w:spacing w:before="120" w:line="240" w:lineRule="auto"/>
              <w:ind w:left="0"/>
            </w:pPr>
          </w:p>
          <w:p w:rsidR="00AC2628" w:rsidRDefault="00AC2628" w:rsidP="00C923E9">
            <w:pPr>
              <w:pStyle w:val="BodyTextIndent2"/>
              <w:tabs>
                <w:tab w:val="left" w:pos="3720"/>
              </w:tabs>
              <w:spacing w:before="120" w:line="240" w:lineRule="auto"/>
              <w:ind w:left="0"/>
            </w:pPr>
            <w:r>
              <w:t>- Trưởng phòng Giáo dục và Đào tạo;</w:t>
            </w:r>
          </w:p>
          <w:p w:rsidR="00AC2628" w:rsidRDefault="005F17C5" w:rsidP="00C923E9">
            <w:pPr>
              <w:pStyle w:val="BodyTextIndent2"/>
              <w:tabs>
                <w:tab w:val="left" w:pos="3720"/>
              </w:tabs>
              <w:spacing w:before="120" w:line="240" w:lineRule="auto"/>
              <w:ind w:left="0"/>
            </w:pPr>
            <w:r>
              <w:t>- Hiệu trưởng trường CĐ – TC;</w:t>
            </w:r>
          </w:p>
          <w:p w:rsidR="005F17C5" w:rsidRDefault="005F17C5" w:rsidP="00C923E9">
            <w:pPr>
              <w:pStyle w:val="BodyTextIndent2"/>
              <w:tabs>
                <w:tab w:val="left" w:pos="3720"/>
              </w:tabs>
              <w:spacing w:before="120" w:line="240" w:lineRule="auto"/>
              <w:ind w:left="0"/>
            </w:pPr>
            <w:r>
              <w:t>- Hiệu trưởng trường THPT;</w:t>
            </w:r>
          </w:p>
          <w:p w:rsidR="005F17C5" w:rsidRPr="003C219A" w:rsidRDefault="005F17C5" w:rsidP="00C923E9">
            <w:pPr>
              <w:pStyle w:val="BodyTextIndent2"/>
              <w:tabs>
                <w:tab w:val="left" w:pos="3720"/>
              </w:tabs>
              <w:spacing w:before="120" w:line="240" w:lineRule="auto"/>
              <w:ind w:left="0"/>
            </w:pPr>
            <w:r>
              <w:t>- Giám đốc TT GDNN – GDTX.</w:t>
            </w:r>
          </w:p>
        </w:tc>
      </w:tr>
    </w:tbl>
    <w:p w:rsidR="00AC2628" w:rsidRDefault="00AC2628" w:rsidP="00AC2628">
      <w:pPr>
        <w:pStyle w:val="BodyTextIndent2"/>
        <w:spacing w:before="120" w:after="0" w:line="400" w:lineRule="exact"/>
        <w:ind w:left="0" w:firstLine="720"/>
        <w:jc w:val="both"/>
      </w:pPr>
    </w:p>
    <w:p w:rsidR="005F17C5" w:rsidRPr="005F17C5" w:rsidRDefault="005F17C5" w:rsidP="00AC2628">
      <w:pPr>
        <w:pStyle w:val="BodyTextIndent2"/>
        <w:spacing w:before="120" w:after="0" w:line="400" w:lineRule="exact"/>
        <w:ind w:left="0" w:firstLine="720"/>
        <w:jc w:val="both"/>
        <w:rPr>
          <w:szCs w:val="28"/>
        </w:rPr>
      </w:pPr>
      <w:r w:rsidRPr="005F17C5">
        <w:rPr>
          <w:szCs w:val="28"/>
        </w:rPr>
        <w:t>Căn cứ văn bản số: 4490/BGDĐT-GDĐT, ngày 2</w:t>
      </w:r>
      <w:r w:rsidR="00AC2628" w:rsidRPr="005F17C5">
        <w:rPr>
          <w:szCs w:val="28"/>
        </w:rPr>
        <w:t xml:space="preserve">8 tháng 9 năm 2018 về </w:t>
      </w:r>
      <w:r w:rsidRPr="005F17C5">
        <w:rPr>
          <w:szCs w:val="28"/>
        </w:rPr>
        <w:t>cung cấp danh sách học sinh dân tộc thiểu số đạt thành tích xuất sắc, tiêu biểu trong học tập năm học 2017 – 2018</w:t>
      </w:r>
      <w:r>
        <w:rPr>
          <w:szCs w:val="28"/>
        </w:rPr>
        <w:t>.</w:t>
      </w:r>
    </w:p>
    <w:p w:rsidR="00AC2628" w:rsidRDefault="00AC2628" w:rsidP="00AC2628">
      <w:pPr>
        <w:pStyle w:val="BodyTextIndent2"/>
        <w:spacing w:before="120" w:after="0" w:line="400" w:lineRule="exact"/>
        <w:ind w:left="0" w:firstLine="720"/>
        <w:jc w:val="both"/>
      </w:pPr>
      <w:r>
        <w:t xml:space="preserve">Sở Giáo dục và Đào tạo </w:t>
      </w:r>
      <w:r w:rsidR="005F17C5">
        <w:t>đề nghị Thủ trưởng các đơn vị thực hiện báo cáo các nội dung cụ thể như sau:</w:t>
      </w:r>
    </w:p>
    <w:p w:rsidR="00C23018" w:rsidRPr="00C23018" w:rsidRDefault="00C23018" w:rsidP="00C23018">
      <w:pPr>
        <w:pStyle w:val="BodyTextIndent2"/>
        <w:numPr>
          <w:ilvl w:val="0"/>
          <w:numId w:val="1"/>
        </w:numPr>
        <w:spacing w:before="120" w:after="0" w:line="400" w:lineRule="exact"/>
        <w:jc w:val="both"/>
        <w:rPr>
          <w:b/>
        </w:rPr>
      </w:pPr>
      <w:r w:rsidRPr="00C23018">
        <w:rPr>
          <w:b/>
        </w:rPr>
        <w:t>Nội dung yêu cầu báo cáo:</w:t>
      </w:r>
    </w:p>
    <w:p w:rsidR="00F73D2F" w:rsidRDefault="00F73D2F" w:rsidP="00C23018">
      <w:pPr>
        <w:pStyle w:val="BodyTextIndent2"/>
        <w:numPr>
          <w:ilvl w:val="0"/>
          <w:numId w:val="2"/>
        </w:numPr>
        <w:spacing w:before="120" w:after="0" w:line="400" w:lineRule="exact"/>
        <w:ind w:left="0" w:firstLine="1134"/>
        <w:jc w:val="both"/>
      </w:pPr>
      <w:r>
        <w:t>Học sinh, sinh viên đạt giải trong các kỳ thi Olympic khu vực và quốc tế;</w:t>
      </w:r>
    </w:p>
    <w:p w:rsidR="00F73D2F" w:rsidRDefault="00F73D2F" w:rsidP="00C23018">
      <w:pPr>
        <w:pStyle w:val="BodyTextIndent2"/>
        <w:numPr>
          <w:ilvl w:val="0"/>
          <w:numId w:val="2"/>
        </w:numPr>
        <w:spacing w:before="120" w:after="0" w:line="400" w:lineRule="exact"/>
        <w:ind w:left="0" w:firstLine="1134"/>
        <w:jc w:val="both"/>
      </w:pPr>
      <w:r>
        <w:t>Học sinh, sinh viên đạt giải giải nhất, nhì, ba, khuyến khích trong cuộc thi khoa học, kỹ thuật Quốc gia, khu vực và quốc tế;</w:t>
      </w:r>
    </w:p>
    <w:p w:rsidR="00F73D2F" w:rsidRDefault="00F73D2F" w:rsidP="00C23018">
      <w:pPr>
        <w:pStyle w:val="BodyTextIndent2"/>
        <w:numPr>
          <w:ilvl w:val="0"/>
          <w:numId w:val="2"/>
        </w:numPr>
        <w:spacing w:before="120" w:after="0" w:line="400" w:lineRule="exact"/>
        <w:ind w:left="0" w:firstLine="1134"/>
        <w:jc w:val="both"/>
      </w:pPr>
      <w:r>
        <w:t>Học sinh, sinh viên đạt giải giải nhất, nhì, ba, khuyến khích trong cuộc thi học sinh giỏi quốc gia;</w:t>
      </w:r>
    </w:p>
    <w:p w:rsidR="00F73D2F" w:rsidRDefault="00F73D2F" w:rsidP="00C23018">
      <w:pPr>
        <w:pStyle w:val="BodyTextIndent2"/>
        <w:numPr>
          <w:ilvl w:val="0"/>
          <w:numId w:val="2"/>
        </w:numPr>
        <w:spacing w:before="120" w:after="0" w:line="400" w:lineRule="exact"/>
        <w:ind w:left="0" w:firstLine="1134"/>
        <w:jc w:val="both"/>
      </w:pPr>
      <w:r>
        <w:t>Học sinh trúng tuyển vào các trường học viện, đại học, cao đẳng với số điểm 28 điểm trở lên;</w:t>
      </w:r>
    </w:p>
    <w:p w:rsidR="00C23018" w:rsidRPr="00C23018" w:rsidRDefault="00C23018" w:rsidP="00C23018">
      <w:pPr>
        <w:pStyle w:val="BodyTextIndent2"/>
        <w:numPr>
          <w:ilvl w:val="0"/>
          <w:numId w:val="1"/>
        </w:numPr>
        <w:spacing w:before="120" w:after="0" w:line="400" w:lineRule="exact"/>
        <w:jc w:val="both"/>
        <w:rPr>
          <w:b/>
        </w:rPr>
      </w:pPr>
      <w:r w:rsidRPr="00C23018">
        <w:rPr>
          <w:b/>
        </w:rPr>
        <w:t>Hình thức báo cáo:</w:t>
      </w:r>
    </w:p>
    <w:p w:rsidR="00C23018" w:rsidRPr="00C23018" w:rsidRDefault="00C23018" w:rsidP="00C23018">
      <w:pPr>
        <w:pStyle w:val="BodyTextIndent2"/>
        <w:spacing w:before="120" w:after="0" w:line="400" w:lineRule="exact"/>
        <w:ind w:left="1069"/>
        <w:jc w:val="both"/>
        <w:rPr>
          <w:i/>
        </w:rPr>
      </w:pPr>
      <w:proofErr w:type="gramStart"/>
      <w:r w:rsidRPr="00C23018">
        <w:rPr>
          <w:i/>
        </w:rPr>
        <w:t>( Biểu</w:t>
      </w:r>
      <w:proofErr w:type="gramEnd"/>
      <w:r w:rsidRPr="00C23018">
        <w:rPr>
          <w:i/>
        </w:rPr>
        <w:t xml:space="preserve"> mẫu đính kèm)</w:t>
      </w:r>
    </w:p>
    <w:p w:rsidR="00B74397" w:rsidRPr="00B74397" w:rsidRDefault="00B74397" w:rsidP="00B74397">
      <w:pPr>
        <w:pStyle w:val="BodyTextIndent2"/>
        <w:numPr>
          <w:ilvl w:val="0"/>
          <w:numId w:val="1"/>
        </w:numPr>
        <w:spacing w:before="120" w:after="0" w:line="400" w:lineRule="exact"/>
        <w:jc w:val="both"/>
        <w:rPr>
          <w:b/>
        </w:rPr>
      </w:pPr>
      <w:r w:rsidRPr="00B74397">
        <w:rPr>
          <w:b/>
        </w:rPr>
        <w:lastRenderedPageBreak/>
        <w:t>Thời gian, địa điểm nộp báo cáo:</w:t>
      </w:r>
    </w:p>
    <w:p w:rsidR="00B74397" w:rsidRDefault="00B74397" w:rsidP="00B74397">
      <w:pPr>
        <w:pStyle w:val="BodyTextIndent2"/>
        <w:numPr>
          <w:ilvl w:val="0"/>
          <w:numId w:val="2"/>
        </w:numPr>
        <w:spacing w:before="120" w:after="0" w:line="400" w:lineRule="exact"/>
        <w:jc w:val="both"/>
      </w:pPr>
      <w:r>
        <w:t>Hạn</w:t>
      </w:r>
      <w:r w:rsidR="00C62B95">
        <w:t xml:space="preserve"> chót các đơn vị báo cáo: Ngày 2</w:t>
      </w:r>
      <w:r>
        <w:t xml:space="preserve">0/10/2018. </w:t>
      </w:r>
    </w:p>
    <w:p w:rsidR="00B74397" w:rsidRDefault="00B74397" w:rsidP="00B74397">
      <w:pPr>
        <w:pStyle w:val="BodyTextIndent2"/>
        <w:numPr>
          <w:ilvl w:val="0"/>
          <w:numId w:val="2"/>
        </w:numPr>
        <w:spacing w:before="120" w:after="0" w:line="400" w:lineRule="exact"/>
        <w:jc w:val="both"/>
      </w:pPr>
      <w:r>
        <w:t>Báo cáo nộp tại Phòng Giáo dục Trung học – Sở Giáo dục và Đào tạo, Số 66 – 68 Lê Thánh Tôn, Quận 1.</w:t>
      </w:r>
      <w:r w:rsidR="00C23018">
        <w:tab/>
      </w:r>
    </w:p>
    <w:p w:rsidR="00C23018" w:rsidRDefault="00C23018" w:rsidP="006B15BE">
      <w:pPr>
        <w:pStyle w:val="BodyTextIndent2"/>
        <w:spacing w:before="120" w:after="0" w:line="400" w:lineRule="exact"/>
        <w:ind w:firstLine="349"/>
        <w:jc w:val="both"/>
      </w:pPr>
      <w:r>
        <w:t xml:space="preserve">Sở Giáo dục và Đào tạo đề nghị </w:t>
      </w:r>
      <w:r w:rsidR="00B74397">
        <w:t>Thủ trưởng các đơn vị quan tâm và thực hiện báo cáo đúng hạn định./.</w:t>
      </w:r>
    </w:p>
    <w:p w:rsidR="006B15BE" w:rsidRDefault="006B15BE" w:rsidP="006B15BE">
      <w:pPr>
        <w:pStyle w:val="BodyTextIndent2"/>
        <w:spacing w:before="120" w:after="0" w:line="400" w:lineRule="exact"/>
        <w:ind w:firstLine="349"/>
        <w:jc w:val="both"/>
      </w:pPr>
    </w:p>
    <w:tbl>
      <w:tblPr>
        <w:tblW w:w="10024" w:type="dxa"/>
        <w:jc w:val="center"/>
        <w:tblLook w:val="01E0" w:firstRow="1" w:lastRow="1" w:firstColumn="1" w:lastColumn="1" w:noHBand="0" w:noVBand="0"/>
      </w:tblPr>
      <w:tblGrid>
        <w:gridCol w:w="4046"/>
        <w:gridCol w:w="5978"/>
      </w:tblGrid>
      <w:tr w:rsidR="006B15BE" w:rsidRPr="00D56FCF" w:rsidTr="00C923E9">
        <w:trPr>
          <w:trHeight w:val="2654"/>
          <w:jc w:val="center"/>
        </w:trPr>
        <w:tc>
          <w:tcPr>
            <w:tcW w:w="4046" w:type="dxa"/>
          </w:tcPr>
          <w:p w:rsidR="006B15BE" w:rsidRPr="00486542" w:rsidRDefault="006B15BE" w:rsidP="00C923E9">
            <w:pPr>
              <w:ind w:firstLine="142"/>
              <w:rPr>
                <w:b/>
                <w:i/>
                <w:sz w:val="22"/>
                <w:szCs w:val="22"/>
                <w:lang w:val="vi-VN"/>
              </w:rPr>
            </w:pPr>
            <w:r w:rsidRPr="00486542">
              <w:rPr>
                <w:b/>
                <w:i/>
                <w:sz w:val="22"/>
                <w:szCs w:val="22"/>
                <w:lang w:val="vi-VN"/>
              </w:rPr>
              <w:t>Nơi nhận:</w:t>
            </w:r>
          </w:p>
          <w:p w:rsidR="006B15BE" w:rsidRPr="00181C29" w:rsidRDefault="006B15BE" w:rsidP="00C923E9">
            <w:pPr>
              <w:ind w:firstLine="305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Pr="00CA5014">
              <w:rPr>
                <w:sz w:val="22"/>
                <w:szCs w:val="22"/>
                <w:lang w:val="vi-VN"/>
              </w:rPr>
              <w:t>Như trên;</w:t>
            </w:r>
          </w:p>
          <w:p w:rsidR="006B15BE" w:rsidRPr="00A37806" w:rsidRDefault="006B15BE" w:rsidP="00C923E9">
            <w:pPr>
              <w:ind w:firstLine="305"/>
              <w:rPr>
                <w:sz w:val="22"/>
                <w:szCs w:val="22"/>
              </w:rPr>
            </w:pPr>
            <w:r w:rsidRPr="00181C29"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Giám đốc Sở GD&amp;ĐT;</w:t>
            </w:r>
          </w:p>
          <w:p w:rsidR="006B15BE" w:rsidRPr="00EE32CD" w:rsidRDefault="006B15BE" w:rsidP="00C923E9">
            <w:pPr>
              <w:ind w:firstLine="305"/>
              <w:rPr>
                <w:sz w:val="22"/>
                <w:szCs w:val="22"/>
                <w:lang w:val="vi-VN"/>
              </w:rPr>
            </w:pPr>
            <w:r w:rsidRPr="00EE32CD">
              <w:rPr>
                <w:sz w:val="22"/>
                <w:szCs w:val="22"/>
                <w:lang w:val="vi-VN"/>
              </w:rPr>
              <w:t>-</w:t>
            </w:r>
            <w:r>
              <w:rPr>
                <w:sz w:val="22"/>
                <w:szCs w:val="22"/>
                <w:lang w:val="vi-VN"/>
              </w:rPr>
              <w:t xml:space="preserve"> Lưu: VP</w:t>
            </w:r>
            <w:r w:rsidRPr="00EE32CD">
              <w:rPr>
                <w:sz w:val="22"/>
                <w:szCs w:val="22"/>
                <w:lang w:val="vi-VN"/>
              </w:rPr>
              <w:t xml:space="preserve">, </w:t>
            </w:r>
            <w:r>
              <w:rPr>
                <w:sz w:val="22"/>
                <w:szCs w:val="22"/>
              </w:rPr>
              <w:t>GDTrH</w:t>
            </w:r>
            <w:r w:rsidRPr="00EE32CD">
              <w:rPr>
                <w:sz w:val="22"/>
                <w:szCs w:val="22"/>
                <w:lang w:val="vi-VN"/>
              </w:rPr>
              <w:t>.</w:t>
            </w:r>
          </w:p>
          <w:p w:rsidR="006B15BE" w:rsidRPr="00EE32CD" w:rsidRDefault="006B15BE" w:rsidP="00C923E9">
            <w:pPr>
              <w:ind w:firstLine="142"/>
              <w:rPr>
                <w:sz w:val="22"/>
                <w:szCs w:val="22"/>
                <w:lang w:val="vi-VN"/>
              </w:rPr>
            </w:pPr>
            <w:r w:rsidRPr="00EE32CD">
              <w:rPr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5978" w:type="dxa"/>
          </w:tcPr>
          <w:p w:rsidR="006B15BE" w:rsidRPr="00DC6E2F" w:rsidRDefault="006B15BE" w:rsidP="00C923E9">
            <w:pPr>
              <w:jc w:val="center"/>
              <w:rPr>
                <w:b/>
                <w:bCs w:val="0"/>
                <w:sz w:val="26"/>
                <w:szCs w:val="28"/>
                <w:lang w:val="vi-VN"/>
              </w:rPr>
            </w:pPr>
            <w:r>
              <w:rPr>
                <w:b/>
                <w:bCs w:val="0"/>
                <w:sz w:val="26"/>
                <w:szCs w:val="28"/>
                <w:lang w:val="vi-VN"/>
              </w:rPr>
              <w:t>KT. GIÁM ĐỐC</w:t>
            </w:r>
          </w:p>
          <w:p w:rsidR="006B15BE" w:rsidRPr="00A37806" w:rsidRDefault="006B15BE" w:rsidP="00C923E9">
            <w:pPr>
              <w:jc w:val="center"/>
              <w:rPr>
                <w:b/>
                <w:bCs w:val="0"/>
                <w:sz w:val="26"/>
                <w:szCs w:val="28"/>
              </w:rPr>
            </w:pPr>
            <w:r>
              <w:rPr>
                <w:b/>
                <w:bCs w:val="0"/>
                <w:sz w:val="26"/>
                <w:szCs w:val="28"/>
              </w:rPr>
              <w:t>PHÓ GIÁM ĐỐC</w:t>
            </w:r>
          </w:p>
          <w:p w:rsidR="006B15BE" w:rsidRPr="00DC6E2F" w:rsidRDefault="006B15BE" w:rsidP="00C923E9">
            <w:pPr>
              <w:jc w:val="right"/>
              <w:rPr>
                <w:b/>
                <w:bCs w:val="0"/>
                <w:noProof/>
                <w:szCs w:val="28"/>
                <w:lang w:val="vi-VN" w:eastAsia="zh-CN"/>
              </w:rPr>
            </w:pPr>
          </w:p>
          <w:p w:rsidR="006B15BE" w:rsidRDefault="006B15BE" w:rsidP="00C923E9">
            <w:pPr>
              <w:jc w:val="center"/>
              <w:rPr>
                <w:b/>
                <w:bCs w:val="0"/>
                <w:noProof/>
                <w:szCs w:val="28"/>
                <w:lang w:val="vi-VN" w:eastAsia="zh-CN"/>
              </w:rPr>
            </w:pPr>
          </w:p>
          <w:p w:rsidR="006B15BE" w:rsidRPr="000002A4" w:rsidRDefault="000002A4" w:rsidP="00C923E9">
            <w:pPr>
              <w:jc w:val="center"/>
              <w:rPr>
                <w:b/>
                <w:bCs w:val="0"/>
                <w:noProof/>
                <w:szCs w:val="28"/>
                <w:lang w:eastAsia="zh-CN"/>
              </w:rPr>
            </w:pPr>
            <w:r>
              <w:rPr>
                <w:b/>
                <w:bCs w:val="0"/>
                <w:noProof/>
                <w:szCs w:val="28"/>
                <w:lang w:eastAsia="zh-CN"/>
              </w:rPr>
              <w:t>(Đã ký)</w:t>
            </w:r>
            <w:bookmarkStart w:id="0" w:name="_GoBack"/>
            <w:bookmarkEnd w:id="0"/>
          </w:p>
          <w:p w:rsidR="006B15BE" w:rsidRPr="00DC6E2F" w:rsidRDefault="006B15BE" w:rsidP="00C923E9">
            <w:pPr>
              <w:jc w:val="center"/>
              <w:rPr>
                <w:b/>
                <w:bCs w:val="0"/>
                <w:noProof/>
                <w:szCs w:val="28"/>
                <w:lang w:val="vi-VN" w:eastAsia="zh-CN"/>
              </w:rPr>
            </w:pPr>
          </w:p>
          <w:p w:rsidR="006B15BE" w:rsidRPr="00DC6E2F" w:rsidRDefault="006B15BE" w:rsidP="00C923E9">
            <w:pPr>
              <w:jc w:val="right"/>
              <w:rPr>
                <w:b/>
                <w:bCs w:val="0"/>
                <w:noProof/>
                <w:szCs w:val="28"/>
                <w:lang w:val="vi-VN" w:eastAsia="zh-CN"/>
              </w:rPr>
            </w:pPr>
          </w:p>
          <w:p w:rsidR="006B15BE" w:rsidRPr="00DE04BB" w:rsidRDefault="006B15BE" w:rsidP="00C923E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Cs w:val="28"/>
              </w:rPr>
              <w:t>Nguyễn Văn Hiếu</w:t>
            </w:r>
          </w:p>
        </w:tc>
      </w:tr>
    </w:tbl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  <w:sectPr w:rsidR="006B15BE" w:rsidSect="00376494">
          <w:pgSz w:w="11907" w:h="16840" w:code="9"/>
          <w:pgMar w:top="851" w:right="1440" w:bottom="1440" w:left="1440" w:header="720" w:footer="720" w:gutter="0"/>
          <w:cols w:space="720"/>
          <w:docGrid w:linePitch="360"/>
        </w:sectPr>
      </w:pPr>
    </w:p>
    <w:p w:rsidR="006B15BE" w:rsidRDefault="006B15BE" w:rsidP="00376494">
      <w:pPr>
        <w:pStyle w:val="Footer"/>
        <w:ind w:left="357" w:firstLine="352"/>
        <w:jc w:val="both"/>
      </w:pPr>
      <w:r>
        <w:lastRenderedPageBreak/>
        <w:t>SỞ GIÁO DỤC VÀ ĐÀO TẠO</w:t>
      </w:r>
    </w:p>
    <w:p w:rsidR="006B15BE" w:rsidRDefault="006B15BE" w:rsidP="00376494">
      <w:pPr>
        <w:pStyle w:val="Footer"/>
        <w:ind w:left="357" w:firstLine="352"/>
        <w:jc w:val="both"/>
      </w:pPr>
      <w:r>
        <w:t>THÀNH PHỐ HỒ CHÍ MINH</w:t>
      </w:r>
    </w:p>
    <w:p w:rsidR="00376494" w:rsidRDefault="00376494" w:rsidP="00376494">
      <w:pPr>
        <w:pStyle w:val="Footer"/>
        <w:ind w:left="357" w:firstLine="352"/>
        <w:jc w:val="both"/>
      </w:pPr>
    </w:p>
    <w:p w:rsidR="006B15BE" w:rsidRDefault="006B15BE" w:rsidP="00376494">
      <w:pPr>
        <w:pStyle w:val="Footer"/>
        <w:ind w:left="357" w:firstLine="352"/>
        <w:jc w:val="center"/>
        <w:rPr>
          <w:b/>
          <w:sz w:val="32"/>
        </w:rPr>
      </w:pPr>
      <w:r w:rsidRPr="006B15BE">
        <w:rPr>
          <w:b/>
          <w:sz w:val="32"/>
        </w:rPr>
        <w:t>DANH SÁCH HỌC SINH, SINH VIÊN DÂN TỘC THIỂU SỐ</w:t>
      </w:r>
    </w:p>
    <w:p w:rsidR="006B15BE" w:rsidRPr="006B15BE" w:rsidRDefault="006B15BE" w:rsidP="00376494">
      <w:pPr>
        <w:pStyle w:val="Footer"/>
        <w:ind w:left="357" w:firstLine="352"/>
        <w:jc w:val="center"/>
        <w:rPr>
          <w:b/>
          <w:sz w:val="32"/>
        </w:rPr>
      </w:pPr>
      <w:r w:rsidRPr="006B15BE">
        <w:rPr>
          <w:b/>
          <w:sz w:val="32"/>
        </w:rPr>
        <w:t>ĐẠT THÀNH TÍCH XUẤT SẮC, TIÊU BIỂU NĂM HỌC 2017 - 2018</w:t>
      </w:r>
    </w:p>
    <w:tbl>
      <w:tblPr>
        <w:tblStyle w:val="TableGrid"/>
        <w:tblW w:w="14720" w:type="dxa"/>
        <w:tblInd w:w="-147" w:type="dxa"/>
        <w:tblLook w:val="04A0" w:firstRow="1" w:lastRow="0" w:firstColumn="1" w:lastColumn="0" w:noHBand="0" w:noVBand="1"/>
      </w:tblPr>
      <w:tblGrid>
        <w:gridCol w:w="821"/>
        <w:gridCol w:w="3716"/>
        <w:gridCol w:w="1421"/>
        <w:gridCol w:w="1131"/>
        <w:gridCol w:w="1276"/>
        <w:gridCol w:w="850"/>
        <w:gridCol w:w="1701"/>
        <w:gridCol w:w="1394"/>
        <w:gridCol w:w="1016"/>
        <w:gridCol w:w="1394"/>
      </w:tblGrid>
      <w:tr w:rsidR="00E10305" w:rsidRPr="006B15BE" w:rsidTr="00E10305">
        <w:tc>
          <w:tcPr>
            <w:tcW w:w="821" w:type="dxa"/>
            <w:vMerge w:val="restart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STT</w:t>
            </w:r>
          </w:p>
        </w:tc>
        <w:tc>
          <w:tcPr>
            <w:tcW w:w="3716" w:type="dxa"/>
            <w:vMerge w:val="restart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Họ và tên HS</w:t>
            </w:r>
          </w:p>
        </w:tc>
        <w:tc>
          <w:tcPr>
            <w:tcW w:w="1421" w:type="dxa"/>
            <w:vMerge w:val="restart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Nơi sinh</w:t>
            </w:r>
          </w:p>
        </w:tc>
        <w:tc>
          <w:tcPr>
            <w:tcW w:w="1131" w:type="dxa"/>
            <w:vMerge w:val="restart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Dân tộc</w:t>
            </w:r>
          </w:p>
        </w:tc>
        <w:tc>
          <w:tcPr>
            <w:tcW w:w="1276" w:type="dxa"/>
            <w:vMerge w:val="restart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Nam/Nữ</w:t>
            </w:r>
          </w:p>
        </w:tc>
        <w:tc>
          <w:tcPr>
            <w:tcW w:w="2551" w:type="dxa"/>
            <w:gridSpan w:val="2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center"/>
              <w:rPr>
                <w:b/>
              </w:rPr>
            </w:pPr>
            <w:r w:rsidRPr="006B15BE">
              <w:rPr>
                <w:b/>
              </w:rPr>
              <w:t>Nơi học</w:t>
            </w:r>
          </w:p>
        </w:tc>
        <w:tc>
          <w:tcPr>
            <w:tcW w:w="1394" w:type="dxa"/>
            <w:vMerge w:val="restart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Môn thi</w:t>
            </w:r>
          </w:p>
        </w:tc>
        <w:tc>
          <w:tcPr>
            <w:tcW w:w="1016" w:type="dxa"/>
            <w:vMerge w:val="restart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Giải</w:t>
            </w:r>
          </w:p>
        </w:tc>
        <w:tc>
          <w:tcPr>
            <w:tcW w:w="1394" w:type="dxa"/>
            <w:vMerge w:val="restart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Số ĐT</w:t>
            </w:r>
          </w:p>
        </w:tc>
      </w:tr>
      <w:tr w:rsidR="00E10305" w:rsidRPr="006B15BE" w:rsidTr="00E10305">
        <w:tc>
          <w:tcPr>
            <w:tcW w:w="821" w:type="dxa"/>
            <w:vMerge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</w:p>
        </w:tc>
        <w:tc>
          <w:tcPr>
            <w:tcW w:w="3716" w:type="dxa"/>
            <w:vMerge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</w:p>
        </w:tc>
        <w:tc>
          <w:tcPr>
            <w:tcW w:w="1421" w:type="dxa"/>
            <w:vMerge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</w:p>
        </w:tc>
        <w:tc>
          <w:tcPr>
            <w:tcW w:w="1131" w:type="dxa"/>
            <w:vMerge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</w:rPr>
              <w:t>Lớp</w:t>
            </w:r>
          </w:p>
        </w:tc>
        <w:tc>
          <w:tcPr>
            <w:tcW w:w="1701" w:type="dxa"/>
          </w:tcPr>
          <w:p w:rsidR="00E10305" w:rsidRPr="006B15BE" w:rsidRDefault="00E10305" w:rsidP="00E10305">
            <w:pPr>
              <w:pStyle w:val="Footer"/>
              <w:spacing w:before="120" w:line="400" w:lineRule="exact"/>
              <w:jc w:val="both"/>
              <w:rPr>
                <w:b/>
              </w:rPr>
            </w:pPr>
            <w:r w:rsidRPr="006B15BE">
              <w:rPr>
                <w:b/>
                <w:sz w:val="24"/>
              </w:rPr>
              <w:t xml:space="preserve">Trường </w:t>
            </w:r>
            <w:r>
              <w:rPr>
                <w:b/>
                <w:sz w:val="24"/>
              </w:rPr>
              <w:t>(</w:t>
            </w:r>
            <w:r w:rsidRPr="006B15BE">
              <w:rPr>
                <w:b/>
                <w:sz w:val="24"/>
              </w:rPr>
              <w:t>THPT)</w:t>
            </w:r>
          </w:p>
        </w:tc>
        <w:tc>
          <w:tcPr>
            <w:tcW w:w="1394" w:type="dxa"/>
            <w:vMerge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</w:p>
        </w:tc>
        <w:tc>
          <w:tcPr>
            <w:tcW w:w="1016" w:type="dxa"/>
            <w:vMerge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</w:p>
        </w:tc>
        <w:tc>
          <w:tcPr>
            <w:tcW w:w="1394" w:type="dxa"/>
            <w:vMerge/>
          </w:tcPr>
          <w:p w:rsidR="00E10305" w:rsidRP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</w:rPr>
            </w:pPr>
          </w:p>
        </w:tc>
      </w:tr>
      <w:tr w:rsidR="00E10305" w:rsidRPr="00E10305" w:rsidTr="00051B31">
        <w:tc>
          <w:tcPr>
            <w:tcW w:w="821" w:type="dxa"/>
          </w:tcPr>
          <w:p w:rsidR="00E10305" w:rsidRPr="00E10305" w:rsidRDefault="00E10305" w:rsidP="00E10305">
            <w:pPr>
              <w:pStyle w:val="Footer"/>
              <w:spacing w:before="120" w:line="400" w:lineRule="exact"/>
              <w:jc w:val="right"/>
              <w:rPr>
                <w:b/>
                <w:sz w:val="32"/>
              </w:rPr>
            </w:pPr>
            <w:r w:rsidRPr="00E10305">
              <w:rPr>
                <w:b/>
                <w:sz w:val="32"/>
              </w:rPr>
              <w:t>I.</w:t>
            </w:r>
          </w:p>
        </w:tc>
        <w:tc>
          <w:tcPr>
            <w:tcW w:w="13899" w:type="dxa"/>
            <w:gridSpan w:val="9"/>
          </w:tcPr>
          <w:p w:rsidR="00E10305" w:rsidRPr="00E10305" w:rsidRDefault="00E10305" w:rsidP="00E10305">
            <w:pPr>
              <w:pStyle w:val="BodyTextIndent2"/>
              <w:spacing w:before="120" w:after="0" w:line="400" w:lineRule="exact"/>
              <w:ind w:left="0"/>
              <w:jc w:val="both"/>
              <w:rPr>
                <w:b/>
                <w:sz w:val="32"/>
              </w:rPr>
            </w:pPr>
            <w:r w:rsidRPr="00E10305">
              <w:rPr>
                <w:b/>
                <w:sz w:val="32"/>
              </w:rPr>
              <w:t>Học sinh, sinh viên đạt giải trong các kỳ thi Olympic khu vực và quốc tế;</w:t>
            </w:r>
          </w:p>
        </w:tc>
      </w:tr>
      <w:tr w:rsidR="006B15BE" w:rsidTr="00E10305">
        <w:tc>
          <w:tcPr>
            <w:tcW w:w="821" w:type="dxa"/>
          </w:tcPr>
          <w:p w:rsid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37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6B15BE" w:rsidTr="00E10305">
        <w:tc>
          <w:tcPr>
            <w:tcW w:w="821" w:type="dxa"/>
          </w:tcPr>
          <w:p w:rsid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37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6B15BE" w:rsidTr="00E10305">
        <w:tc>
          <w:tcPr>
            <w:tcW w:w="821" w:type="dxa"/>
          </w:tcPr>
          <w:p w:rsid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37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6B15BE" w:rsidTr="00E10305">
        <w:tc>
          <w:tcPr>
            <w:tcW w:w="821" w:type="dxa"/>
          </w:tcPr>
          <w:p w:rsid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37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6B15BE" w:rsidTr="00E10305">
        <w:tc>
          <w:tcPr>
            <w:tcW w:w="821" w:type="dxa"/>
          </w:tcPr>
          <w:p w:rsidR="006B15BE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37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6B15BE" w:rsidRDefault="006B15BE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8B4A86">
        <w:tc>
          <w:tcPr>
            <w:tcW w:w="821" w:type="dxa"/>
          </w:tcPr>
          <w:p w:rsidR="00E10305" w:rsidRDefault="00E10305" w:rsidP="00E10305">
            <w:pPr>
              <w:pStyle w:val="Footer"/>
              <w:spacing w:before="120" w:line="400" w:lineRule="exact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II.</w:t>
            </w:r>
          </w:p>
        </w:tc>
        <w:tc>
          <w:tcPr>
            <w:tcW w:w="13899" w:type="dxa"/>
            <w:gridSpan w:val="9"/>
          </w:tcPr>
          <w:p w:rsidR="00E10305" w:rsidRP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 w:rsidRPr="00E10305">
              <w:rPr>
                <w:b/>
                <w:sz w:val="32"/>
              </w:rPr>
              <w:t>Học sinh, sinh viên đạt giải giải nhất, nhì, ba, khuyến khích trong cuộc thi khoa học, kỹ thuật Quốc gia, khu vực và quốc tế</w:t>
            </w: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5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902DAD">
        <w:tc>
          <w:tcPr>
            <w:tcW w:w="821" w:type="dxa"/>
          </w:tcPr>
          <w:p w:rsidR="00E10305" w:rsidRDefault="00E10305" w:rsidP="00376494">
            <w:pPr>
              <w:pStyle w:val="Footer"/>
              <w:spacing w:before="120" w:line="400" w:lineRule="exact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III.</w:t>
            </w:r>
          </w:p>
        </w:tc>
        <w:tc>
          <w:tcPr>
            <w:tcW w:w="13899" w:type="dxa"/>
            <w:gridSpan w:val="9"/>
          </w:tcPr>
          <w:p w:rsidR="00E10305" w:rsidRP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 w:rsidRPr="00E10305">
              <w:rPr>
                <w:b/>
                <w:sz w:val="32"/>
              </w:rPr>
              <w:t>Học sinh, sinh viên đạt giải giải nhất, nhì, ba, khuyến khích trong cuộc thi học sinh giỏi quốc gia</w:t>
            </w: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9E4621">
        <w:tc>
          <w:tcPr>
            <w:tcW w:w="821" w:type="dxa"/>
          </w:tcPr>
          <w:p w:rsidR="00E10305" w:rsidRDefault="00E10305" w:rsidP="00376494">
            <w:pPr>
              <w:pStyle w:val="Footer"/>
              <w:spacing w:before="120" w:line="400" w:lineRule="exact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IV.</w:t>
            </w:r>
          </w:p>
        </w:tc>
        <w:tc>
          <w:tcPr>
            <w:tcW w:w="13899" w:type="dxa"/>
            <w:gridSpan w:val="9"/>
          </w:tcPr>
          <w:p w:rsidR="00E10305" w:rsidRP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 w:rsidRPr="00E10305">
              <w:rPr>
                <w:b/>
                <w:sz w:val="32"/>
              </w:rPr>
              <w:t>Học sinh trúng tuyển vào các trường học viện, đại học, cao đẳng với số điểm 28 điểm trở lên</w:t>
            </w:r>
          </w:p>
        </w:tc>
      </w:tr>
      <w:tr w:rsidR="00E10305" w:rsidTr="00E10305">
        <w:tc>
          <w:tcPr>
            <w:tcW w:w="821" w:type="dxa"/>
          </w:tcPr>
          <w:p w:rsidR="00E10305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E10305" w:rsidTr="00E10305">
        <w:tc>
          <w:tcPr>
            <w:tcW w:w="821" w:type="dxa"/>
          </w:tcPr>
          <w:p w:rsidR="00E10305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37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E10305" w:rsidRDefault="00E10305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376494" w:rsidTr="00E10305">
        <w:tc>
          <w:tcPr>
            <w:tcW w:w="821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3716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  <w:tr w:rsidR="00376494" w:rsidTr="00E10305">
        <w:tc>
          <w:tcPr>
            <w:tcW w:w="821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3716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421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131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016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  <w:tc>
          <w:tcPr>
            <w:tcW w:w="1394" w:type="dxa"/>
          </w:tcPr>
          <w:p w:rsidR="00376494" w:rsidRDefault="00376494" w:rsidP="006B15BE">
            <w:pPr>
              <w:pStyle w:val="Footer"/>
              <w:spacing w:before="120" w:line="400" w:lineRule="exact"/>
              <w:jc w:val="both"/>
              <w:rPr>
                <w:b/>
                <w:sz w:val="32"/>
              </w:rPr>
            </w:pPr>
          </w:p>
        </w:tc>
      </w:tr>
    </w:tbl>
    <w:p w:rsidR="006B15BE" w:rsidRPr="00376494" w:rsidRDefault="00376494" w:rsidP="00376494">
      <w:pPr>
        <w:pStyle w:val="Footer"/>
        <w:ind w:left="357" w:firstLine="352"/>
        <w:jc w:val="both"/>
        <w:rPr>
          <w:i/>
        </w:rPr>
      </w:pPr>
      <w:r>
        <w:tab/>
      </w:r>
      <w:r>
        <w:tab/>
      </w:r>
      <w:r>
        <w:tab/>
      </w:r>
      <w:r w:rsidRPr="00376494">
        <w:rPr>
          <w:i/>
        </w:rPr>
        <w:t>Thành phố Hồ Chí Minh, ngày    tháng      năm   2018</w:t>
      </w:r>
    </w:p>
    <w:p w:rsidR="00376494" w:rsidRPr="00376494" w:rsidRDefault="00376494" w:rsidP="00376494">
      <w:pPr>
        <w:pStyle w:val="Footer"/>
        <w:ind w:left="357" w:firstLine="35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376494">
        <w:rPr>
          <w:b/>
        </w:rPr>
        <w:t>Thủ trưởng đơn vị</w:t>
      </w:r>
    </w:p>
    <w:p w:rsidR="006B15BE" w:rsidRDefault="006B15BE" w:rsidP="006B15BE">
      <w:pPr>
        <w:pStyle w:val="Footer"/>
        <w:spacing w:before="120" w:line="400" w:lineRule="exact"/>
        <w:ind w:left="360" w:firstLine="349"/>
        <w:jc w:val="both"/>
      </w:pPr>
    </w:p>
    <w:p w:rsidR="006B15BE" w:rsidRDefault="006B15BE" w:rsidP="00376494">
      <w:pPr>
        <w:pStyle w:val="Footer"/>
        <w:spacing w:before="120" w:line="400" w:lineRule="exact"/>
        <w:jc w:val="both"/>
      </w:pPr>
    </w:p>
    <w:sectPr w:rsidR="006B15BE" w:rsidSect="00376494">
      <w:pgSz w:w="16840" w:h="11907" w:orient="landscape" w:code="9"/>
      <w:pgMar w:top="851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4876"/>
    <w:multiLevelType w:val="hybridMultilevel"/>
    <w:tmpl w:val="918C20E0"/>
    <w:lvl w:ilvl="0" w:tplc="1EE2179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DD3846"/>
    <w:multiLevelType w:val="hybridMultilevel"/>
    <w:tmpl w:val="B038E036"/>
    <w:lvl w:ilvl="0" w:tplc="0328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28"/>
    <w:rsid w:val="000002A4"/>
    <w:rsid w:val="00376494"/>
    <w:rsid w:val="005F17C5"/>
    <w:rsid w:val="006B15BE"/>
    <w:rsid w:val="00A527E7"/>
    <w:rsid w:val="00A70679"/>
    <w:rsid w:val="00AC2628"/>
    <w:rsid w:val="00B74397"/>
    <w:rsid w:val="00C23018"/>
    <w:rsid w:val="00C62B95"/>
    <w:rsid w:val="00D04DE1"/>
    <w:rsid w:val="00E10305"/>
    <w:rsid w:val="00F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2658734"/>
  <w15:chartTrackingRefBased/>
  <w15:docId w15:val="{D11DB2A8-5D6E-4EE5-8984-4DD0466A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628"/>
    <w:pPr>
      <w:keepNext/>
      <w:jc w:val="center"/>
      <w:outlineLvl w:val="0"/>
    </w:pPr>
    <w:rPr>
      <w:rFonts w:ascii=".VnTimeH" w:eastAsia="SimSun" w:hAnsi=".VnTimeH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2628"/>
    <w:rPr>
      <w:rFonts w:ascii=".VnTimeH" w:eastAsia="SimSun" w:hAnsi=".VnTimeH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AC262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2628"/>
    <w:rPr>
      <w:rFonts w:ascii="Times New Roman" w:eastAsia="Times New Roman" w:hAnsi="Times New Roman" w:cs="Times New Roman"/>
      <w:bCs/>
      <w:sz w:val="28"/>
      <w:szCs w:val="24"/>
    </w:rPr>
  </w:style>
  <w:style w:type="table" w:styleId="TableGrid">
    <w:name w:val="Table Grid"/>
    <w:basedOn w:val="TableNormal"/>
    <w:uiPriority w:val="99"/>
    <w:rsid w:val="00AC26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B15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5BE"/>
    <w:rPr>
      <w:rFonts w:ascii="Times New Roman" w:eastAsia="Times New Roman" w:hAnsi="Times New Roman" w:cs="Times New Roman"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94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2018-10-05T08:11:00Z</cp:lastPrinted>
  <dcterms:created xsi:type="dcterms:W3CDTF">2018-10-05T07:19:00Z</dcterms:created>
  <dcterms:modified xsi:type="dcterms:W3CDTF">2018-10-16T09:27:00Z</dcterms:modified>
</cp:coreProperties>
</file>