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F4" w:rsidRPr="006D7F35" w:rsidRDefault="009953F4" w:rsidP="00B2740B">
      <w:pPr>
        <w:spacing w:before="120"/>
        <w:ind w:right="-471"/>
        <w:rPr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6D7F35">
        <w:rPr>
          <w:sz w:val="26"/>
          <w:szCs w:val="26"/>
        </w:rPr>
        <w:t xml:space="preserve">ỦY BAN NHÂN DÂN                  </w:t>
      </w:r>
      <w:r w:rsidRPr="006D7F35">
        <w:rPr>
          <w:b/>
          <w:sz w:val="26"/>
          <w:szCs w:val="26"/>
        </w:rPr>
        <w:t>CỘNG HÒA XÃ HỘI CHỦ NGHĨA VIỆT NAM</w:t>
      </w:r>
    </w:p>
    <w:p w:rsidR="009953F4" w:rsidRPr="006D7F35" w:rsidRDefault="009953F4" w:rsidP="009953F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D7F35">
        <w:rPr>
          <w:sz w:val="26"/>
          <w:szCs w:val="26"/>
        </w:rPr>
        <w:t xml:space="preserve">THÀNH PHỐ HỒ CHÍ MINH                             </w:t>
      </w:r>
      <w:r w:rsidRPr="006D7F35">
        <w:rPr>
          <w:b/>
          <w:sz w:val="26"/>
          <w:szCs w:val="26"/>
        </w:rPr>
        <w:t xml:space="preserve">Độc lập – </w:t>
      </w:r>
      <w:proofErr w:type="gramStart"/>
      <w:r w:rsidRPr="006D7F35">
        <w:rPr>
          <w:b/>
          <w:sz w:val="26"/>
          <w:szCs w:val="26"/>
        </w:rPr>
        <w:t>Tự  do</w:t>
      </w:r>
      <w:proofErr w:type="gramEnd"/>
      <w:r w:rsidRPr="006D7F35">
        <w:rPr>
          <w:b/>
          <w:sz w:val="26"/>
          <w:szCs w:val="26"/>
        </w:rPr>
        <w:t xml:space="preserve"> – Hạnh phúc </w:t>
      </w:r>
    </w:p>
    <w:p w:rsidR="009953F4" w:rsidRPr="006D7F35" w:rsidRDefault="009953F4" w:rsidP="009953F4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F3906" wp14:editId="4CDB752B">
                <wp:simplePos x="0" y="0"/>
                <wp:positionH relativeFrom="column">
                  <wp:posOffset>3382433</wp:posOffset>
                </wp:positionH>
                <wp:positionV relativeFrom="paragraph">
                  <wp:posOffset>35772</wp:posOffset>
                </wp:positionV>
                <wp:extent cx="19431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80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5pt,2.8pt" to="41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AGstnO2gAAAAcBAAAPAAAAAAAAAAAAAAAAAHcEAABkcnMvZG93bnJldi54bWxQSwUG&#10;AAAAAAQABADzAAAAfgUAAAAA&#10;"/>
            </w:pict>
          </mc:Fallback>
        </mc:AlternateContent>
      </w:r>
      <w:r w:rsidRPr="006D7F35">
        <w:rPr>
          <w:b/>
          <w:sz w:val="26"/>
          <w:szCs w:val="26"/>
        </w:rPr>
        <w:t>SỞ GIÁO DỤC VÀ ĐÀO TẠO</w:t>
      </w:r>
    </w:p>
    <w:p w:rsidR="009953F4" w:rsidRPr="006D7F35" w:rsidRDefault="009953F4" w:rsidP="009953F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D23B" wp14:editId="77CFF294">
                <wp:simplePos x="0" y="0"/>
                <wp:positionH relativeFrom="column">
                  <wp:posOffset>356235</wp:posOffset>
                </wp:positionH>
                <wp:positionV relativeFrom="paragraph">
                  <wp:posOffset>51435</wp:posOffset>
                </wp:positionV>
                <wp:extent cx="1287780" cy="0"/>
                <wp:effectExtent l="1333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D3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4.05pt" to="129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yfnu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"/>
            </w:pict>
          </mc:Fallback>
        </mc:AlternateContent>
      </w:r>
    </w:p>
    <w:p w:rsidR="009953F4" w:rsidRDefault="009953F4" w:rsidP="00B2740B">
      <w:pPr>
        <w:ind w:right="-612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D7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A03325">
        <w:rPr>
          <w:sz w:val="26"/>
          <w:szCs w:val="26"/>
        </w:rPr>
        <w:t xml:space="preserve">  </w:t>
      </w:r>
      <w:proofErr w:type="gramStart"/>
      <w:r w:rsidRPr="006D7F35">
        <w:rPr>
          <w:sz w:val="26"/>
          <w:szCs w:val="26"/>
        </w:rPr>
        <w:t>Số :</w:t>
      </w:r>
      <w:proofErr w:type="gramEnd"/>
      <w:r>
        <w:rPr>
          <w:sz w:val="26"/>
          <w:szCs w:val="26"/>
        </w:rPr>
        <w:t xml:space="preserve"> </w:t>
      </w:r>
      <w:r w:rsidR="0038315E">
        <w:rPr>
          <w:sz w:val="26"/>
          <w:szCs w:val="26"/>
        </w:rPr>
        <w:t>119</w:t>
      </w:r>
      <w:r w:rsidRPr="006D7F35">
        <w:rPr>
          <w:sz w:val="26"/>
          <w:szCs w:val="26"/>
        </w:rPr>
        <w:t>/</w:t>
      </w:r>
      <w:r w:rsidR="0038315E">
        <w:rPr>
          <w:sz w:val="26"/>
          <w:szCs w:val="26"/>
        </w:rPr>
        <w:t>TM-</w:t>
      </w:r>
      <w:r w:rsidRPr="006D7F35">
        <w:rPr>
          <w:sz w:val="26"/>
          <w:szCs w:val="26"/>
        </w:rPr>
        <w:t>GDĐT</w:t>
      </w:r>
      <w:r w:rsidRPr="006D7F35">
        <w:rPr>
          <w:sz w:val="26"/>
          <w:szCs w:val="26"/>
          <w:lang w:val="vi-VN"/>
        </w:rPr>
        <w:t>-</w:t>
      </w:r>
      <w:r>
        <w:rPr>
          <w:sz w:val="26"/>
          <w:szCs w:val="26"/>
        </w:rPr>
        <w:t>VP</w:t>
      </w:r>
      <w:r w:rsidR="0038315E">
        <w:rPr>
          <w:sz w:val="26"/>
          <w:szCs w:val="26"/>
        </w:rPr>
        <w:t xml:space="preserve">                   </w:t>
      </w:r>
      <w:r>
        <w:rPr>
          <w:i/>
          <w:sz w:val="26"/>
          <w:szCs w:val="26"/>
        </w:rPr>
        <w:t>Thành phố</w:t>
      </w:r>
      <w:r w:rsidRPr="006D7F35">
        <w:rPr>
          <w:i/>
          <w:sz w:val="26"/>
          <w:szCs w:val="26"/>
        </w:rPr>
        <w:t xml:space="preserve"> Hồ Chí Minh, ngày </w:t>
      </w:r>
      <w:r w:rsidR="0038315E">
        <w:rPr>
          <w:i/>
          <w:sz w:val="26"/>
          <w:szCs w:val="26"/>
        </w:rPr>
        <w:t>23</w:t>
      </w:r>
      <w:r>
        <w:rPr>
          <w:i/>
          <w:sz w:val="26"/>
          <w:szCs w:val="26"/>
        </w:rPr>
        <w:t xml:space="preserve"> </w:t>
      </w:r>
      <w:r w:rsidRPr="006D7F35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5</w:t>
      </w:r>
      <w:r w:rsidRPr="006D7F35">
        <w:rPr>
          <w:i/>
          <w:sz w:val="26"/>
          <w:szCs w:val="26"/>
        </w:rPr>
        <w:t xml:space="preserve"> năm</w:t>
      </w:r>
      <w:r w:rsidRPr="006D7F35">
        <w:rPr>
          <w:i/>
          <w:sz w:val="26"/>
          <w:szCs w:val="26"/>
          <w:lang w:val="vi-VN"/>
        </w:rPr>
        <w:t xml:space="preserve"> 20</w:t>
      </w:r>
      <w:r>
        <w:rPr>
          <w:i/>
          <w:sz w:val="26"/>
          <w:szCs w:val="26"/>
        </w:rPr>
        <w:t>18</w:t>
      </w:r>
    </w:p>
    <w:p w:rsidR="002360E6" w:rsidRDefault="00A03325">
      <w:r>
        <w:t xml:space="preserve">   </w:t>
      </w:r>
      <w:r w:rsidR="00B2740B">
        <w:t xml:space="preserve"> </w:t>
      </w:r>
      <w:r>
        <w:t xml:space="preserve">Về </w:t>
      </w:r>
      <w:r w:rsidR="009953F4">
        <w:t xml:space="preserve">dự họp triển khai </w:t>
      </w:r>
      <w:r>
        <w:t>điều lệ</w:t>
      </w:r>
    </w:p>
    <w:p w:rsidR="009953F4" w:rsidRDefault="00A03325" w:rsidP="00A03325">
      <w:pPr>
        <w:ind w:left="-142"/>
      </w:pPr>
      <w:r>
        <w:t>Giải thể dục Aerobic – Aerobic Dance</w:t>
      </w:r>
    </w:p>
    <w:p w:rsidR="00A03325" w:rsidRDefault="00A03325" w:rsidP="00A03325">
      <w:pPr>
        <w:ind w:left="-426"/>
      </w:pPr>
      <w:r>
        <w:t>Thể dục cổ động Cúp Milo lần II – năm 2018</w:t>
      </w:r>
    </w:p>
    <w:p w:rsidR="00A03325" w:rsidRPr="00A03325" w:rsidRDefault="00A03325">
      <w:pPr>
        <w:rPr>
          <w:sz w:val="28"/>
        </w:rPr>
      </w:pPr>
    </w:p>
    <w:p w:rsidR="00A03325" w:rsidRPr="00A03325" w:rsidRDefault="00A03325">
      <w:pPr>
        <w:rPr>
          <w:sz w:val="28"/>
        </w:rPr>
      </w:pPr>
    </w:p>
    <w:p w:rsidR="00A03325" w:rsidRPr="00A03325" w:rsidRDefault="00A03325" w:rsidP="00A03325">
      <w:pPr>
        <w:ind w:left="3544"/>
        <w:rPr>
          <w:sz w:val="28"/>
        </w:rPr>
      </w:pPr>
      <w:r w:rsidRPr="00A03325">
        <w:rPr>
          <w:sz w:val="28"/>
        </w:rPr>
        <w:t>Kính gửi:</w:t>
      </w:r>
    </w:p>
    <w:p w:rsidR="00A03325" w:rsidRPr="00A03325" w:rsidRDefault="00A03325" w:rsidP="00A03325">
      <w:pPr>
        <w:pStyle w:val="ListParagraph"/>
        <w:numPr>
          <w:ilvl w:val="0"/>
          <w:numId w:val="1"/>
        </w:numPr>
        <w:ind w:left="5245"/>
        <w:rPr>
          <w:sz w:val="28"/>
        </w:rPr>
      </w:pPr>
      <w:r w:rsidRPr="00A03325">
        <w:rPr>
          <w:sz w:val="28"/>
        </w:rPr>
        <w:t>Trưởng phòng Giáo dục và Đào tạo;</w:t>
      </w:r>
    </w:p>
    <w:p w:rsidR="00A03325" w:rsidRPr="00A03325" w:rsidRDefault="00A03325" w:rsidP="00A03325">
      <w:pPr>
        <w:pStyle w:val="ListParagraph"/>
        <w:numPr>
          <w:ilvl w:val="0"/>
          <w:numId w:val="1"/>
        </w:numPr>
        <w:ind w:left="5245"/>
        <w:rPr>
          <w:sz w:val="28"/>
        </w:rPr>
      </w:pPr>
      <w:r w:rsidRPr="00A03325">
        <w:rPr>
          <w:sz w:val="28"/>
        </w:rPr>
        <w:t>Hiệu trưởng trường THPT;</w:t>
      </w:r>
    </w:p>
    <w:p w:rsidR="00A03325" w:rsidRPr="00A03325" w:rsidRDefault="00A03325" w:rsidP="00A03325">
      <w:pPr>
        <w:pStyle w:val="ListParagraph"/>
        <w:numPr>
          <w:ilvl w:val="0"/>
          <w:numId w:val="1"/>
        </w:numPr>
        <w:ind w:left="5245"/>
        <w:rPr>
          <w:sz w:val="28"/>
        </w:rPr>
      </w:pPr>
      <w:r w:rsidRPr="00A03325">
        <w:rPr>
          <w:sz w:val="28"/>
        </w:rPr>
        <w:t>Giám đốc TT GDTX.</w:t>
      </w:r>
    </w:p>
    <w:p w:rsidR="00A03325" w:rsidRPr="00A03325" w:rsidRDefault="00A03325" w:rsidP="00A03325">
      <w:pPr>
        <w:pStyle w:val="ListParagraph"/>
        <w:rPr>
          <w:sz w:val="28"/>
        </w:rPr>
      </w:pPr>
    </w:p>
    <w:p w:rsidR="00A03325" w:rsidRPr="00A03325" w:rsidRDefault="00A03325" w:rsidP="00A03325">
      <w:pPr>
        <w:pStyle w:val="ListParagraph"/>
        <w:jc w:val="both"/>
        <w:rPr>
          <w:sz w:val="28"/>
        </w:rPr>
      </w:pPr>
    </w:p>
    <w:p w:rsidR="00A03325" w:rsidRDefault="00A03325" w:rsidP="0091645C">
      <w:pPr>
        <w:spacing w:after="100" w:afterAutospacing="1"/>
        <w:ind w:firstLine="720"/>
        <w:jc w:val="both"/>
        <w:rPr>
          <w:sz w:val="28"/>
        </w:rPr>
      </w:pPr>
      <w:r w:rsidRPr="00A03325">
        <w:rPr>
          <w:sz w:val="28"/>
        </w:rPr>
        <w:t>Căn cứ kế hoạch số: 1190/KH-GDĐT-CTTT ngày 13 tháng 4 năm 2018 về Kế hoạch tổ chức Giải Aerobic – Aerobic Dance – Thể dục cổ động Cúp Milo lần II – Năm 2018</w:t>
      </w:r>
      <w:r>
        <w:rPr>
          <w:sz w:val="28"/>
        </w:rPr>
        <w:t>.</w:t>
      </w:r>
    </w:p>
    <w:p w:rsidR="00D07062" w:rsidRDefault="00A03325" w:rsidP="0091645C">
      <w:pPr>
        <w:spacing w:after="100" w:afterAutospacing="1"/>
        <w:ind w:firstLine="720"/>
        <w:jc w:val="both"/>
        <w:rPr>
          <w:sz w:val="28"/>
        </w:rPr>
      </w:pPr>
      <w:r>
        <w:rPr>
          <w:sz w:val="28"/>
        </w:rPr>
        <w:t>Sở Giáo dục và Đào tạo</w:t>
      </w:r>
      <w:r w:rsidR="00D07062">
        <w:rPr>
          <w:sz w:val="28"/>
        </w:rPr>
        <w:t xml:space="preserve"> tổ chức triển khai điều lệ </w:t>
      </w:r>
      <w:r w:rsidR="00D07062" w:rsidRPr="00A03325">
        <w:rPr>
          <w:sz w:val="28"/>
        </w:rPr>
        <w:t>Giải Aerobic – Aerobic Dance – Thể dục cổ động Cúp Milo lần II – Năm 2018</w:t>
      </w:r>
      <w:r w:rsidR="00D07062">
        <w:rPr>
          <w:sz w:val="28"/>
        </w:rPr>
        <w:t xml:space="preserve"> cụ thể như sau:</w:t>
      </w:r>
    </w:p>
    <w:p w:rsidR="00D07062" w:rsidRDefault="00D07062" w:rsidP="0091645C">
      <w:pPr>
        <w:pStyle w:val="ListParagraph"/>
        <w:numPr>
          <w:ilvl w:val="0"/>
          <w:numId w:val="2"/>
        </w:numPr>
        <w:spacing w:after="100" w:afterAutospacing="1"/>
        <w:ind w:hanging="371"/>
        <w:jc w:val="both"/>
        <w:rPr>
          <w:sz w:val="28"/>
        </w:rPr>
      </w:pPr>
      <w:r w:rsidRPr="0091645C">
        <w:rPr>
          <w:b/>
          <w:sz w:val="28"/>
        </w:rPr>
        <w:t>Thời gian</w:t>
      </w:r>
      <w:r>
        <w:rPr>
          <w:sz w:val="28"/>
        </w:rPr>
        <w:t>: Lúc 13 giờ 30 ngày 25 tháng 5 năm 2018</w:t>
      </w:r>
    </w:p>
    <w:p w:rsidR="00D07062" w:rsidRDefault="00D07062" w:rsidP="0091645C">
      <w:pPr>
        <w:pStyle w:val="ListParagraph"/>
        <w:numPr>
          <w:ilvl w:val="0"/>
          <w:numId w:val="2"/>
        </w:numPr>
        <w:spacing w:after="100" w:afterAutospacing="1"/>
        <w:ind w:hanging="371"/>
        <w:jc w:val="both"/>
        <w:rPr>
          <w:sz w:val="28"/>
        </w:rPr>
      </w:pPr>
      <w:r w:rsidRPr="0091645C">
        <w:rPr>
          <w:b/>
          <w:sz w:val="28"/>
        </w:rPr>
        <w:t>Địa điểm:</w:t>
      </w:r>
      <w:r>
        <w:rPr>
          <w:sz w:val="28"/>
        </w:rPr>
        <w:t xml:space="preserve"> Hội trường – Trường Tiểu học </w:t>
      </w:r>
      <w:r w:rsidR="00AE2B71">
        <w:rPr>
          <w:sz w:val="28"/>
        </w:rPr>
        <w:t>Đinh Tiên Hoàng</w:t>
      </w:r>
      <w:r>
        <w:rPr>
          <w:sz w:val="28"/>
        </w:rPr>
        <w:t>, Quận 1</w:t>
      </w:r>
    </w:p>
    <w:p w:rsidR="0091645C" w:rsidRPr="0091645C" w:rsidRDefault="0091645C" w:rsidP="0091645C">
      <w:pPr>
        <w:pStyle w:val="ListParagraph"/>
        <w:spacing w:after="100" w:afterAutospacing="1"/>
        <w:ind w:left="2160" w:hanging="371"/>
        <w:jc w:val="both"/>
        <w:rPr>
          <w:sz w:val="28"/>
        </w:rPr>
      </w:pPr>
      <w:r>
        <w:rPr>
          <w:sz w:val="28"/>
        </w:rPr>
        <w:t xml:space="preserve">        </w:t>
      </w:r>
      <w:r w:rsidR="00D07062">
        <w:rPr>
          <w:sz w:val="28"/>
        </w:rPr>
        <w:t xml:space="preserve">Số </w:t>
      </w:r>
      <w:r w:rsidR="00AE2B71">
        <w:rPr>
          <w:sz w:val="28"/>
        </w:rPr>
        <w:t>67</w:t>
      </w:r>
      <w:r w:rsidR="00D07062">
        <w:rPr>
          <w:sz w:val="28"/>
        </w:rPr>
        <w:t xml:space="preserve"> </w:t>
      </w:r>
      <w:r w:rsidR="00AE2B71">
        <w:rPr>
          <w:sz w:val="28"/>
        </w:rPr>
        <w:t>Định Tiên Hoàng</w:t>
      </w:r>
      <w:r w:rsidR="00D07062">
        <w:rPr>
          <w:sz w:val="28"/>
        </w:rPr>
        <w:t xml:space="preserve">, Phường </w:t>
      </w:r>
      <w:r w:rsidR="00AE2B71">
        <w:rPr>
          <w:sz w:val="28"/>
        </w:rPr>
        <w:t>ĐaKao</w:t>
      </w:r>
      <w:r w:rsidR="00D07062">
        <w:rPr>
          <w:sz w:val="28"/>
        </w:rPr>
        <w:t>, Quận 1</w:t>
      </w:r>
    </w:p>
    <w:p w:rsidR="00D07062" w:rsidRDefault="00D07062" w:rsidP="0091645C">
      <w:pPr>
        <w:pStyle w:val="ListParagraph"/>
        <w:numPr>
          <w:ilvl w:val="0"/>
          <w:numId w:val="2"/>
        </w:numPr>
        <w:spacing w:after="100" w:afterAutospacing="1"/>
        <w:ind w:hanging="371"/>
        <w:jc w:val="both"/>
        <w:rPr>
          <w:sz w:val="28"/>
        </w:rPr>
      </w:pPr>
      <w:r w:rsidRPr="0091645C">
        <w:rPr>
          <w:b/>
          <w:sz w:val="28"/>
        </w:rPr>
        <w:t>Thành phần</w:t>
      </w:r>
      <w:r>
        <w:rPr>
          <w:sz w:val="28"/>
        </w:rPr>
        <w:t xml:space="preserve">: </w:t>
      </w:r>
    </w:p>
    <w:p w:rsidR="00D07062" w:rsidRPr="00D07062" w:rsidRDefault="00D07062" w:rsidP="0091645C">
      <w:pPr>
        <w:pStyle w:val="ListParagraph"/>
        <w:spacing w:after="100" w:afterAutospacing="1"/>
        <w:ind w:left="0" w:firstLine="1080"/>
        <w:jc w:val="both"/>
        <w:rPr>
          <w:sz w:val="28"/>
        </w:rPr>
      </w:pPr>
      <w:r>
        <w:rPr>
          <w:sz w:val="28"/>
        </w:rPr>
        <w:t xml:space="preserve">Lãnh đội hoặc huấn luyện viên các đội dự thi thuộc </w:t>
      </w:r>
      <w:r w:rsidR="005D5113">
        <w:rPr>
          <w:sz w:val="28"/>
        </w:rPr>
        <w:t>cấp Tiều học, Trung học cơ sở, Trung học phổ thông và Trung tâm giáo dục thường xuyên.</w:t>
      </w:r>
    </w:p>
    <w:p w:rsidR="00A03325" w:rsidRPr="0091645C" w:rsidRDefault="005D5113" w:rsidP="0091645C">
      <w:pPr>
        <w:pStyle w:val="ListParagraph"/>
        <w:numPr>
          <w:ilvl w:val="0"/>
          <w:numId w:val="2"/>
        </w:numPr>
        <w:spacing w:after="100" w:afterAutospacing="1"/>
        <w:ind w:hanging="371"/>
        <w:jc w:val="both"/>
        <w:rPr>
          <w:b/>
          <w:sz w:val="28"/>
        </w:rPr>
      </w:pPr>
      <w:r w:rsidRPr="0091645C">
        <w:rPr>
          <w:b/>
          <w:sz w:val="28"/>
        </w:rPr>
        <w:t>Tài liệu:</w:t>
      </w:r>
    </w:p>
    <w:p w:rsidR="005D5113" w:rsidRDefault="0091645C" w:rsidP="00B2740B">
      <w:pPr>
        <w:pStyle w:val="ListParagraph"/>
        <w:spacing w:after="100" w:afterAutospacing="1"/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B2740B">
        <w:rPr>
          <w:sz w:val="28"/>
        </w:rPr>
        <w:t>Các đơn vị</w:t>
      </w:r>
      <w:r w:rsidR="005D5113">
        <w:rPr>
          <w:sz w:val="28"/>
        </w:rPr>
        <w:t xml:space="preserve"> khi tham dự họp phải mang theo điều lệ giải đã được đăng trên website Sở Giáo dục và Đào tạo theo đường dẫn: </w:t>
      </w:r>
      <w:hyperlink r:id="rId5" w:history="1">
        <w:r w:rsidR="005D5113" w:rsidRPr="007A03D8">
          <w:rPr>
            <w:rStyle w:val="Hyperlink"/>
            <w:sz w:val="28"/>
          </w:rPr>
          <w:t>http://cttt.hcm.edu.vn/thong-bao/ke-hoach-to-chuc-giai-the-duc-aerobic-aerobic-dance-the-duc-co-dong-cup-milo-la-c41024-59926.aspx</w:t>
        </w:r>
      </w:hyperlink>
    </w:p>
    <w:p w:rsidR="00B2740B" w:rsidRPr="00B2740B" w:rsidRDefault="00B2740B" w:rsidP="00B2740B">
      <w:pPr>
        <w:pStyle w:val="ListParagraph"/>
        <w:spacing w:after="100" w:afterAutospacing="1"/>
        <w:ind w:left="0" w:firstLine="720"/>
        <w:jc w:val="both"/>
        <w:rPr>
          <w:sz w:val="16"/>
        </w:rPr>
      </w:pPr>
    </w:p>
    <w:p w:rsidR="00A03325" w:rsidRPr="00A03325" w:rsidRDefault="0091645C" w:rsidP="0091645C">
      <w:pPr>
        <w:pStyle w:val="ListParagraph"/>
        <w:spacing w:after="100" w:afterAutospacing="1"/>
        <w:ind w:left="0" w:firstLine="720"/>
        <w:jc w:val="both"/>
        <w:rPr>
          <w:sz w:val="28"/>
        </w:rPr>
      </w:pPr>
      <w:r>
        <w:rPr>
          <w:sz w:val="28"/>
        </w:rPr>
        <w:t>Sở Giáo dục và Đào tạo đề nghị Thủ trưởng các đơn vị cử giáo viên dự họp đúng thành phần./.</w:t>
      </w:r>
    </w:p>
    <w:tbl>
      <w:tblPr>
        <w:tblW w:w="9170" w:type="dxa"/>
        <w:jc w:val="center"/>
        <w:tblLook w:val="01E0" w:firstRow="1" w:lastRow="1" w:firstColumn="1" w:lastColumn="1" w:noHBand="0" w:noVBand="0"/>
      </w:tblPr>
      <w:tblGrid>
        <w:gridCol w:w="5343"/>
        <w:gridCol w:w="3827"/>
      </w:tblGrid>
      <w:tr w:rsidR="00B2740B" w:rsidRPr="008134A1" w:rsidTr="00C21106">
        <w:trPr>
          <w:trHeight w:val="1701"/>
          <w:jc w:val="center"/>
        </w:trPr>
        <w:tc>
          <w:tcPr>
            <w:tcW w:w="5343" w:type="dxa"/>
          </w:tcPr>
          <w:p w:rsidR="00B2740B" w:rsidRPr="009F044E" w:rsidRDefault="00B2740B" w:rsidP="00C21106">
            <w:pPr>
              <w:jc w:val="both"/>
              <w:rPr>
                <w:b/>
                <w:i/>
              </w:rPr>
            </w:pPr>
            <w:r w:rsidRPr="009F044E">
              <w:rPr>
                <w:b/>
                <w:i/>
              </w:rPr>
              <w:t>Nơi nhận:</w:t>
            </w:r>
          </w:p>
          <w:p w:rsidR="00B2740B" w:rsidRPr="00466913" w:rsidRDefault="00B2740B" w:rsidP="00C21106">
            <w:pPr>
              <w:jc w:val="both"/>
            </w:pPr>
            <w:r>
              <w:t>- Như trên;</w:t>
            </w:r>
          </w:p>
          <w:p w:rsidR="00B2740B" w:rsidRPr="000F04BD" w:rsidRDefault="00B2740B" w:rsidP="00B2740B">
            <w:pPr>
              <w:jc w:val="both"/>
            </w:pPr>
            <w:r>
              <w:t xml:space="preserve">- </w:t>
            </w:r>
            <w:r w:rsidRPr="000F04BD">
              <w:t>Lưu</w:t>
            </w:r>
            <w:r w:rsidRPr="00284F4A">
              <w:t>:</w:t>
            </w:r>
            <w:r w:rsidRPr="000F04BD">
              <w:t xml:space="preserve"> V</w:t>
            </w:r>
            <w:r>
              <w:t>P</w:t>
            </w:r>
            <w:r w:rsidRPr="000F04BD">
              <w:t xml:space="preserve">, </w:t>
            </w:r>
            <w:r>
              <w:t>CTTT</w:t>
            </w:r>
            <w:r w:rsidRPr="000F04BD">
              <w:t>.</w:t>
            </w:r>
          </w:p>
        </w:tc>
        <w:tc>
          <w:tcPr>
            <w:tcW w:w="3827" w:type="dxa"/>
            <w:shd w:val="clear" w:color="auto" w:fill="auto"/>
          </w:tcPr>
          <w:p w:rsidR="00B2740B" w:rsidRPr="000E4358" w:rsidRDefault="00B2740B" w:rsidP="00C21106">
            <w:pPr>
              <w:spacing w:before="60"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TL. GIÁM ĐỐC</w:t>
            </w:r>
          </w:p>
          <w:p w:rsidR="00B2740B" w:rsidRPr="00B2740B" w:rsidRDefault="00B2740B" w:rsidP="00C21106">
            <w:pPr>
              <w:spacing w:before="60" w:after="4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B2740B">
              <w:rPr>
                <w:b/>
                <w:color w:val="000000" w:themeColor="text1"/>
                <w:sz w:val="28"/>
                <w:szCs w:val="28"/>
              </w:rPr>
              <w:t>CHÁNH VĂN PHÒNG</w:t>
            </w:r>
          </w:p>
          <w:p w:rsidR="00B2740B" w:rsidRPr="008134A1" w:rsidRDefault="00B2740B" w:rsidP="00C21106">
            <w:pPr>
              <w:spacing w:before="60" w:after="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740B" w:rsidRPr="008134A1" w:rsidRDefault="0038315E" w:rsidP="0038315E">
            <w:pPr>
              <w:spacing w:before="60"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B2740B" w:rsidRPr="008134A1" w:rsidRDefault="00B2740B" w:rsidP="00C21106">
            <w:pPr>
              <w:spacing w:before="60" w:after="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740B" w:rsidRPr="00284F4A" w:rsidRDefault="00B2740B" w:rsidP="00C21106">
            <w:pPr>
              <w:spacing w:before="60" w:after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Đỗ Minh Hoàng</w:t>
            </w:r>
            <w:r w:rsidRPr="00284F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03325" w:rsidRPr="00A03325" w:rsidRDefault="00A03325" w:rsidP="0091645C">
      <w:pPr>
        <w:spacing w:after="100" w:afterAutospacing="1"/>
        <w:jc w:val="both"/>
        <w:rPr>
          <w:sz w:val="28"/>
        </w:rPr>
      </w:pPr>
    </w:p>
    <w:sectPr w:rsidR="00A03325" w:rsidRPr="00A03325" w:rsidSect="009567FF">
      <w:pgSz w:w="11907" w:h="16840" w:code="9"/>
      <w:pgMar w:top="851" w:right="1134" w:bottom="2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6FC"/>
    <w:multiLevelType w:val="hybridMultilevel"/>
    <w:tmpl w:val="C284BCA4"/>
    <w:lvl w:ilvl="0" w:tplc="5EC65A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04EA1"/>
    <w:multiLevelType w:val="hybridMultilevel"/>
    <w:tmpl w:val="69E01808"/>
    <w:lvl w:ilvl="0" w:tplc="507C0A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F4"/>
    <w:rsid w:val="002360E6"/>
    <w:rsid w:val="0038315E"/>
    <w:rsid w:val="005D5113"/>
    <w:rsid w:val="008D7561"/>
    <w:rsid w:val="0091645C"/>
    <w:rsid w:val="009567FF"/>
    <w:rsid w:val="009953F4"/>
    <w:rsid w:val="00A03325"/>
    <w:rsid w:val="00AE2B71"/>
    <w:rsid w:val="00B2740B"/>
    <w:rsid w:val="00D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7E4"/>
  <w15:chartTrackingRefBased/>
  <w15:docId w15:val="{DEE398D9-9F45-4A29-AAA7-85FE94D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ttt.hcm.edu.vn/thong-bao/ke-hoach-to-chuc-giai-the-duc-aerobic-aerobic-dance-the-duc-co-dong-cup-milo-la-c41024-5992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2018-05-22T08:08:00Z</cp:lastPrinted>
  <dcterms:created xsi:type="dcterms:W3CDTF">2018-05-22T07:07:00Z</dcterms:created>
  <dcterms:modified xsi:type="dcterms:W3CDTF">2018-05-23T02:17:00Z</dcterms:modified>
</cp:coreProperties>
</file>