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6B" w:rsidRPr="006D2165" w:rsidRDefault="003955C4" w:rsidP="005B2630">
      <w:pPr>
        <w:ind w:right="-360"/>
        <w:rPr>
          <w:rFonts w:ascii="Times New Roman" w:hAnsi="Times New Roman"/>
        </w:rPr>
      </w:pPr>
      <w:r w:rsidRPr="006D2165">
        <w:rPr>
          <w:rFonts w:ascii="Times New Roman" w:hAnsi="Times New Roman"/>
          <w:sz w:val="26"/>
          <w:szCs w:val="26"/>
        </w:rPr>
        <w:t xml:space="preserve">   </w:t>
      </w:r>
      <w:r w:rsidR="005B2630" w:rsidRPr="006D2165">
        <w:rPr>
          <w:rFonts w:ascii="Times New Roman" w:hAnsi="Times New Roman"/>
          <w:sz w:val="26"/>
          <w:szCs w:val="26"/>
        </w:rPr>
        <w:t xml:space="preserve">  </w:t>
      </w:r>
      <w:r w:rsidRPr="006D2165">
        <w:rPr>
          <w:rFonts w:ascii="Times New Roman" w:hAnsi="Times New Roman"/>
          <w:sz w:val="26"/>
          <w:szCs w:val="26"/>
        </w:rPr>
        <w:t xml:space="preserve"> </w:t>
      </w:r>
      <w:r w:rsidR="007A586B" w:rsidRPr="006D2165">
        <w:rPr>
          <w:rFonts w:ascii="Times New Roman" w:hAnsi="Times New Roman"/>
          <w:sz w:val="26"/>
          <w:szCs w:val="26"/>
        </w:rPr>
        <w:t>ỦY BAN NHÂN DÂN</w:t>
      </w:r>
      <w:r w:rsidR="007A586B" w:rsidRPr="006D2165">
        <w:rPr>
          <w:rFonts w:ascii="Times New Roman" w:hAnsi="Times New Roman"/>
          <w:sz w:val="26"/>
          <w:szCs w:val="26"/>
        </w:rPr>
        <w:tab/>
        <w:t xml:space="preserve">  </w:t>
      </w:r>
      <w:r w:rsidRPr="006D2165">
        <w:rPr>
          <w:rFonts w:ascii="Times New Roman" w:hAnsi="Times New Roman"/>
          <w:sz w:val="26"/>
          <w:szCs w:val="26"/>
        </w:rPr>
        <w:t xml:space="preserve">       </w:t>
      </w:r>
      <w:r w:rsidR="00087C46">
        <w:rPr>
          <w:rFonts w:ascii="Times New Roman" w:hAnsi="Times New Roman"/>
          <w:sz w:val="26"/>
          <w:szCs w:val="26"/>
        </w:rPr>
        <w:t xml:space="preserve">       </w:t>
      </w:r>
      <w:r w:rsidR="008856C3">
        <w:rPr>
          <w:rFonts w:ascii="Times New Roman" w:hAnsi="Times New Roman"/>
          <w:sz w:val="26"/>
          <w:szCs w:val="26"/>
        </w:rPr>
        <w:t xml:space="preserve">       </w:t>
      </w:r>
      <w:r w:rsidR="007A586B" w:rsidRPr="006D2165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7A586B" w:rsidRPr="006D2165" w:rsidRDefault="007A586B" w:rsidP="003955C4">
      <w:pPr>
        <w:rPr>
          <w:rFonts w:ascii="Times New Roman" w:hAnsi="Times New Roman"/>
        </w:rPr>
      </w:pPr>
      <w:r w:rsidRPr="006D2165">
        <w:rPr>
          <w:rFonts w:ascii="Times New Roman" w:hAnsi="Times New Roman"/>
          <w:sz w:val="26"/>
          <w:szCs w:val="26"/>
        </w:rPr>
        <w:t>THÀNH PHỐ HỒ CHÍ MINH</w:t>
      </w:r>
      <w:r w:rsidRPr="006D2165">
        <w:rPr>
          <w:rFonts w:ascii="Times New Roman" w:hAnsi="Times New Roman"/>
          <w:sz w:val="26"/>
          <w:szCs w:val="26"/>
        </w:rPr>
        <w:tab/>
        <w:t xml:space="preserve"> </w:t>
      </w:r>
      <w:r w:rsidRPr="006D2165">
        <w:rPr>
          <w:rFonts w:ascii="Times New Roman" w:hAnsi="Times New Roman"/>
          <w:sz w:val="26"/>
          <w:szCs w:val="26"/>
        </w:rPr>
        <w:tab/>
      </w:r>
      <w:r w:rsidR="00087C46">
        <w:rPr>
          <w:rFonts w:ascii="Times New Roman" w:hAnsi="Times New Roman"/>
          <w:sz w:val="26"/>
          <w:szCs w:val="26"/>
        </w:rPr>
        <w:t xml:space="preserve">           </w:t>
      </w:r>
      <w:r w:rsidR="008856C3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Pr="006D2165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6D216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D2165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6D2165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6D2165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6D2165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6D2165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6D216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D2165">
        <w:rPr>
          <w:rFonts w:ascii="Times New Roman" w:hAnsi="Times New Roman"/>
          <w:b/>
          <w:sz w:val="26"/>
          <w:szCs w:val="26"/>
        </w:rPr>
        <w:t>phúc</w:t>
      </w:r>
      <w:proofErr w:type="spellEnd"/>
      <w:r w:rsidRPr="006D2165">
        <w:rPr>
          <w:rFonts w:ascii="Times New Roman" w:hAnsi="Times New Roman"/>
          <w:sz w:val="26"/>
          <w:szCs w:val="26"/>
        </w:rPr>
        <w:t xml:space="preserve">   </w:t>
      </w:r>
    </w:p>
    <w:p w:rsidR="007A586B" w:rsidRPr="006D2165" w:rsidRDefault="006A4075" w:rsidP="003955C4">
      <w:pPr>
        <w:rPr>
          <w:rFonts w:ascii="Times New Roman" w:hAnsi="Times New Roman"/>
        </w:rPr>
      </w:pPr>
      <w:r w:rsidRPr="006D216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69215</wp:posOffset>
                </wp:positionV>
                <wp:extent cx="17145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0F194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5pt,5.45pt" to="432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">
                <o:lock v:ext="edit" shapetype="f"/>
              </v:line>
            </w:pict>
          </mc:Fallback>
        </mc:AlternateContent>
      </w:r>
      <w:r w:rsidR="007A586B" w:rsidRPr="006D2165">
        <w:rPr>
          <w:rFonts w:ascii="Times New Roman" w:hAnsi="Times New Roman"/>
          <w:b/>
          <w:sz w:val="26"/>
          <w:szCs w:val="26"/>
        </w:rPr>
        <w:t>SỞ GIÁO DỤC VÀ ĐÀO TẠO</w:t>
      </w:r>
      <w:r w:rsidR="007A586B" w:rsidRPr="006D2165">
        <w:rPr>
          <w:rFonts w:ascii="Times New Roman" w:hAnsi="Times New Roman"/>
          <w:b/>
          <w:sz w:val="26"/>
          <w:szCs w:val="26"/>
        </w:rPr>
        <w:tab/>
      </w:r>
      <w:r w:rsidR="007A586B" w:rsidRPr="006D2165">
        <w:rPr>
          <w:rFonts w:ascii="Times New Roman" w:hAnsi="Times New Roman"/>
          <w:b/>
          <w:sz w:val="26"/>
          <w:szCs w:val="26"/>
        </w:rPr>
        <w:tab/>
      </w:r>
      <w:r w:rsidR="007A586B" w:rsidRPr="006D2165">
        <w:rPr>
          <w:rFonts w:ascii="Times New Roman" w:hAnsi="Times New Roman"/>
          <w:b/>
          <w:sz w:val="26"/>
          <w:szCs w:val="26"/>
        </w:rPr>
        <w:tab/>
      </w:r>
      <w:r w:rsidR="007A586B" w:rsidRPr="006D2165">
        <w:rPr>
          <w:rFonts w:ascii="Times New Roman" w:hAnsi="Times New Roman"/>
          <w:b/>
          <w:sz w:val="26"/>
          <w:szCs w:val="26"/>
        </w:rPr>
        <w:tab/>
      </w:r>
      <w:r w:rsidR="007A586B" w:rsidRPr="006D2165">
        <w:rPr>
          <w:rFonts w:ascii="Times New Roman" w:hAnsi="Times New Roman"/>
          <w:b/>
          <w:sz w:val="26"/>
          <w:szCs w:val="26"/>
        </w:rPr>
        <w:tab/>
      </w:r>
    </w:p>
    <w:p w:rsidR="007A586B" w:rsidRPr="006D2165" w:rsidRDefault="006A4075" w:rsidP="003955C4">
      <w:pPr>
        <w:ind w:firstLine="720"/>
        <w:rPr>
          <w:rFonts w:ascii="Times New Roman" w:hAnsi="Times New Roman"/>
        </w:rPr>
      </w:pPr>
      <w:r w:rsidRPr="006D216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68580</wp:posOffset>
                </wp:positionV>
                <wp:extent cx="1600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CE091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4pt" to="2in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">
                <o:lock v:ext="edit" shapetype="f"/>
              </v:line>
            </w:pict>
          </mc:Fallback>
        </mc:AlternateContent>
      </w:r>
      <w:r w:rsidR="007A586B" w:rsidRPr="006D2165">
        <w:rPr>
          <w:rFonts w:ascii="Times New Roman" w:hAnsi="Times New Roman"/>
          <w:sz w:val="26"/>
          <w:szCs w:val="26"/>
        </w:rPr>
        <w:t> </w:t>
      </w:r>
    </w:p>
    <w:p w:rsidR="007A586B" w:rsidRPr="008856C3" w:rsidRDefault="00AC70F4" w:rsidP="00AC70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spellStart"/>
      <w:r w:rsidR="003955C4" w:rsidRPr="008856C3">
        <w:rPr>
          <w:rFonts w:ascii="Times New Roman" w:hAnsi="Times New Roman"/>
        </w:rPr>
        <w:t>Số</w:t>
      </w:r>
      <w:proofErr w:type="spellEnd"/>
      <w:r w:rsidR="003955C4" w:rsidRPr="008856C3">
        <w:rPr>
          <w:rFonts w:ascii="Times New Roman" w:hAnsi="Times New Roman"/>
        </w:rPr>
        <w:t>:</w:t>
      </w:r>
      <w:r w:rsidR="005F3030">
        <w:rPr>
          <w:rFonts w:ascii="Times New Roman" w:hAnsi="Times New Roman"/>
        </w:rPr>
        <w:t xml:space="preserve"> 3180</w:t>
      </w:r>
      <w:r w:rsidR="00515B2A">
        <w:rPr>
          <w:rFonts w:ascii="Times New Roman" w:hAnsi="Times New Roman"/>
        </w:rPr>
        <w:t>/GDĐT-CTTT</w:t>
      </w:r>
      <w:r w:rsidR="00A54BAD" w:rsidRPr="008856C3">
        <w:rPr>
          <w:rFonts w:ascii="Times New Roman" w:hAnsi="Times New Roman"/>
        </w:rPr>
        <w:t xml:space="preserve">    </w:t>
      </w:r>
      <w:r w:rsidR="00D941F1" w:rsidRPr="008856C3">
        <w:rPr>
          <w:rFonts w:ascii="Times New Roman" w:hAnsi="Times New Roman"/>
        </w:rPr>
        <w:t xml:space="preserve"> </w:t>
      </w:r>
      <w:r w:rsidR="008856C3" w:rsidRPr="008856C3">
        <w:rPr>
          <w:rFonts w:ascii="Times New Roman" w:hAnsi="Times New Roman"/>
        </w:rPr>
        <w:t xml:space="preserve">                </w:t>
      </w:r>
      <w:r w:rsidR="008856C3">
        <w:rPr>
          <w:rFonts w:ascii="Times New Roman" w:hAnsi="Times New Roman"/>
        </w:rPr>
        <w:t xml:space="preserve">          </w:t>
      </w:r>
      <w:proofErr w:type="spellStart"/>
      <w:r w:rsidR="00A54BAD" w:rsidRPr="008856C3">
        <w:rPr>
          <w:rFonts w:ascii="Times New Roman" w:hAnsi="Times New Roman"/>
          <w:i/>
        </w:rPr>
        <w:t>Thành</w:t>
      </w:r>
      <w:proofErr w:type="spellEnd"/>
      <w:r w:rsidR="00A54BAD" w:rsidRPr="008856C3">
        <w:rPr>
          <w:rFonts w:ascii="Times New Roman" w:hAnsi="Times New Roman"/>
          <w:i/>
        </w:rPr>
        <w:t xml:space="preserve"> </w:t>
      </w:r>
      <w:proofErr w:type="spellStart"/>
      <w:r w:rsidR="00A54BAD" w:rsidRPr="008856C3">
        <w:rPr>
          <w:rFonts w:ascii="Times New Roman" w:hAnsi="Times New Roman"/>
          <w:i/>
        </w:rPr>
        <w:t>phô</w:t>
      </w:r>
      <w:proofErr w:type="spellEnd"/>
      <w:r w:rsidR="00A54BAD" w:rsidRPr="008856C3">
        <w:rPr>
          <w:rFonts w:ascii="Times New Roman" w:hAnsi="Times New Roman"/>
          <w:i/>
        </w:rPr>
        <w:t>́</w:t>
      </w:r>
      <w:r w:rsidR="00D941F1" w:rsidRPr="008856C3">
        <w:rPr>
          <w:rFonts w:ascii="Times New Roman" w:hAnsi="Times New Roman"/>
          <w:i/>
        </w:rPr>
        <w:t xml:space="preserve"> </w:t>
      </w:r>
      <w:proofErr w:type="spellStart"/>
      <w:r w:rsidR="007A586B" w:rsidRPr="008856C3">
        <w:rPr>
          <w:rFonts w:ascii="Times New Roman" w:hAnsi="Times New Roman"/>
          <w:i/>
        </w:rPr>
        <w:t>Hồ</w:t>
      </w:r>
      <w:proofErr w:type="spellEnd"/>
      <w:r w:rsidR="007A586B" w:rsidRPr="008856C3">
        <w:rPr>
          <w:rFonts w:ascii="Times New Roman" w:hAnsi="Times New Roman"/>
          <w:i/>
        </w:rPr>
        <w:t xml:space="preserve"> </w:t>
      </w:r>
      <w:proofErr w:type="spellStart"/>
      <w:r w:rsidR="007A586B" w:rsidRPr="008856C3">
        <w:rPr>
          <w:rFonts w:ascii="Times New Roman" w:hAnsi="Times New Roman"/>
          <w:i/>
        </w:rPr>
        <w:t>Chí</w:t>
      </w:r>
      <w:proofErr w:type="spellEnd"/>
      <w:r w:rsidR="007A586B" w:rsidRPr="008856C3">
        <w:rPr>
          <w:rFonts w:ascii="Times New Roman" w:hAnsi="Times New Roman"/>
          <w:i/>
        </w:rPr>
        <w:t xml:space="preserve"> Minh, </w:t>
      </w:r>
      <w:proofErr w:type="spellStart"/>
      <w:r w:rsidR="007A586B" w:rsidRPr="008856C3">
        <w:rPr>
          <w:rFonts w:ascii="Times New Roman" w:hAnsi="Times New Roman"/>
          <w:i/>
        </w:rPr>
        <w:t>ngày</w:t>
      </w:r>
      <w:proofErr w:type="spellEnd"/>
      <w:r w:rsidR="005F3030">
        <w:rPr>
          <w:rFonts w:ascii="Times New Roman" w:hAnsi="Times New Roman"/>
          <w:i/>
        </w:rPr>
        <w:t xml:space="preserve"> 13 </w:t>
      </w:r>
      <w:proofErr w:type="spellStart"/>
      <w:r w:rsidR="006A4075">
        <w:rPr>
          <w:rFonts w:ascii="Times New Roman" w:hAnsi="Times New Roman"/>
          <w:i/>
        </w:rPr>
        <w:t>tháng</w:t>
      </w:r>
      <w:proofErr w:type="spellEnd"/>
      <w:r w:rsidR="006A4075">
        <w:rPr>
          <w:rFonts w:ascii="Times New Roman" w:hAnsi="Times New Roman"/>
          <w:i/>
        </w:rPr>
        <w:t xml:space="preserve"> </w:t>
      </w:r>
      <w:r w:rsidR="006A4075">
        <w:rPr>
          <w:rFonts w:ascii="Times New Roman" w:hAnsi="Times New Roman"/>
          <w:i/>
          <w:lang w:val="vi-VN"/>
        </w:rPr>
        <w:t>9</w:t>
      </w:r>
      <w:r w:rsidR="007A586B" w:rsidRPr="008856C3">
        <w:rPr>
          <w:rFonts w:ascii="Times New Roman" w:hAnsi="Times New Roman"/>
          <w:i/>
        </w:rPr>
        <w:t xml:space="preserve"> </w:t>
      </w:r>
      <w:proofErr w:type="spellStart"/>
      <w:r w:rsidR="007A586B" w:rsidRPr="008856C3">
        <w:rPr>
          <w:rFonts w:ascii="Times New Roman" w:hAnsi="Times New Roman"/>
          <w:i/>
        </w:rPr>
        <w:t>năm</w:t>
      </w:r>
      <w:proofErr w:type="spellEnd"/>
      <w:r w:rsidR="007A586B" w:rsidRPr="008856C3">
        <w:rPr>
          <w:rFonts w:ascii="Times New Roman" w:hAnsi="Times New Roman"/>
          <w:i/>
        </w:rPr>
        <w:t xml:space="preserve"> 201</w:t>
      </w:r>
      <w:r w:rsidR="0082296F">
        <w:rPr>
          <w:rFonts w:ascii="Times New Roman" w:hAnsi="Times New Roman"/>
          <w:i/>
        </w:rPr>
        <w:t>8</w:t>
      </w:r>
    </w:p>
    <w:tbl>
      <w:tblPr>
        <w:tblW w:w="10890" w:type="dxa"/>
        <w:tblInd w:w="-612" w:type="dxa"/>
        <w:tblLook w:val="01E0" w:firstRow="1" w:lastRow="1" w:firstColumn="1" w:lastColumn="1" w:noHBand="0" w:noVBand="0"/>
      </w:tblPr>
      <w:tblGrid>
        <w:gridCol w:w="2610"/>
        <w:gridCol w:w="4140"/>
        <w:gridCol w:w="4140"/>
      </w:tblGrid>
      <w:tr w:rsidR="007A586B" w:rsidRPr="008856C3" w:rsidTr="005F3030">
        <w:trPr>
          <w:trHeight w:val="965"/>
        </w:trPr>
        <w:tc>
          <w:tcPr>
            <w:tcW w:w="6750" w:type="dxa"/>
            <w:gridSpan w:val="2"/>
          </w:tcPr>
          <w:p w:rsidR="006A4075" w:rsidRDefault="008856C3" w:rsidP="006A4075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proofErr w:type="spellStart"/>
            <w:r w:rsidR="007A586B" w:rsidRPr="008856C3">
              <w:rPr>
                <w:rFonts w:ascii="Times New Roman" w:hAnsi="Times New Roman"/>
              </w:rPr>
              <w:t>Về</w:t>
            </w:r>
            <w:proofErr w:type="spellEnd"/>
            <w:r w:rsidR="007A586B" w:rsidRPr="008856C3">
              <w:rPr>
                <w:rFonts w:ascii="Times New Roman" w:hAnsi="Times New Roman"/>
              </w:rPr>
              <w:t xml:space="preserve"> </w:t>
            </w:r>
            <w:proofErr w:type="spellStart"/>
            <w:r w:rsidR="00183C14">
              <w:rPr>
                <w:rFonts w:ascii="Times New Roman" w:hAnsi="Times New Roman"/>
              </w:rPr>
              <w:t>tiếp</w:t>
            </w:r>
            <w:proofErr w:type="spellEnd"/>
            <w:r w:rsidR="00183C14">
              <w:rPr>
                <w:rFonts w:ascii="Times New Roman" w:hAnsi="Times New Roman"/>
              </w:rPr>
              <w:t xml:space="preserve"> </w:t>
            </w:r>
            <w:proofErr w:type="spellStart"/>
            <w:r w:rsidR="00183C14">
              <w:rPr>
                <w:rFonts w:ascii="Times New Roman" w:hAnsi="Times New Roman"/>
              </w:rPr>
              <w:t>tục</w:t>
            </w:r>
            <w:proofErr w:type="spellEnd"/>
            <w:r w:rsidR="00183C14">
              <w:rPr>
                <w:rFonts w:ascii="Times New Roman" w:hAnsi="Times New Roman"/>
              </w:rPr>
              <w:t xml:space="preserve"> </w:t>
            </w:r>
            <w:r w:rsidR="006A4075">
              <w:rPr>
                <w:rFonts w:ascii="Times New Roman" w:hAnsi="Times New Roman"/>
                <w:lang w:val="vi-VN"/>
              </w:rPr>
              <w:t xml:space="preserve">triển khai phân loại </w:t>
            </w:r>
          </w:p>
          <w:p w:rsidR="00183C14" w:rsidRDefault="00183C14" w:rsidP="00183C1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      </w:t>
            </w:r>
            <w:r w:rsidR="006A4075">
              <w:rPr>
                <w:rFonts w:ascii="Times New Roman" w:hAnsi="Times New Roman"/>
                <w:lang w:val="vi-VN"/>
              </w:rPr>
              <w:t xml:space="preserve">chất </w:t>
            </w:r>
            <w:r w:rsidR="006A4075">
              <w:rPr>
                <w:rFonts w:ascii="Times New Roman" w:hAnsi="Times New Roman"/>
                <w:bCs/>
                <w:lang w:val="vi-VN"/>
              </w:rPr>
              <w:t xml:space="preserve">thải rắn </w:t>
            </w:r>
            <w:proofErr w:type="spellStart"/>
            <w:r>
              <w:rPr>
                <w:rFonts w:ascii="Times New Roman" w:hAnsi="Times New Roman"/>
                <w:bCs/>
              </w:rPr>
              <w:t>sinh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hoạt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trên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7A586B" w:rsidRPr="00183C14" w:rsidRDefault="00183C14" w:rsidP="00183C1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địa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bàn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thành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phố</w:t>
            </w:r>
            <w:proofErr w:type="spellEnd"/>
            <w:r w:rsidR="00F0156D" w:rsidRPr="008856C3">
              <w:rPr>
                <w:rFonts w:ascii="Times New Roman" w:hAnsi="Times New Roman"/>
                <w:bCs/>
              </w:rPr>
              <w:t>.</w:t>
            </w:r>
            <w:r w:rsidR="005F303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4140" w:type="dxa"/>
          </w:tcPr>
          <w:p w:rsidR="007A586B" w:rsidRPr="008856C3" w:rsidRDefault="007A586B" w:rsidP="008856C3">
            <w:pPr>
              <w:spacing w:before="120" w:after="120"/>
              <w:rPr>
                <w:rFonts w:ascii="Times New Roman" w:hAnsi="Times New Roman"/>
              </w:rPr>
            </w:pPr>
            <w:r w:rsidRPr="008856C3">
              <w:rPr>
                <w:rFonts w:ascii="Times New Roman" w:hAnsi="Times New Roman"/>
              </w:rPr>
              <w:t> </w:t>
            </w:r>
          </w:p>
        </w:tc>
      </w:tr>
      <w:tr w:rsidR="007A586B" w:rsidRPr="0013755A" w:rsidTr="00AB4B6C">
        <w:tc>
          <w:tcPr>
            <w:tcW w:w="2610" w:type="dxa"/>
          </w:tcPr>
          <w:p w:rsidR="007A586B" w:rsidRPr="0013755A" w:rsidRDefault="007A586B" w:rsidP="003955C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3755A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  <w:tc>
          <w:tcPr>
            <w:tcW w:w="8280" w:type="dxa"/>
            <w:gridSpan w:val="2"/>
          </w:tcPr>
          <w:p w:rsidR="00C045D2" w:rsidRPr="0013755A" w:rsidRDefault="007A586B" w:rsidP="005B2630">
            <w:pPr>
              <w:rPr>
                <w:rFonts w:ascii="Times New Roman" w:hAnsi="Times New Roman"/>
                <w:sz w:val="28"/>
                <w:szCs w:val="26"/>
              </w:rPr>
            </w:pPr>
            <w:r w:rsidRPr="0013755A">
              <w:rPr>
                <w:rFonts w:ascii="Times New Roman" w:hAnsi="Times New Roman"/>
                <w:sz w:val="28"/>
                <w:szCs w:val="26"/>
              </w:rPr>
              <w:t> </w:t>
            </w:r>
            <w:r w:rsidR="00183C14">
              <w:rPr>
                <w:rFonts w:ascii="Times New Roman" w:hAnsi="Times New Roman"/>
                <w:sz w:val="28"/>
                <w:szCs w:val="26"/>
              </w:rPr>
              <w:t xml:space="preserve">        </w:t>
            </w:r>
          </w:p>
          <w:p w:rsidR="00637DE8" w:rsidRPr="0013755A" w:rsidRDefault="007A586B" w:rsidP="005B2630">
            <w:pPr>
              <w:rPr>
                <w:rFonts w:ascii="Times New Roman" w:hAnsi="Times New Roman"/>
                <w:b/>
                <w:sz w:val="28"/>
                <w:szCs w:val="26"/>
              </w:rPr>
            </w:pPr>
            <w:proofErr w:type="spellStart"/>
            <w:r w:rsidRPr="0013755A">
              <w:rPr>
                <w:rFonts w:ascii="Times New Roman" w:hAnsi="Times New Roman"/>
                <w:sz w:val="28"/>
                <w:szCs w:val="26"/>
              </w:rPr>
              <w:t>Kính</w:t>
            </w:r>
            <w:proofErr w:type="spellEnd"/>
            <w:r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13755A">
              <w:rPr>
                <w:rFonts w:ascii="Times New Roman" w:hAnsi="Times New Roman"/>
                <w:sz w:val="28"/>
                <w:szCs w:val="26"/>
              </w:rPr>
              <w:t>gửi</w:t>
            </w:r>
            <w:proofErr w:type="spellEnd"/>
            <w:r w:rsidRPr="0013755A">
              <w:rPr>
                <w:rFonts w:ascii="Times New Roman" w:hAnsi="Times New Roman"/>
                <w:sz w:val="28"/>
                <w:szCs w:val="26"/>
              </w:rPr>
              <w:t>:</w:t>
            </w:r>
            <w:r w:rsidRPr="0013755A">
              <w:rPr>
                <w:rFonts w:ascii="Times New Roman" w:hAnsi="Times New Roman"/>
                <w:b/>
                <w:sz w:val="28"/>
                <w:szCs w:val="26"/>
              </w:rPr>
              <w:t xml:space="preserve">  </w:t>
            </w:r>
          </w:p>
          <w:p w:rsidR="007A586B" w:rsidRPr="0013755A" w:rsidRDefault="00637DE8" w:rsidP="005B2630">
            <w:pPr>
              <w:rPr>
                <w:rFonts w:ascii="Times New Roman" w:hAnsi="Times New Roman"/>
                <w:sz w:val="28"/>
                <w:szCs w:val="26"/>
              </w:rPr>
            </w:pPr>
            <w:r w:rsidRPr="0013755A">
              <w:rPr>
                <w:rFonts w:ascii="Times New Roman" w:hAnsi="Times New Roman"/>
                <w:b/>
                <w:sz w:val="28"/>
                <w:szCs w:val="26"/>
              </w:rPr>
              <w:t xml:space="preserve">                 </w:t>
            </w:r>
            <w:r w:rsidR="007A586B" w:rsidRPr="0013755A">
              <w:rPr>
                <w:rFonts w:ascii="Times New Roman" w:hAnsi="Times New Roman"/>
                <w:sz w:val="28"/>
                <w:szCs w:val="26"/>
              </w:rPr>
              <w:t xml:space="preserve">- </w:t>
            </w:r>
            <w:r w:rsidR="003D543D"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7A586B" w:rsidRPr="0013755A">
              <w:rPr>
                <w:rFonts w:ascii="Times New Roman" w:hAnsi="Times New Roman"/>
                <w:sz w:val="28"/>
                <w:szCs w:val="26"/>
              </w:rPr>
              <w:t>Trưởng</w:t>
            </w:r>
            <w:proofErr w:type="spellEnd"/>
            <w:r w:rsidR="007A586B"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7A586B" w:rsidRPr="0013755A">
              <w:rPr>
                <w:rFonts w:ascii="Times New Roman" w:hAnsi="Times New Roman"/>
                <w:sz w:val="28"/>
                <w:szCs w:val="26"/>
              </w:rPr>
              <w:t>phòng</w:t>
            </w:r>
            <w:proofErr w:type="spellEnd"/>
            <w:r w:rsidR="007A586B"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7A586B" w:rsidRPr="0013755A">
              <w:rPr>
                <w:rFonts w:ascii="Times New Roman" w:hAnsi="Times New Roman"/>
                <w:sz w:val="28"/>
                <w:szCs w:val="26"/>
              </w:rPr>
              <w:t>Giá</w:t>
            </w:r>
            <w:r w:rsidR="00B90D44" w:rsidRPr="0013755A">
              <w:rPr>
                <w:rFonts w:ascii="Times New Roman" w:hAnsi="Times New Roman"/>
                <w:sz w:val="28"/>
                <w:szCs w:val="26"/>
              </w:rPr>
              <w:t>o</w:t>
            </w:r>
            <w:proofErr w:type="spellEnd"/>
            <w:r w:rsidR="00B90D44"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B90D44" w:rsidRPr="0013755A">
              <w:rPr>
                <w:rFonts w:ascii="Times New Roman" w:hAnsi="Times New Roman"/>
                <w:sz w:val="28"/>
                <w:szCs w:val="26"/>
              </w:rPr>
              <w:t>dục</w:t>
            </w:r>
            <w:proofErr w:type="spellEnd"/>
            <w:r w:rsidR="00B90D44"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B90D44" w:rsidRPr="0013755A">
              <w:rPr>
                <w:rFonts w:ascii="Times New Roman" w:hAnsi="Times New Roman"/>
                <w:sz w:val="28"/>
                <w:szCs w:val="26"/>
              </w:rPr>
              <w:t>và</w:t>
            </w:r>
            <w:proofErr w:type="spellEnd"/>
            <w:r w:rsidR="00B90D44"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B90D44" w:rsidRPr="0013755A">
              <w:rPr>
                <w:rFonts w:ascii="Times New Roman" w:hAnsi="Times New Roman"/>
                <w:sz w:val="28"/>
                <w:szCs w:val="26"/>
              </w:rPr>
              <w:t>Đào</w:t>
            </w:r>
            <w:proofErr w:type="spellEnd"/>
            <w:r w:rsidR="00B90D44"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B90D44" w:rsidRPr="0013755A">
              <w:rPr>
                <w:rFonts w:ascii="Times New Roman" w:hAnsi="Times New Roman"/>
                <w:sz w:val="28"/>
                <w:szCs w:val="26"/>
              </w:rPr>
              <w:t>tạo</w:t>
            </w:r>
            <w:proofErr w:type="spellEnd"/>
            <w:r w:rsidR="007A586B" w:rsidRPr="0013755A">
              <w:rPr>
                <w:rFonts w:ascii="Times New Roman" w:hAnsi="Times New Roman"/>
                <w:sz w:val="28"/>
                <w:szCs w:val="26"/>
              </w:rPr>
              <w:t xml:space="preserve">; </w:t>
            </w:r>
          </w:p>
          <w:p w:rsidR="007A586B" w:rsidRPr="0013755A" w:rsidRDefault="007A586B" w:rsidP="005B2630">
            <w:pPr>
              <w:rPr>
                <w:rFonts w:ascii="Times New Roman" w:hAnsi="Times New Roman"/>
                <w:sz w:val="28"/>
                <w:szCs w:val="26"/>
              </w:rPr>
            </w:pPr>
            <w:r w:rsidRPr="0013755A">
              <w:rPr>
                <w:rFonts w:ascii="Times New Roman" w:hAnsi="Times New Roman"/>
                <w:sz w:val="28"/>
                <w:szCs w:val="26"/>
              </w:rPr>
              <w:t xml:space="preserve">                 - </w:t>
            </w:r>
            <w:r w:rsidR="003D543D"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515B2A" w:rsidRPr="0013755A">
              <w:rPr>
                <w:rFonts w:ascii="Times New Roman" w:hAnsi="Times New Roman"/>
                <w:sz w:val="28"/>
                <w:szCs w:val="26"/>
              </w:rPr>
              <w:t>Hiệu</w:t>
            </w:r>
            <w:proofErr w:type="spellEnd"/>
            <w:r w:rsidR="00515B2A"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515B2A" w:rsidRPr="0013755A">
              <w:rPr>
                <w:rFonts w:ascii="Times New Roman" w:hAnsi="Times New Roman"/>
                <w:sz w:val="28"/>
                <w:szCs w:val="26"/>
              </w:rPr>
              <w:t>trưởng</w:t>
            </w:r>
            <w:proofErr w:type="spellEnd"/>
            <w:r w:rsidR="00515B2A"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13755A">
              <w:rPr>
                <w:rFonts w:ascii="Times New Roman" w:hAnsi="Times New Roman"/>
                <w:sz w:val="28"/>
                <w:szCs w:val="26"/>
              </w:rPr>
              <w:t>tr</w:t>
            </w:r>
            <w:r w:rsidR="006A4075">
              <w:rPr>
                <w:rFonts w:ascii="Times New Roman" w:hAnsi="Times New Roman"/>
                <w:sz w:val="28"/>
                <w:szCs w:val="26"/>
              </w:rPr>
              <w:t>ường</w:t>
            </w:r>
            <w:proofErr w:type="spellEnd"/>
            <w:r w:rsidR="006A4075">
              <w:rPr>
                <w:rFonts w:ascii="Times New Roman" w:hAnsi="Times New Roman"/>
                <w:sz w:val="28"/>
                <w:szCs w:val="26"/>
              </w:rPr>
              <w:t xml:space="preserve"> THPT, CĐ-TC</w:t>
            </w:r>
            <w:r w:rsidR="0082296F"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82296F" w:rsidRPr="0013755A">
              <w:rPr>
                <w:rFonts w:ascii="Times New Roman" w:hAnsi="Times New Roman"/>
                <w:sz w:val="28"/>
                <w:szCs w:val="26"/>
              </w:rPr>
              <w:t>trực</w:t>
            </w:r>
            <w:proofErr w:type="spellEnd"/>
            <w:r w:rsidR="0082296F"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82296F" w:rsidRPr="0013755A">
              <w:rPr>
                <w:rFonts w:ascii="Times New Roman" w:hAnsi="Times New Roman"/>
                <w:sz w:val="28"/>
                <w:szCs w:val="26"/>
              </w:rPr>
              <w:t>thuộc</w:t>
            </w:r>
            <w:proofErr w:type="spellEnd"/>
            <w:r w:rsidR="003D543D" w:rsidRPr="0013755A">
              <w:rPr>
                <w:rFonts w:ascii="Times New Roman" w:hAnsi="Times New Roman"/>
                <w:sz w:val="28"/>
                <w:szCs w:val="26"/>
              </w:rPr>
              <w:t>;</w:t>
            </w:r>
          </w:p>
          <w:p w:rsidR="00B90D44" w:rsidRPr="0013755A" w:rsidRDefault="007A586B" w:rsidP="005B2630">
            <w:pPr>
              <w:tabs>
                <w:tab w:val="right" w:pos="8052"/>
              </w:tabs>
              <w:rPr>
                <w:rFonts w:ascii="Times New Roman" w:hAnsi="Times New Roman"/>
                <w:sz w:val="28"/>
                <w:szCs w:val="26"/>
              </w:rPr>
            </w:pPr>
            <w:r w:rsidRPr="0013755A">
              <w:rPr>
                <w:rFonts w:ascii="Times New Roman" w:hAnsi="Times New Roman"/>
                <w:sz w:val="28"/>
                <w:szCs w:val="26"/>
              </w:rPr>
              <w:t xml:space="preserve">                 - </w:t>
            </w:r>
            <w:r w:rsidR="003D543D"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515B2A" w:rsidRPr="0013755A">
              <w:rPr>
                <w:rFonts w:ascii="Times New Roman" w:hAnsi="Times New Roman"/>
                <w:sz w:val="28"/>
                <w:szCs w:val="26"/>
              </w:rPr>
              <w:t>Giám</w:t>
            </w:r>
            <w:proofErr w:type="spellEnd"/>
            <w:r w:rsidR="00515B2A"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515B2A" w:rsidRPr="0013755A">
              <w:rPr>
                <w:rFonts w:ascii="Times New Roman" w:hAnsi="Times New Roman"/>
                <w:sz w:val="28"/>
                <w:szCs w:val="26"/>
              </w:rPr>
              <w:t>đốc</w:t>
            </w:r>
            <w:proofErr w:type="spellEnd"/>
            <w:r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13755A">
              <w:rPr>
                <w:rFonts w:ascii="Times New Roman" w:hAnsi="Times New Roman"/>
                <w:sz w:val="28"/>
                <w:szCs w:val="26"/>
              </w:rPr>
              <w:t>Trung</w:t>
            </w:r>
            <w:proofErr w:type="spellEnd"/>
            <w:r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13755A">
              <w:rPr>
                <w:rFonts w:ascii="Times New Roman" w:hAnsi="Times New Roman"/>
                <w:sz w:val="28"/>
                <w:szCs w:val="26"/>
              </w:rPr>
              <w:t>tâm</w:t>
            </w:r>
            <w:proofErr w:type="spellEnd"/>
            <w:r w:rsidR="006A4075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7602B2">
              <w:rPr>
                <w:rFonts w:ascii="Times New Roman" w:hAnsi="Times New Roman"/>
                <w:sz w:val="28"/>
                <w:szCs w:val="26"/>
              </w:rPr>
              <w:t>GDTX</w:t>
            </w:r>
            <w:r w:rsidR="00B90D44" w:rsidRPr="0013755A">
              <w:rPr>
                <w:rFonts w:ascii="Times New Roman" w:hAnsi="Times New Roman"/>
                <w:sz w:val="28"/>
                <w:szCs w:val="26"/>
              </w:rPr>
              <w:t>;</w:t>
            </w:r>
          </w:p>
          <w:p w:rsidR="007A586B" w:rsidRPr="0013755A" w:rsidRDefault="00B90D44" w:rsidP="005B2630">
            <w:pPr>
              <w:tabs>
                <w:tab w:val="right" w:pos="8052"/>
              </w:tabs>
              <w:rPr>
                <w:rFonts w:ascii="Times New Roman" w:hAnsi="Times New Roman"/>
                <w:sz w:val="28"/>
                <w:szCs w:val="26"/>
              </w:rPr>
            </w:pPr>
            <w:r w:rsidRPr="0013755A">
              <w:rPr>
                <w:rFonts w:ascii="Times New Roman" w:hAnsi="Times New Roman"/>
                <w:sz w:val="28"/>
                <w:szCs w:val="26"/>
              </w:rPr>
              <w:t xml:space="preserve">                 - </w:t>
            </w:r>
            <w:proofErr w:type="spellStart"/>
            <w:r w:rsidRPr="0013755A">
              <w:rPr>
                <w:rFonts w:ascii="Times New Roman" w:hAnsi="Times New Roman"/>
                <w:sz w:val="28"/>
                <w:szCs w:val="26"/>
              </w:rPr>
              <w:t>Thủ</w:t>
            </w:r>
            <w:proofErr w:type="spellEnd"/>
            <w:r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13755A">
              <w:rPr>
                <w:rFonts w:ascii="Times New Roman" w:hAnsi="Times New Roman"/>
                <w:sz w:val="28"/>
                <w:szCs w:val="26"/>
              </w:rPr>
              <w:t>trưởng</w:t>
            </w:r>
            <w:proofErr w:type="spellEnd"/>
            <w:r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13755A">
              <w:rPr>
                <w:rFonts w:ascii="Times New Roman" w:hAnsi="Times New Roman"/>
                <w:sz w:val="28"/>
                <w:szCs w:val="26"/>
              </w:rPr>
              <w:t>các</w:t>
            </w:r>
            <w:proofErr w:type="spellEnd"/>
            <w:r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13755A">
              <w:rPr>
                <w:rFonts w:ascii="Times New Roman" w:hAnsi="Times New Roman"/>
                <w:sz w:val="28"/>
                <w:szCs w:val="26"/>
              </w:rPr>
              <w:t>đơn</w:t>
            </w:r>
            <w:proofErr w:type="spellEnd"/>
            <w:r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13755A">
              <w:rPr>
                <w:rFonts w:ascii="Times New Roman" w:hAnsi="Times New Roman"/>
                <w:sz w:val="28"/>
                <w:szCs w:val="26"/>
              </w:rPr>
              <w:t>vị</w:t>
            </w:r>
            <w:proofErr w:type="spellEnd"/>
            <w:r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13755A">
              <w:rPr>
                <w:rFonts w:ascii="Times New Roman" w:hAnsi="Times New Roman"/>
                <w:sz w:val="28"/>
                <w:szCs w:val="26"/>
              </w:rPr>
              <w:t>trực</w:t>
            </w:r>
            <w:proofErr w:type="spellEnd"/>
            <w:r w:rsidRPr="0013755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13755A">
              <w:rPr>
                <w:rFonts w:ascii="Times New Roman" w:hAnsi="Times New Roman"/>
                <w:sz w:val="28"/>
                <w:szCs w:val="26"/>
              </w:rPr>
              <w:t>thuộc</w:t>
            </w:r>
            <w:proofErr w:type="spellEnd"/>
            <w:r w:rsidRPr="0013755A">
              <w:rPr>
                <w:rFonts w:ascii="Times New Roman" w:hAnsi="Times New Roman"/>
                <w:sz w:val="28"/>
                <w:szCs w:val="26"/>
              </w:rPr>
              <w:t>.</w:t>
            </w:r>
            <w:r w:rsidR="007A586B" w:rsidRPr="0013755A">
              <w:rPr>
                <w:rFonts w:ascii="Times New Roman" w:hAnsi="Times New Roman"/>
                <w:sz w:val="28"/>
                <w:szCs w:val="26"/>
              </w:rPr>
              <w:tab/>
            </w:r>
          </w:p>
          <w:p w:rsidR="007A586B" w:rsidRPr="0013755A" w:rsidRDefault="007A586B" w:rsidP="005B2630">
            <w:pPr>
              <w:rPr>
                <w:rFonts w:ascii="Times New Roman" w:hAnsi="Times New Roman"/>
                <w:sz w:val="28"/>
                <w:szCs w:val="26"/>
              </w:rPr>
            </w:pPr>
            <w:r w:rsidRPr="0013755A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</w:tbl>
    <w:p w:rsidR="006A4075" w:rsidRPr="00183C14" w:rsidRDefault="00183C14" w:rsidP="00F0156D">
      <w:pPr>
        <w:ind w:firstLine="720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  <w:lang w:val="vi-VN"/>
        </w:rPr>
        <w:t>Căn cứ công văn s</w:t>
      </w:r>
      <w:r>
        <w:rPr>
          <w:rFonts w:ascii="Times New Roman" w:hAnsi="Times New Roman"/>
          <w:bCs/>
          <w:sz w:val="28"/>
          <w:szCs w:val="26"/>
        </w:rPr>
        <w:t>ố 3164/UBND-ĐT</w:t>
      </w:r>
      <w:r w:rsidR="006A4075">
        <w:rPr>
          <w:rFonts w:ascii="Times New Roman" w:hAnsi="Times New Roman"/>
          <w:bCs/>
          <w:sz w:val="28"/>
          <w:szCs w:val="26"/>
          <w:lang w:val="vi-VN"/>
        </w:rPr>
        <w:t xml:space="preserve"> </w:t>
      </w:r>
      <w:r>
        <w:rPr>
          <w:rFonts w:ascii="Times New Roman" w:hAnsi="Times New Roman"/>
          <w:bCs/>
          <w:sz w:val="28"/>
          <w:szCs w:val="26"/>
          <w:lang w:val="vi-VN"/>
        </w:rPr>
        <w:t>ngày</w:t>
      </w:r>
      <w:r>
        <w:rPr>
          <w:rFonts w:ascii="Times New Roman" w:hAnsi="Times New Roman"/>
          <w:bCs/>
          <w:sz w:val="28"/>
          <w:szCs w:val="26"/>
        </w:rPr>
        <w:t xml:space="preserve"> 16 </w:t>
      </w:r>
      <w:r>
        <w:rPr>
          <w:rFonts w:ascii="Times New Roman" w:hAnsi="Times New Roman"/>
          <w:bCs/>
          <w:sz w:val="28"/>
          <w:szCs w:val="26"/>
          <w:lang w:val="vi-VN"/>
        </w:rPr>
        <w:t>tháng</w:t>
      </w:r>
      <w:r>
        <w:rPr>
          <w:rFonts w:ascii="Times New Roman" w:hAnsi="Times New Roman"/>
          <w:bCs/>
          <w:sz w:val="28"/>
          <w:szCs w:val="26"/>
        </w:rPr>
        <w:t xml:space="preserve"> 7 </w:t>
      </w:r>
      <w:r w:rsidR="004A172F">
        <w:rPr>
          <w:rFonts w:ascii="Times New Roman" w:hAnsi="Times New Roman"/>
          <w:bCs/>
          <w:sz w:val="28"/>
          <w:szCs w:val="26"/>
          <w:lang w:val="vi-VN"/>
        </w:rPr>
        <w:t xml:space="preserve">năm 2018 của </w:t>
      </w:r>
      <w:proofErr w:type="spellStart"/>
      <w:r w:rsidR="004A172F">
        <w:rPr>
          <w:rFonts w:ascii="Times New Roman" w:hAnsi="Times New Roman"/>
          <w:bCs/>
          <w:sz w:val="28"/>
          <w:szCs w:val="26"/>
        </w:rPr>
        <w:t>Ủy</w:t>
      </w:r>
      <w:proofErr w:type="spellEnd"/>
      <w:r>
        <w:rPr>
          <w:rFonts w:ascii="Times New Roman" w:hAnsi="Times New Roman"/>
          <w:bCs/>
          <w:sz w:val="28"/>
          <w:szCs w:val="26"/>
          <w:lang w:val="vi-VN"/>
        </w:rPr>
        <w:t xml:space="preserve"> ban nhân dân Thành phố về </w:t>
      </w:r>
      <w:proofErr w:type="spellStart"/>
      <w:r>
        <w:rPr>
          <w:rFonts w:ascii="Times New Roman" w:hAnsi="Times New Roman"/>
          <w:bCs/>
          <w:sz w:val="28"/>
          <w:szCs w:val="26"/>
        </w:rPr>
        <w:t>tiếp</w:t>
      </w:r>
      <w:proofErr w:type="spellEnd"/>
      <w:r>
        <w:rPr>
          <w:rFonts w:ascii="Times New Roman" w:hAnsi="Times New Roman"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6"/>
        </w:rPr>
        <w:t>tục</w:t>
      </w:r>
      <w:proofErr w:type="spellEnd"/>
      <w:r>
        <w:rPr>
          <w:rFonts w:ascii="Times New Roman" w:hAnsi="Times New Roman"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6"/>
        </w:rPr>
        <w:t>triển</w:t>
      </w:r>
      <w:proofErr w:type="spellEnd"/>
      <w:r>
        <w:rPr>
          <w:rFonts w:ascii="Times New Roman" w:hAnsi="Times New Roman"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6"/>
        </w:rPr>
        <w:t>khai</w:t>
      </w:r>
      <w:proofErr w:type="spellEnd"/>
      <w:r>
        <w:rPr>
          <w:rFonts w:ascii="Times New Roman" w:hAnsi="Times New Roman"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6"/>
        </w:rPr>
        <w:t>phân</w:t>
      </w:r>
      <w:proofErr w:type="spellEnd"/>
      <w:r>
        <w:rPr>
          <w:rFonts w:ascii="Times New Roman" w:hAnsi="Times New Roman"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6"/>
        </w:rPr>
        <w:t>loại</w:t>
      </w:r>
      <w:proofErr w:type="spellEnd"/>
      <w:r>
        <w:rPr>
          <w:rFonts w:ascii="Times New Roman" w:hAnsi="Times New Roman"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6"/>
        </w:rPr>
        <w:t>chất</w:t>
      </w:r>
      <w:proofErr w:type="spellEnd"/>
      <w:r>
        <w:rPr>
          <w:rFonts w:ascii="Times New Roman" w:hAnsi="Times New Roman"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6"/>
        </w:rPr>
        <w:t>thải</w:t>
      </w:r>
      <w:proofErr w:type="spellEnd"/>
      <w:r>
        <w:rPr>
          <w:rFonts w:ascii="Times New Roman" w:hAnsi="Times New Roman"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6"/>
        </w:rPr>
        <w:t>rắn</w:t>
      </w:r>
      <w:proofErr w:type="spellEnd"/>
      <w:r>
        <w:rPr>
          <w:rFonts w:ascii="Times New Roman" w:hAnsi="Times New Roman"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6"/>
        </w:rPr>
        <w:t>sinh</w:t>
      </w:r>
      <w:proofErr w:type="spellEnd"/>
      <w:r>
        <w:rPr>
          <w:rFonts w:ascii="Times New Roman" w:hAnsi="Times New Roman"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6"/>
        </w:rPr>
        <w:t>hoạt</w:t>
      </w:r>
      <w:proofErr w:type="spellEnd"/>
      <w:r>
        <w:rPr>
          <w:rFonts w:ascii="Times New Roman" w:hAnsi="Times New Roman"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6"/>
        </w:rPr>
        <w:t>trên</w:t>
      </w:r>
      <w:proofErr w:type="spellEnd"/>
      <w:r>
        <w:rPr>
          <w:rFonts w:ascii="Times New Roman" w:hAnsi="Times New Roman"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6"/>
        </w:rPr>
        <w:t>địa</w:t>
      </w:r>
      <w:proofErr w:type="spellEnd"/>
      <w:r>
        <w:rPr>
          <w:rFonts w:ascii="Times New Roman" w:hAnsi="Times New Roman"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6"/>
        </w:rPr>
        <w:t>bàn</w:t>
      </w:r>
      <w:proofErr w:type="spellEnd"/>
      <w:r>
        <w:rPr>
          <w:rFonts w:ascii="Times New Roman" w:hAnsi="Times New Roman"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6"/>
        </w:rPr>
        <w:t>thành</w:t>
      </w:r>
      <w:proofErr w:type="spellEnd"/>
      <w:r>
        <w:rPr>
          <w:rFonts w:ascii="Times New Roman" w:hAnsi="Times New Roman"/>
          <w:bCs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6"/>
        </w:rPr>
        <w:t>phố</w:t>
      </w:r>
      <w:proofErr w:type="spellEnd"/>
      <w:r>
        <w:rPr>
          <w:rFonts w:ascii="Times New Roman" w:hAnsi="Times New Roman"/>
          <w:bCs/>
          <w:sz w:val="28"/>
          <w:szCs w:val="26"/>
        </w:rPr>
        <w:t xml:space="preserve">. </w:t>
      </w:r>
    </w:p>
    <w:p w:rsidR="00F0156D" w:rsidRPr="006A4075" w:rsidRDefault="006D2165" w:rsidP="003F3403">
      <w:pPr>
        <w:spacing w:line="276" w:lineRule="auto"/>
        <w:ind w:firstLine="851"/>
        <w:jc w:val="both"/>
        <w:rPr>
          <w:rFonts w:ascii="Times New Roman" w:hAnsi="Times New Roman"/>
          <w:sz w:val="28"/>
          <w:szCs w:val="26"/>
          <w:lang w:val="vi-VN"/>
        </w:rPr>
      </w:pPr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3755A">
        <w:rPr>
          <w:rFonts w:ascii="Times New Roman" w:hAnsi="Times New Roman"/>
          <w:sz w:val="28"/>
          <w:szCs w:val="26"/>
        </w:rPr>
        <w:t>Sở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3755A">
        <w:rPr>
          <w:rFonts w:ascii="Times New Roman" w:hAnsi="Times New Roman"/>
          <w:sz w:val="28"/>
          <w:szCs w:val="26"/>
        </w:rPr>
        <w:t>Giáo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3755A">
        <w:rPr>
          <w:rFonts w:ascii="Times New Roman" w:hAnsi="Times New Roman"/>
          <w:sz w:val="28"/>
          <w:szCs w:val="26"/>
        </w:rPr>
        <w:t>dục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3755A">
        <w:rPr>
          <w:rFonts w:ascii="Times New Roman" w:hAnsi="Times New Roman"/>
          <w:sz w:val="28"/>
          <w:szCs w:val="26"/>
        </w:rPr>
        <w:t>và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3755A">
        <w:rPr>
          <w:rFonts w:ascii="Times New Roman" w:hAnsi="Times New Roman"/>
          <w:sz w:val="28"/>
          <w:szCs w:val="26"/>
        </w:rPr>
        <w:t>Đào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3755A">
        <w:rPr>
          <w:rFonts w:ascii="Times New Roman" w:hAnsi="Times New Roman"/>
          <w:sz w:val="28"/>
          <w:szCs w:val="26"/>
        </w:rPr>
        <w:t>tạo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0156D" w:rsidRPr="0013755A">
        <w:rPr>
          <w:rFonts w:ascii="Times New Roman" w:hAnsi="Times New Roman"/>
          <w:sz w:val="28"/>
          <w:szCs w:val="26"/>
        </w:rPr>
        <w:t>yêu</w:t>
      </w:r>
      <w:proofErr w:type="spellEnd"/>
      <w:r w:rsidR="00F0156D"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0156D" w:rsidRPr="0013755A">
        <w:rPr>
          <w:rFonts w:ascii="Times New Roman" w:hAnsi="Times New Roman"/>
          <w:sz w:val="28"/>
          <w:szCs w:val="26"/>
        </w:rPr>
        <w:t>cầu</w:t>
      </w:r>
      <w:proofErr w:type="spellEnd"/>
      <w:r w:rsidR="00F0156D"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0156D" w:rsidRPr="0013755A">
        <w:rPr>
          <w:rFonts w:ascii="Times New Roman" w:hAnsi="Times New Roman"/>
          <w:sz w:val="28"/>
          <w:szCs w:val="26"/>
        </w:rPr>
        <w:t>Thủ</w:t>
      </w:r>
      <w:proofErr w:type="spellEnd"/>
      <w:r w:rsidR="00F0156D"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0156D" w:rsidRPr="0013755A">
        <w:rPr>
          <w:rFonts w:ascii="Times New Roman" w:hAnsi="Times New Roman"/>
          <w:sz w:val="28"/>
          <w:szCs w:val="26"/>
        </w:rPr>
        <w:t>trưởng</w:t>
      </w:r>
      <w:proofErr w:type="spellEnd"/>
      <w:r w:rsidR="00F0156D"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0156D" w:rsidRPr="0013755A">
        <w:rPr>
          <w:rFonts w:ascii="Times New Roman" w:hAnsi="Times New Roman"/>
          <w:sz w:val="28"/>
          <w:szCs w:val="26"/>
        </w:rPr>
        <w:t>các</w:t>
      </w:r>
      <w:proofErr w:type="spellEnd"/>
      <w:r w:rsidR="00F0156D"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0156D" w:rsidRPr="0013755A">
        <w:rPr>
          <w:rFonts w:ascii="Times New Roman" w:hAnsi="Times New Roman"/>
          <w:sz w:val="28"/>
          <w:szCs w:val="26"/>
        </w:rPr>
        <w:t>đơn</w:t>
      </w:r>
      <w:proofErr w:type="spellEnd"/>
      <w:r w:rsidR="00F0156D"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0156D" w:rsidRPr="0013755A">
        <w:rPr>
          <w:rFonts w:ascii="Times New Roman" w:hAnsi="Times New Roman"/>
          <w:sz w:val="28"/>
          <w:szCs w:val="26"/>
        </w:rPr>
        <w:t>vị</w:t>
      </w:r>
      <w:proofErr w:type="spellEnd"/>
      <w:r w:rsidR="00F0156D"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0156D" w:rsidRPr="0013755A">
        <w:rPr>
          <w:rFonts w:ascii="Times New Roman" w:hAnsi="Times New Roman"/>
          <w:sz w:val="28"/>
          <w:szCs w:val="26"/>
        </w:rPr>
        <w:t>triển</w:t>
      </w:r>
      <w:proofErr w:type="spellEnd"/>
      <w:r w:rsidR="00F0156D"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A4075">
        <w:rPr>
          <w:rFonts w:ascii="Times New Roman" w:hAnsi="Times New Roman"/>
          <w:sz w:val="28"/>
          <w:szCs w:val="26"/>
        </w:rPr>
        <w:t>khai</w:t>
      </w:r>
      <w:proofErr w:type="spellEnd"/>
      <w:r w:rsidR="006A4075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A4075">
        <w:rPr>
          <w:rFonts w:ascii="Times New Roman" w:hAnsi="Times New Roman"/>
          <w:sz w:val="28"/>
          <w:szCs w:val="26"/>
        </w:rPr>
        <w:t>thực</w:t>
      </w:r>
      <w:proofErr w:type="spellEnd"/>
      <w:r w:rsidR="006A4075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A4075">
        <w:rPr>
          <w:rFonts w:ascii="Times New Roman" w:hAnsi="Times New Roman"/>
          <w:sz w:val="28"/>
          <w:szCs w:val="26"/>
        </w:rPr>
        <w:t>hiện</w:t>
      </w:r>
      <w:proofErr w:type="spellEnd"/>
      <w:r w:rsidR="006A4075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A4075">
        <w:rPr>
          <w:rFonts w:ascii="Times New Roman" w:hAnsi="Times New Roman"/>
          <w:sz w:val="28"/>
          <w:szCs w:val="26"/>
        </w:rPr>
        <w:t>các</w:t>
      </w:r>
      <w:proofErr w:type="spellEnd"/>
      <w:r w:rsidR="006A4075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A4075">
        <w:rPr>
          <w:rFonts w:ascii="Times New Roman" w:hAnsi="Times New Roman"/>
          <w:sz w:val="28"/>
          <w:szCs w:val="26"/>
        </w:rPr>
        <w:t>nội</w:t>
      </w:r>
      <w:proofErr w:type="spellEnd"/>
      <w:r w:rsidR="006A4075">
        <w:rPr>
          <w:rFonts w:ascii="Times New Roman" w:hAnsi="Times New Roman"/>
          <w:sz w:val="28"/>
          <w:szCs w:val="26"/>
        </w:rPr>
        <w:t xml:space="preserve"> dung </w:t>
      </w:r>
      <w:proofErr w:type="spellStart"/>
      <w:r w:rsidR="006A4075">
        <w:rPr>
          <w:rFonts w:ascii="Times New Roman" w:hAnsi="Times New Roman"/>
          <w:sz w:val="28"/>
          <w:szCs w:val="26"/>
        </w:rPr>
        <w:t>sa</w:t>
      </w:r>
      <w:proofErr w:type="spellEnd"/>
      <w:r w:rsidR="006A4075">
        <w:rPr>
          <w:rFonts w:ascii="Times New Roman" w:hAnsi="Times New Roman"/>
          <w:sz w:val="28"/>
          <w:szCs w:val="26"/>
          <w:lang w:val="vi-VN"/>
        </w:rPr>
        <w:t xml:space="preserve">u: </w:t>
      </w:r>
    </w:p>
    <w:p w:rsidR="006A4075" w:rsidRPr="00084905" w:rsidRDefault="006A4075" w:rsidP="003F3403">
      <w:pPr>
        <w:pStyle w:val="ListParagraph"/>
        <w:numPr>
          <w:ilvl w:val="0"/>
          <w:numId w:val="6"/>
        </w:numPr>
        <w:tabs>
          <w:tab w:val="left" w:pos="1260"/>
        </w:tabs>
        <w:spacing w:before="240" w:after="120" w:line="276" w:lineRule="auto"/>
        <w:ind w:left="0" w:firstLine="851"/>
        <w:contextualSpacing w:val="0"/>
        <w:jc w:val="both"/>
        <w:rPr>
          <w:bCs/>
          <w:sz w:val="28"/>
          <w:szCs w:val="28"/>
          <w:lang w:val="sv-SE"/>
        </w:rPr>
      </w:pPr>
      <w:r w:rsidRPr="00084905">
        <w:rPr>
          <w:bCs/>
          <w:sz w:val="28"/>
          <w:szCs w:val="28"/>
          <w:lang w:val="sv-SE"/>
        </w:rPr>
        <w:t>Tổ chức phân loại chất thải rắn sinh hoạt tại các trường học</w:t>
      </w:r>
    </w:p>
    <w:p w:rsidR="006A4075" w:rsidRPr="00F629F4" w:rsidRDefault="006A4075" w:rsidP="003F3403">
      <w:pPr>
        <w:pStyle w:val="ListParagraph"/>
        <w:widowControl w:val="0"/>
        <w:spacing w:before="120" w:line="276" w:lineRule="auto"/>
        <w:ind w:left="0" w:firstLine="851"/>
        <w:contextualSpacing w:val="0"/>
        <w:jc w:val="both"/>
        <w:rPr>
          <w:bCs/>
          <w:sz w:val="28"/>
          <w:szCs w:val="28"/>
          <w:lang w:val="sv-SE"/>
        </w:rPr>
      </w:pPr>
      <w:r>
        <w:rPr>
          <w:bCs/>
          <w:sz w:val="28"/>
          <w:szCs w:val="28"/>
          <w:lang w:val="sv-SE"/>
        </w:rPr>
        <w:t xml:space="preserve">Triển khai phân loại chất thải rắn sinh hoạt tại các trường trên địa bàn thành phố. </w:t>
      </w:r>
      <w:r w:rsidRPr="00F42A57">
        <w:rPr>
          <w:bCs/>
          <w:sz w:val="28"/>
          <w:szCs w:val="28"/>
          <w:lang w:val="sv-SE"/>
        </w:rPr>
        <w:t>Chất thải rắn sinh hoạt được phân thành 03 nhóm:</w:t>
      </w:r>
      <w:r w:rsidRPr="00F42A57">
        <w:rPr>
          <w:sz w:val="28"/>
          <w:szCs w:val="28"/>
          <w:lang w:val="sv-SE"/>
        </w:rPr>
        <w:t xml:space="preserve"> nhóm chất thải hữu cơ dễ phân hủy, nhóm chất thải có khả năng tái chế/tái sử dụng và nhóm chất thải còn lại.</w:t>
      </w:r>
    </w:p>
    <w:p w:rsidR="006A4075" w:rsidRPr="00F42A57" w:rsidRDefault="006A4075" w:rsidP="003F3403">
      <w:pPr>
        <w:pStyle w:val="ListParagraph"/>
        <w:widowControl w:val="0"/>
        <w:numPr>
          <w:ilvl w:val="0"/>
          <w:numId w:val="4"/>
        </w:numPr>
        <w:tabs>
          <w:tab w:val="left" w:pos="1080"/>
        </w:tabs>
        <w:spacing w:before="120" w:line="276" w:lineRule="auto"/>
        <w:ind w:left="0" w:firstLine="851"/>
        <w:contextualSpacing w:val="0"/>
        <w:jc w:val="both"/>
        <w:rPr>
          <w:bCs/>
          <w:sz w:val="28"/>
          <w:szCs w:val="28"/>
          <w:lang w:val="sv-SE"/>
        </w:rPr>
      </w:pPr>
      <w:r w:rsidRPr="00F42A57">
        <w:rPr>
          <w:bCs/>
          <w:sz w:val="28"/>
          <w:szCs w:val="28"/>
          <w:lang w:val="sv-SE"/>
        </w:rPr>
        <w:t>Trang bị thùng chứa để tổ chức phân loại chất thải rắn sinh hoạt tại nguồn trong khuôn viên các trường học;</w:t>
      </w:r>
    </w:p>
    <w:p w:rsidR="006A4075" w:rsidRPr="00F42A57" w:rsidRDefault="006A4075" w:rsidP="003F3403">
      <w:pPr>
        <w:pStyle w:val="ListParagraph"/>
        <w:widowControl w:val="0"/>
        <w:numPr>
          <w:ilvl w:val="0"/>
          <w:numId w:val="4"/>
        </w:numPr>
        <w:tabs>
          <w:tab w:val="left" w:pos="1080"/>
        </w:tabs>
        <w:spacing w:before="120" w:line="276" w:lineRule="auto"/>
        <w:ind w:left="0" w:firstLine="851"/>
        <w:contextualSpacing w:val="0"/>
        <w:jc w:val="both"/>
        <w:rPr>
          <w:bCs/>
          <w:sz w:val="28"/>
          <w:szCs w:val="28"/>
          <w:lang w:val="sv-SE"/>
        </w:rPr>
      </w:pPr>
      <w:r w:rsidRPr="00F42A57">
        <w:rPr>
          <w:bCs/>
          <w:sz w:val="28"/>
          <w:szCs w:val="28"/>
          <w:lang w:val="sv-SE"/>
        </w:rPr>
        <w:t>Tập huấn, hướng dẫn học sinh, giáo viên và cán bộ nhân viên nhà trường thực hiện phân loại chất thải rắn sinh hoạt tại nguồn</w:t>
      </w:r>
      <w:r>
        <w:rPr>
          <w:bCs/>
          <w:sz w:val="28"/>
          <w:szCs w:val="28"/>
          <w:lang w:val="sv-SE"/>
        </w:rPr>
        <w:t>;</w:t>
      </w:r>
    </w:p>
    <w:p w:rsidR="006A4075" w:rsidRDefault="006A4075" w:rsidP="003F3403">
      <w:pPr>
        <w:pStyle w:val="ListParagraph"/>
        <w:widowControl w:val="0"/>
        <w:numPr>
          <w:ilvl w:val="0"/>
          <w:numId w:val="4"/>
        </w:numPr>
        <w:tabs>
          <w:tab w:val="left" w:pos="1080"/>
        </w:tabs>
        <w:spacing w:before="120" w:line="276" w:lineRule="auto"/>
        <w:ind w:left="0" w:firstLine="851"/>
        <w:contextualSpacing w:val="0"/>
        <w:jc w:val="both"/>
        <w:rPr>
          <w:bCs/>
          <w:sz w:val="28"/>
          <w:szCs w:val="28"/>
          <w:lang w:val="sv-SE"/>
        </w:rPr>
      </w:pPr>
      <w:r w:rsidRPr="00F42A57">
        <w:rPr>
          <w:bCs/>
          <w:sz w:val="28"/>
          <w:szCs w:val="28"/>
          <w:lang w:val="sv-SE"/>
        </w:rPr>
        <w:t>Cung cấp tài liệu hướng dẫn phân loại chất thải rắn sinh hoạt tại nguồn cho giáo viên, học sinh các cấp học trên địa bàn thành phố.</w:t>
      </w:r>
    </w:p>
    <w:p w:rsidR="006A4075" w:rsidRPr="006A4075" w:rsidRDefault="006A4075" w:rsidP="003F3403">
      <w:pPr>
        <w:pStyle w:val="ListParagraph"/>
        <w:widowControl w:val="0"/>
        <w:numPr>
          <w:ilvl w:val="0"/>
          <w:numId w:val="6"/>
        </w:numPr>
        <w:tabs>
          <w:tab w:val="left" w:pos="1170"/>
        </w:tabs>
        <w:spacing w:before="120" w:line="276" w:lineRule="auto"/>
        <w:ind w:left="0" w:firstLine="851"/>
        <w:contextualSpacing w:val="0"/>
        <w:jc w:val="both"/>
        <w:rPr>
          <w:bCs/>
          <w:color w:val="000000"/>
          <w:sz w:val="28"/>
          <w:szCs w:val="28"/>
          <w:lang w:val="sv-SE"/>
        </w:rPr>
      </w:pPr>
      <w:r>
        <w:rPr>
          <w:bCs/>
          <w:color w:val="000000"/>
          <w:sz w:val="28"/>
          <w:szCs w:val="28"/>
          <w:lang w:val="sv-SE"/>
        </w:rPr>
        <w:t>Các</w:t>
      </w:r>
      <w:r>
        <w:rPr>
          <w:bCs/>
          <w:color w:val="000000"/>
          <w:sz w:val="28"/>
          <w:szCs w:val="28"/>
          <w:lang w:val="vi-VN"/>
        </w:rPr>
        <w:t xml:space="preserve"> cơ sở giáo dục </w:t>
      </w:r>
      <w:r>
        <w:rPr>
          <w:bCs/>
          <w:color w:val="000000"/>
          <w:sz w:val="28"/>
          <w:szCs w:val="28"/>
          <w:lang w:val="sv-SE"/>
        </w:rPr>
        <w:t xml:space="preserve">trên địa bàn thành phố </w:t>
      </w:r>
      <w:r w:rsidRPr="006A4075">
        <w:rPr>
          <w:bCs/>
          <w:color w:val="000000"/>
          <w:sz w:val="28"/>
          <w:szCs w:val="28"/>
          <w:lang w:val="sv-SE"/>
        </w:rPr>
        <w:t>lồng ghép nội dung về bảo vệ môi trường, phân loại CTRSH vào các hoạt động truyền thô</w:t>
      </w:r>
      <w:r>
        <w:rPr>
          <w:bCs/>
          <w:color w:val="000000"/>
          <w:sz w:val="28"/>
          <w:szCs w:val="28"/>
          <w:lang w:val="sv-SE"/>
        </w:rPr>
        <w:t>ng và giáo dục tại các cấp học.</w:t>
      </w:r>
      <w:r>
        <w:rPr>
          <w:bCs/>
          <w:color w:val="000000"/>
          <w:sz w:val="28"/>
          <w:szCs w:val="28"/>
          <w:lang w:val="vi-VN"/>
        </w:rPr>
        <w:t xml:space="preserve"> </w:t>
      </w:r>
    </w:p>
    <w:p w:rsidR="006A4075" w:rsidRPr="002F5165" w:rsidRDefault="006A4075" w:rsidP="003F3403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spacing w:before="120" w:line="276" w:lineRule="auto"/>
        <w:ind w:left="0" w:firstLine="851"/>
        <w:contextualSpacing w:val="0"/>
        <w:jc w:val="both"/>
        <w:rPr>
          <w:bCs/>
          <w:sz w:val="28"/>
          <w:szCs w:val="28"/>
          <w:lang w:val="sv-SE"/>
        </w:rPr>
      </w:pPr>
      <w:r>
        <w:rPr>
          <w:bCs/>
          <w:sz w:val="28"/>
          <w:szCs w:val="28"/>
          <w:lang w:val="sv-SE"/>
        </w:rPr>
        <w:t>Tổ</w:t>
      </w:r>
      <w:r>
        <w:rPr>
          <w:bCs/>
          <w:sz w:val="28"/>
          <w:szCs w:val="28"/>
          <w:lang w:val="vi-VN"/>
        </w:rPr>
        <w:t xml:space="preserve"> chức cho học sinh, sinh viên t</w:t>
      </w:r>
      <w:r>
        <w:rPr>
          <w:bCs/>
          <w:sz w:val="28"/>
          <w:szCs w:val="28"/>
          <w:lang w:val="sv-SE"/>
        </w:rPr>
        <w:t>ham quan thực tế một số công trình, dự án bảo vệ môi trường của thành phố</w:t>
      </w:r>
      <w:r>
        <w:rPr>
          <w:bCs/>
          <w:sz w:val="28"/>
          <w:szCs w:val="28"/>
          <w:lang w:val="vi-VN"/>
        </w:rPr>
        <w:t xml:space="preserve">. </w:t>
      </w:r>
    </w:p>
    <w:p w:rsidR="006A4075" w:rsidRPr="006A6F8F" w:rsidRDefault="006A4075" w:rsidP="003F3403">
      <w:pPr>
        <w:pStyle w:val="ListParagraph"/>
        <w:widowControl w:val="0"/>
        <w:numPr>
          <w:ilvl w:val="0"/>
          <w:numId w:val="6"/>
        </w:numPr>
        <w:tabs>
          <w:tab w:val="left" w:pos="1170"/>
        </w:tabs>
        <w:spacing w:before="120" w:line="276" w:lineRule="auto"/>
        <w:ind w:left="0" w:firstLine="851"/>
        <w:contextualSpacing w:val="0"/>
        <w:jc w:val="both"/>
        <w:rPr>
          <w:bCs/>
          <w:color w:val="000000"/>
          <w:sz w:val="28"/>
          <w:szCs w:val="28"/>
          <w:lang w:val="sv-SE"/>
        </w:rPr>
      </w:pPr>
      <w:r>
        <w:rPr>
          <w:bCs/>
          <w:color w:val="000000"/>
          <w:sz w:val="28"/>
          <w:szCs w:val="28"/>
          <w:lang w:val="sv-SE"/>
        </w:rPr>
        <w:t>Các</w:t>
      </w:r>
      <w:r>
        <w:rPr>
          <w:bCs/>
          <w:color w:val="000000"/>
          <w:sz w:val="28"/>
          <w:szCs w:val="28"/>
          <w:lang w:val="vi-VN"/>
        </w:rPr>
        <w:t xml:space="preserve"> đơn vị đã thực hiện phân loại </w:t>
      </w:r>
      <w:r w:rsidR="006A6F8F">
        <w:rPr>
          <w:bCs/>
          <w:color w:val="000000"/>
          <w:sz w:val="28"/>
          <w:szCs w:val="28"/>
          <w:lang w:val="vi-VN"/>
        </w:rPr>
        <w:t>chất thải rắn sinh</w:t>
      </w:r>
      <w:r w:rsidR="00183C14">
        <w:rPr>
          <w:bCs/>
          <w:color w:val="000000"/>
          <w:sz w:val="28"/>
          <w:szCs w:val="28"/>
          <w:lang w:val="vi-VN"/>
        </w:rPr>
        <w:t xml:space="preserve"> hoạt chủ động phối hợp với</w:t>
      </w:r>
      <w:r w:rsidR="00183C14">
        <w:rPr>
          <w:bCs/>
          <w:color w:val="000000"/>
          <w:sz w:val="28"/>
          <w:szCs w:val="28"/>
        </w:rPr>
        <w:t xml:space="preserve"> </w:t>
      </w:r>
      <w:proofErr w:type="spellStart"/>
      <w:r w:rsidR="00183C14">
        <w:rPr>
          <w:bCs/>
          <w:color w:val="000000"/>
          <w:sz w:val="28"/>
          <w:szCs w:val="28"/>
        </w:rPr>
        <w:t>đơn</w:t>
      </w:r>
      <w:proofErr w:type="spellEnd"/>
      <w:r w:rsidR="00183C14">
        <w:rPr>
          <w:bCs/>
          <w:color w:val="000000"/>
          <w:sz w:val="28"/>
          <w:szCs w:val="28"/>
        </w:rPr>
        <w:t xml:space="preserve"> </w:t>
      </w:r>
      <w:proofErr w:type="spellStart"/>
      <w:r w:rsidR="00183C14">
        <w:rPr>
          <w:bCs/>
          <w:color w:val="000000"/>
          <w:sz w:val="28"/>
          <w:szCs w:val="28"/>
        </w:rPr>
        <w:t>vị</w:t>
      </w:r>
      <w:proofErr w:type="spellEnd"/>
      <w:r w:rsidR="00183C14">
        <w:rPr>
          <w:bCs/>
          <w:color w:val="000000"/>
          <w:sz w:val="28"/>
          <w:szCs w:val="28"/>
        </w:rPr>
        <w:t xml:space="preserve"> </w:t>
      </w:r>
      <w:proofErr w:type="spellStart"/>
      <w:r w:rsidR="00183C14">
        <w:rPr>
          <w:bCs/>
          <w:color w:val="000000"/>
          <w:sz w:val="28"/>
          <w:szCs w:val="28"/>
        </w:rPr>
        <w:t>chức</w:t>
      </w:r>
      <w:proofErr w:type="spellEnd"/>
      <w:r w:rsidR="00183C14">
        <w:rPr>
          <w:bCs/>
          <w:color w:val="000000"/>
          <w:sz w:val="28"/>
          <w:szCs w:val="28"/>
        </w:rPr>
        <w:t xml:space="preserve"> </w:t>
      </w:r>
      <w:proofErr w:type="spellStart"/>
      <w:r w:rsidR="00183C14">
        <w:rPr>
          <w:bCs/>
          <w:color w:val="000000"/>
          <w:sz w:val="28"/>
          <w:szCs w:val="28"/>
        </w:rPr>
        <w:t>năng</w:t>
      </w:r>
      <w:proofErr w:type="spellEnd"/>
      <w:r w:rsidR="00183C14">
        <w:rPr>
          <w:bCs/>
          <w:color w:val="000000"/>
          <w:sz w:val="28"/>
          <w:szCs w:val="28"/>
        </w:rPr>
        <w:t xml:space="preserve"> </w:t>
      </w:r>
      <w:r w:rsidR="006A6F8F">
        <w:rPr>
          <w:bCs/>
          <w:color w:val="000000"/>
          <w:sz w:val="28"/>
          <w:szCs w:val="28"/>
          <w:lang w:val="vi-VN"/>
        </w:rPr>
        <w:t xml:space="preserve">để </w:t>
      </w:r>
      <w:proofErr w:type="spellStart"/>
      <w:r w:rsidR="00183C14">
        <w:rPr>
          <w:bCs/>
          <w:color w:val="000000"/>
          <w:sz w:val="28"/>
          <w:szCs w:val="28"/>
        </w:rPr>
        <w:t>được</w:t>
      </w:r>
      <w:proofErr w:type="spellEnd"/>
      <w:r w:rsidR="00183C14">
        <w:rPr>
          <w:bCs/>
          <w:color w:val="000000"/>
          <w:sz w:val="28"/>
          <w:szCs w:val="28"/>
        </w:rPr>
        <w:t xml:space="preserve"> </w:t>
      </w:r>
      <w:proofErr w:type="spellStart"/>
      <w:r w:rsidR="00183C14">
        <w:rPr>
          <w:bCs/>
          <w:color w:val="000000"/>
          <w:sz w:val="28"/>
          <w:szCs w:val="28"/>
        </w:rPr>
        <w:t>hướng</w:t>
      </w:r>
      <w:proofErr w:type="spellEnd"/>
      <w:r w:rsidR="00183C14">
        <w:rPr>
          <w:bCs/>
          <w:color w:val="000000"/>
          <w:sz w:val="28"/>
          <w:szCs w:val="28"/>
        </w:rPr>
        <w:t xml:space="preserve"> </w:t>
      </w:r>
      <w:proofErr w:type="spellStart"/>
      <w:r w:rsidR="00183C14">
        <w:rPr>
          <w:bCs/>
          <w:color w:val="000000"/>
          <w:sz w:val="28"/>
          <w:szCs w:val="28"/>
        </w:rPr>
        <w:t>dẫn</w:t>
      </w:r>
      <w:proofErr w:type="spellEnd"/>
      <w:r w:rsidR="00183C14">
        <w:rPr>
          <w:bCs/>
          <w:color w:val="000000"/>
          <w:sz w:val="28"/>
          <w:szCs w:val="28"/>
        </w:rPr>
        <w:t xml:space="preserve"> </w:t>
      </w:r>
      <w:proofErr w:type="spellStart"/>
      <w:r w:rsidR="00183C14">
        <w:rPr>
          <w:bCs/>
          <w:color w:val="000000"/>
          <w:sz w:val="28"/>
          <w:szCs w:val="28"/>
        </w:rPr>
        <w:t>và</w:t>
      </w:r>
      <w:proofErr w:type="spellEnd"/>
      <w:r w:rsidR="00183C14">
        <w:rPr>
          <w:bCs/>
          <w:color w:val="000000"/>
          <w:sz w:val="28"/>
          <w:szCs w:val="28"/>
        </w:rPr>
        <w:t xml:space="preserve"> </w:t>
      </w:r>
      <w:r w:rsidR="006A6F8F">
        <w:rPr>
          <w:bCs/>
          <w:color w:val="000000"/>
          <w:sz w:val="28"/>
          <w:szCs w:val="28"/>
          <w:lang w:val="vi-VN"/>
        </w:rPr>
        <w:t xml:space="preserve">có hình thức thu gom phù hợp, đảm bảo hiệu quả của việc phân loại chất thải rắn sinh hoạt. </w:t>
      </w:r>
    </w:p>
    <w:p w:rsidR="006A6F8F" w:rsidRDefault="006A6F8F" w:rsidP="003F3403">
      <w:pPr>
        <w:pStyle w:val="ListParagraph"/>
        <w:widowControl w:val="0"/>
        <w:numPr>
          <w:ilvl w:val="0"/>
          <w:numId w:val="6"/>
        </w:numPr>
        <w:tabs>
          <w:tab w:val="left" w:pos="1170"/>
        </w:tabs>
        <w:spacing w:before="120" w:line="276" w:lineRule="auto"/>
        <w:ind w:left="0" w:firstLine="851"/>
        <w:contextualSpacing w:val="0"/>
        <w:jc w:val="both"/>
        <w:rPr>
          <w:bCs/>
          <w:color w:val="000000"/>
          <w:sz w:val="28"/>
          <w:szCs w:val="28"/>
          <w:lang w:val="sv-SE"/>
        </w:rPr>
      </w:pPr>
      <w:r>
        <w:rPr>
          <w:bCs/>
          <w:color w:val="000000"/>
          <w:sz w:val="28"/>
          <w:szCs w:val="28"/>
          <w:lang w:val="sv-SE"/>
        </w:rPr>
        <w:t>Tuyên</w:t>
      </w:r>
      <w:r>
        <w:rPr>
          <w:bCs/>
          <w:color w:val="000000"/>
          <w:sz w:val="28"/>
          <w:szCs w:val="28"/>
          <w:lang w:val="vi-VN"/>
        </w:rPr>
        <w:t xml:space="preserve"> truyền, khuyến khích học sinh hạn chế việc sử dụng rác thải nhựa nhằm bảo vệ môi trường. </w:t>
      </w:r>
    </w:p>
    <w:p w:rsidR="006A6F8F" w:rsidRPr="006A6F8F" w:rsidRDefault="00084905" w:rsidP="003F3403">
      <w:pPr>
        <w:pStyle w:val="ListParagraph"/>
        <w:widowControl w:val="0"/>
        <w:numPr>
          <w:ilvl w:val="0"/>
          <w:numId w:val="6"/>
        </w:numPr>
        <w:tabs>
          <w:tab w:val="left" w:pos="1170"/>
        </w:tabs>
        <w:spacing w:before="120" w:line="276" w:lineRule="auto"/>
        <w:ind w:left="0" w:firstLine="851"/>
        <w:contextualSpacing w:val="0"/>
        <w:jc w:val="both"/>
        <w:rPr>
          <w:bCs/>
          <w:color w:val="000000"/>
          <w:sz w:val="28"/>
          <w:szCs w:val="28"/>
          <w:lang w:val="sv-SE"/>
        </w:rPr>
      </w:pPr>
      <w:r>
        <w:rPr>
          <w:bCs/>
          <w:color w:val="000000"/>
          <w:sz w:val="28"/>
          <w:szCs w:val="28"/>
          <w:lang w:val="vi-VN"/>
        </w:rPr>
        <w:lastRenderedPageBreak/>
        <w:t>Yêu cầu căng tin trường học tổ chức phân loại chất thải rắn sinh hoạt; khuyến khích căng tin có các biện pháp nhằm giảm sử dụng rác thải nhựa như ống hút, ly nhựa, hộp nhựa,...</w:t>
      </w:r>
    </w:p>
    <w:p w:rsidR="006A4075" w:rsidRPr="00561978" w:rsidRDefault="00084905" w:rsidP="003F3403">
      <w:pPr>
        <w:spacing w:before="120" w:line="276" w:lineRule="auto"/>
        <w:ind w:firstLine="851"/>
        <w:jc w:val="both"/>
        <w:rPr>
          <w:rFonts w:ascii="Times New Roman" w:hAnsi="Times New Roman"/>
          <w:spacing w:val="-2"/>
          <w:sz w:val="28"/>
          <w:szCs w:val="26"/>
          <w:lang w:val="vi-VN"/>
        </w:rPr>
      </w:pPr>
      <w:r w:rsidRPr="00561978">
        <w:rPr>
          <w:rFonts w:ascii="Times New Roman" w:hAnsi="Times New Roman"/>
          <w:spacing w:val="-2"/>
          <w:sz w:val="28"/>
          <w:szCs w:val="26"/>
          <w:lang w:val="vi-VN"/>
        </w:rPr>
        <w:t xml:space="preserve">Các đơn vị thực hiện báo cáo về việc triển khai phân loại chất thải rắn sinh hoạt </w:t>
      </w:r>
      <w:r w:rsidR="00561978" w:rsidRPr="00561978">
        <w:rPr>
          <w:rFonts w:ascii="Times New Roman" w:hAnsi="Times New Roman"/>
          <w:spacing w:val="-2"/>
          <w:sz w:val="28"/>
          <w:szCs w:val="26"/>
          <w:lang w:val="vi-VN"/>
        </w:rPr>
        <w:t>gửi về Phòng Chính trị tư tưởng- Chuyên viên phụ trách</w:t>
      </w:r>
      <w:r w:rsidR="007A6BAB">
        <w:rPr>
          <w:rFonts w:ascii="Times New Roman" w:hAnsi="Times New Roman"/>
          <w:spacing w:val="-2"/>
          <w:sz w:val="28"/>
          <w:szCs w:val="26"/>
        </w:rPr>
        <w:t xml:space="preserve"> </w:t>
      </w:r>
      <w:proofErr w:type="spellStart"/>
      <w:r w:rsidR="007A6BAB">
        <w:rPr>
          <w:rFonts w:ascii="Times New Roman" w:hAnsi="Times New Roman"/>
          <w:spacing w:val="-2"/>
          <w:sz w:val="28"/>
          <w:szCs w:val="26"/>
        </w:rPr>
        <w:t>Phạm</w:t>
      </w:r>
      <w:proofErr w:type="spellEnd"/>
      <w:r w:rsidR="007A6BAB">
        <w:rPr>
          <w:rFonts w:ascii="Times New Roman" w:hAnsi="Times New Roman"/>
          <w:spacing w:val="-2"/>
          <w:sz w:val="28"/>
          <w:szCs w:val="26"/>
        </w:rPr>
        <w:t xml:space="preserve"> </w:t>
      </w:r>
      <w:proofErr w:type="spellStart"/>
      <w:r w:rsidR="007A6BAB">
        <w:rPr>
          <w:rFonts w:ascii="Times New Roman" w:hAnsi="Times New Roman"/>
          <w:spacing w:val="-2"/>
          <w:sz w:val="28"/>
          <w:szCs w:val="26"/>
        </w:rPr>
        <w:t>Duy</w:t>
      </w:r>
      <w:proofErr w:type="spellEnd"/>
      <w:r w:rsidR="007A6BAB">
        <w:rPr>
          <w:rFonts w:ascii="Times New Roman" w:hAnsi="Times New Roman"/>
          <w:spacing w:val="-2"/>
          <w:sz w:val="28"/>
          <w:szCs w:val="26"/>
        </w:rPr>
        <w:t xml:space="preserve"> </w:t>
      </w:r>
      <w:proofErr w:type="spellStart"/>
      <w:r w:rsidR="007A6BAB">
        <w:rPr>
          <w:rFonts w:ascii="Times New Roman" w:hAnsi="Times New Roman"/>
          <w:spacing w:val="-2"/>
          <w:sz w:val="28"/>
          <w:szCs w:val="26"/>
        </w:rPr>
        <w:t>Phương</w:t>
      </w:r>
      <w:proofErr w:type="spellEnd"/>
      <w:r w:rsidR="007A6BAB">
        <w:rPr>
          <w:rFonts w:ascii="Times New Roman" w:hAnsi="Times New Roman"/>
          <w:spacing w:val="-2"/>
          <w:sz w:val="28"/>
          <w:szCs w:val="26"/>
        </w:rPr>
        <w:t xml:space="preserve"> </w:t>
      </w:r>
      <w:r w:rsidR="00561978" w:rsidRPr="00561978">
        <w:rPr>
          <w:rFonts w:ascii="Times New Roman" w:hAnsi="Times New Roman"/>
          <w:spacing w:val="-2"/>
          <w:sz w:val="28"/>
          <w:szCs w:val="26"/>
          <w:lang w:val="vi-VN"/>
        </w:rPr>
        <w:t xml:space="preserve">        - Số điện thoại</w:t>
      </w:r>
      <w:r w:rsidR="007A6BAB">
        <w:rPr>
          <w:rFonts w:ascii="Times New Roman" w:hAnsi="Times New Roman"/>
          <w:spacing w:val="-2"/>
          <w:sz w:val="28"/>
          <w:szCs w:val="26"/>
        </w:rPr>
        <w:t xml:space="preserve"> 0934973168 </w:t>
      </w:r>
      <w:r w:rsidR="007A6BAB">
        <w:rPr>
          <w:rFonts w:ascii="Times New Roman" w:hAnsi="Times New Roman"/>
          <w:spacing w:val="-2"/>
          <w:sz w:val="28"/>
          <w:szCs w:val="26"/>
          <w:lang w:val="vi-VN"/>
        </w:rPr>
        <w:t>– Email</w:t>
      </w:r>
      <w:r w:rsidR="007A6BAB">
        <w:rPr>
          <w:rFonts w:ascii="Times New Roman" w:hAnsi="Times New Roman"/>
          <w:spacing w:val="-2"/>
          <w:sz w:val="28"/>
          <w:szCs w:val="26"/>
        </w:rPr>
        <w:t>: pdphuong.sgddt@tphcm.gov.vn</w:t>
      </w:r>
      <w:r w:rsidR="007A6BAB">
        <w:rPr>
          <w:rFonts w:ascii="Times New Roman" w:hAnsi="Times New Roman"/>
          <w:spacing w:val="-2"/>
          <w:sz w:val="28"/>
          <w:szCs w:val="26"/>
          <w:lang w:val="vi-VN"/>
        </w:rPr>
        <w:t xml:space="preserve"> </w:t>
      </w:r>
      <w:r w:rsidR="00561978" w:rsidRPr="00561978">
        <w:rPr>
          <w:rFonts w:ascii="Times New Roman" w:hAnsi="Times New Roman"/>
          <w:spacing w:val="-2"/>
          <w:sz w:val="28"/>
          <w:szCs w:val="26"/>
          <w:lang w:val="vi-VN"/>
        </w:rPr>
        <w:t xml:space="preserve">trước ngày </w:t>
      </w:r>
      <w:r w:rsidR="007A6BAB" w:rsidRPr="007A6BAB">
        <w:rPr>
          <w:rFonts w:ascii="Times New Roman" w:hAnsi="Times New Roman"/>
          <w:b/>
          <w:spacing w:val="-2"/>
          <w:sz w:val="28"/>
          <w:szCs w:val="26"/>
        </w:rPr>
        <w:t>30/11/2018</w:t>
      </w:r>
      <w:r w:rsidR="007A6BAB">
        <w:rPr>
          <w:rFonts w:ascii="Times New Roman" w:hAnsi="Times New Roman"/>
          <w:spacing w:val="-2"/>
          <w:sz w:val="28"/>
          <w:szCs w:val="26"/>
        </w:rPr>
        <w:t xml:space="preserve">. </w:t>
      </w:r>
      <w:r w:rsidR="00561978" w:rsidRPr="00561978">
        <w:rPr>
          <w:rFonts w:ascii="Times New Roman" w:hAnsi="Times New Roman"/>
          <w:spacing w:val="-2"/>
          <w:sz w:val="28"/>
          <w:szCs w:val="26"/>
          <w:lang w:val="vi-VN"/>
        </w:rPr>
        <w:t xml:space="preserve">              </w:t>
      </w:r>
    </w:p>
    <w:p w:rsidR="007A586B" w:rsidRPr="0013755A" w:rsidRDefault="007A586B" w:rsidP="005B2630">
      <w:pPr>
        <w:spacing w:before="120" w:after="120"/>
        <w:ind w:firstLine="720"/>
        <w:jc w:val="both"/>
        <w:rPr>
          <w:rFonts w:ascii="Times New Roman" w:hAnsi="Times New Roman"/>
          <w:sz w:val="28"/>
          <w:szCs w:val="26"/>
        </w:rPr>
      </w:pPr>
      <w:proofErr w:type="spellStart"/>
      <w:r w:rsidRPr="0013755A">
        <w:rPr>
          <w:rFonts w:ascii="Times New Roman" w:hAnsi="Times New Roman"/>
          <w:sz w:val="28"/>
          <w:szCs w:val="26"/>
        </w:rPr>
        <w:t>Sở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3755A">
        <w:rPr>
          <w:rFonts w:ascii="Times New Roman" w:hAnsi="Times New Roman"/>
          <w:sz w:val="28"/>
          <w:szCs w:val="26"/>
        </w:rPr>
        <w:t>Giáo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3755A">
        <w:rPr>
          <w:rFonts w:ascii="Times New Roman" w:hAnsi="Times New Roman"/>
          <w:sz w:val="28"/>
          <w:szCs w:val="26"/>
        </w:rPr>
        <w:t>dục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3755A">
        <w:rPr>
          <w:rFonts w:ascii="Times New Roman" w:hAnsi="Times New Roman"/>
          <w:sz w:val="28"/>
          <w:szCs w:val="26"/>
        </w:rPr>
        <w:t>và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3755A">
        <w:rPr>
          <w:rFonts w:ascii="Times New Roman" w:hAnsi="Times New Roman"/>
          <w:sz w:val="28"/>
          <w:szCs w:val="26"/>
        </w:rPr>
        <w:t>Đào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3755A">
        <w:rPr>
          <w:rFonts w:ascii="Times New Roman" w:hAnsi="Times New Roman"/>
          <w:sz w:val="28"/>
          <w:szCs w:val="26"/>
        </w:rPr>
        <w:t>tạo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3755A">
        <w:rPr>
          <w:rFonts w:ascii="Times New Roman" w:hAnsi="Times New Roman"/>
          <w:sz w:val="28"/>
          <w:szCs w:val="26"/>
        </w:rPr>
        <w:t>đề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3755A">
        <w:rPr>
          <w:rFonts w:ascii="Times New Roman" w:hAnsi="Times New Roman"/>
          <w:sz w:val="28"/>
          <w:szCs w:val="26"/>
        </w:rPr>
        <w:t>nghị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3755A">
        <w:rPr>
          <w:rFonts w:ascii="Times New Roman" w:hAnsi="Times New Roman"/>
          <w:sz w:val="28"/>
          <w:szCs w:val="26"/>
        </w:rPr>
        <w:t>Thủ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3755A">
        <w:rPr>
          <w:rFonts w:ascii="Times New Roman" w:hAnsi="Times New Roman"/>
          <w:sz w:val="28"/>
          <w:szCs w:val="26"/>
        </w:rPr>
        <w:t>trưởng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3755A">
        <w:rPr>
          <w:rFonts w:ascii="Times New Roman" w:hAnsi="Times New Roman"/>
          <w:sz w:val="28"/>
          <w:szCs w:val="26"/>
        </w:rPr>
        <w:t>các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561978">
        <w:rPr>
          <w:rFonts w:ascii="Times New Roman" w:hAnsi="Times New Roman"/>
          <w:sz w:val="28"/>
          <w:szCs w:val="26"/>
        </w:rPr>
        <w:t>đơn</w:t>
      </w:r>
      <w:proofErr w:type="spellEnd"/>
      <w:r w:rsidR="00561978">
        <w:rPr>
          <w:rFonts w:ascii="Times New Roman" w:hAnsi="Times New Roman"/>
          <w:sz w:val="28"/>
          <w:szCs w:val="26"/>
          <w:lang w:val="vi-VN"/>
        </w:rPr>
        <w:t xml:space="preserve"> vị</w:t>
      </w:r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0624B" w:rsidRPr="0013755A">
        <w:rPr>
          <w:rFonts w:ascii="Times New Roman" w:hAnsi="Times New Roman"/>
          <w:sz w:val="28"/>
          <w:szCs w:val="26"/>
        </w:rPr>
        <w:t>quan</w:t>
      </w:r>
      <w:proofErr w:type="spellEnd"/>
      <w:r w:rsidR="0060624B"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0624B" w:rsidRPr="0013755A">
        <w:rPr>
          <w:rFonts w:ascii="Times New Roman" w:hAnsi="Times New Roman"/>
          <w:sz w:val="28"/>
          <w:szCs w:val="26"/>
        </w:rPr>
        <w:t>tâm</w:t>
      </w:r>
      <w:proofErr w:type="spellEnd"/>
      <w:r w:rsidR="0060624B"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0624B" w:rsidRPr="0013755A">
        <w:rPr>
          <w:rFonts w:ascii="Times New Roman" w:hAnsi="Times New Roman"/>
          <w:sz w:val="28"/>
          <w:szCs w:val="26"/>
        </w:rPr>
        <w:t>va</w:t>
      </w:r>
      <w:proofErr w:type="spellEnd"/>
      <w:r w:rsidR="0060624B" w:rsidRPr="0013755A">
        <w:rPr>
          <w:rFonts w:ascii="Times New Roman" w:hAnsi="Times New Roman"/>
          <w:sz w:val="28"/>
          <w:szCs w:val="26"/>
        </w:rPr>
        <w:t xml:space="preserve">̀ </w:t>
      </w:r>
      <w:proofErr w:type="spellStart"/>
      <w:r w:rsidRPr="0013755A">
        <w:rPr>
          <w:rFonts w:ascii="Times New Roman" w:hAnsi="Times New Roman"/>
          <w:sz w:val="28"/>
          <w:szCs w:val="26"/>
        </w:rPr>
        <w:t>nghiêm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13755A">
        <w:rPr>
          <w:rFonts w:ascii="Times New Roman" w:hAnsi="Times New Roman"/>
          <w:sz w:val="28"/>
          <w:szCs w:val="26"/>
        </w:rPr>
        <w:t>túc</w:t>
      </w:r>
      <w:proofErr w:type="spellEnd"/>
      <w:r w:rsidRPr="0013755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561978">
        <w:rPr>
          <w:rFonts w:ascii="Times New Roman" w:hAnsi="Times New Roman"/>
          <w:sz w:val="28"/>
          <w:szCs w:val="26"/>
        </w:rPr>
        <w:t>triển</w:t>
      </w:r>
      <w:proofErr w:type="spellEnd"/>
      <w:r w:rsidR="00561978">
        <w:rPr>
          <w:rFonts w:ascii="Times New Roman" w:hAnsi="Times New Roman"/>
          <w:sz w:val="28"/>
          <w:szCs w:val="26"/>
          <w:lang w:val="vi-VN"/>
        </w:rPr>
        <w:t xml:space="preserve"> khai </w:t>
      </w:r>
      <w:proofErr w:type="spellStart"/>
      <w:r w:rsidR="00561978">
        <w:rPr>
          <w:rFonts w:ascii="Times New Roman" w:hAnsi="Times New Roman"/>
          <w:sz w:val="28"/>
          <w:szCs w:val="26"/>
        </w:rPr>
        <w:t>thực</w:t>
      </w:r>
      <w:proofErr w:type="spellEnd"/>
      <w:r w:rsidR="0056197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561978">
        <w:rPr>
          <w:rFonts w:ascii="Times New Roman" w:hAnsi="Times New Roman"/>
          <w:sz w:val="28"/>
          <w:szCs w:val="26"/>
        </w:rPr>
        <w:t>hiệ</w:t>
      </w:r>
      <w:proofErr w:type="spellEnd"/>
      <w:r w:rsidR="00561978">
        <w:rPr>
          <w:rFonts w:ascii="Times New Roman" w:hAnsi="Times New Roman"/>
          <w:sz w:val="28"/>
          <w:szCs w:val="26"/>
          <w:lang w:val="vi-VN"/>
        </w:rPr>
        <w:t>n</w:t>
      </w:r>
      <w:r w:rsidR="0077679D" w:rsidRPr="0013755A">
        <w:rPr>
          <w:rFonts w:ascii="Times New Roman" w:hAnsi="Times New Roman"/>
          <w:bCs/>
          <w:sz w:val="28"/>
          <w:szCs w:val="26"/>
        </w:rPr>
        <w:t>./.</w:t>
      </w:r>
    </w:p>
    <w:p w:rsidR="007A586B" w:rsidRPr="006D2165" w:rsidRDefault="006A4075" w:rsidP="00450F7E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6D216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3613784</wp:posOffset>
                </wp:positionH>
                <wp:positionV relativeFrom="paragraph">
                  <wp:posOffset>141605</wp:posOffset>
                </wp:positionV>
                <wp:extent cx="2685143" cy="1879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5143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24B" w:rsidRDefault="0082296F" w:rsidP="00621C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KT.</w:t>
                            </w:r>
                            <w:r w:rsidR="0060624B" w:rsidRPr="00594DDB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GIÁM ĐỐC</w:t>
                            </w:r>
                          </w:p>
                          <w:p w:rsidR="0082296F" w:rsidRDefault="0082296F" w:rsidP="00621C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PHÓ GIÁM ĐỐC</w:t>
                            </w:r>
                          </w:p>
                          <w:p w:rsidR="00C2143F" w:rsidRPr="00594DDB" w:rsidRDefault="00C2143F" w:rsidP="006062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0624B" w:rsidRDefault="0060624B" w:rsidP="0060624B">
                            <w:pPr>
                              <w:tabs>
                                <w:tab w:val="center" w:pos="702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84905" w:rsidRPr="005F3030" w:rsidRDefault="005F3030" w:rsidP="0060624B">
                            <w:pPr>
                              <w:tabs>
                                <w:tab w:val="center" w:pos="7020"/>
                              </w:tabs>
                              <w:jc w:val="center"/>
                              <w:rPr>
                                <w:rFonts w:ascii="Times New Roman" w:hAnsi="Times New Roman"/>
                                <w:i/>
                                <w:szCs w:val="28"/>
                              </w:rPr>
                            </w:pPr>
                            <w:r w:rsidRPr="005F3030">
                              <w:rPr>
                                <w:rFonts w:ascii="Times New Roman" w:hAnsi="Times New Roman"/>
                                <w:i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5F3030">
                              <w:rPr>
                                <w:rFonts w:ascii="Times New Roman" w:hAnsi="Times New Roman"/>
                                <w:i/>
                                <w:szCs w:val="28"/>
                              </w:rPr>
                              <w:t>Đã</w:t>
                            </w:r>
                            <w:proofErr w:type="spellEnd"/>
                            <w:r w:rsidRPr="005F3030">
                              <w:rPr>
                                <w:rFonts w:ascii="Times New Roman" w:hAnsi="Times New Roman"/>
                                <w:i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3030">
                              <w:rPr>
                                <w:rFonts w:ascii="Times New Roman" w:hAnsi="Times New Roman"/>
                                <w:i/>
                                <w:szCs w:val="28"/>
                              </w:rPr>
                              <w:t>ký</w:t>
                            </w:r>
                            <w:proofErr w:type="spellEnd"/>
                            <w:r w:rsidRPr="005F3030">
                              <w:rPr>
                                <w:rFonts w:ascii="Times New Roman" w:hAnsi="Times New Roman"/>
                                <w:i/>
                                <w:szCs w:val="28"/>
                              </w:rPr>
                              <w:t xml:space="preserve">) </w:t>
                            </w:r>
                          </w:p>
                          <w:p w:rsidR="0060624B" w:rsidRDefault="0060624B" w:rsidP="0060624B">
                            <w:pPr>
                              <w:tabs>
                                <w:tab w:val="center" w:pos="702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624B" w:rsidRDefault="0060624B" w:rsidP="0060624B">
                            <w:pPr>
                              <w:tabs>
                                <w:tab w:val="center" w:pos="702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624B" w:rsidRPr="00594DDB" w:rsidRDefault="00084905" w:rsidP="0060624B">
                            <w:pPr>
                              <w:tabs>
                                <w:tab w:val="center" w:pos="702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  </w:t>
                            </w:r>
                            <w:proofErr w:type="spellStart"/>
                            <w:r w:rsidR="0082296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Bùi</w:t>
                            </w:r>
                            <w:proofErr w:type="spellEnd"/>
                            <w:r w:rsidR="0082296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2296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Thị</w:t>
                            </w:r>
                            <w:proofErr w:type="spellEnd"/>
                            <w:r w:rsidR="0082296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2296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Diễm</w:t>
                            </w:r>
                            <w:proofErr w:type="spellEnd"/>
                            <w:r w:rsidR="0082296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Thu</w:t>
                            </w:r>
                          </w:p>
                          <w:p w:rsidR="0060624B" w:rsidRPr="00594DDB" w:rsidRDefault="0060624B" w:rsidP="0060624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0624B" w:rsidRDefault="0060624B" w:rsidP="006062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4.55pt;margin-top:11.15pt;width:211.45pt;height:1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lopwIAAKM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" filled="f" stroked="f">
                <v:path arrowok="t"/>
                <v:textbox>
                  <w:txbxContent>
                    <w:p w:rsidR="0060624B" w:rsidRDefault="0082296F" w:rsidP="00621CE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KT.</w:t>
                      </w:r>
                      <w:r w:rsidR="0060624B" w:rsidRPr="00594DDB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GIÁM ĐỐC</w:t>
                      </w:r>
                    </w:p>
                    <w:p w:rsidR="0082296F" w:rsidRDefault="0082296F" w:rsidP="00621CE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PHÓ GIÁM ĐỐC</w:t>
                      </w:r>
                    </w:p>
                    <w:p w:rsidR="00C2143F" w:rsidRPr="00594DDB" w:rsidRDefault="00C2143F" w:rsidP="006062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0624B" w:rsidRDefault="0060624B" w:rsidP="0060624B">
                      <w:pPr>
                        <w:tabs>
                          <w:tab w:val="center" w:pos="702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084905" w:rsidRPr="005F3030" w:rsidRDefault="005F3030" w:rsidP="0060624B">
                      <w:pPr>
                        <w:tabs>
                          <w:tab w:val="center" w:pos="7020"/>
                        </w:tabs>
                        <w:jc w:val="center"/>
                        <w:rPr>
                          <w:rFonts w:ascii="Times New Roman" w:hAnsi="Times New Roman"/>
                          <w:i/>
                          <w:szCs w:val="28"/>
                        </w:rPr>
                      </w:pPr>
                      <w:r w:rsidRPr="005F3030">
                        <w:rPr>
                          <w:rFonts w:ascii="Times New Roman" w:hAnsi="Times New Roman"/>
                          <w:i/>
                          <w:szCs w:val="28"/>
                        </w:rPr>
                        <w:t>(</w:t>
                      </w:r>
                      <w:proofErr w:type="spellStart"/>
                      <w:r w:rsidRPr="005F3030">
                        <w:rPr>
                          <w:rFonts w:ascii="Times New Roman" w:hAnsi="Times New Roman"/>
                          <w:i/>
                          <w:szCs w:val="28"/>
                        </w:rPr>
                        <w:t>Đã</w:t>
                      </w:r>
                      <w:proofErr w:type="spellEnd"/>
                      <w:r w:rsidRPr="005F3030">
                        <w:rPr>
                          <w:rFonts w:ascii="Times New Roman" w:hAnsi="Times New Roman"/>
                          <w:i/>
                          <w:szCs w:val="28"/>
                        </w:rPr>
                        <w:t xml:space="preserve"> </w:t>
                      </w:r>
                      <w:proofErr w:type="spellStart"/>
                      <w:r w:rsidRPr="005F3030">
                        <w:rPr>
                          <w:rFonts w:ascii="Times New Roman" w:hAnsi="Times New Roman"/>
                          <w:i/>
                          <w:szCs w:val="28"/>
                        </w:rPr>
                        <w:t>ký</w:t>
                      </w:r>
                      <w:proofErr w:type="spellEnd"/>
                      <w:r w:rsidRPr="005F3030">
                        <w:rPr>
                          <w:rFonts w:ascii="Times New Roman" w:hAnsi="Times New Roman"/>
                          <w:i/>
                          <w:szCs w:val="28"/>
                        </w:rPr>
                        <w:t xml:space="preserve">) </w:t>
                      </w:r>
                    </w:p>
                    <w:p w:rsidR="0060624B" w:rsidRDefault="0060624B" w:rsidP="0060624B">
                      <w:pPr>
                        <w:tabs>
                          <w:tab w:val="center" w:pos="702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60624B" w:rsidRDefault="0060624B" w:rsidP="0060624B">
                      <w:pPr>
                        <w:tabs>
                          <w:tab w:val="center" w:pos="702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60624B" w:rsidRPr="00594DDB" w:rsidRDefault="00084905" w:rsidP="0060624B">
                      <w:pPr>
                        <w:tabs>
                          <w:tab w:val="center" w:pos="7020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vi-VN"/>
                        </w:rPr>
                        <w:t xml:space="preserve">  </w:t>
                      </w:r>
                      <w:proofErr w:type="spellStart"/>
                      <w:r w:rsidR="0082296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Bùi</w:t>
                      </w:r>
                      <w:proofErr w:type="spellEnd"/>
                      <w:r w:rsidR="0082296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2296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Thị</w:t>
                      </w:r>
                      <w:proofErr w:type="spellEnd"/>
                      <w:r w:rsidR="0082296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2296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Diễm</w:t>
                      </w:r>
                      <w:proofErr w:type="spellEnd"/>
                      <w:r w:rsidR="0082296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Thu</w:t>
                      </w:r>
                    </w:p>
                    <w:p w:rsidR="0060624B" w:rsidRPr="00594DDB" w:rsidRDefault="0060624B" w:rsidP="0060624B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0624B" w:rsidRDefault="0060624B" w:rsidP="006062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586B" w:rsidRPr="006D2165">
        <w:rPr>
          <w:rFonts w:ascii="Times New Roman" w:hAnsi="Times New Roman"/>
          <w:b/>
          <w:sz w:val="28"/>
          <w:szCs w:val="28"/>
        </w:rPr>
        <w:t> </w:t>
      </w:r>
      <w:proofErr w:type="spellStart"/>
      <w:r w:rsidR="007A586B" w:rsidRPr="006D2165">
        <w:rPr>
          <w:rFonts w:ascii="Times New Roman" w:hAnsi="Times New Roman"/>
          <w:b/>
          <w:i/>
          <w:sz w:val="22"/>
          <w:szCs w:val="22"/>
        </w:rPr>
        <w:t>Nơi</w:t>
      </w:r>
      <w:proofErr w:type="spellEnd"/>
      <w:r w:rsidR="007A586B" w:rsidRPr="006D2165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7A586B" w:rsidRPr="006D2165">
        <w:rPr>
          <w:rFonts w:ascii="Times New Roman" w:hAnsi="Times New Roman"/>
          <w:b/>
          <w:i/>
          <w:sz w:val="22"/>
          <w:szCs w:val="22"/>
        </w:rPr>
        <w:t>nhận</w:t>
      </w:r>
      <w:proofErr w:type="spellEnd"/>
      <w:r w:rsidR="007A586B" w:rsidRPr="006D2165">
        <w:rPr>
          <w:rFonts w:ascii="Times New Roman" w:hAnsi="Times New Roman"/>
          <w:b/>
          <w:i/>
          <w:sz w:val="22"/>
          <w:szCs w:val="22"/>
        </w:rPr>
        <w:t>:</w:t>
      </w:r>
    </w:p>
    <w:p w:rsidR="0082296F" w:rsidRDefault="007A586B" w:rsidP="00450F7E">
      <w:pPr>
        <w:rPr>
          <w:rFonts w:ascii="Times New Roman" w:hAnsi="Times New Roman"/>
          <w:sz w:val="22"/>
          <w:szCs w:val="22"/>
        </w:rPr>
      </w:pPr>
      <w:r w:rsidRPr="006D2165">
        <w:rPr>
          <w:rFonts w:ascii="Times New Roman" w:hAnsi="Times New Roman"/>
          <w:sz w:val="22"/>
          <w:szCs w:val="22"/>
        </w:rPr>
        <w:t>-</w:t>
      </w:r>
      <w:r w:rsidR="0077679D" w:rsidRPr="006D21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D2165">
        <w:rPr>
          <w:rFonts w:ascii="Times New Roman" w:hAnsi="Times New Roman"/>
          <w:sz w:val="22"/>
          <w:szCs w:val="22"/>
        </w:rPr>
        <w:t>Như</w:t>
      </w:r>
      <w:proofErr w:type="spellEnd"/>
      <w:r w:rsidRPr="006D21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D2165">
        <w:rPr>
          <w:rFonts w:ascii="Times New Roman" w:hAnsi="Times New Roman"/>
          <w:sz w:val="22"/>
          <w:szCs w:val="22"/>
        </w:rPr>
        <w:t>trên</w:t>
      </w:r>
      <w:proofErr w:type="spellEnd"/>
      <w:r w:rsidR="00C2143F">
        <w:rPr>
          <w:rFonts w:ascii="Times New Roman" w:hAnsi="Times New Roman"/>
          <w:sz w:val="22"/>
          <w:szCs w:val="22"/>
        </w:rPr>
        <w:t>;</w:t>
      </w:r>
    </w:p>
    <w:p w:rsidR="00561978" w:rsidRPr="00561978" w:rsidRDefault="00561978" w:rsidP="00450F7E">
      <w:pPr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  <w:lang w:val="vi-VN"/>
        </w:rPr>
        <w:t>- UBND TP;</w:t>
      </w:r>
    </w:p>
    <w:p w:rsidR="00561978" w:rsidRPr="00561978" w:rsidRDefault="00561978" w:rsidP="00450F7E">
      <w:pPr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  <w:lang w:val="vi-VN"/>
        </w:rPr>
        <w:t>- Sở TN&amp;MT;</w:t>
      </w:r>
    </w:p>
    <w:p w:rsidR="007A586B" w:rsidRPr="00561978" w:rsidRDefault="0013755A" w:rsidP="00450F7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="0082296F">
        <w:rPr>
          <w:rFonts w:ascii="Times New Roman" w:hAnsi="Times New Roman"/>
          <w:sz w:val="22"/>
          <w:szCs w:val="22"/>
        </w:rPr>
        <w:t>Giám</w:t>
      </w:r>
      <w:proofErr w:type="spellEnd"/>
      <w:r w:rsidR="008229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2296F">
        <w:rPr>
          <w:rFonts w:ascii="Times New Roman" w:hAnsi="Times New Roman"/>
          <w:sz w:val="22"/>
          <w:szCs w:val="22"/>
        </w:rPr>
        <w:t>đốc</w:t>
      </w:r>
      <w:proofErr w:type="spellEnd"/>
      <w:r w:rsidR="008229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2296F">
        <w:rPr>
          <w:rFonts w:ascii="Times New Roman" w:hAnsi="Times New Roman"/>
          <w:sz w:val="22"/>
          <w:szCs w:val="22"/>
        </w:rPr>
        <w:t>Sở</w:t>
      </w:r>
      <w:proofErr w:type="spellEnd"/>
      <w:r w:rsidR="0082296F">
        <w:rPr>
          <w:rFonts w:ascii="Times New Roman" w:hAnsi="Times New Roman"/>
          <w:sz w:val="22"/>
          <w:szCs w:val="22"/>
        </w:rPr>
        <w:t xml:space="preserve"> GD&amp;ĐT;</w:t>
      </w:r>
      <w:r w:rsidR="007A586B" w:rsidRPr="006D2165">
        <w:rPr>
          <w:rFonts w:ascii="Times New Roman" w:hAnsi="Times New Roman"/>
          <w:sz w:val="22"/>
          <w:szCs w:val="22"/>
        </w:rPr>
        <w:tab/>
      </w:r>
      <w:r w:rsidR="00C2143F">
        <w:rPr>
          <w:rFonts w:ascii="Times New Roman" w:hAnsi="Times New Roman"/>
          <w:sz w:val="22"/>
          <w:szCs w:val="22"/>
        </w:rPr>
        <w:t xml:space="preserve">                             </w:t>
      </w:r>
      <w:r w:rsidR="007A586B" w:rsidRPr="006D2165">
        <w:rPr>
          <w:rFonts w:ascii="Times New Roman" w:hAnsi="Times New Roman"/>
          <w:sz w:val="22"/>
          <w:szCs w:val="22"/>
        </w:rPr>
        <w:tab/>
      </w:r>
      <w:r w:rsidR="007A586B" w:rsidRPr="006D2165">
        <w:rPr>
          <w:rFonts w:ascii="Times New Roman" w:hAnsi="Times New Roman"/>
          <w:sz w:val="22"/>
          <w:szCs w:val="22"/>
        </w:rPr>
        <w:tab/>
      </w:r>
    </w:p>
    <w:p w:rsidR="007A586B" w:rsidRPr="006D2165" w:rsidRDefault="007A586B" w:rsidP="00450F7E">
      <w:pPr>
        <w:rPr>
          <w:rFonts w:ascii="Times New Roman" w:hAnsi="Times New Roman"/>
        </w:rPr>
      </w:pPr>
      <w:r w:rsidRPr="006D2165">
        <w:rPr>
          <w:rFonts w:ascii="Times New Roman" w:hAnsi="Times New Roman"/>
          <w:sz w:val="22"/>
          <w:szCs w:val="22"/>
        </w:rPr>
        <w:t>-</w:t>
      </w:r>
      <w:r w:rsidR="0077679D" w:rsidRPr="006D21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B4B6C">
        <w:rPr>
          <w:rFonts w:ascii="Times New Roman" w:hAnsi="Times New Roman"/>
          <w:sz w:val="22"/>
          <w:szCs w:val="22"/>
        </w:rPr>
        <w:t>Lưu</w:t>
      </w:r>
      <w:proofErr w:type="spellEnd"/>
      <w:r w:rsidR="00AB4B6C">
        <w:rPr>
          <w:rFonts w:ascii="Times New Roman" w:hAnsi="Times New Roman"/>
          <w:sz w:val="22"/>
          <w:szCs w:val="22"/>
        </w:rPr>
        <w:t xml:space="preserve"> VP, CTTT</w:t>
      </w:r>
      <w:r w:rsidR="0077679D" w:rsidRPr="006D2165">
        <w:rPr>
          <w:rFonts w:ascii="Times New Roman" w:hAnsi="Times New Roman"/>
          <w:sz w:val="22"/>
          <w:szCs w:val="22"/>
        </w:rPr>
        <w:t>.</w:t>
      </w:r>
    </w:p>
    <w:p w:rsidR="00561978" w:rsidRDefault="00561978" w:rsidP="0013755A">
      <w:pPr>
        <w:spacing w:before="120" w:after="120"/>
        <w:rPr>
          <w:rFonts w:ascii="Times New Roman" w:hAnsi="Times New Roman"/>
        </w:rPr>
      </w:pPr>
    </w:p>
    <w:p w:rsidR="00561978" w:rsidRPr="00561978" w:rsidRDefault="00561978" w:rsidP="00561978">
      <w:pPr>
        <w:rPr>
          <w:rFonts w:ascii="Times New Roman" w:hAnsi="Times New Roman"/>
        </w:rPr>
      </w:pPr>
    </w:p>
    <w:p w:rsidR="00561978" w:rsidRPr="00561978" w:rsidRDefault="00561978" w:rsidP="00561978">
      <w:pPr>
        <w:rPr>
          <w:rFonts w:ascii="Times New Roman" w:hAnsi="Times New Roman"/>
        </w:rPr>
      </w:pPr>
    </w:p>
    <w:p w:rsidR="00561978" w:rsidRPr="00561978" w:rsidRDefault="00561978" w:rsidP="00561978">
      <w:pPr>
        <w:rPr>
          <w:rFonts w:ascii="Times New Roman" w:hAnsi="Times New Roman"/>
        </w:rPr>
      </w:pPr>
    </w:p>
    <w:p w:rsidR="00561978" w:rsidRPr="00561978" w:rsidRDefault="00561978" w:rsidP="00561978">
      <w:pPr>
        <w:rPr>
          <w:rFonts w:ascii="Times New Roman" w:hAnsi="Times New Roman"/>
        </w:rPr>
      </w:pPr>
    </w:p>
    <w:p w:rsidR="00561978" w:rsidRPr="00561978" w:rsidRDefault="00561978" w:rsidP="00561978">
      <w:pPr>
        <w:rPr>
          <w:rFonts w:ascii="Times New Roman" w:hAnsi="Times New Roman"/>
        </w:rPr>
      </w:pPr>
    </w:p>
    <w:p w:rsidR="00561978" w:rsidRDefault="00561978" w:rsidP="00561978">
      <w:pPr>
        <w:rPr>
          <w:rFonts w:ascii="Times New Roman" w:hAnsi="Times New Roman"/>
        </w:rPr>
      </w:pPr>
    </w:p>
    <w:p w:rsidR="00561978" w:rsidRDefault="00561978" w:rsidP="00561978">
      <w:pPr>
        <w:rPr>
          <w:rFonts w:ascii="Times New Roman" w:hAnsi="Times New Roman"/>
        </w:rPr>
      </w:pPr>
    </w:p>
    <w:p w:rsidR="0060624B" w:rsidRDefault="00561978" w:rsidP="00561978">
      <w:pPr>
        <w:tabs>
          <w:tab w:val="left" w:pos="11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  <w:bookmarkStart w:id="0" w:name="_GoBack"/>
      <w:bookmarkEnd w:id="0"/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p w:rsidR="00561978" w:rsidRPr="00561978" w:rsidRDefault="00561978" w:rsidP="00561978">
      <w:pPr>
        <w:tabs>
          <w:tab w:val="left" w:pos="1100"/>
        </w:tabs>
        <w:rPr>
          <w:rFonts w:ascii="Times New Roman" w:hAnsi="Times New Roman"/>
        </w:rPr>
      </w:pPr>
    </w:p>
    <w:sectPr w:rsidR="00561978" w:rsidRPr="00561978" w:rsidSect="0013755A">
      <w:footerReference w:type="even" r:id="rId8"/>
      <w:footerReference w:type="default" r:id="rId9"/>
      <w:pgSz w:w="11907" w:h="16840" w:code="9"/>
      <w:pgMar w:top="709" w:right="1077" w:bottom="902" w:left="134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9D" w:rsidRDefault="00BD249D">
      <w:r>
        <w:separator/>
      </w:r>
    </w:p>
  </w:endnote>
  <w:endnote w:type="continuationSeparator" w:id="0">
    <w:p w:rsidR="00BD249D" w:rsidRDefault="00BD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jikharev"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4B" w:rsidRDefault="0060624B" w:rsidP="005434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624B" w:rsidRDefault="0060624B" w:rsidP="006062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4B" w:rsidRDefault="0060624B" w:rsidP="006062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9D" w:rsidRDefault="00BD249D">
      <w:r>
        <w:separator/>
      </w:r>
    </w:p>
  </w:footnote>
  <w:footnote w:type="continuationSeparator" w:id="0">
    <w:p w:rsidR="00BD249D" w:rsidRDefault="00BD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00000000">
      <w:start w:val="1"/>
      <w:numFmt w:val="decimal"/>
      <w:lvlText w:val="%1."/>
      <w:lvlJc w:val="left"/>
      <w:pPr>
        <w:tabs>
          <w:tab w:val="num" w:pos="710"/>
        </w:tabs>
        <w:ind w:left="1070" w:hanging="710"/>
      </w:pPr>
      <w:rPr>
        <w:rFonts w:ascii="Arial" w:eastAsia="Times New Roman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 w:tplc="00000001">
      <w:start w:val="1"/>
      <w:numFmt w:val="decimal"/>
      <w:lvlText w:val="%2."/>
      <w:lvlJc w:val="left"/>
      <w:pPr>
        <w:tabs>
          <w:tab w:val="num" w:pos="710"/>
        </w:tabs>
        <w:ind w:left="1430" w:hanging="35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0000002">
      <w:start w:val="1"/>
      <w:numFmt w:val="decimal"/>
      <w:lvlText w:val="%3."/>
      <w:lvlJc w:val="right"/>
      <w:pPr>
        <w:tabs>
          <w:tab w:val="num" w:pos="710"/>
        </w:tabs>
        <w:ind w:left="1430" w:firstLine="55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00000003">
      <w:start w:val="1"/>
      <w:numFmt w:val="decimal"/>
      <w:lvlText w:val="%4."/>
      <w:lvlJc w:val="left"/>
      <w:pPr>
        <w:tabs>
          <w:tab w:val="num" w:pos="710"/>
        </w:tabs>
        <w:ind w:left="1790" w:firstLine="73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00000004">
      <w:start w:val="1"/>
      <w:numFmt w:val="decimal"/>
      <w:lvlText w:val="%5."/>
      <w:lvlJc w:val="left"/>
      <w:pPr>
        <w:tabs>
          <w:tab w:val="num" w:pos="710"/>
        </w:tabs>
        <w:ind w:left="1790" w:firstLine="145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00000005">
      <w:start w:val="1"/>
      <w:numFmt w:val="decimal"/>
      <w:lvlText w:val="%6."/>
      <w:lvlJc w:val="right"/>
      <w:pPr>
        <w:tabs>
          <w:tab w:val="num" w:pos="710"/>
        </w:tabs>
        <w:ind w:left="2150" w:firstLine="199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00000006">
      <w:start w:val="1"/>
      <w:numFmt w:val="decimal"/>
      <w:lvlText w:val="%7."/>
      <w:lvlJc w:val="left"/>
      <w:pPr>
        <w:tabs>
          <w:tab w:val="num" w:pos="710"/>
        </w:tabs>
        <w:ind w:left="2510" w:firstLine="217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0000007">
      <w:start w:val="1"/>
      <w:numFmt w:val="decimal"/>
      <w:lvlText w:val="%8."/>
      <w:lvlJc w:val="left"/>
      <w:pPr>
        <w:tabs>
          <w:tab w:val="num" w:pos="710"/>
        </w:tabs>
        <w:ind w:left="2510" w:firstLine="289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0000008">
      <w:start w:val="1"/>
      <w:numFmt w:val="decimal"/>
      <w:lvlText w:val="%9."/>
      <w:lvlJc w:val="right"/>
      <w:pPr>
        <w:tabs>
          <w:tab w:val="num" w:pos="710"/>
        </w:tabs>
        <w:ind w:left="2870" w:firstLine="343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4"/>
    <w:multiLevelType w:val="hybridMultilevel"/>
    <w:tmpl w:val="00000004"/>
    <w:lvl w:ilvl="0" w:tplc="00000000">
      <w:start w:val="1"/>
      <w:numFmt w:val="decimal"/>
      <w:lvlText w:val="%1."/>
      <w:lvlJc w:val="left"/>
      <w:pPr>
        <w:tabs>
          <w:tab w:val="num" w:pos="568"/>
        </w:tabs>
        <w:ind w:left="928" w:hanging="568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0000001">
      <w:start w:val="1"/>
      <w:numFmt w:val="lowerLetter"/>
      <w:lvlText w:val="%2."/>
      <w:lvlJc w:val="left"/>
      <w:pPr>
        <w:tabs>
          <w:tab w:val="num" w:pos="1146"/>
        </w:tabs>
        <w:ind w:left="1506" w:hanging="426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0000002">
      <w:start w:val="1"/>
      <w:numFmt w:val="lowerRoman"/>
      <w:lvlText w:val="%3."/>
      <w:lvlJc w:val="right"/>
      <w:pPr>
        <w:tabs>
          <w:tab w:val="num" w:pos="2046"/>
        </w:tabs>
        <w:ind w:left="2226" w:hanging="246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00000003">
      <w:start w:val="1"/>
      <w:numFmt w:val="decimal"/>
      <w:lvlText w:val="%4."/>
      <w:lvlJc w:val="left"/>
      <w:pPr>
        <w:tabs>
          <w:tab w:val="num" w:pos="2586"/>
        </w:tabs>
        <w:ind w:left="2946" w:hanging="426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00000004">
      <w:start w:val="1"/>
      <w:numFmt w:val="lowerLetter"/>
      <w:lvlText w:val="%5."/>
      <w:lvlJc w:val="left"/>
      <w:pPr>
        <w:tabs>
          <w:tab w:val="num" w:pos="3306"/>
        </w:tabs>
        <w:ind w:left="3666" w:hanging="426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00000005">
      <w:start w:val="1"/>
      <w:numFmt w:val="lowerRoman"/>
      <w:lvlText w:val="%6."/>
      <w:lvlJc w:val="right"/>
      <w:pPr>
        <w:tabs>
          <w:tab w:val="num" w:pos="4206"/>
        </w:tabs>
        <w:ind w:left="4386" w:hanging="246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00000006">
      <w:start w:val="1"/>
      <w:numFmt w:val="decimal"/>
      <w:lvlText w:val="%7."/>
      <w:lvlJc w:val="left"/>
      <w:pPr>
        <w:tabs>
          <w:tab w:val="num" w:pos="4746"/>
        </w:tabs>
        <w:ind w:left="5106" w:hanging="426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0000007">
      <w:start w:val="1"/>
      <w:numFmt w:val="lowerLetter"/>
      <w:lvlText w:val="%8."/>
      <w:lvlJc w:val="left"/>
      <w:pPr>
        <w:tabs>
          <w:tab w:val="num" w:pos="5466"/>
        </w:tabs>
        <w:ind w:left="5826" w:hanging="426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0000008">
      <w:start w:val="1"/>
      <w:numFmt w:val="lowerRoman"/>
      <w:lvlText w:val="%9."/>
      <w:lvlJc w:val="right"/>
      <w:pPr>
        <w:tabs>
          <w:tab w:val="num" w:pos="6366"/>
        </w:tabs>
        <w:ind w:left="6546" w:hanging="246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35B819CE"/>
    <w:multiLevelType w:val="hybridMultilevel"/>
    <w:tmpl w:val="F51E1962"/>
    <w:lvl w:ilvl="0" w:tplc="D1D6A5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A3222B"/>
    <w:multiLevelType w:val="hybridMultilevel"/>
    <w:tmpl w:val="F66C138C"/>
    <w:lvl w:ilvl="0" w:tplc="EA708686">
      <w:numFmt w:val="bullet"/>
      <w:lvlText w:val="-"/>
      <w:lvlJc w:val="left"/>
      <w:pPr>
        <w:tabs>
          <w:tab w:val="num" w:pos="1087"/>
        </w:tabs>
        <w:ind w:left="1087" w:hanging="360"/>
      </w:pPr>
      <w:rPr>
        <w:rFonts w:ascii="VNjikharev" w:eastAsia="Times New Roman" w:hAnsi="VNjikharev" w:cs="Times New Roman" w:hint="default"/>
      </w:rPr>
    </w:lvl>
    <w:lvl w:ilvl="1" w:tplc="0694DB28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DF33A36"/>
    <w:multiLevelType w:val="hybridMultilevel"/>
    <w:tmpl w:val="28247466"/>
    <w:lvl w:ilvl="0" w:tplc="CB005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7D6249"/>
    <w:multiLevelType w:val="hybridMultilevel"/>
    <w:tmpl w:val="973A0498"/>
    <w:lvl w:ilvl="0" w:tplc="0EA05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6B"/>
    <w:rsid w:val="00084905"/>
    <w:rsid w:val="00087C46"/>
    <w:rsid w:val="000D1458"/>
    <w:rsid w:val="00107F55"/>
    <w:rsid w:val="0013755A"/>
    <w:rsid w:val="001564B4"/>
    <w:rsid w:val="00183C14"/>
    <w:rsid w:val="001A48B0"/>
    <w:rsid w:val="001D7C50"/>
    <w:rsid w:val="002102FF"/>
    <w:rsid w:val="002259DF"/>
    <w:rsid w:val="00237BF9"/>
    <w:rsid w:val="00293E8D"/>
    <w:rsid w:val="002B3550"/>
    <w:rsid w:val="002B62F0"/>
    <w:rsid w:val="00376535"/>
    <w:rsid w:val="003825D0"/>
    <w:rsid w:val="003955C4"/>
    <w:rsid w:val="003D1543"/>
    <w:rsid w:val="003D543D"/>
    <w:rsid w:val="003F3403"/>
    <w:rsid w:val="00450F7E"/>
    <w:rsid w:val="00465A4F"/>
    <w:rsid w:val="004A172F"/>
    <w:rsid w:val="004C19BF"/>
    <w:rsid w:val="004E1BE3"/>
    <w:rsid w:val="00515B2A"/>
    <w:rsid w:val="005434CF"/>
    <w:rsid w:val="00561978"/>
    <w:rsid w:val="00574AB4"/>
    <w:rsid w:val="00577D6D"/>
    <w:rsid w:val="00594DDB"/>
    <w:rsid w:val="005A0D34"/>
    <w:rsid w:val="005B093A"/>
    <w:rsid w:val="005B2630"/>
    <w:rsid w:val="005B76E9"/>
    <w:rsid w:val="005D32E8"/>
    <w:rsid w:val="005F3030"/>
    <w:rsid w:val="005F4910"/>
    <w:rsid w:val="006028D7"/>
    <w:rsid w:val="0060624B"/>
    <w:rsid w:val="00621CE9"/>
    <w:rsid w:val="00622153"/>
    <w:rsid w:val="00637DE8"/>
    <w:rsid w:val="00653114"/>
    <w:rsid w:val="006803A1"/>
    <w:rsid w:val="006A4075"/>
    <w:rsid w:val="006A6F8F"/>
    <w:rsid w:val="006B4AD6"/>
    <w:rsid w:val="006D2165"/>
    <w:rsid w:val="006F1854"/>
    <w:rsid w:val="006F6538"/>
    <w:rsid w:val="007602B2"/>
    <w:rsid w:val="0077679D"/>
    <w:rsid w:val="007A586B"/>
    <w:rsid w:val="007A6BAB"/>
    <w:rsid w:val="007D24EF"/>
    <w:rsid w:val="0082296F"/>
    <w:rsid w:val="008856C3"/>
    <w:rsid w:val="008B03DE"/>
    <w:rsid w:val="008B6881"/>
    <w:rsid w:val="008F34B3"/>
    <w:rsid w:val="009D5981"/>
    <w:rsid w:val="009E40A7"/>
    <w:rsid w:val="00A01D9C"/>
    <w:rsid w:val="00A2535B"/>
    <w:rsid w:val="00A54BAD"/>
    <w:rsid w:val="00A94357"/>
    <w:rsid w:val="00A97106"/>
    <w:rsid w:val="00AB4B6C"/>
    <w:rsid w:val="00AC70F4"/>
    <w:rsid w:val="00AF55B1"/>
    <w:rsid w:val="00B37353"/>
    <w:rsid w:val="00B737B9"/>
    <w:rsid w:val="00B90C83"/>
    <w:rsid w:val="00B90D44"/>
    <w:rsid w:val="00BA7040"/>
    <w:rsid w:val="00BD249D"/>
    <w:rsid w:val="00C045D2"/>
    <w:rsid w:val="00C05DDB"/>
    <w:rsid w:val="00C2143F"/>
    <w:rsid w:val="00C43881"/>
    <w:rsid w:val="00C9331B"/>
    <w:rsid w:val="00CC7D1A"/>
    <w:rsid w:val="00CE279D"/>
    <w:rsid w:val="00D275F4"/>
    <w:rsid w:val="00D30CBD"/>
    <w:rsid w:val="00D710A6"/>
    <w:rsid w:val="00D941F1"/>
    <w:rsid w:val="00DF285B"/>
    <w:rsid w:val="00E315D3"/>
    <w:rsid w:val="00EB5831"/>
    <w:rsid w:val="00EC311F"/>
    <w:rsid w:val="00EC6D00"/>
    <w:rsid w:val="00F0156D"/>
    <w:rsid w:val="00F21EF7"/>
    <w:rsid w:val="00F65A43"/>
    <w:rsid w:val="00F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2">
    <w:name w:val="heading 2"/>
    <w:basedOn w:val="Normal"/>
    <w:qFormat/>
    <w:rsid w:val="007A586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062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624B"/>
  </w:style>
  <w:style w:type="character" w:styleId="Hyperlink">
    <w:name w:val="Hyperlink"/>
    <w:rsid w:val="00574AB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5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253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259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259DF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6A4075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rsid w:val="00561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2">
    <w:name w:val="heading 2"/>
    <w:basedOn w:val="Normal"/>
    <w:qFormat/>
    <w:rsid w:val="007A586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062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624B"/>
  </w:style>
  <w:style w:type="character" w:styleId="Hyperlink">
    <w:name w:val="Hyperlink"/>
    <w:rsid w:val="00574AB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5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253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259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259DF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6A4075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rsid w:val="00561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ỦY BAN NHÂN DÂN</vt:lpstr>
      <vt:lpstr>ỦY BAN NHÂN DÂN</vt:lpstr>
    </vt:vector>
  </TitlesOfParts>
  <Company>CMT</Company>
  <LinksUpToDate>false</LinksUpToDate>
  <CharactersWithSpaces>2871</CharactersWithSpaces>
  <SharedDoc>false</SharedDoc>
  <HLinks>
    <vt:vector size="6" baseType="variant"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mailto:pdphuong.sgddt@tphcm.gov.vn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Phong Ky Thuat</dc:creator>
  <cp:keywords/>
  <dc:description/>
  <cp:lastModifiedBy>Windows User</cp:lastModifiedBy>
  <cp:revision>7</cp:revision>
  <cp:lastPrinted>2018-09-12T05:01:00Z</cp:lastPrinted>
  <dcterms:created xsi:type="dcterms:W3CDTF">2018-09-10T07:07:00Z</dcterms:created>
  <dcterms:modified xsi:type="dcterms:W3CDTF">2018-09-17T03:50:00Z</dcterms:modified>
</cp:coreProperties>
</file>