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387B67" w:rsidRPr="00E41F33" w14:paraId="7E421566" w14:textId="77777777" w:rsidTr="3A5214A0">
        <w:tc>
          <w:tcPr>
            <w:tcW w:w="5494" w:type="dxa"/>
          </w:tcPr>
          <w:p w14:paraId="0DCEC18C" w14:textId="77777777" w:rsidR="00387B67" w:rsidRPr="00E41F33" w:rsidRDefault="3A5214A0" w:rsidP="00AA78D2">
            <w:pPr>
              <w:widowControl w:val="0"/>
              <w:tabs>
                <w:tab w:val="left" w:pos="10320"/>
              </w:tabs>
              <w:spacing w:before="0" w:after="0" w:line="240" w:lineRule="auto"/>
              <w:jc w:val="center"/>
              <w:rPr>
                <w:b/>
                <w:bCs/>
                <w:color w:val="000000" w:themeColor="text1"/>
                <w:sz w:val="22"/>
              </w:rPr>
            </w:pPr>
            <w:r w:rsidRPr="00E41F33">
              <w:rPr>
                <w:b/>
                <w:bCs/>
                <w:color w:val="000000" w:themeColor="text1"/>
                <w:sz w:val="22"/>
              </w:rPr>
              <w:t>UBND QUẬN PHÚ NHUẬN</w:t>
            </w:r>
          </w:p>
          <w:p w14:paraId="0D30EEE3" w14:textId="77777777" w:rsidR="00387B67" w:rsidRPr="00E41F33" w:rsidRDefault="3A5214A0" w:rsidP="00AA78D2">
            <w:pPr>
              <w:widowControl w:val="0"/>
              <w:tabs>
                <w:tab w:val="left" w:pos="10320"/>
              </w:tabs>
              <w:spacing w:before="0" w:after="0" w:line="240" w:lineRule="auto"/>
              <w:jc w:val="center"/>
              <w:rPr>
                <w:b/>
                <w:bCs/>
                <w:i/>
                <w:iCs/>
                <w:color w:val="000000" w:themeColor="text1"/>
                <w:sz w:val="22"/>
              </w:rPr>
            </w:pPr>
            <w:r w:rsidRPr="00E41F33">
              <w:rPr>
                <w:b/>
                <w:bCs/>
                <w:color w:val="000000" w:themeColor="text1"/>
                <w:sz w:val="22"/>
              </w:rPr>
              <w:t>PHÒNG GIÁO DỤC VÀ ĐÀO TẠO</w:t>
            </w:r>
          </w:p>
        </w:tc>
        <w:tc>
          <w:tcPr>
            <w:tcW w:w="5495" w:type="dxa"/>
          </w:tcPr>
          <w:p w14:paraId="5CEF5DA9" w14:textId="77777777" w:rsidR="00387B67" w:rsidRPr="00E41F33" w:rsidRDefault="3A5214A0" w:rsidP="00AA78D2">
            <w:pPr>
              <w:widowControl w:val="0"/>
              <w:tabs>
                <w:tab w:val="left" w:pos="10320"/>
              </w:tabs>
              <w:spacing w:before="0" w:after="0" w:line="240" w:lineRule="auto"/>
              <w:jc w:val="center"/>
              <w:rPr>
                <w:b/>
                <w:bCs/>
                <w:color w:val="000000" w:themeColor="text1"/>
                <w:sz w:val="22"/>
              </w:rPr>
            </w:pPr>
            <w:r w:rsidRPr="00E41F33">
              <w:rPr>
                <w:b/>
                <w:bCs/>
                <w:color w:val="000000" w:themeColor="text1"/>
                <w:sz w:val="22"/>
              </w:rPr>
              <w:t>LỊCH CÔNG TÁC TUẦN</w:t>
            </w:r>
          </w:p>
          <w:p w14:paraId="54F76158" w14:textId="77777777" w:rsidR="00387B67" w:rsidRPr="00E41F33" w:rsidRDefault="3A5214A0" w:rsidP="00AA78D2">
            <w:pPr>
              <w:widowControl w:val="0"/>
              <w:tabs>
                <w:tab w:val="left" w:pos="10320"/>
              </w:tabs>
              <w:spacing w:before="0" w:after="0" w:line="240" w:lineRule="auto"/>
              <w:jc w:val="center"/>
              <w:rPr>
                <w:b/>
                <w:bCs/>
                <w:i/>
                <w:iCs/>
                <w:color w:val="000000" w:themeColor="text1"/>
                <w:sz w:val="22"/>
              </w:rPr>
            </w:pPr>
            <w:r w:rsidRPr="00E41F33">
              <w:rPr>
                <w:b/>
                <w:bCs/>
                <w:i/>
                <w:iCs/>
                <w:color w:val="000000" w:themeColor="text1"/>
                <w:sz w:val="22"/>
              </w:rPr>
              <w:t>Từ ngày 28/5/2018 – 3/6/2018</w:t>
            </w:r>
          </w:p>
        </w:tc>
      </w:tr>
    </w:tbl>
    <w:p w14:paraId="672A6659" w14:textId="77777777" w:rsidR="00387B67" w:rsidRPr="00E41F33" w:rsidRDefault="00387B67" w:rsidP="00AA78D2">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387B67" w:rsidRPr="00E41F33" w14:paraId="2266BB09" w14:textId="77777777" w:rsidTr="6851489F">
        <w:trPr>
          <w:tblHeader/>
        </w:trPr>
        <w:tc>
          <w:tcPr>
            <w:tcW w:w="1135" w:type="dxa"/>
            <w:tcBorders>
              <w:bottom w:val="single" w:sz="4" w:space="0" w:color="auto"/>
            </w:tcBorders>
            <w:vAlign w:val="center"/>
          </w:tcPr>
          <w:p w14:paraId="78FDA12B" w14:textId="77777777" w:rsidR="00387B67" w:rsidRPr="00E41F33" w:rsidRDefault="3A5214A0" w:rsidP="00AA78D2">
            <w:pPr>
              <w:widowControl w:val="0"/>
              <w:spacing w:before="0" w:after="0" w:line="240" w:lineRule="auto"/>
              <w:jc w:val="center"/>
              <w:rPr>
                <w:b/>
                <w:bCs/>
                <w:color w:val="000000" w:themeColor="text1"/>
                <w:sz w:val="22"/>
              </w:rPr>
            </w:pPr>
            <w:r w:rsidRPr="00E41F33">
              <w:rPr>
                <w:b/>
                <w:bCs/>
                <w:color w:val="000000" w:themeColor="text1"/>
                <w:sz w:val="22"/>
              </w:rPr>
              <w:t>Ngày</w:t>
            </w:r>
          </w:p>
        </w:tc>
        <w:tc>
          <w:tcPr>
            <w:tcW w:w="1133" w:type="dxa"/>
            <w:tcBorders>
              <w:bottom w:val="single" w:sz="4" w:space="0" w:color="auto"/>
            </w:tcBorders>
          </w:tcPr>
          <w:p w14:paraId="6D317E55" w14:textId="77777777" w:rsidR="00387B67" w:rsidRPr="00E41F33" w:rsidRDefault="3A5214A0" w:rsidP="00AA78D2">
            <w:pPr>
              <w:widowControl w:val="0"/>
              <w:spacing w:before="0" w:after="0" w:line="240" w:lineRule="auto"/>
              <w:jc w:val="center"/>
              <w:rPr>
                <w:b/>
                <w:bCs/>
                <w:color w:val="000000" w:themeColor="text1"/>
                <w:sz w:val="22"/>
              </w:rPr>
            </w:pPr>
            <w:r w:rsidRPr="00E41F33">
              <w:rPr>
                <w:b/>
                <w:bCs/>
                <w:color w:val="000000" w:themeColor="text1"/>
                <w:sz w:val="22"/>
              </w:rPr>
              <w:t>Thời gian</w:t>
            </w:r>
          </w:p>
        </w:tc>
        <w:tc>
          <w:tcPr>
            <w:tcW w:w="8428" w:type="dxa"/>
            <w:tcBorders>
              <w:bottom w:val="single" w:sz="4" w:space="0" w:color="auto"/>
            </w:tcBorders>
            <w:vAlign w:val="center"/>
          </w:tcPr>
          <w:p w14:paraId="634E62B2" w14:textId="77777777" w:rsidR="00387B67" w:rsidRPr="00E41F33" w:rsidRDefault="3A5214A0" w:rsidP="00AA78D2">
            <w:pPr>
              <w:widowControl w:val="0"/>
              <w:spacing w:before="0" w:after="0" w:line="240" w:lineRule="auto"/>
              <w:jc w:val="center"/>
              <w:rPr>
                <w:b/>
                <w:bCs/>
                <w:color w:val="000000" w:themeColor="text1"/>
                <w:sz w:val="22"/>
              </w:rPr>
            </w:pPr>
            <w:r w:rsidRPr="00E41F33">
              <w:rPr>
                <w:b/>
                <w:bCs/>
                <w:color w:val="000000" w:themeColor="text1"/>
                <w:sz w:val="22"/>
              </w:rPr>
              <w:t>Nội dung – Thành phần – Địa điểm</w:t>
            </w:r>
          </w:p>
        </w:tc>
      </w:tr>
      <w:tr w:rsidR="00387B67" w:rsidRPr="00E41F33" w14:paraId="1E5B347A" w14:textId="77777777" w:rsidTr="6851489F">
        <w:trPr>
          <w:trHeight w:val="314"/>
        </w:trPr>
        <w:tc>
          <w:tcPr>
            <w:tcW w:w="1135" w:type="dxa"/>
            <w:tcBorders>
              <w:top w:val="nil"/>
              <w:bottom w:val="nil"/>
            </w:tcBorders>
          </w:tcPr>
          <w:p w14:paraId="4863A706" w14:textId="77777777" w:rsidR="00387B67" w:rsidRPr="00E41F33" w:rsidRDefault="3A5214A0" w:rsidP="00AA78D2">
            <w:pPr>
              <w:widowControl w:val="0"/>
              <w:spacing w:before="0" w:after="0" w:line="240" w:lineRule="auto"/>
              <w:jc w:val="center"/>
              <w:rPr>
                <w:color w:val="000000" w:themeColor="text1"/>
                <w:sz w:val="22"/>
              </w:rPr>
            </w:pPr>
            <w:r w:rsidRPr="00E41F33">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387B67" w:rsidRPr="00E41F33" w:rsidRDefault="3A5214A0" w:rsidP="00AA78D2">
            <w:pPr>
              <w:spacing w:before="0" w:after="0" w:line="240" w:lineRule="auto"/>
              <w:jc w:val="center"/>
              <w:rPr>
                <w:color w:val="000000" w:themeColor="text1"/>
                <w:sz w:val="22"/>
              </w:rPr>
            </w:pPr>
            <w:r w:rsidRPr="00E41F33">
              <w:rPr>
                <w:color w:val="000000" w:themeColor="text1"/>
                <w:sz w:val="22"/>
              </w:rPr>
              <w:t>7g30</w:t>
            </w:r>
          </w:p>
        </w:tc>
        <w:tc>
          <w:tcPr>
            <w:tcW w:w="8428" w:type="dxa"/>
            <w:tcBorders>
              <w:top w:val="dotted" w:sz="4" w:space="0" w:color="auto"/>
              <w:left w:val="single" w:sz="4" w:space="0" w:color="auto"/>
              <w:bottom w:val="dotted" w:sz="4" w:space="0" w:color="auto"/>
            </w:tcBorders>
          </w:tcPr>
          <w:p w14:paraId="7BB64C3F" w14:textId="77777777" w:rsidR="00387B67" w:rsidRPr="00E41F33" w:rsidRDefault="3A5214A0" w:rsidP="00AA78D2">
            <w:pPr>
              <w:tabs>
                <w:tab w:val="left" w:pos="176"/>
              </w:tabs>
              <w:spacing w:before="0" w:after="0" w:line="240" w:lineRule="auto"/>
              <w:jc w:val="both"/>
              <w:rPr>
                <w:color w:val="000000" w:themeColor="text1"/>
                <w:sz w:val="22"/>
              </w:rPr>
            </w:pPr>
            <w:r w:rsidRPr="00E41F33">
              <w:rPr>
                <w:color w:val="000000" w:themeColor="text1"/>
                <w:sz w:val="22"/>
              </w:rPr>
              <w:t>- Họp giao ban đầu tuần Phòng GDĐT.</w:t>
            </w:r>
          </w:p>
        </w:tc>
      </w:tr>
      <w:tr w:rsidR="00387B67" w:rsidRPr="00E41F33" w14:paraId="5BFF6A0A" w14:textId="77777777" w:rsidTr="6851489F">
        <w:trPr>
          <w:trHeight w:val="314"/>
        </w:trPr>
        <w:tc>
          <w:tcPr>
            <w:tcW w:w="1135" w:type="dxa"/>
            <w:tcBorders>
              <w:top w:val="nil"/>
              <w:bottom w:val="nil"/>
            </w:tcBorders>
          </w:tcPr>
          <w:p w14:paraId="08EA5EC2" w14:textId="77777777" w:rsidR="00387B67" w:rsidRPr="00E41F33" w:rsidRDefault="3A5214A0" w:rsidP="00AA78D2">
            <w:pPr>
              <w:widowControl w:val="0"/>
              <w:spacing w:before="0" w:after="0" w:line="240" w:lineRule="auto"/>
              <w:jc w:val="center"/>
              <w:rPr>
                <w:color w:val="000000" w:themeColor="text1"/>
                <w:sz w:val="22"/>
              </w:rPr>
            </w:pPr>
            <w:r w:rsidRPr="00E41F33">
              <w:rPr>
                <w:color w:val="000000" w:themeColor="text1"/>
                <w:sz w:val="22"/>
              </w:rPr>
              <w:t>28/5/18</w:t>
            </w:r>
          </w:p>
        </w:tc>
        <w:tc>
          <w:tcPr>
            <w:tcW w:w="1133" w:type="dxa"/>
            <w:tcBorders>
              <w:top w:val="dotted" w:sz="4" w:space="0" w:color="auto"/>
              <w:bottom w:val="dotted" w:sz="4" w:space="0" w:color="auto"/>
              <w:right w:val="single" w:sz="4" w:space="0" w:color="auto"/>
            </w:tcBorders>
          </w:tcPr>
          <w:p w14:paraId="0A37501D" w14:textId="26B82A2C" w:rsidR="00387B67" w:rsidRPr="00E41F33" w:rsidRDefault="6851489F" w:rsidP="00AA78D2">
            <w:pPr>
              <w:spacing w:before="0" w:after="0" w:line="240" w:lineRule="auto"/>
              <w:jc w:val="center"/>
              <w:rPr>
                <w:color w:val="000000" w:themeColor="text1"/>
                <w:sz w:val="22"/>
              </w:rPr>
            </w:pPr>
            <w:r w:rsidRPr="00E41F33">
              <w:rPr>
                <w:color w:val="000000" w:themeColor="text1"/>
                <w:sz w:val="22"/>
              </w:rPr>
              <w:t>7g30</w:t>
            </w:r>
          </w:p>
        </w:tc>
        <w:tc>
          <w:tcPr>
            <w:tcW w:w="8428" w:type="dxa"/>
            <w:tcBorders>
              <w:top w:val="dotted" w:sz="4" w:space="0" w:color="auto"/>
              <w:left w:val="single" w:sz="4" w:space="0" w:color="auto"/>
              <w:bottom w:val="dotted" w:sz="4" w:space="0" w:color="auto"/>
            </w:tcBorders>
          </w:tcPr>
          <w:p w14:paraId="5DAB6C7B" w14:textId="4E71E30E" w:rsidR="00387B67" w:rsidRPr="00E41F33" w:rsidRDefault="6851489F" w:rsidP="00AA78D2">
            <w:pPr>
              <w:tabs>
                <w:tab w:val="left" w:pos="176"/>
              </w:tabs>
              <w:spacing w:before="0" w:after="0" w:line="240" w:lineRule="auto"/>
              <w:jc w:val="both"/>
              <w:rPr>
                <w:color w:val="000000" w:themeColor="text1"/>
                <w:sz w:val="22"/>
              </w:rPr>
            </w:pPr>
            <w:r w:rsidRPr="00E41F33">
              <w:rPr>
                <w:color w:val="000000" w:themeColor="text1"/>
                <w:sz w:val="22"/>
              </w:rPr>
              <w:t>- Tham dự lễ tổng kết năm học 2017 – 2018 tại trường THPT Hàn Thuyên (đ/c Bảo)</w:t>
            </w:r>
          </w:p>
        </w:tc>
      </w:tr>
      <w:tr w:rsidR="00387B67" w:rsidRPr="00E41F33" w14:paraId="02EB378F" w14:textId="77777777" w:rsidTr="6851489F">
        <w:trPr>
          <w:trHeight w:val="314"/>
        </w:trPr>
        <w:tc>
          <w:tcPr>
            <w:tcW w:w="1135" w:type="dxa"/>
            <w:tcBorders>
              <w:top w:val="nil"/>
              <w:bottom w:val="nil"/>
            </w:tcBorders>
          </w:tcPr>
          <w:p w14:paraId="6A05A809" w14:textId="77777777" w:rsidR="00387B67" w:rsidRPr="00E41F33" w:rsidRDefault="00387B67"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A39BBE3" w14:textId="6D6AD845" w:rsidR="00387B67" w:rsidRPr="00E41F33" w:rsidRDefault="00472065" w:rsidP="00AA78D2">
            <w:pPr>
              <w:spacing w:before="0" w:after="0" w:line="240" w:lineRule="auto"/>
              <w:jc w:val="center"/>
              <w:rPr>
                <w:color w:val="000000" w:themeColor="text1"/>
                <w:sz w:val="22"/>
              </w:rPr>
            </w:pPr>
            <w:r>
              <w:rPr>
                <w:color w:val="000000" w:themeColor="text1"/>
                <w:sz w:val="22"/>
              </w:rPr>
              <w:t>9g00</w:t>
            </w:r>
          </w:p>
        </w:tc>
        <w:tc>
          <w:tcPr>
            <w:tcW w:w="8428" w:type="dxa"/>
            <w:tcBorders>
              <w:top w:val="dotted" w:sz="4" w:space="0" w:color="auto"/>
              <w:left w:val="single" w:sz="4" w:space="0" w:color="auto"/>
              <w:bottom w:val="dotted" w:sz="4" w:space="0" w:color="auto"/>
            </w:tcBorders>
          </w:tcPr>
          <w:p w14:paraId="41C8F396" w14:textId="1F9B38AA" w:rsidR="00387B67" w:rsidRPr="00E41F33" w:rsidRDefault="00472065" w:rsidP="00AA78D2">
            <w:pPr>
              <w:tabs>
                <w:tab w:val="left" w:pos="176"/>
              </w:tabs>
              <w:spacing w:before="0" w:after="0" w:line="240" w:lineRule="auto"/>
              <w:jc w:val="both"/>
              <w:rPr>
                <w:color w:val="000000" w:themeColor="text1"/>
                <w:sz w:val="22"/>
              </w:rPr>
            </w:pPr>
            <w:r>
              <w:rPr>
                <w:color w:val="000000" w:themeColor="text1"/>
                <w:sz w:val="22"/>
              </w:rPr>
              <w:t>- Dự họp Ban Giảm nghèo bền vững quận tại HT/UB (đ/c Oanh – PTP)</w:t>
            </w:r>
          </w:p>
        </w:tc>
      </w:tr>
      <w:tr w:rsidR="00472065" w:rsidRPr="00E41F33" w14:paraId="72A3D3EC" w14:textId="77777777" w:rsidTr="6851489F">
        <w:trPr>
          <w:trHeight w:val="314"/>
        </w:trPr>
        <w:tc>
          <w:tcPr>
            <w:tcW w:w="1135" w:type="dxa"/>
            <w:tcBorders>
              <w:top w:val="nil"/>
              <w:bottom w:val="nil"/>
            </w:tcBorders>
          </w:tcPr>
          <w:p w14:paraId="0D0B940D" w14:textId="77777777" w:rsidR="00472065" w:rsidRPr="00E41F33" w:rsidRDefault="00472065"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E27B00A" w14:textId="22E54BD4" w:rsidR="00472065" w:rsidRPr="00E41F33" w:rsidRDefault="00472065" w:rsidP="00AA78D2">
            <w:pPr>
              <w:spacing w:before="0" w:after="0" w:line="240" w:lineRule="auto"/>
              <w:jc w:val="center"/>
              <w:rPr>
                <w:color w:val="000000" w:themeColor="text1"/>
                <w:sz w:val="22"/>
              </w:rPr>
            </w:pPr>
            <w:r w:rsidRPr="00E41F33">
              <w:rPr>
                <w:color w:val="000000" w:themeColor="text1"/>
                <w:sz w:val="22"/>
              </w:rPr>
              <w:t>9g30</w:t>
            </w:r>
          </w:p>
        </w:tc>
        <w:tc>
          <w:tcPr>
            <w:tcW w:w="8428" w:type="dxa"/>
            <w:tcBorders>
              <w:top w:val="dotted" w:sz="4" w:space="0" w:color="auto"/>
              <w:left w:val="single" w:sz="4" w:space="0" w:color="auto"/>
              <w:bottom w:val="dotted" w:sz="4" w:space="0" w:color="auto"/>
            </w:tcBorders>
          </w:tcPr>
          <w:p w14:paraId="60061E4C" w14:textId="519AD5B0" w:rsidR="00472065" w:rsidRPr="00E41F33" w:rsidRDefault="00472065" w:rsidP="00AA78D2">
            <w:pPr>
              <w:tabs>
                <w:tab w:val="left" w:pos="176"/>
              </w:tabs>
              <w:spacing w:before="0" w:after="0" w:line="240" w:lineRule="auto"/>
              <w:jc w:val="both"/>
              <w:rPr>
                <w:color w:val="000000" w:themeColor="text1"/>
                <w:sz w:val="22"/>
              </w:rPr>
            </w:pPr>
            <w:r w:rsidRPr="00E41F33">
              <w:rPr>
                <w:color w:val="000000" w:themeColor="text1"/>
                <w:sz w:val="22"/>
              </w:rPr>
              <w:t xml:space="preserve">- </w:t>
            </w:r>
            <w:r w:rsidRPr="00E41F33">
              <w:rPr>
                <w:rFonts w:eastAsia="Arial"/>
                <w:sz w:val="22"/>
              </w:rPr>
              <w:t>Thẩm định trường MN Tesla, số 119, Phổ Quang P9, Phú Nhuận (Tp: BLĐ, Tổ MN, đ/c Bình, Thúy)</w:t>
            </w:r>
          </w:p>
        </w:tc>
      </w:tr>
      <w:tr w:rsidR="00472065" w:rsidRPr="00E41F33" w14:paraId="44EAFD9C" w14:textId="77777777" w:rsidTr="6851489F">
        <w:trPr>
          <w:trHeight w:val="314"/>
        </w:trPr>
        <w:tc>
          <w:tcPr>
            <w:tcW w:w="1135" w:type="dxa"/>
            <w:tcBorders>
              <w:top w:val="nil"/>
              <w:bottom w:val="nil"/>
            </w:tcBorders>
          </w:tcPr>
          <w:p w14:paraId="4B94D5A5" w14:textId="77777777" w:rsidR="00472065" w:rsidRPr="00E41F33" w:rsidRDefault="00472065"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DEEC669" w14:textId="30E8BE60" w:rsidR="00472065" w:rsidRPr="006268C0" w:rsidRDefault="00472065" w:rsidP="00AA78D2">
            <w:pPr>
              <w:spacing w:before="0" w:after="0" w:line="240" w:lineRule="auto"/>
              <w:jc w:val="center"/>
              <w:rPr>
                <w:b/>
                <w:color w:val="000000" w:themeColor="text1"/>
                <w:sz w:val="22"/>
              </w:rPr>
            </w:pPr>
            <w:r w:rsidRPr="006268C0">
              <w:rPr>
                <w:b/>
                <w:color w:val="000000" w:themeColor="text1"/>
                <w:sz w:val="22"/>
              </w:rPr>
              <w:t>14g00</w:t>
            </w:r>
          </w:p>
        </w:tc>
        <w:tc>
          <w:tcPr>
            <w:tcW w:w="8428" w:type="dxa"/>
            <w:tcBorders>
              <w:top w:val="dotted" w:sz="4" w:space="0" w:color="auto"/>
              <w:left w:val="single" w:sz="4" w:space="0" w:color="auto"/>
              <w:bottom w:val="dotted" w:sz="4" w:space="0" w:color="auto"/>
            </w:tcBorders>
          </w:tcPr>
          <w:p w14:paraId="3656B9AB" w14:textId="4ED5262D" w:rsidR="00472065" w:rsidRPr="006268C0" w:rsidRDefault="00472065" w:rsidP="00AA78D2">
            <w:pPr>
              <w:tabs>
                <w:tab w:val="left" w:pos="176"/>
              </w:tabs>
              <w:spacing w:before="0" w:after="0" w:line="240" w:lineRule="auto"/>
              <w:jc w:val="both"/>
              <w:rPr>
                <w:b/>
                <w:color w:val="000000" w:themeColor="text1"/>
                <w:sz w:val="22"/>
              </w:rPr>
            </w:pPr>
            <w:r w:rsidRPr="006268C0">
              <w:rPr>
                <w:b/>
                <w:color w:val="000000" w:themeColor="text1"/>
                <w:sz w:val="22"/>
              </w:rPr>
              <w:t xml:space="preserve">- Họp Ban chỉ đạo tuyển sinh 10 NH 2018-2019 tại P.GDĐT (Tp: Ban chỉ đạo tuyển sinh Quận, Ban Lãnh đạo Điểm thi PN,ĐDA,ĐLập) </w:t>
            </w:r>
          </w:p>
        </w:tc>
      </w:tr>
      <w:tr w:rsidR="00472065" w:rsidRPr="00E41F33" w14:paraId="43ADC6E5" w14:textId="77777777" w:rsidTr="6851489F">
        <w:trPr>
          <w:trHeight w:val="314"/>
        </w:trPr>
        <w:tc>
          <w:tcPr>
            <w:tcW w:w="1135" w:type="dxa"/>
            <w:tcBorders>
              <w:top w:val="nil"/>
              <w:bottom w:val="nil"/>
            </w:tcBorders>
          </w:tcPr>
          <w:p w14:paraId="45FB0818" w14:textId="77777777" w:rsidR="00472065" w:rsidRPr="00E41F33" w:rsidRDefault="00472065"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81FEE6B" w14:textId="7785F1F5" w:rsidR="00472065" w:rsidRPr="00E41F33" w:rsidRDefault="00472065" w:rsidP="00AA78D2">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23247C7D" w14:textId="7F057DFB" w:rsidR="00472065" w:rsidRPr="00E41F33" w:rsidRDefault="00472065" w:rsidP="00AA78D2">
            <w:pPr>
              <w:tabs>
                <w:tab w:val="left" w:pos="176"/>
              </w:tabs>
              <w:spacing w:before="0" w:after="0" w:line="240" w:lineRule="auto"/>
              <w:jc w:val="both"/>
              <w:rPr>
                <w:rFonts w:eastAsia="Times New Roman"/>
                <w:sz w:val="22"/>
              </w:rPr>
            </w:pPr>
            <w:r>
              <w:rPr>
                <w:rFonts w:eastAsia="Times New Roman"/>
                <w:sz w:val="22"/>
              </w:rPr>
              <w:t>- Dự họp giao ban dư luận xã hội tháng 5 tại UBND Phường 5 (đ/c Đến – PTP)</w:t>
            </w:r>
          </w:p>
        </w:tc>
      </w:tr>
      <w:tr w:rsidR="00472065" w:rsidRPr="00E41F33" w14:paraId="049F31CB" w14:textId="77777777" w:rsidTr="6851489F">
        <w:trPr>
          <w:trHeight w:val="314"/>
        </w:trPr>
        <w:tc>
          <w:tcPr>
            <w:tcW w:w="1135" w:type="dxa"/>
            <w:tcBorders>
              <w:top w:val="nil"/>
              <w:bottom w:val="nil"/>
            </w:tcBorders>
          </w:tcPr>
          <w:p w14:paraId="53128261" w14:textId="77777777" w:rsidR="00472065" w:rsidRPr="00E41F33" w:rsidRDefault="00472065"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2486C05" w14:textId="6DD6E8D5" w:rsidR="00472065" w:rsidRPr="00E41F33" w:rsidRDefault="00472065" w:rsidP="00AA78D2">
            <w:pPr>
              <w:spacing w:before="0" w:after="0" w:line="240" w:lineRule="auto"/>
              <w:jc w:val="center"/>
              <w:rPr>
                <w:color w:val="000000" w:themeColor="text1"/>
                <w:sz w:val="22"/>
              </w:rPr>
            </w:pPr>
            <w:r w:rsidRPr="00E41F33">
              <w:rPr>
                <w:color w:val="000000" w:themeColor="text1"/>
                <w:sz w:val="22"/>
              </w:rPr>
              <w:t>14g00</w:t>
            </w:r>
          </w:p>
        </w:tc>
        <w:tc>
          <w:tcPr>
            <w:tcW w:w="8428" w:type="dxa"/>
            <w:tcBorders>
              <w:top w:val="dotted" w:sz="4" w:space="0" w:color="auto"/>
              <w:left w:val="single" w:sz="4" w:space="0" w:color="auto"/>
              <w:bottom w:val="dotted" w:sz="4" w:space="0" w:color="auto"/>
            </w:tcBorders>
          </w:tcPr>
          <w:p w14:paraId="4101652C" w14:textId="55C015EE" w:rsidR="00472065" w:rsidRPr="00E41F33" w:rsidRDefault="00472065" w:rsidP="00AA78D2">
            <w:pPr>
              <w:tabs>
                <w:tab w:val="left" w:pos="176"/>
              </w:tabs>
              <w:spacing w:before="0" w:after="0" w:line="240" w:lineRule="auto"/>
              <w:jc w:val="both"/>
              <w:rPr>
                <w:color w:val="000000" w:themeColor="text1"/>
                <w:sz w:val="22"/>
              </w:rPr>
            </w:pPr>
            <w:r w:rsidRPr="00E41F33">
              <w:rPr>
                <w:rFonts w:eastAsia="Arial"/>
                <w:sz w:val="22"/>
              </w:rPr>
              <w:t>- Thẩm định trường MN Việt Mỹ, số 143, Nguyễn Văn Trỗi P11, Phú Nhuận (Tp: BLĐ, Tổ MN, đ/c Bình, Thúy)</w:t>
            </w:r>
          </w:p>
        </w:tc>
      </w:tr>
      <w:tr w:rsidR="00472065" w:rsidRPr="00E41F33" w14:paraId="4B99056E" w14:textId="77777777" w:rsidTr="6851489F">
        <w:trPr>
          <w:trHeight w:val="314"/>
        </w:trPr>
        <w:tc>
          <w:tcPr>
            <w:tcW w:w="1135" w:type="dxa"/>
            <w:tcBorders>
              <w:top w:val="nil"/>
              <w:bottom w:val="nil"/>
            </w:tcBorders>
          </w:tcPr>
          <w:p w14:paraId="1299C43A" w14:textId="77777777" w:rsidR="00472065" w:rsidRPr="00E41F33" w:rsidRDefault="00472065"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DDBEF00" w14:textId="059A456A" w:rsidR="00472065" w:rsidRPr="00E41F33" w:rsidRDefault="00472065" w:rsidP="00AA78D2">
            <w:pPr>
              <w:spacing w:before="0" w:after="0" w:line="240" w:lineRule="auto"/>
              <w:jc w:val="center"/>
              <w:rPr>
                <w:color w:val="000000" w:themeColor="text1"/>
                <w:sz w:val="22"/>
              </w:rPr>
            </w:pPr>
            <w:r w:rsidRPr="00E41F33">
              <w:rPr>
                <w:color w:val="000000" w:themeColor="text1"/>
                <w:sz w:val="22"/>
              </w:rPr>
              <w:t>15g00</w:t>
            </w:r>
          </w:p>
        </w:tc>
        <w:tc>
          <w:tcPr>
            <w:tcW w:w="8428" w:type="dxa"/>
            <w:tcBorders>
              <w:top w:val="dotted" w:sz="4" w:space="0" w:color="auto"/>
              <w:left w:val="single" w:sz="4" w:space="0" w:color="auto"/>
              <w:bottom w:val="dotted" w:sz="4" w:space="0" w:color="auto"/>
            </w:tcBorders>
          </w:tcPr>
          <w:p w14:paraId="3461D779" w14:textId="28F1415F" w:rsidR="00472065" w:rsidRPr="00E41F33" w:rsidRDefault="00472065" w:rsidP="00AA78D2">
            <w:pPr>
              <w:tabs>
                <w:tab w:val="left" w:pos="176"/>
              </w:tabs>
              <w:spacing w:before="0" w:after="0" w:line="240" w:lineRule="auto"/>
              <w:jc w:val="both"/>
              <w:rPr>
                <w:color w:val="000000" w:themeColor="text1"/>
                <w:sz w:val="22"/>
              </w:rPr>
            </w:pPr>
            <w:r w:rsidRPr="00E41F33">
              <w:rPr>
                <w:color w:val="000000" w:themeColor="text1"/>
                <w:sz w:val="22"/>
              </w:rPr>
              <w:t xml:space="preserve">- Hội thu tập trắng tại Cơ sở 2 trường Cầu Kiệu số 22B Nguyễn Thị Huỳnh (Tp: Đ/c Huyền-TLTN, TPT Đội các đơn vị). </w:t>
            </w:r>
            <w:r w:rsidRPr="00E41F33">
              <w:rPr>
                <w:i/>
                <w:iCs/>
                <w:color w:val="000000" w:themeColor="text1"/>
                <w:sz w:val="22"/>
              </w:rPr>
              <w:t>Lưu ý: Có mặt  theo đúng thời gian quy định</w:t>
            </w:r>
          </w:p>
        </w:tc>
      </w:tr>
      <w:tr w:rsidR="00472065" w:rsidRPr="00E41F33" w14:paraId="606BBF1D" w14:textId="77777777" w:rsidTr="6851489F">
        <w:trPr>
          <w:trHeight w:val="314"/>
        </w:trPr>
        <w:tc>
          <w:tcPr>
            <w:tcW w:w="1135" w:type="dxa"/>
            <w:tcBorders>
              <w:top w:val="nil"/>
              <w:bottom w:val="single" w:sz="4" w:space="0" w:color="auto"/>
            </w:tcBorders>
          </w:tcPr>
          <w:p w14:paraId="3CF2D8B6" w14:textId="77777777" w:rsidR="00472065" w:rsidRPr="00E41F33" w:rsidRDefault="00472065" w:rsidP="00AA78D2">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68FF5298" w14:textId="77777777" w:rsidR="00472065" w:rsidRPr="00E41F33" w:rsidRDefault="00472065" w:rsidP="00AA78D2">
            <w:pPr>
              <w:spacing w:before="0" w:after="0" w:line="240" w:lineRule="auto"/>
              <w:jc w:val="center"/>
              <w:rPr>
                <w:color w:val="000000" w:themeColor="text1"/>
                <w:sz w:val="22"/>
              </w:rPr>
            </w:pPr>
            <w:r w:rsidRPr="00E41F33">
              <w:rPr>
                <w:color w:val="000000" w:themeColor="text1"/>
                <w:sz w:val="22"/>
              </w:rPr>
              <w:t>Cả tuần</w:t>
            </w:r>
          </w:p>
        </w:tc>
        <w:tc>
          <w:tcPr>
            <w:tcW w:w="8428" w:type="dxa"/>
            <w:tcBorders>
              <w:top w:val="dotted" w:sz="4" w:space="0" w:color="auto"/>
              <w:left w:val="single" w:sz="4" w:space="0" w:color="auto"/>
              <w:bottom w:val="single" w:sz="4" w:space="0" w:color="auto"/>
            </w:tcBorders>
          </w:tcPr>
          <w:p w14:paraId="20864179" w14:textId="1EABCAC0" w:rsidR="00472065" w:rsidRPr="00E41F33" w:rsidRDefault="00472065" w:rsidP="00AA78D2">
            <w:pPr>
              <w:tabs>
                <w:tab w:val="left" w:pos="176"/>
              </w:tabs>
              <w:spacing w:before="0" w:after="0" w:line="240" w:lineRule="auto"/>
              <w:jc w:val="both"/>
              <w:rPr>
                <w:color w:val="000000" w:themeColor="text1"/>
                <w:sz w:val="22"/>
              </w:rPr>
            </w:pPr>
            <w:r w:rsidRPr="00E41F33">
              <w:rPr>
                <w:color w:val="000000" w:themeColor="text1"/>
                <w:sz w:val="22"/>
              </w:rPr>
              <w:t>- Theo dõi công trình xây dựng mới MNSC 10 và sửa chữa lớn nhỏ tại các trường (Tp: đ/c Bình).</w:t>
            </w:r>
          </w:p>
        </w:tc>
      </w:tr>
      <w:tr w:rsidR="00472065" w:rsidRPr="00E41F33" w14:paraId="5E527F6F" w14:textId="77777777" w:rsidTr="001B7BBC">
        <w:trPr>
          <w:trHeight w:val="335"/>
        </w:trPr>
        <w:tc>
          <w:tcPr>
            <w:tcW w:w="1135" w:type="dxa"/>
            <w:tcBorders>
              <w:bottom w:val="nil"/>
            </w:tcBorders>
          </w:tcPr>
          <w:p w14:paraId="07D0D710" w14:textId="236D1228" w:rsidR="00472065" w:rsidRPr="00E41F33" w:rsidRDefault="00472065" w:rsidP="001B7BBC">
            <w:pPr>
              <w:widowControl w:val="0"/>
              <w:spacing w:before="0" w:after="0" w:line="240" w:lineRule="auto"/>
              <w:jc w:val="center"/>
              <w:rPr>
                <w:color w:val="000000" w:themeColor="text1"/>
                <w:sz w:val="22"/>
              </w:rPr>
            </w:pPr>
            <w:r w:rsidRPr="00E41F33">
              <w:rPr>
                <w:color w:val="000000" w:themeColor="text1"/>
                <w:sz w:val="22"/>
              </w:rPr>
              <w:t>Thứ</w:t>
            </w:r>
            <w:r w:rsidR="001B7BBC">
              <w:rPr>
                <w:color w:val="000000" w:themeColor="text1"/>
                <w:sz w:val="22"/>
              </w:rPr>
              <w:t xml:space="preserve"> ba</w:t>
            </w:r>
          </w:p>
        </w:tc>
        <w:tc>
          <w:tcPr>
            <w:tcW w:w="1133" w:type="dxa"/>
            <w:tcBorders>
              <w:bottom w:val="dotted" w:sz="4" w:space="0" w:color="auto"/>
            </w:tcBorders>
          </w:tcPr>
          <w:p w14:paraId="0FB78278" w14:textId="4B5D65A5" w:rsidR="00472065" w:rsidRPr="00E41F33" w:rsidRDefault="006268C0" w:rsidP="00AA78D2">
            <w:pPr>
              <w:spacing w:before="0" w:after="0" w:line="240" w:lineRule="auto"/>
              <w:jc w:val="center"/>
              <w:rPr>
                <w:color w:val="000000" w:themeColor="text1"/>
                <w:sz w:val="22"/>
              </w:rPr>
            </w:pPr>
            <w:r>
              <w:rPr>
                <w:color w:val="000000" w:themeColor="text1"/>
                <w:sz w:val="22"/>
              </w:rPr>
              <w:t>6g00</w:t>
            </w:r>
          </w:p>
        </w:tc>
        <w:tc>
          <w:tcPr>
            <w:tcW w:w="8428" w:type="dxa"/>
            <w:tcBorders>
              <w:bottom w:val="dotted" w:sz="4" w:space="0" w:color="auto"/>
            </w:tcBorders>
          </w:tcPr>
          <w:p w14:paraId="1FC39945" w14:textId="38EF313E" w:rsidR="00472065" w:rsidRPr="00E41F33" w:rsidRDefault="006268C0" w:rsidP="00AA78D2">
            <w:pPr>
              <w:tabs>
                <w:tab w:val="left" w:pos="176"/>
              </w:tabs>
              <w:spacing w:before="0" w:after="0" w:line="240" w:lineRule="auto"/>
              <w:jc w:val="both"/>
              <w:rPr>
                <w:color w:val="000000" w:themeColor="text1"/>
                <w:sz w:val="22"/>
              </w:rPr>
            </w:pPr>
            <w:r>
              <w:rPr>
                <w:color w:val="000000" w:themeColor="text1"/>
                <w:sz w:val="22"/>
              </w:rPr>
              <w:t>- Đoàn công tác xã hội đi Tây Ninh. Tập trung</w:t>
            </w:r>
            <w:r w:rsidR="001B7BBC">
              <w:rPr>
                <w:color w:val="000000" w:themeColor="text1"/>
                <w:sz w:val="22"/>
              </w:rPr>
              <w:t xml:space="preserve"> tại Phòng GDĐT lúc 6g00.</w:t>
            </w:r>
          </w:p>
        </w:tc>
      </w:tr>
      <w:tr w:rsidR="006268C0" w:rsidRPr="00E41F33" w14:paraId="0562CB0E" w14:textId="77777777" w:rsidTr="6851489F">
        <w:trPr>
          <w:trHeight w:val="108"/>
        </w:trPr>
        <w:tc>
          <w:tcPr>
            <w:tcW w:w="1135" w:type="dxa"/>
            <w:tcBorders>
              <w:top w:val="nil"/>
              <w:bottom w:val="nil"/>
            </w:tcBorders>
          </w:tcPr>
          <w:p w14:paraId="34CE0A41" w14:textId="64B8CE4D" w:rsidR="006268C0" w:rsidRPr="00E41F33" w:rsidRDefault="001B7BBC" w:rsidP="00AA78D2">
            <w:pPr>
              <w:widowControl w:val="0"/>
              <w:spacing w:before="0" w:after="0" w:line="240" w:lineRule="auto"/>
              <w:jc w:val="center"/>
              <w:rPr>
                <w:color w:val="000000" w:themeColor="text1"/>
                <w:sz w:val="22"/>
              </w:rPr>
            </w:pPr>
            <w:r w:rsidRPr="00E41F33">
              <w:rPr>
                <w:color w:val="000000" w:themeColor="text1"/>
                <w:sz w:val="22"/>
              </w:rPr>
              <w:t>29/5/18</w:t>
            </w:r>
          </w:p>
        </w:tc>
        <w:tc>
          <w:tcPr>
            <w:tcW w:w="1133" w:type="dxa"/>
            <w:tcBorders>
              <w:top w:val="dotted" w:sz="4" w:space="0" w:color="auto"/>
              <w:bottom w:val="dotted" w:sz="4" w:space="0" w:color="auto"/>
            </w:tcBorders>
          </w:tcPr>
          <w:p w14:paraId="62EBF3C5" w14:textId="6EDB61E2" w:rsidR="006268C0" w:rsidRPr="00E41F33" w:rsidRDefault="006268C0" w:rsidP="00AA78D2">
            <w:pPr>
              <w:spacing w:before="0" w:after="0"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6D98A12B" w14:textId="7146FCCE" w:rsidR="006268C0" w:rsidRPr="00E41F33" w:rsidRDefault="006268C0" w:rsidP="00AA78D2">
            <w:pPr>
              <w:tabs>
                <w:tab w:val="left" w:pos="176"/>
              </w:tabs>
              <w:spacing w:before="0" w:after="0" w:line="240" w:lineRule="auto"/>
              <w:jc w:val="both"/>
              <w:rPr>
                <w:color w:val="000000" w:themeColor="text1"/>
                <w:sz w:val="22"/>
              </w:rPr>
            </w:pPr>
            <w:r>
              <w:rPr>
                <w:color w:val="000000" w:themeColor="text1"/>
                <w:sz w:val="22"/>
              </w:rPr>
              <w:t>- Dự họp hội ý với lãnh đạo UBND quận thông qua việc giao biên chế năm 2018 đối với các phòng chuyên môn thuộc quận tại P2/UB (đ/c Long – TP)</w:t>
            </w:r>
          </w:p>
        </w:tc>
      </w:tr>
      <w:tr w:rsidR="006268C0" w:rsidRPr="00E41F33" w14:paraId="563C2929" w14:textId="77777777" w:rsidTr="6851489F">
        <w:trPr>
          <w:trHeight w:val="108"/>
        </w:trPr>
        <w:tc>
          <w:tcPr>
            <w:tcW w:w="1135" w:type="dxa"/>
            <w:tcBorders>
              <w:top w:val="nil"/>
              <w:bottom w:val="nil"/>
            </w:tcBorders>
          </w:tcPr>
          <w:p w14:paraId="14AA1448"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5BD8DCFB" w14:textId="56C8FF02" w:rsidR="006268C0" w:rsidRDefault="006268C0" w:rsidP="00AA78D2">
            <w:pPr>
              <w:spacing w:before="0" w:after="0" w:line="240" w:lineRule="auto"/>
              <w:jc w:val="center"/>
              <w:rPr>
                <w:color w:val="000000" w:themeColor="text1"/>
                <w:sz w:val="22"/>
              </w:rPr>
            </w:pPr>
            <w:r>
              <w:rPr>
                <w:color w:val="000000" w:themeColor="text1"/>
                <w:sz w:val="22"/>
              </w:rPr>
              <w:t>9g00</w:t>
            </w:r>
          </w:p>
        </w:tc>
        <w:tc>
          <w:tcPr>
            <w:tcW w:w="8428" w:type="dxa"/>
            <w:tcBorders>
              <w:top w:val="dotted" w:sz="4" w:space="0" w:color="auto"/>
              <w:bottom w:val="dotted" w:sz="4" w:space="0" w:color="auto"/>
            </w:tcBorders>
          </w:tcPr>
          <w:p w14:paraId="29A26652" w14:textId="77EBC870" w:rsidR="006268C0" w:rsidRDefault="006268C0" w:rsidP="00AA78D2">
            <w:pPr>
              <w:tabs>
                <w:tab w:val="left" w:pos="176"/>
              </w:tabs>
              <w:spacing w:before="0" w:after="0" w:line="240" w:lineRule="auto"/>
              <w:jc w:val="both"/>
              <w:rPr>
                <w:color w:val="000000" w:themeColor="text1"/>
                <w:sz w:val="22"/>
              </w:rPr>
            </w:pPr>
            <w:r>
              <w:rPr>
                <w:color w:val="000000" w:themeColor="text1"/>
                <w:sz w:val="22"/>
              </w:rPr>
              <w:t>- Dự họp hội ý với lãnh đạo UBND quận thông qua nghe báo cáo tiến độ giải quyết kiến nghị của cử tri sau các buổi giám sát, khảo sát của TT/HĐND và 2 ban HĐND quận từ năm 2017 đến nay tại P2/UB (đ/c Long – TP).</w:t>
            </w:r>
          </w:p>
        </w:tc>
      </w:tr>
      <w:tr w:rsidR="006268C0" w:rsidRPr="00E41F33" w14:paraId="7E335DBA" w14:textId="77777777" w:rsidTr="6851489F">
        <w:trPr>
          <w:trHeight w:val="108"/>
        </w:trPr>
        <w:tc>
          <w:tcPr>
            <w:tcW w:w="1135" w:type="dxa"/>
            <w:tcBorders>
              <w:top w:val="nil"/>
              <w:bottom w:val="nil"/>
            </w:tcBorders>
          </w:tcPr>
          <w:p w14:paraId="2029E859"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02C35196" w14:textId="1B2F2366" w:rsidR="006268C0" w:rsidRDefault="006268C0" w:rsidP="00AA78D2">
            <w:pPr>
              <w:spacing w:before="0" w:after="0" w:line="240" w:lineRule="auto"/>
              <w:jc w:val="center"/>
              <w:rPr>
                <w:color w:val="000000" w:themeColor="text1"/>
                <w:sz w:val="22"/>
              </w:rPr>
            </w:pPr>
            <w:r>
              <w:rPr>
                <w:color w:val="000000" w:themeColor="text1"/>
                <w:sz w:val="22"/>
              </w:rPr>
              <w:t>9g00</w:t>
            </w:r>
          </w:p>
        </w:tc>
        <w:tc>
          <w:tcPr>
            <w:tcW w:w="8428" w:type="dxa"/>
            <w:tcBorders>
              <w:top w:val="dotted" w:sz="4" w:space="0" w:color="auto"/>
              <w:bottom w:val="dotted" w:sz="4" w:space="0" w:color="auto"/>
            </w:tcBorders>
          </w:tcPr>
          <w:p w14:paraId="1A1DA443" w14:textId="50DD55B9" w:rsidR="006268C0" w:rsidRDefault="006268C0" w:rsidP="00AA78D2">
            <w:pPr>
              <w:tabs>
                <w:tab w:val="left" w:pos="176"/>
              </w:tabs>
              <w:spacing w:before="0" w:after="0" w:line="240" w:lineRule="auto"/>
              <w:jc w:val="both"/>
              <w:rPr>
                <w:color w:val="000000" w:themeColor="text1"/>
                <w:sz w:val="22"/>
              </w:rPr>
            </w:pPr>
            <w:r>
              <w:rPr>
                <w:color w:val="000000" w:themeColor="text1"/>
                <w:sz w:val="22"/>
              </w:rPr>
              <w:t>- Thăm và tặng quà cho trẻ em trường Giáo dục Chuyên biệt Niềm Tin nhân ngày Quốc tế Thiếu nhi 1/6 tại trường CBNTin (đ/c</w:t>
            </w:r>
            <w:r w:rsidR="001B7BBC">
              <w:rPr>
                <w:color w:val="000000" w:themeColor="text1"/>
                <w:sz w:val="22"/>
              </w:rPr>
              <w:t xml:space="preserve"> Oanh – PTP).</w:t>
            </w:r>
          </w:p>
        </w:tc>
      </w:tr>
      <w:tr w:rsidR="006268C0" w:rsidRPr="00E41F33" w14:paraId="2946DB82" w14:textId="77777777" w:rsidTr="6851489F">
        <w:trPr>
          <w:trHeight w:val="108"/>
        </w:trPr>
        <w:tc>
          <w:tcPr>
            <w:tcW w:w="1135" w:type="dxa"/>
            <w:tcBorders>
              <w:top w:val="nil"/>
              <w:bottom w:val="nil"/>
            </w:tcBorders>
          </w:tcPr>
          <w:p w14:paraId="5997CC1D"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110FFD37" w14:textId="7300400C" w:rsidR="006268C0" w:rsidRPr="00E41F33" w:rsidRDefault="006268C0" w:rsidP="00AA78D2">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6B699379" w14:textId="75F24BD3" w:rsidR="006268C0" w:rsidRPr="00E41F33" w:rsidRDefault="006268C0" w:rsidP="00AA78D2">
            <w:pPr>
              <w:tabs>
                <w:tab w:val="left" w:pos="176"/>
              </w:tabs>
              <w:spacing w:before="0" w:after="0" w:line="240" w:lineRule="auto"/>
              <w:jc w:val="both"/>
              <w:rPr>
                <w:color w:val="000000" w:themeColor="text1"/>
                <w:sz w:val="22"/>
              </w:rPr>
            </w:pPr>
            <w:r>
              <w:rPr>
                <w:color w:val="000000" w:themeColor="text1"/>
                <w:sz w:val="22"/>
              </w:rPr>
              <w:t>- Dự họp thông qua dự thảo Báo cáo tình hình Kinh tế - xã hội 6 tháng đầu năm 2018 và chương trình công tác trọng tâm 6 tháng cuối năm tại P2/UB (đ/c Long – TP).</w:t>
            </w:r>
          </w:p>
        </w:tc>
      </w:tr>
      <w:tr w:rsidR="006268C0" w:rsidRPr="00E41F33" w14:paraId="3FE9F23F" w14:textId="77777777" w:rsidTr="6851489F">
        <w:trPr>
          <w:trHeight w:val="108"/>
        </w:trPr>
        <w:tc>
          <w:tcPr>
            <w:tcW w:w="1135" w:type="dxa"/>
            <w:tcBorders>
              <w:top w:val="nil"/>
              <w:bottom w:val="nil"/>
            </w:tcBorders>
          </w:tcPr>
          <w:p w14:paraId="1F72F646"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08CE6F91" w14:textId="784C6DF7" w:rsidR="006268C0" w:rsidRPr="00E41F33" w:rsidRDefault="006268C0" w:rsidP="00AA78D2">
            <w:pPr>
              <w:spacing w:before="0" w:after="0" w:line="240" w:lineRule="auto"/>
              <w:jc w:val="center"/>
              <w:rPr>
                <w:color w:val="000000" w:themeColor="text1"/>
                <w:sz w:val="22"/>
              </w:rPr>
            </w:pPr>
            <w:r>
              <w:rPr>
                <w:color w:val="000000" w:themeColor="text1"/>
                <w:sz w:val="22"/>
              </w:rPr>
              <w:t>16g30</w:t>
            </w:r>
          </w:p>
        </w:tc>
        <w:tc>
          <w:tcPr>
            <w:tcW w:w="8428" w:type="dxa"/>
            <w:tcBorders>
              <w:top w:val="dotted" w:sz="4" w:space="0" w:color="auto"/>
              <w:bottom w:val="dotted" w:sz="4" w:space="0" w:color="auto"/>
            </w:tcBorders>
          </w:tcPr>
          <w:p w14:paraId="61CDCEAD" w14:textId="737B2555" w:rsidR="006268C0" w:rsidRPr="00E41F33" w:rsidRDefault="006268C0" w:rsidP="00AA78D2">
            <w:pPr>
              <w:tabs>
                <w:tab w:val="left" w:pos="176"/>
              </w:tabs>
              <w:spacing w:before="0" w:after="0" w:line="240" w:lineRule="auto"/>
              <w:jc w:val="both"/>
              <w:rPr>
                <w:color w:val="000000" w:themeColor="text1"/>
                <w:sz w:val="22"/>
              </w:rPr>
            </w:pPr>
            <w:r>
              <w:rPr>
                <w:color w:val="000000" w:themeColor="text1"/>
                <w:sz w:val="22"/>
              </w:rPr>
              <w:t>- Dự lễ khai mạc hè tại trường TiH Đặng Văn Ngữ (đ/c Đến – PTP, Huyền – TLTN)</w:t>
            </w:r>
          </w:p>
        </w:tc>
      </w:tr>
      <w:tr w:rsidR="006268C0" w:rsidRPr="00E41F33" w14:paraId="3AD9AC5A" w14:textId="77777777" w:rsidTr="6851489F">
        <w:trPr>
          <w:trHeight w:val="409"/>
        </w:trPr>
        <w:tc>
          <w:tcPr>
            <w:tcW w:w="1135" w:type="dxa"/>
            <w:tcBorders>
              <w:bottom w:val="nil"/>
            </w:tcBorders>
          </w:tcPr>
          <w:p w14:paraId="1DF7A1DF" w14:textId="77777777" w:rsidR="006268C0" w:rsidRPr="00E41F33" w:rsidRDefault="006268C0" w:rsidP="00AA78D2">
            <w:pPr>
              <w:widowControl w:val="0"/>
              <w:spacing w:before="0" w:after="0" w:line="240" w:lineRule="auto"/>
              <w:jc w:val="center"/>
              <w:rPr>
                <w:color w:val="000000" w:themeColor="text1"/>
                <w:sz w:val="22"/>
              </w:rPr>
            </w:pPr>
            <w:r w:rsidRPr="00E41F33">
              <w:rPr>
                <w:color w:val="000000" w:themeColor="text1"/>
                <w:sz w:val="22"/>
              </w:rPr>
              <w:t>Thứ tư</w:t>
            </w:r>
          </w:p>
          <w:p w14:paraId="27B79383" w14:textId="77777777" w:rsidR="006268C0" w:rsidRPr="00E41F33" w:rsidRDefault="006268C0" w:rsidP="00AA78D2">
            <w:pPr>
              <w:widowControl w:val="0"/>
              <w:spacing w:before="0" w:after="0" w:line="240" w:lineRule="auto"/>
              <w:jc w:val="center"/>
              <w:rPr>
                <w:color w:val="000000" w:themeColor="text1"/>
                <w:sz w:val="22"/>
              </w:rPr>
            </w:pPr>
            <w:r w:rsidRPr="00E41F33">
              <w:rPr>
                <w:color w:val="000000" w:themeColor="text1"/>
                <w:sz w:val="22"/>
              </w:rPr>
              <w:t>30/5/18</w:t>
            </w:r>
          </w:p>
        </w:tc>
        <w:tc>
          <w:tcPr>
            <w:tcW w:w="1133" w:type="dxa"/>
            <w:tcBorders>
              <w:bottom w:val="dotted" w:sz="4" w:space="0" w:color="auto"/>
            </w:tcBorders>
          </w:tcPr>
          <w:p w14:paraId="0DE4B5B7" w14:textId="39B42500" w:rsidR="006268C0" w:rsidRPr="00E41F33" w:rsidRDefault="006268C0" w:rsidP="00AA78D2">
            <w:pPr>
              <w:spacing w:before="0" w:after="0" w:line="240" w:lineRule="auto"/>
              <w:jc w:val="center"/>
              <w:rPr>
                <w:color w:val="000000" w:themeColor="text1"/>
                <w:sz w:val="22"/>
              </w:rPr>
            </w:pPr>
            <w:r>
              <w:rPr>
                <w:color w:val="000000" w:themeColor="text1"/>
                <w:sz w:val="22"/>
              </w:rPr>
              <w:t>8g00</w:t>
            </w:r>
          </w:p>
        </w:tc>
        <w:tc>
          <w:tcPr>
            <w:tcW w:w="8428" w:type="dxa"/>
            <w:tcBorders>
              <w:bottom w:val="dotted" w:sz="4" w:space="0" w:color="auto"/>
            </w:tcBorders>
          </w:tcPr>
          <w:p w14:paraId="66204FF1" w14:textId="5D735AB9" w:rsidR="006268C0" w:rsidRPr="00E41F33" w:rsidRDefault="006268C0" w:rsidP="00AA78D2">
            <w:pPr>
              <w:tabs>
                <w:tab w:val="left" w:pos="176"/>
              </w:tabs>
              <w:spacing w:before="0" w:after="0" w:line="240" w:lineRule="auto"/>
              <w:jc w:val="both"/>
              <w:rPr>
                <w:color w:val="000000" w:themeColor="text1"/>
                <w:sz w:val="22"/>
              </w:rPr>
            </w:pPr>
            <w:r>
              <w:rPr>
                <w:color w:val="000000" w:themeColor="text1"/>
                <w:sz w:val="22"/>
              </w:rPr>
              <w:t>- Dự hội nghị nghe báo cáo chuyên đề học tập và làm theo tư tưởng, đạo đức, phong cách Hồ Chí Minh với chủ đề “Xây dựng phong cách tác phong người cán bộ, đảng viên trong lề lối làm việc, sáng tạo trong thực thi công việc, phục vụ nhân dân” tại HT/UB (Tp: Chi bộ Phòng GDĐT)</w:t>
            </w:r>
          </w:p>
        </w:tc>
      </w:tr>
      <w:tr w:rsidR="006268C0" w:rsidRPr="00E41F33" w14:paraId="2DBF0D7D" w14:textId="77777777" w:rsidTr="00472065">
        <w:trPr>
          <w:trHeight w:val="671"/>
        </w:trPr>
        <w:tc>
          <w:tcPr>
            <w:tcW w:w="1135" w:type="dxa"/>
            <w:tcBorders>
              <w:top w:val="nil"/>
              <w:bottom w:val="nil"/>
            </w:tcBorders>
          </w:tcPr>
          <w:p w14:paraId="6B62F1B3" w14:textId="77777777" w:rsidR="006268C0" w:rsidRPr="00E41F33" w:rsidRDefault="006268C0" w:rsidP="00AA78D2">
            <w:pPr>
              <w:widowControl w:val="0"/>
              <w:spacing w:before="0" w:after="0" w:line="240" w:lineRule="auto"/>
              <w:rPr>
                <w:color w:val="000000" w:themeColor="text1"/>
                <w:sz w:val="22"/>
              </w:rPr>
            </w:pPr>
          </w:p>
        </w:tc>
        <w:tc>
          <w:tcPr>
            <w:tcW w:w="1133" w:type="dxa"/>
            <w:tcBorders>
              <w:top w:val="dotted" w:sz="4" w:space="0" w:color="auto"/>
              <w:bottom w:val="dotted" w:sz="4" w:space="0" w:color="auto"/>
            </w:tcBorders>
          </w:tcPr>
          <w:p w14:paraId="02F2C34E" w14:textId="3BE3E66C" w:rsidR="006268C0" w:rsidRPr="00E41F33" w:rsidRDefault="006268C0" w:rsidP="00AA78D2">
            <w:pPr>
              <w:spacing w:before="0" w:after="0" w:line="240" w:lineRule="auto"/>
              <w:jc w:val="center"/>
              <w:rPr>
                <w:color w:val="000000" w:themeColor="text1"/>
                <w:sz w:val="22"/>
              </w:rPr>
            </w:pPr>
            <w:r w:rsidRPr="00E41F33">
              <w:rPr>
                <w:color w:val="000000" w:themeColor="text1"/>
                <w:sz w:val="22"/>
              </w:rPr>
              <w:t>9g00</w:t>
            </w:r>
          </w:p>
        </w:tc>
        <w:tc>
          <w:tcPr>
            <w:tcW w:w="8428" w:type="dxa"/>
            <w:tcBorders>
              <w:top w:val="dotted" w:sz="4" w:space="0" w:color="auto"/>
              <w:bottom w:val="dotted" w:sz="4" w:space="0" w:color="auto"/>
            </w:tcBorders>
          </w:tcPr>
          <w:p w14:paraId="680A4E5D" w14:textId="3A6A97B2" w:rsidR="006268C0" w:rsidRPr="00E41F33" w:rsidRDefault="006268C0" w:rsidP="00AA78D2">
            <w:pPr>
              <w:tabs>
                <w:tab w:val="left" w:pos="176"/>
              </w:tabs>
              <w:spacing w:before="0" w:after="0" w:line="240" w:lineRule="auto"/>
              <w:jc w:val="both"/>
              <w:rPr>
                <w:color w:val="000000" w:themeColor="text1"/>
                <w:sz w:val="22"/>
              </w:rPr>
            </w:pPr>
            <w:r>
              <w:rPr>
                <w:rFonts w:eastAsia="Times New Roman"/>
                <w:sz w:val="22"/>
              </w:rPr>
              <w:t xml:space="preserve">- </w:t>
            </w:r>
            <w:r w:rsidRPr="00E41F33">
              <w:rPr>
                <w:rFonts w:eastAsia="Times New Roman"/>
                <w:sz w:val="22"/>
              </w:rPr>
              <w:t>Tổng kết hoạt động Khoa học Công nghệ và CLB Sáng tạo. (Tp: BGH các đơn vị TH, THCS CL, TT).</w:t>
            </w:r>
          </w:p>
        </w:tc>
      </w:tr>
      <w:tr w:rsidR="006268C0" w:rsidRPr="00E41F33" w14:paraId="19219836" w14:textId="77777777" w:rsidTr="6851489F">
        <w:trPr>
          <w:trHeight w:val="587"/>
        </w:trPr>
        <w:tc>
          <w:tcPr>
            <w:tcW w:w="1135" w:type="dxa"/>
            <w:tcBorders>
              <w:top w:val="nil"/>
              <w:bottom w:val="nil"/>
            </w:tcBorders>
          </w:tcPr>
          <w:p w14:paraId="296FEF7D"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7194DBDC" w14:textId="54993C86" w:rsidR="006268C0" w:rsidRPr="00E41F33" w:rsidRDefault="006268C0" w:rsidP="00AA78D2">
            <w:pPr>
              <w:spacing w:before="0" w:after="0" w:line="240" w:lineRule="auto"/>
              <w:jc w:val="center"/>
              <w:rPr>
                <w:color w:val="000000" w:themeColor="text1"/>
                <w:sz w:val="22"/>
              </w:rPr>
            </w:pPr>
            <w:r w:rsidRPr="00E41F33">
              <w:rPr>
                <w:color w:val="000000" w:themeColor="text1"/>
                <w:sz w:val="22"/>
              </w:rPr>
              <w:t>14g00</w:t>
            </w:r>
          </w:p>
        </w:tc>
        <w:tc>
          <w:tcPr>
            <w:tcW w:w="8428" w:type="dxa"/>
            <w:tcBorders>
              <w:top w:val="dotted" w:sz="4" w:space="0" w:color="auto"/>
              <w:bottom w:val="dotted" w:sz="4" w:space="0" w:color="auto"/>
            </w:tcBorders>
          </w:tcPr>
          <w:p w14:paraId="769D0D3C" w14:textId="05ED9A91" w:rsidR="006268C0" w:rsidRPr="00E41F33" w:rsidRDefault="006268C0" w:rsidP="00AA78D2">
            <w:pPr>
              <w:tabs>
                <w:tab w:val="left" w:pos="176"/>
              </w:tabs>
              <w:spacing w:before="0" w:after="0" w:line="240" w:lineRule="auto"/>
              <w:jc w:val="both"/>
              <w:rPr>
                <w:color w:val="000000" w:themeColor="text1"/>
                <w:sz w:val="22"/>
              </w:rPr>
            </w:pPr>
            <w:r w:rsidRPr="00E41F33">
              <w:rPr>
                <w:color w:val="000000" w:themeColor="text1"/>
                <w:sz w:val="22"/>
              </w:rPr>
              <w:t xml:space="preserve">- Họp HĐSP trường BDGD đánh giá thi đua cuối năm học 2017 - 2018 (TP: BLĐ phòng GD, toàn thể CB-GV-NV trường BDGD) tại cơ sở 3 trường BDGD, số 223 A Trần Huy Liệu   </w:t>
            </w:r>
          </w:p>
        </w:tc>
      </w:tr>
      <w:tr w:rsidR="006268C0" w:rsidRPr="00E41F33" w14:paraId="54CD245A" w14:textId="77777777" w:rsidTr="6851489F">
        <w:trPr>
          <w:trHeight w:val="395"/>
        </w:trPr>
        <w:tc>
          <w:tcPr>
            <w:tcW w:w="1135" w:type="dxa"/>
            <w:tcBorders>
              <w:top w:val="nil"/>
              <w:bottom w:val="nil"/>
            </w:tcBorders>
          </w:tcPr>
          <w:p w14:paraId="1231BE67"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6FEB5B0" w14:textId="51180BA8" w:rsidR="006268C0" w:rsidRPr="00E41F33" w:rsidRDefault="006268C0" w:rsidP="001B7BBC">
            <w:pPr>
              <w:spacing w:before="0" w:after="0" w:line="240" w:lineRule="auto"/>
              <w:jc w:val="center"/>
              <w:rPr>
                <w:color w:val="000000" w:themeColor="text1"/>
                <w:sz w:val="22"/>
              </w:rPr>
            </w:pPr>
            <w:r w:rsidRPr="00E41F33">
              <w:rPr>
                <w:color w:val="000000" w:themeColor="text1"/>
                <w:sz w:val="22"/>
              </w:rPr>
              <w:t>14g</w:t>
            </w:r>
            <w:r w:rsidR="001B7BBC">
              <w:rPr>
                <w:color w:val="000000" w:themeColor="text1"/>
                <w:sz w:val="22"/>
              </w:rPr>
              <w:t>3</w:t>
            </w:r>
            <w:r w:rsidRPr="00E41F33">
              <w:rPr>
                <w:color w:val="000000" w:themeColor="text1"/>
                <w:sz w:val="22"/>
              </w:rPr>
              <w:t>0</w:t>
            </w:r>
          </w:p>
        </w:tc>
        <w:tc>
          <w:tcPr>
            <w:tcW w:w="8428" w:type="dxa"/>
            <w:tcBorders>
              <w:top w:val="dotted" w:sz="4" w:space="0" w:color="auto"/>
              <w:bottom w:val="dotted" w:sz="4" w:space="0" w:color="auto"/>
            </w:tcBorders>
          </w:tcPr>
          <w:p w14:paraId="30D7AA69" w14:textId="0BD5EA17" w:rsidR="006268C0" w:rsidRPr="00E41F33" w:rsidRDefault="006268C0" w:rsidP="00AA78D2">
            <w:pPr>
              <w:tabs>
                <w:tab w:val="left" w:pos="176"/>
              </w:tabs>
              <w:spacing w:before="0" w:after="0" w:line="240" w:lineRule="auto"/>
              <w:rPr>
                <w:rFonts w:eastAsia="Times New Roman"/>
                <w:sz w:val="22"/>
              </w:rPr>
            </w:pPr>
            <w:r w:rsidRPr="00E41F33">
              <w:rPr>
                <w:rFonts w:eastAsia="Times New Roman"/>
                <w:sz w:val="22"/>
              </w:rPr>
              <w:t>- Họp cụm thi đua Tiểu học tại trường Tiêu học Đông Ba</w:t>
            </w:r>
          </w:p>
        </w:tc>
      </w:tr>
      <w:tr w:rsidR="006268C0" w:rsidRPr="00E41F33" w14:paraId="06AED54B" w14:textId="77777777" w:rsidTr="00AA78D2">
        <w:trPr>
          <w:trHeight w:val="366"/>
        </w:trPr>
        <w:tc>
          <w:tcPr>
            <w:tcW w:w="1135" w:type="dxa"/>
            <w:tcBorders>
              <w:bottom w:val="nil"/>
            </w:tcBorders>
          </w:tcPr>
          <w:p w14:paraId="327EA6DD" w14:textId="54984F60" w:rsidR="006268C0" w:rsidRPr="00E41F33" w:rsidRDefault="006268C0" w:rsidP="00AA78D2">
            <w:pPr>
              <w:widowControl w:val="0"/>
              <w:spacing w:before="0" w:after="0" w:line="240" w:lineRule="auto"/>
              <w:jc w:val="center"/>
              <w:rPr>
                <w:color w:val="000000" w:themeColor="text1"/>
                <w:sz w:val="22"/>
              </w:rPr>
            </w:pPr>
            <w:r w:rsidRPr="00E41F33">
              <w:rPr>
                <w:color w:val="000000" w:themeColor="text1"/>
                <w:sz w:val="22"/>
              </w:rPr>
              <w:t>Thứ năm</w:t>
            </w:r>
          </w:p>
        </w:tc>
        <w:tc>
          <w:tcPr>
            <w:tcW w:w="1133" w:type="dxa"/>
            <w:tcBorders>
              <w:bottom w:val="dotted" w:sz="4" w:space="0" w:color="auto"/>
            </w:tcBorders>
          </w:tcPr>
          <w:p w14:paraId="1A965116" w14:textId="7D1C324D" w:rsidR="006268C0" w:rsidRPr="00587B9C" w:rsidRDefault="006268C0" w:rsidP="00AA78D2">
            <w:pPr>
              <w:spacing w:before="0" w:after="0" w:line="240" w:lineRule="auto"/>
              <w:jc w:val="center"/>
              <w:rPr>
                <w:b/>
                <w:color w:val="000000" w:themeColor="text1"/>
                <w:sz w:val="22"/>
              </w:rPr>
            </w:pPr>
            <w:r w:rsidRPr="00587B9C">
              <w:rPr>
                <w:b/>
                <w:color w:val="000000" w:themeColor="text1"/>
                <w:sz w:val="22"/>
              </w:rPr>
              <w:t>7g30</w:t>
            </w:r>
          </w:p>
        </w:tc>
        <w:tc>
          <w:tcPr>
            <w:tcW w:w="8428" w:type="dxa"/>
            <w:tcBorders>
              <w:bottom w:val="dotted" w:sz="4" w:space="0" w:color="auto"/>
            </w:tcBorders>
          </w:tcPr>
          <w:p w14:paraId="7DF4E37C" w14:textId="1100E817" w:rsidR="006268C0" w:rsidRPr="00587B9C" w:rsidRDefault="006268C0" w:rsidP="00AA78D2">
            <w:pPr>
              <w:tabs>
                <w:tab w:val="left" w:pos="176"/>
              </w:tabs>
              <w:spacing w:before="0" w:after="0" w:line="240" w:lineRule="auto"/>
              <w:jc w:val="both"/>
              <w:rPr>
                <w:b/>
                <w:sz w:val="22"/>
              </w:rPr>
            </w:pPr>
            <w:r w:rsidRPr="00587B9C">
              <w:rPr>
                <w:b/>
                <w:sz w:val="22"/>
              </w:rPr>
              <w:t>- Họp BLĐ Điểm thi tuyển sinh 10 tại Điểm thi (Tp: BLĐ Điểm thi PN,ĐDA, ĐLập)</w:t>
            </w:r>
          </w:p>
        </w:tc>
      </w:tr>
      <w:tr w:rsidR="006268C0" w:rsidRPr="00E41F33" w14:paraId="44FB30F8" w14:textId="77777777" w:rsidTr="6851489F">
        <w:trPr>
          <w:trHeight w:val="273"/>
        </w:trPr>
        <w:tc>
          <w:tcPr>
            <w:tcW w:w="1135" w:type="dxa"/>
            <w:tcBorders>
              <w:top w:val="nil"/>
              <w:bottom w:val="nil"/>
            </w:tcBorders>
          </w:tcPr>
          <w:p w14:paraId="1DA6542E" w14:textId="407617C1" w:rsidR="006268C0" w:rsidRPr="00E41F33" w:rsidRDefault="006268C0" w:rsidP="00AA78D2">
            <w:pPr>
              <w:widowControl w:val="0"/>
              <w:spacing w:before="0" w:after="0" w:line="240" w:lineRule="auto"/>
              <w:jc w:val="center"/>
              <w:rPr>
                <w:color w:val="000000" w:themeColor="text1"/>
                <w:sz w:val="22"/>
              </w:rPr>
            </w:pPr>
            <w:r w:rsidRPr="00E41F33">
              <w:rPr>
                <w:color w:val="000000" w:themeColor="text1"/>
                <w:sz w:val="22"/>
              </w:rPr>
              <w:t>31/5/18</w:t>
            </w:r>
          </w:p>
        </w:tc>
        <w:tc>
          <w:tcPr>
            <w:tcW w:w="1133" w:type="dxa"/>
            <w:tcBorders>
              <w:top w:val="dotted" w:sz="4" w:space="0" w:color="auto"/>
              <w:bottom w:val="dotted" w:sz="4" w:space="0" w:color="auto"/>
            </w:tcBorders>
          </w:tcPr>
          <w:p w14:paraId="3041E394" w14:textId="09875F75" w:rsidR="006268C0" w:rsidRPr="00E41F33" w:rsidRDefault="006268C0" w:rsidP="00AA78D2">
            <w:pPr>
              <w:spacing w:before="0" w:after="0" w:line="240" w:lineRule="auto"/>
              <w:jc w:val="center"/>
              <w:rPr>
                <w:color w:val="000000" w:themeColor="text1"/>
                <w:sz w:val="22"/>
              </w:rPr>
            </w:pPr>
            <w:r w:rsidRPr="00E41F33">
              <w:rPr>
                <w:color w:val="000000" w:themeColor="text1"/>
                <w:sz w:val="22"/>
              </w:rPr>
              <w:t>7g30</w:t>
            </w:r>
          </w:p>
        </w:tc>
        <w:tc>
          <w:tcPr>
            <w:tcW w:w="8428" w:type="dxa"/>
            <w:tcBorders>
              <w:top w:val="dotted" w:sz="4" w:space="0" w:color="auto"/>
              <w:bottom w:val="dotted" w:sz="4" w:space="0" w:color="auto"/>
            </w:tcBorders>
          </w:tcPr>
          <w:p w14:paraId="722B00AE" w14:textId="1C72C140" w:rsidR="006268C0" w:rsidRPr="00E41F33" w:rsidRDefault="006268C0" w:rsidP="00AA78D2">
            <w:pPr>
              <w:tabs>
                <w:tab w:val="left" w:pos="176"/>
              </w:tabs>
              <w:spacing w:before="0" w:after="0" w:line="240" w:lineRule="auto"/>
              <w:jc w:val="both"/>
              <w:rPr>
                <w:color w:val="000000" w:themeColor="text1"/>
                <w:sz w:val="22"/>
              </w:rPr>
            </w:pPr>
            <w:r w:rsidRPr="00E41F33">
              <w:rPr>
                <w:color w:val="000000" w:themeColor="text1"/>
                <w:sz w:val="22"/>
              </w:rPr>
              <w:t xml:space="preserve">- Tham dự Lễ hội thu chương trình "Sách trao tay- Tặng ngay vé cổng lần 11- Hè 2018" tại Công viên văn hóa Đầm Sen (Tp: Đ/c Huyền-TLTN, đại diện giáo viên và học sinh TiH Cao Bá Quát) </w:t>
            </w:r>
          </w:p>
        </w:tc>
      </w:tr>
      <w:tr w:rsidR="006268C0" w:rsidRPr="00E41F33" w14:paraId="2D30AD95" w14:textId="77777777" w:rsidTr="6851489F">
        <w:trPr>
          <w:trHeight w:val="273"/>
        </w:trPr>
        <w:tc>
          <w:tcPr>
            <w:tcW w:w="1135" w:type="dxa"/>
            <w:tcBorders>
              <w:top w:val="nil"/>
              <w:bottom w:val="single" w:sz="4" w:space="0" w:color="auto"/>
            </w:tcBorders>
          </w:tcPr>
          <w:p w14:paraId="2A1F701D"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tcBorders>
          </w:tcPr>
          <w:p w14:paraId="5DB9C07E" w14:textId="77777777" w:rsidR="006268C0" w:rsidRPr="00E41F33" w:rsidRDefault="006268C0" w:rsidP="00AA78D2">
            <w:pPr>
              <w:spacing w:before="0" w:after="0" w:line="240" w:lineRule="auto"/>
              <w:jc w:val="center"/>
              <w:rPr>
                <w:color w:val="000000" w:themeColor="text1"/>
                <w:sz w:val="22"/>
              </w:rPr>
            </w:pPr>
            <w:r w:rsidRPr="00E41F33">
              <w:rPr>
                <w:color w:val="000000" w:themeColor="text1"/>
                <w:sz w:val="22"/>
              </w:rPr>
              <w:t>16g00</w:t>
            </w:r>
          </w:p>
        </w:tc>
        <w:tc>
          <w:tcPr>
            <w:tcW w:w="8428" w:type="dxa"/>
            <w:tcBorders>
              <w:top w:val="dotted" w:sz="4" w:space="0" w:color="auto"/>
              <w:bottom w:val="single" w:sz="4" w:space="0" w:color="auto"/>
            </w:tcBorders>
          </w:tcPr>
          <w:p w14:paraId="2C49CF4F" w14:textId="77777777" w:rsidR="006268C0" w:rsidRPr="00E41F33" w:rsidRDefault="006268C0" w:rsidP="00AA78D2">
            <w:pPr>
              <w:tabs>
                <w:tab w:val="left" w:pos="176"/>
              </w:tabs>
              <w:spacing w:before="0" w:after="0" w:line="240" w:lineRule="auto"/>
              <w:jc w:val="both"/>
              <w:rPr>
                <w:color w:val="000000" w:themeColor="text1"/>
                <w:sz w:val="22"/>
              </w:rPr>
            </w:pPr>
            <w:r w:rsidRPr="00E41F33">
              <w:rPr>
                <w:color w:val="000000" w:themeColor="text1"/>
                <w:sz w:val="22"/>
              </w:rPr>
              <w:t>- Họp BLĐ.PGDĐT</w:t>
            </w:r>
          </w:p>
        </w:tc>
      </w:tr>
      <w:tr w:rsidR="006268C0" w:rsidRPr="00E41F33" w14:paraId="6A6B25E7" w14:textId="77777777" w:rsidTr="6851489F">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22841562" w14:textId="77777777" w:rsidR="006268C0" w:rsidRDefault="006268C0" w:rsidP="00AA78D2">
            <w:pPr>
              <w:widowControl w:val="0"/>
              <w:spacing w:before="0" w:after="0" w:line="240" w:lineRule="auto"/>
              <w:jc w:val="center"/>
              <w:rPr>
                <w:color w:val="000000" w:themeColor="text1"/>
                <w:sz w:val="22"/>
              </w:rPr>
            </w:pPr>
            <w:r w:rsidRPr="00E41F33">
              <w:rPr>
                <w:color w:val="000000" w:themeColor="text1"/>
                <w:sz w:val="22"/>
              </w:rPr>
              <w:t>Thứ sáu</w:t>
            </w:r>
          </w:p>
          <w:p w14:paraId="025C66F6" w14:textId="07770B24" w:rsidR="001B7BBC" w:rsidRPr="00E41F33" w:rsidRDefault="001B7BBC" w:rsidP="00AA78D2">
            <w:pPr>
              <w:widowControl w:val="0"/>
              <w:spacing w:before="0" w:after="0" w:line="240" w:lineRule="auto"/>
              <w:jc w:val="center"/>
              <w:rPr>
                <w:color w:val="000000" w:themeColor="text1"/>
                <w:sz w:val="22"/>
              </w:rPr>
            </w:pPr>
            <w:r w:rsidRPr="00E41F33">
              <w:rPr>
                <w:color w:val="000000" w:themeColor="text1"/>
                <w:sz w:val="22"/>
              </w:rPr>
              <w:t>01/6/18</w:t>
            </w:r>
          </w:p>
        </w:tc>
        <w:tc>
          <w:tcPr>
            <w:tcW w:w="1133" w:type="dxa"/>
            <w:tcBorders>
              <w:top w:val="single" w:sz="4" w:space="0" w:color="auto"/>
              <w:left w:val="single" w:sz="4" w:space="0" w:color="auto"/>
              <w:bottom w:val="dotted" w:sz="4" w:space="0" w:color="auto"/>
              <w:right w:val="single" w:sz="4" w:space="0" w:color="auto"/>
            </w:tcBorders>
          </w:tcPr>
          <w:p w14:paraId="03EFCA41" w14:textId="3AAAE0B0" w:rsidR="006268C0" w:rsidRPr="00587B9C" w:rsidRDefault="006268C0" w:rsidP="00AA78D2">
            <w:pPr>
              <w:spacing w:before="0" w:after="0" w:line="240" w:lineRule="auto"/>
              <w:jc w:val="center"/>
              <w:rPr>
                <w:b/>
                <w:color w:val="000000" w:themeColor="text1"/>
                <w:sz w:val="22"/>
              </w:rPr>
            </w:pPr>
            <w:r w:rsidRPr="00587B9C">
              <w:rPr>
                <w:b/>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5F96A722" w14:textId="781239AB" w:rsidR="006268C0" w:rsidRPr="00587B9C" w:rsidRDefault="006268C0" w:rsidP="00AA78D2">
            <w:pPr>
              <w:tabs>
                <w:tab w:val="left" w:pos="176"/>
              </w:tabs>
              <w:spacing w:before="0" w:after="0" w:line="240" w:lineRule="auto"/>
              <w:jc w:val="both"/>
              <w:rPr>
                <w:rFonts w:eastAsia="Times New Roman"/>
                <w:b/>
                <w:sz w:val="22"/>
              </w:rPr>
            </w:pPr>
            <w:r w:rsidRPr="00587B9C">
              <w:rPr>
                <w:rFonts w:eastAsia="Times New Roman"/>
                <w:b/>
                <w:sz w:val="22"/>
              </w:rPr>
              <w:t>- Họp toàn thể Điểm thi tuyển sinh 10 tại Điểm thi (Tp:|Toàn thể Cán bộ coi thi của Điểm thi)</w:t>
            </w:r>
          </w:p>
        </w:tc>
      </w:tr>
      <w:tr w:rsidR="006268C0" w:rsidRPr="00E41F33" w14:paraId="5B95CD12" w14:textId="77777777" w:rsidTr="00AA78D2">
        <w:trPr>
          <w:cantSplit/>
          <w:trHeight w:val="339"/>
        </w:trPr>
        <w:tc>
          <w:tcPr>
            <w:tcW w:w="1135" w:type="dxa"/>
            <w:tcBorders>
              <w:top w:val="nil"/>
              <w:left w:val="single" w:sz="4" w:space="0" w:color="auto"/>
              <w:bottom w:val="nil"/>
              <w:right w:val="single" w:sz="4" w:space="0" w:color="auto"/>
            </w:tcBorders>
            <w:shd w:val="clear" w:color="auto" w:fill="auto"/>
          </w:tcPr>
          <w:p w14:paraId="5220BBB2" w14:textId="0ED7CA42"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3CB595B" w14:textId="15A9032C" w:rsidR="006268C0" w:rsidRPr="00E41F33" w:rsidRDefault="006268C0" w:rsidP="00AA78D2">
            <w:pPr>
              <w:spacing w:before="0" w:after="0" w:line="240" w:lineRule="auto"/>
              <w:jc w:val="center"/>
              <w:rPr>
                <w:color w:val="000000" w:themeColor="text1"/>
                <w:sz w:val="22"/>
              </w:rPr>
            </w:pPr>
            <w:r w:rsidRPr="00E41F33">
              <w:rPr>
                <w:color w:val="000000" w:themeColor="text1"/>
                <w:sz w:val="22"/>
              </w:rPr>
              <w:t xml:space="preserve">7g30 </w:t>
            </w:r>
          </w:p>
        </w:tc>
        <w:tc>
          <w:tcPr>
            <w:tcW w:w="8428" w:type="dxa"/>
            <w:tcBorders>
              <w:top w:val="dotted" w:sz="4" w:space="0" w:color="auto"/>
              <w:left w:val="single" w:sz="4" w:space="0" w:color="auto"/>
              <w:bottom w:val="dotted" w:sz="4" w:space="0" w:color="auto"/>
              <w:right w:val="single" w:sz="4" w:space="0" w:color="auto"/>
            </w:tcBorders>
          </w:tcPr>
          <w:p w14:paraId="1890405D" w14:textId="77C24946" w:rsidR="006268C0" w:rsidRPr="00E41F33" w:rsidRDefault="006268C0" w:rsidP="00AA78D2">
            <w:pPr>
              <w:tabs>
                <w:tab w:val="left" w:pos="176"/>
              </w:tabs>
              <w:spacing w:before="0" w:after="0" w:line="240" w:lineRule="auto"/>
              <w:jc w:val="both"/>
              <w:rPr>
                <w:color w:val="000000" w:themeColor="text1"/>
                <w:sz w:val="22"/>
              </w:rPr>
            </w:pPr>
            <w:r w:rsidRPr="00E41F33">
              <w:rPr>
                <w:color w:val="000000" w:themeColor="text1"/>
                <w:sz w:val="22"/>
              </w:rPr>
              <w:t>- Nhận đề thi tuyển sinh 10 NH 2018-2019 tại PGD (Tp: BLĐ Phòng GDĐT)</w:t>
            </w:r>
          </w:p>
          <w:p w14:paraId="6D9C8D39" w14:textId="0743FB40" w:rsidR="006268C0" w:rsidRPr="00E41F33" w:rsidRDefault="006268C0" w:rsidP="00AA78D2">
            <w:pPr>
              <w:tabs>
                <w:tab w:val="left" w:pos="176"/>
              </w:tabs>
              <w:spacing w:before="0" w:after="0" w:line="240" w:lineRule="auto"/>
              <w:jc w:val="both"/>
              <w:rPr>
                <w:color w:val="000000" w:themeColor="text1"/>
                <w:sz w:val="22"/>
              </w:rPr>
            </w:pPr>
          </w:p>
        </w:tc>
      </w:tr>
      <w:tr w:rsidR="006268C0" w:rsidRPr="00E41F33" w14:paraId="675E05EE" w14:textId="77777777" w:rsidTr="6851489F">
        <w:trPr>
          <w:cantSplit/>
          <w:trHeight w:val="487"/>
        </w:trPr>
        <w:tc>
          <w:tcPr>
            <w:tcW w:w="1135" w:type="dxa"/>
            <w:tcBorders>
              <w:top w:val="nil"/>
              <w:left w:val="single" w:sz="4" w:space="0" w:color="auto"/>
              <w:bottom w:val="nil"/>
              <w:right w:val="single" w:sz="4" w:space="0" w:color="auto"/>
            </w:tcBorders>
            <w:shd w:val="clear" w:color="auto" w:fill="auto"/>
          </w:tcPr>
          <w:p w14:paraId="2FC17F8B"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A4F7224" w14:textId="02177970" w:rsidR="006268C0" w:rsidRPr="00E41F33" w:rsidRDefault="006268C0" w:rsidP="00AA78D2">
            <w:pPr>
              <w:spacing w:before="0" w:after="0" w:line="240" w:lineRule="auto"/>
              <w:jc w:val="center"/>
              <w:rPr>
                <w:color w:val="000000" w:themeColor="text1"/>
                <w:sz w:val="22"/>
              </w:rPr>
            </w:pPr>
            <w:r w:rsidRPr="00E41F33">
              <w:rPr>
                <w:color w:val="000000" w:themeColor="text1"/>
                <w:sz w:val="22"/>
              </w:rPr>
              <w:t>Sáng</w:t>
            </w:r>
          </w:p>
        </w:tc>
        <w:tc>
          <w:tcPr>
            <w:tcW w:w="8428" w:type="dxa"/>
            <w:tcBorders>
              <w:top w:val="dotted" w:sz="4" w:space="0" w:color="auto"/>
              <w:left w:val="single" w:sz="4" w:space="0" w:color="auto"/>
              <w:bottom w:val="dotted" w:sz="4" w:space="0" w:color="auto"/>
              <w:right w:val="single" w:sz="4" w:space="0" w:color="auto"/>
            </w:tcBorders>
          </w:tcPr>
          <w:p w14:paraId="5AE48A43" w14:textId="1C36B36E" w:rsidR="006268C0" w:rsidRPr="00E41F33" w:rsidRDefault="006268C0" w:rsidP="00AA78D2">
            <w:pPr>
              <w:tabs>
                <w:tab w:val="left" w:pos="176"/>
              </w:tabs>
              <w:spacing w:before="0" w:after="0" w:line="240" w:lineRule="auto"/>
              <w:jc w:val="both"/>
              <w:rPr>
                <w:color w:val="000000" w:themeColor="text1"/>
                <w:sz w:val="22"/>
              </w:rPr>
            </w:pPr>
            <w:r w:rsidRPr="00E41F33">
              <w:rPr>
                <w:color w:val="000000" w:themeColor="text1"/>
                <w:sz w:val="22"/>
              </w:rPr>
              <w:t>- Ban Chỉ đạo Quận kiểm tra công tác chuẩn bị tuyển sinh 10 tại các Điểm thi (Tp: Theo Quyết định)</w:t>
            </w:r>
          </w:p>
        </w:tc>
      </w:tr>
      <w:tr w:rsidR="00FB2750" w:rsidRPr="00E41F33" w14:paraId="750BCFCB" w14:textId="77777777" w:rsidTr="6851489F">
        <w:trPr>
          <w:cantSplit/>
          <w:trHeight w:val="487"/>
        </w:trPr>
        <w:tc>
          <w:tcPr>
            <w:tcW w:w="1135" w:type="dxa"/>
            <w:tcBorders>
              <w:top w:val="nil"/>
              <w:left w:val="single" w:sz="4" w:space="0" w:color="auto"/>
              <w:bottom w:val="nil"/>
              <w:right w:val="single" w:sz="4" w:space="0" w:color="auto"/>
            </w:tcBorders>
            <w:shd w:val="clear" w:color="auto" w:fill="auto"/>
          </w:tcPr>
          <w:p w14:paraId="446A4673" w14:textId="77777777" w:rsidR="00FB2750" w:rsidRPr="00E41F33" w:rsidRDefault="00FB2750" w:rsidP="00AA78D2">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C1D74A2" w14:textId="612F9522" w:rsidR="00FB2750" w:rsidRPr="00E41F33" w:rsidRDefault="00FB2750" w:rsidP="00AA78D2">
            <w:pPr>
              <w:spacing w:before="0" w:after="0"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51102FEF" w14:textId="1DF0E146" w:rsidR="00FB2750" w:rsidRPr="00E41F33" w:rsidRDefault="00FB2750" w:rsidP="00AA78D2">
            <w:pPr>
              <w:tabs>
                <w:tab w:val="left" w:pos="176"/>
              </w:tabs>
              <w:spacing w:before="0" w:after="0" w:line="240" w:lineRule="auto"/>
              <w:jc w:val="both"/>
              <w:rPr>
                <w:color w:val="000000" w:themeColor="text1"/>
                <w:sz w:val="22"/>
              </w:rPr>
            </w:pPr>
            <w:r>
              <w:rPr>
                <w:color w:val="000000" w:themeColor="text1"/>
                <w:sz w:val="22"/>
              </w:rPr>
              <w:t>- Dự hội nghị sơ kết công tác xây dựng, quản lý, sử dụng lực lượng chính trị nòng cốt trong quân nhân dự bị và dân quân tự vệ trên địa bàn quận năm 2018 tại HT.BCHQS quận (đ/c Long – TP, Bình).</w:t>
            </w:r>
          </w:p>
        </w:tc>
      </w:tr>
      <w:tr w:rsidR="006268C0" w:rsidRPr="00E41F33" w14:paraId="4EA914C8" w14:textId="77777777" w:rsidTr="6851489F">
        <w:trPr>
          <w:trHeight w:val="364"/>
        </w:trPr>
        <w:tc>
          <w:tcPr>
            <w:tcW w:w="1135" w:type="dxa"/>
            <w:tcBorders>
              <w:top w:val="single" w:sz="4" w:space="0" w:color="auto"/>
              <w:bottom w:val="nil"/>
            </w:tcBorders>
          </w:tcPr>
          <w:p w14:paraId="1D56008F" w14:textId="77777777" w:rsidR="006268C0" w:rsidRPr="00E41F33" w:rsidRDefault="006268C0" w:rsidP="00AA78D2">
            <w:pPr>
              <w:widowControl w:val="0"/>
              <w:spacing w:before="0" w:after="0" w:line="240" w:lineRule="auto"/>
              <w:jc w:val="center"/>
              <w:rPr>
                <w:color w:val="000000" w:themeColor="text1"/>
                <w:sz w:val="22"/>
              </w:rPr>
            </w:pPr>
            <w:r w:rsidRPr="00E41F33">
              <w:rPr>
                <w:color w:val="000000" w:themeColor="text1"/>
                <w:sz w:val="22"/>
              </w:rPr>
              <w:t>Thứ bảy</w:t>
            </w:r>
          </w:p>
        </w:tc>
        <w:tc>
          <w:tcPr>
            <w:tcW w:w="1133" w:type="dxa"/>
            <w:tcBorders>
              <w:top w:val="single" w:sz="4" w:space="0" w:color="auto"/>
              <w:bottom w:val="dotted" w:sz="4" w:space="0" w:color="auto"/>
            </w:tcBorders>
          </w:tcPr>
          <w:p w14:paraId="58C2848B" w14:textId="77777777" w:rsidR="006268C0" w:rsidRPr="00E41F33" w:rsidRDefault="006268C0" w:rsidP="00AA78D2">
            <w:pPr>
              <w:spacing w:before="0" w:after="0" w:line="240" w:lineRule="auto"/>
              <w:jc w:val="center"/>
              <w:rPr>
                <w:b/>
                <w:bCs/>
                <w:color w:val="000000" w:themeColor="text1"/>
                <w:sz w:val="22"/>
              </w:rPr>
            </w:pPr>
            <w:r w:rsidRPr="00E41F33">
              <w:rPr>
                <w:b/>
                <w:bCs/>
                <w:color w:val="000000" w:themeColor="text1"/>
                <w:sz w:val="22"/>
              </w:rPr>
              <w:t>Sáng</w:t>
            </w:r>
          </w:p>
        </w:tc>
        <w:tc>
          <w:tcPr>
            <w:tcW w:w="8428" w:type="dxa"/>
            <w:tcBorders>
              <w:top w:val="single" w:sz="4" w:space="0" w:color="auto"/>
              <w:bottom w:val="dotted" w:sz="4" w:space="0" w:color="auto"/>
            </w:tcBorders>
          </w:tcPr>
          <w:p w14:paraId="44509060" w14:textId="77777777" w:rsidR="006268C0" w:rsidRPr="00E41F33" w:rsidRDefault="006268C0" w:rsidP="00AA78D2">
            <w:pPr>
              <w:tabs>
                <w:tab w:val="left" w:pos="176"/>
              </w:tabs>
              <w:spacing w:before="0" w:after="0" w:line="240" w:lineRule="auto"/>
              <w:jc w:val="both"/>
              <w:rPr>
                <w:b/>
                <w:bCs/>
                <w:color w:val="000000" w:themeColor="text1"/>
                <w:sz w:val="22"/>
              </w:rPr>
            </w:pPr>
            <w:r w:rsidRPr="00E41F33">
              <w:rPr>
                <w:b/>
                <w:bCs/>
                <w:color w:val="000000" w:themeColor="text1"/>
                <w:sz w:val="22"/>
              </w:rPr>
              <w:t>- Trực lãnh đạo: đ/c Long – TP.</w:t>
            </w:r>
          </w:p>
        </w:tc>
      </w:tr>
      <w:tr w:rsidR="006268C0" w:rsidRPr="00E41F33" w14:paraId="0810A065" w14:textId="77777777" w:rsidTr="6851489F">
        <w:trPr>
          <w:trHeight w:val="364"/>
        </w:trPr>
        <w:tc>
          <w:tcPr>
            <w:tcW w:w="1135" w:type="dxa"/>
            <w:tcBorders>
              <w:top w:val="nil"/>
              <w:bottom w:val="nil"/>
            </w:tcBorders>
          </w:tcPr>
          <w:p w14:paraId="0A32FF82" w14:textId="77777777" w:rsidR="006268C0" w:rsidRPr="00E41F33" w:rsidRDefault="006268C0" w:rsidP="00AA78D2">
            <w:pPr>
              <w:widowControl w:val="0"/>
              <w:spacing w:before="0" w:after="0" w:line="240" w:lineRule="auto"/>
              <w:jc w:val="center"/>
              <w:rPr>
                <w:color w:val="000000" w:themeColor="text1"/>
                <w:sz w:val="22"/>
              </w:rPr>
            </w:pPr>
            <w:r w:rsidRPr="00E41F33">
              <w:rPr>
                <w:color w:val="000000" w:themeColor="text1"/>
                <w:sz w:val="22"/>
              </w:rPr>
              <w:t>02/6/18</w:t>
            </w:r>
          </w:p>
        </w:tc>
        <w:tc>
          <w:tcPr>
            <w:tcW w:w="1133" w:type="dxa"/>
            <w:tcBorders>
              <w:top w:val="dotted" w:sz="4" w:space="0" w:color="auto"/>
              <w:bottom w:val="dotted" w:sz="4" w:space="0" w:color="auto"/>
            </w:tcBorders>
          </w:tcPr>
          <w:p w14:paraId="62199465" w14:textId="09E1CD7B" w:rsidR="006268C0" w:rsidRPr="00587B9C" w:rsidRDefault="006268C0" w:rsidP="00AA78D2">
            <w:pPr>
              <w:spacing w:before="0" w:after="0" w:line="240" w:lineRule="auto"/>
              <w:jc w:val="center"/>
              <w:rPr>
                <w:b/>
                <w:color w:val="000000" w:themeColor="text1"/>
                <w:sz w:val="22"/>
              </w:rPr>
            </w:pPr>
            <w:r w:rsidRPr="00587B9C">
              <w:rPr>
                <w:b/>
                <w:color w:val="000000" w:themeColor="text1"/>
                <w:sz w:val="22"/>
              </w:rPr>
              <w:t>Sáng</w:t>
            </w:r>
          </w:p>
        </w:tc>
        <w:tc>
          <w:tcPr>
            <w:tcW w:w="8428" w:type="dxa"/>
            <w:tcBorders>
              <w:top w:val="dotted" w:sz="4" w:space="0" w:color="auto"/>
              <w:bottom w:val="dotted" w:sz="4" w:space="0" w:color="auto"/>
            </w:tcBorders>
          </w:tcPr>
          <w:p w14:paraId="0DA123B1" w14:textId="14711B37" w:rsidR="006268C0" w:rsidRPr="00587B9C" w:rsidRDefault="006268C0" w:rsidP="00AA78D2">
            <w:pPr>
              <w:tabs>
                <w:tab w:val="left" w:pos="176"/>
              </w:tabs>
              <w:spacing w:before="0" w:after="0" w:line="240" w:lineRule="auto"/>
              <w:jc w:val="both"/>
              <w:rPr>
                <w:b/>
                <w:color w:val="000000" w:themeColor="text1"/>
                <w:sz w:val="22"/>
              </w:rPr>
            </w:pPr>
            <w:r w:rsidRPr="00587B9C">
              <w:rPr>
                <w:b/>
                <w:color w:val="000000" w:themeColor="text1"/>
                <w:sz w:val="22"/>
              </w:rPr>
              <w:t>- Thi tuyển sinh 10 NH 2018-2019 môn Văn (TP: Theo QĐ)</w:t>
            </w:r>
          </w:p>
        </w:tc>
      </w:tr>
      <w:tr w:rsidR="006268C0" w:rsidRPr="00E41F33" w14:paraId="1F59B730" w14:textId="77777777" w:rsidTr="6851489F">
        <w:trPr>
          <w:trHeight w:val="364"/>
        </w:trPr>
        <w:tc>
          <w:tcPr>
            <w:tcW w:w="1135" w:type="dxa"/>
            <w:tcBorders>
              <w:top w:val="nil"/>
              <w:bottom w:val="nil"/>
            </w:tcBorders>
          </w:tcPr>
          <w:p w14:paraId="0C6C2CD5"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230ECBA2" w14:textId="77777777" w:rsidR="006268C0" w:rsidRPr="00E41F33" w:rsidRDefault="006268C0" w:rsidP="00AA78D2">
            <w:pPr>
              <w:spacing w:before="0" w:after="0" w:line="240" w:lineRule="auto"/>
              <w:jc w:val="center"/>
              <w:rPr>
                <w:b/>
                <w:bCs/>
                <w:color w:val="000000" w:themeColor="text1"/>
                <w:sz w:val="22"/>
              </w:rPr>
            </w:pPr>
            <w:r w:rsidRPr="00E41F33">
              <w:rPr>
                <w:b/>
                <w:bCs/>
                <w:color w:val="000000" w:themeColor="text1"/>
                <w:sz w:val="22"/>
              </w:rPr>
              <w:t>Chiều</w:t>
            </w:r>
          </w:p>
        </w:tc>
        <w:tc>
          <w:tcPr>
            <w:tcW w:w="8428" w:type="dxa"/>
            <w:tcBorders>
              <w:top w:val="dotted" w:sz="4" w:space="0" w:color="auto"/>
              <w:bottom w:val="dotted" w:sz="4" w:space="0" w:color="auto"/>
            </w:tcBorders>
          </w:tcPr>
          <w:p w14:paraId="7F10BE37" w14:textId="77777777" w:rsidR="006268C0" w:rsidRPr="00E41F33" w:rsidRDefault="006268C0" w:rsidP="00AA78D2">
            <w:pPr>
              <w:tabs>
                <w:tab w:val="left" w:pos="176"/>
              </w:tabs>
              <w:spacing w:before="0" w:after="0" w:line="240" w:lineRule="auto"/>
              <w:jc w:val="both"/>
              <w:rPr>
                <w:b/>
                <w:bCs/>
                <w:color w:val="000000" w:themeColor="text1"/>
                <w:sz w:val="22"/>
              </w:rPr>
            </w:pPr>
            <w:r w:rsidRPr="00E41F33">
              <w:rPr>
                <w:b/>
                <w:bCs/>
                <w:color w:val="000000" w:themeColor="text1"/>
                <w:sz w:val="22"/>
              </w:rPr>
              <w:t>- Trực lãnh đạo: đ/c Đến – PTP.</w:t>
            </w:r>
          </w:p>
        </w:tc>
      </w:tr>
      <w:tr w:rsidR="006268C0" w:rsidRPr="00E41F33" w14:paraId="709E88E4" w14:textId="77777777" w:rsidTr="6851489F">
        <w:trPr>
          <w:trHeight w:val="196"/>
        </w:trPr>
        <w:tc>
          <w:tcPr>
            <w:tcW w:w="1135" w:type="dxa"/>
            <w:tcBorders>
              <w:top w:val="nil"/>
              <w:bottom w:val="single" w:sz="4" w:space="0" w:color="auto"/>
            </w:tcBorders>
          </w:tcPr>
          <w:p w14:paraId="508C98E9" w14:textId="77777777" w:rsidR="006268C0" w:rsidRPr="00E41F33" w:rsidRDefault="006268C0" w:rsidP="00AA78D2">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tcBorders>
          </w:tcPr>
          <w:p w14:paraId="779F8E76" w14:textId="7F5E4201" w:rsidR="006268C0" w:rsidRPr="00587B9C" w:rsidRDefault="006268C0" w:rsidP="00AA78D2">
            <w:pPr>
              <w:spacing w:before="0" w:after="0" w:line="240" w:lineRule="auto"/>
              <w:jc w:val="center"/>
              <w:rPr>
                <w:b/>
                <w:color w:val="000000" w:themeColor="text1"/>
                <w:sz w:val="22"/>
              </w:rPr>
            </w:pPr>
            <w:r w:rsidRPr="00587B9C">
              <w:rPr>
                <w:b/>
                <w:color w:val="000000" w:themeColor="text1"/>
                <w:sz w:val="22"/>
              </w:rPr>
              <w:t>Chiều</w:t>
            </w:r>
          </w:p>
        </w:tc>
        <w:tc>
          <w:tcPr>
            <w:tcW w:w="8428" w:type="dxa"/>
            <w:tcBorders>
              <w:top w:val="dotted" w:sz="4" w:space="0" w:color="auto"/>
            </w:tcBorders>
          </w:tcPr>
          <w:p w14:paraId="7818863E" w14:textId="53162D35" w:rsidR="006268C0" w:rsidRPr="00587B9C" w:rsidRDefault="006268C0" w:rsidP="00AA78D2">
            <w:pPr>
              <w:tabs>
                <w:tab w:val="left" w:pos="176"/>
              </w:tabs>
              <w:spacing w:before="0" w:after="0" w:line="240" w:lineRule="auto"/>
              <w:jc w:val="both"/>
              <w:rPr>
                <w:b/>
                <w:color w:val="000000" w:themeColor="text1"/>
                <w:sz w:val="22"/>
              </w:rPr>
            </w:pPr>
            <w:r w:rsidRPr="00587B9C">
              <w:rPr>
                <w:b/>
                <w:color w:val="000000" w:themeColor="text1"/>
                <w:sz w:val="22"/>
              </w:rPr>
              <w:t>- Thi tuyển sinh 10 NH 2018-2019 môn Ngoại Ngữ (TP: Theo QĐ)</w:t>
            </w:r>
          </w:p>
        </w:tc>
      </w:tr>
      <w:tr w:rsidR="006268C0" w:rsidRPr="00E41F33" w14:paraId="17FEB0E0" w14:textId="77777777" w:rsidTr="00E41F33">
        <w:tc>
          <w:tcPr>
            <w:tcW w:w="1135" w:type="dxa"/>
            <w:tcBorders>
              <w:top w:val="single" w:sz="4" w:space="0" w:color="auto"/>
              <w:bottom w:val="nil"/>
            </w:tcBorders>
          </w:tcPr>
          <w:p w14:paraId="51FBA7EF" w14:textId="6E73882F" w:rsidR="006268C0" w:rsidRPr="00E41F33" w:rsidRDefault="006268C0" w:rsidP="00AA78D2">
            <w:pPr>
              <w:widowControl w:val="0"/>
              <w:spacing w:before="0" w:after="0" w:line="240" w:lineRule="auto"/>
              <w:jc w:val="center"/>
              <w:rPr>
                <w:color w:val="000000" w:themeColor="text1"/>
                <w:sz w:val="22"/>
              </w:rPr>
            </w:pPr>
            <w:r w:rsidRPr="00E41F33">
              <w:rPr>
                <w:color w:val="000000" w:themeColor="text1"/>
                <w:sz w:val="22"/>
              </w:rPr>
              <w:t>Chủ nhật</w:t>
            </w:r>
          </w:p>
        </w:tc>
        <w:tc>
          <w:tcPr>
            <w:tcW w:w="1133" w:type="dxa"/>
            <w:tcBorders>
              <w:top w:val="single" w:sz="4" w:space="0" w:color="auto"/>
              <w:bottom w:val="nil"/>
            </w:tcBorders>
          </w:tcPr>
          <w:p w14:paraId="44F69B9A" w14:textId="3F3B5FE3" w:rsidR="006268C0" w:rsidRPr="00587B9C" w:rsidRDefault="006268C0" w:rsidP="00AA78D2">
            <w:pPr>
              <w:widowControl w:val="0"/>
              <w:spacing w:before="0" w:after="0" w:line="240" w:lineRule="auto"/>
              <w:jc w:val="center"/>
              <w:rPr>
                <w:b/>
                <w:color w:val="000000" w:themeColor="text1"/>
                <w:sz w:val="22"/>
              </w:rPr>
            </w:pPr>
            <w:r w:rsidRPr="00587B9C">
              <w:rPr>
                <w:b/>
                <w:color w:val="000000" w:themeColor="text1"/>
                <w:sz w:val="22"/>
              </w:rPr>
              <w:t>Sáng</w:t>
            </w:r>
          </w:p>
        </w:tc>
        <w:tc>
          <w:tcPr>
            <w:tcW w:w="8428" w:type="dxa"/>
            <w:tcBorders>
              <w:bottom w:val="nil"/>
            </w:tcBorders>
          </w:tcPr>
          <w:p w14:paraId="5F07D11E" w14:textId="645B3C80" w:rsidR="006268C0" w:rsidRPr="00587B9C" w:rsidRDefault="006268C0" w:rsidP="00AA78D2">
            <w:pPr>
              <w:spacing w:before="0" w:after="0" w:line="240" w:lineRule="auto"/>
              <w:jc w:val="both"/>
              <w:rPr>
                <w:b/>
                <w:color w:val="000000" w:themeColor="text1"/>
                <w:sz w:val="22"/>
              </w:rPr>
            </w:pPr>
            <w:r w:rsidRPr="00587B9C">
              <w:rPr>
                <w:b/>
                <w:color w:val="000000" w:themeColor="text1"/>
                <w:sz w:val="22"/>
              </w:rPr>
              <w:t>- Thi tuyển sinh 10 NH 2018-2019 môn Toán (TP: Theo QĐ)</w:t>
            </w:r>
          </w:p>
        </w:tc>
      </w:tr>
      <w:tr w:rsidR="006268C0" w:rsidRPr="00E41F33" w14:paraId="3E66E397" w14:textId="77777777" w:rsidTr="00E41F33">
        <w:tc>
          <w:tcPr>
            <w:tcW w:w="1135" w:type="dxa"/>
            <w:tcBorders>
              <w:top w:val="nil"/>
            </w:tcBorders>
          </w:tcPr>
          <w:p w14:paraId="7282E3FD" w14:textId="77777777" w:rsidR="006268C0" w:rsidRPr="00E41F33" w:rsidRDefault="006268C0" w:rsidP="00AA78D2">
            <w:pPr>
              <w:spacing w:before="0" w:after="0" w:line="240" w:lineRule="auto"/>
              <w:jc w:val="center"/>
              <w:rPr>
                <w:color w:val="000000" w:themeColor="text1"/>
                <w:sz w:val="22"/>
              </w:rPr>
            </w:pPr>
            <w:r w:rsidRPr="00E41F33">
              <w:rPr>
                <w:color w:val="000000" w:themeColor="text1"/>
                <w:sz w:val="22"/>
              </w:rPr>
              <w:t>3/6/18</w:t>
            </w:r>
          </w:p>
          <w:p w14:paraId="2DE9F0F9" w14:textId="7C6B8D9E" w:rsidR="006268C0" w:rsidRPr="00E41F33" w:rsidRDefault="006268C0" w:rsidP="00AA78D2">
            <w:pPr>
              <w:spacing w:before="0" w:after="0" w:line="240" w:lineRule="auto"/>
              <w:rPr>
                <w:color w:val="000000" w:themeColor="text1"/>
                <w:sz w:val="22"/>
              </w:rPr>
            </w:pPr>
          </w:p>
        </w:tc>
        <w:tc>
          <w:tcPr>
            <w:tcW w:w="1133" w:type="dxa"/>
            <w:tcBorders>
              <w:top w:val="nil"/>
            </w:tcBorders>
          </w:tcPr>
          <w:p w14:paraId="77E60B65" w14:textId="59BFA1EA" w:rsidR="006268C0" w:rsidRPr="00E41F33" w:rsidRDefault="006268C0" w:rsidP="00AA78D2">
            <w:pPr>
              <w:spacing w:before="0" w:after="0" w:line="240" w:lineRule="auto"/>
              <w:jc w:val="center"/>
              <w:rPr>
                <w:color w:val="000000" w:themeColor="text1"/>
                <w:sz w:val="22"/>
              </w:rPr>
            </w:pPr>
            <w:r w:rsidRPr="00E41F33">
              <w:rPr>
                <w:color w:val="000000" w:themeColor="text1"/>
                <w:sz w:val="22"/>
              </w:rPr>
              <w:t>7g00</w:t>
            </w:r>
          </w:p>
          <w:p w14:paraId="39FFB31A" w14:textId="6ADB21F5" w:rsidR="006268C0" w:rsidRPr="00E41F33" w:rsidRDefault="006268C0" w:rsidP="00AA78D2">
            <w:pPr>
              <w:spacing w:before="0" w:after="0" w:line="240" w:lineRule="auto"/>
              <w:rPr>
                <w:color w:val="000000" w:themeColor="text1"/>
                <w:sz w:val="22"/>
              </w:rPr>
            </w:pPr>
          </w:p>
        </w:tc>
        <w:tc>
          <w:tcPr>
            <w:tcW w:w="8428" w:type="dxa"/>
            <w:tcBorders>
              <w:top w:val="nil"/>
            </w:tcBorders>
          </w:tcPr>
          <w:p w14:paraId="6623AEA0" w14:textId="0A87E8BC" w:rsidR="006268C0" w:rsidRPr="00E41F33" w:rsidRDefault="006268C0" w:rsidP="00AA78D2">
            <w:pPr>
              <w:spacing w:before="0" w:after="0" w:line="240" w:lineRule="auto"/>
              <w:rPr>
                <w:sz w:val="22"/>
              </w:rPr>
            </w:pPr>
            <w:r w:rsidRPr="00E41F33">
              <w:rPr>
                <w:sz w:val="22"/>
              </w:rPr>
              <w:t>- Tham dự lễ ra quân chiến dịch tình nguyện Hoa Phượng Đỏ lần thứ 13 – năm 2018 tại Sân 4A Nhà văn hóa Thanh niên, số 4 Phạm Ngọc Thạch, Q.1 (đ/c</w:t>
            </w:r>
            <w:r w:rsidR="001D6239">
              <w:rPr>
                <w:sz w:val="22"/>
              </w:rPr>
              <w:t xml:space="preserve"> Phúc, Huyền – TLTN).</w:t>
            </w:r>
            <w:bookmarkStart w:id="0" w:name="_GoBack"/>
            <w:bookmarkEnd w:id="0"/>
          </w:p>
        </w:tc>
      </w:tr>
    </w:tbl>
    <w:p w14:paraId="2613E9C1" w14:textId="77777777" w:rsidR="00387B67" w:rsidRPr="00E41F33" w:rsidRDefault="00387B67" w:rsidP="00AA78D2">
      <w:pPr>
        <w:spacing w:before="0" w:after="0" w:line="240" w:lineRule="auto"/>
        <w:jc w:val="center"/>
        <w:rPr>
          <w:b/>
          <w:bCs/>
          <w:color w:val="000000" w:themeColor="text1"/>
          <w:sz w:val="22"/>
        </w:rPr>
      </w:pPr>
    </w:p>
    <w:p w14:paraId="7750A25F" w14:textId="77777777" w:rsidR="00387B67" w:rsidRPr="00E41F33" w:rsidRDefault="3A5214A0" w:rsidP="00AA78D2">
      <w:pPr>
        <w:spacing w:before="0" w:after="0" w:line="240" w:lineRule="auto"/>
        <w:jc w:val="center"/>
        <w:rPr>
          <w:b/>
          <w:bCs/>
          <w:color w:val="000000" w:themeColor="text1"/>
          <w:sz w:val="22"/>
        </w:rPr>
      </w:pPr>
      <w:r w:rsidRPr="00E41F33">
        <w:rPr>
          <w:b/>
          <w:bCs/>
          <w:color w:val="000000" w:themeColor="text1"/>
          <w:sz w:val="22"/>
        </w:rPr>
        <w:t>THÔNG BÁO</w:t>
      </w:r>
    </w:p>
    <w:p w14:paraId="1037B8A3" w14:textId="0622678F" w:rsidR="00387B67" w:rsidRPr="009D2A52" w:rsidRDefault="3A5214A0" w:rsidP="00AA78D2">
      <w:pPr>
        <w:pStyle w:val="ListParagraph"/>
        <w:numPr>
          <w:ilvl w:val="0"/>
          <w:numId w:val="8"/>
        </w:numPr>
        <w:spacing w:before="0" w:after="0" w:line="240" w:lineRule="auto"/>
        <w:rPr>
          <w:b/>
          <w:bCs/>
          <w:sz w:val="22"/>
        </w:rPr>
      </w:pPr>
      <w:r w:rsidRPr="009D2A52">
        <w:rPr>
          <w:b/>
          <w:bCs/>
          <w:sz w:val="22"/>
        </w:rPr>
        <w:t>Tiểu học:</w:t>
      </w:r>
    </w:p>
    <w:p w14:paraId="53DBDDD7" w14:textId="51461943" w:rsidR="3A5214A0" w:rsidRPr="00E41F33" w:rsidRDefault="3A5214A0" w:rsidP="00AA78D2">
      <w:pPr>
        <w:spacing w:before="0" w:after="0" w:line="240" w:lineRule="auto"/>
        <w:ind w:left="720"/>
        <w:rPr>
          <w:b/>
          <w:bCs/>
          <w:sz w:val="22"/>
        </w:rPr>
      </w:pPr>
      <w:r w:rsidRPr="00E41F33">
        <w:rPr>
          <w:sz w:val="22"/>
        </w:rPr>
        <w:t xml:space="preserve">- Các trường thực hiện Báo cáo giáo dục hòa nhập năm học 2017 – 2018 và gửi về bộ phận chuyên môn Tiểu học trước </w:t>
      </w:r>
      <w:r w:rsidRPr="00E41F33">
        <w:rPr>
          <w:b/>
          <w:bCs/>
          <w:sz w:val="22"/>
        </w:rPr>
        <w:t>ngày 30/5/2018.</w:t>
      </w:r>
    </w:p>
    <w:p w14:paraId="38C0689B" w14:textId="3497A3FF" w:rsidR="3A5214A0" w:rsidRPr="00E41F33" w:rsidRDefault="3A5214A0" w:rsidP="00AA78D2">
      <w:pPr>
        <w:spacing w:before="0" w:after="0" w:line="240" w:lineRule="auto"/>
        <w:ind w:firstLine="360"/>
        <w:rPr>
          <w:sz w:val="22"/>
        </w:rPr>
      </w:pPr>
      <w:r w:rsidRPr="00E41F33">
        <w:rPr>
          <w:sz w:val="22"/>
        </w:rPr>
        <w:t>- Bộ phận tiểu học đã nhận được các báo cáo số liệu của những đơn vị sau:</w:t>
      </w:r>
    </w:p>
    <w:p w14:paraId="58EA6EA6" w14:textId="01EC9C2E" w:rsidR="3A5214A0" w:rsidRPr="00E41F33" w:rsidRDefault="6851489F" w:rsidP="00AA78D2">
      <w:pPr>
        <w:pStyle w:val="ListParagraph"/>
        <w:numPr>
          <w:ilvl w:val="0"/>
          <w:numId w:val="7"/>
        </w:numPr>
        <w:spacing w:before="0" w:after="0" w:line="240" w:lineRule="auto"/>
        <w:rPr>
          <w:sz w:val="22"/>
        </w:rPr>
      </w:pPr>
      <w:r w:rsidRPr="00E41F33">
        <w:rPr>
          <w:rFonts w:eastAsia="Times New Roman"/>
          <w:sz w:val="22"/>
        </w:rPr>
        <w:t xml:space="preserve">Báo cáo thống kê HK2 của Sở giáo dục ( mẫu nhiều màu): </w:t>
      </w:r>
      <w:r w:rsidRPr="00E41F33">
        <w:rPr>
          <w:rFonts w:eastAsia="Times New Roman"/>
          <w:b/>
          <w:bCs/>
          <w:i/>
          <w:iCs/>
          <w:sz w:val="22"/>
        </w:rPr>
        <w:t>Chí Linh, Đặng Văn Ngữ, Lê Đình Chinh, Phạm Ngọc Thạch, Sông Lô, Trung Nhất, Vạn Tường, Việt Úc, Quốc Tế.</w:t>
      </w:r>
    </w:p>
    <w:p w14:paraId="67B0D667" w14:textId="002D9D0A" w:rsidR="3A5214A0" w:rsidRPr="00E41F33" w:rsidRDefault="6851489F" w:rsidP="00AA78D2">
      <w:pPr>
        <w:pStyle w:val="ListParagraph"/>
        <w:numPr>
          <w:ilvl w:val="0"/>
          <w:numId w:val="7"/>
        </w:numPr>
        <w:spacing w:before="0" w:after="0" w:line="240" w:lineRule="auto"/>
        <w:rPr>
          <w:sz w:val="22"/>
        </w:rPr>
      </w:pPr>
      <w:r w:rsidRPr="00E41F33">
        <w:rPr>
          <w:rFonts w:eastAsia="Times New Roman"/>
          <w:sz w:val="22"/>
        </w:rPr>
        <w:t xml:space="preserve">Báo cáo Phụ lục tổng kết năm học của Bộ Giáo dục: </w:t>
      </w:r>
      <w:r w:rsidRPr="00E41F33">
        <w:rPr>
          <w:rFonts w:eastAsia="Times New Roman"/>
          <w:b/>
          <w:bCs/>
          <w:i/>
          <w:iCs/>
          <w:sz w:val="22"/>
        </w:rPr>
        <w:t>Chí Linh, Đặng Văn Ngữ, Lê Đình Chinh, Sông Lô, Trung Nhất, Việt Úc, Quốc Tế.</w:t>
      </w:r>
    </w:p>
    <w:p w14:paraId="5162E5B9" w14:textId="40835F9E" w:rsidR="3A5214A0" w:rsidRPr="00E41F33" w:rsidRDefault="56EF4491" w:rsidP="00AA78D2">
      <w:pPr>
        <w:spacing w:before="0" w:after="0" w:line="240" w:lineRule="auto"/>
        <w:ind w:left="360" w:firstLine="360"/>
        <w:rPr>
          <w:rFonts w:eastAsia="Times New Roman"/>
          <w:sz w:val="22"/>
        </w:rPr>
      </w:pPr>
      <w:r w:rsidRPr="00E41F33">
        <w:rPr>
          <w:rFonts w:eastAsia="Times New Roman"/>
          <w:sz w:val="22"/>
        </w:rPr>
        <w:t>Đề nghị các đơn vị còn lại thực hiện và gửi báo cáo theo đúng thời gian đã được thông báo.</w:t>
      </w:r>
    </w:p>
    <w:p w14:paraId="0C547ADD" w14:textId="283DCBC6" w:rsidR="3A5214A0" w:rsidRPr="00E41F33" w:rsidRDefault="6851489F" w:rsidP="00AA78D2">
      <w:pPr>
        <w:spacing w:before="0" w:after="0" w:line="240" w:lineRule="auto"/>
        <w:ind w:left="360"/>
        <w:rPr>
          <w:rFonts w:eastAsia="Times New Roman"/>
          <w:sz w:val="22"/>
        </w:rPr>
      </w:pPr>
      <w:r w:rsidRPr="00E41F33">
        <w:rPr>
          <w:rFonts w:eastAsia="Times New Roman"/>
          <w:b/>
          <w:bCs/>
          <w:sz w:val="22"/>
          <w:u w:val="single"/>
        </w:rPr>
        <w:t>Lưu ý:</w:t>
      </w:r>
      <w:r w:rsidRPr="00E41F33">
        <w:rPr>
          <w:rFonts w:eastAsia="Times New Roman"/>
          <w:sz w:val="22"/>
        </w:rPr>
        <w:t xml:space="preserve"> để tránh sai sót trong quá trình tổng hợp số liệu, đề nghị các trường rà soát đầy đủ các số liệu thống kê trong báo cáo với số liệu cập nhật trên cổng C1 (đặc biệt là những trường hợp học sinh đã được kiểm tra lại).</w:t>
      </w:r>
    </w:p>
    <w:p w14:paraId="5DA94DFC" w14:textId="3A665150" w:rsidR="6851489F" w:rsidRPr="00472065" w:rsidRDefault="6851489F" w:rsidP="00AA78D2">
      <w:pPr>
        <w:pStyle w:val="ListParagraph"/>
        <w:numPr>
          <w:ilvl w:val="0"/>
          <w:numId w:val="8"/>
        </w:numPr>
        <w:spacing w:before="0" w:after="0" w:line="240" w:lineRule="auto"/>
        <w:ind w:left="567" w:firstLine="513"/>
        <w:rPr>
          <w:sz w:val="22"/>
        </w:rPr>
      </w:pPr>
      <w:r w:rsidRPr="00472065">
        <w:rPr>
          <w:rFonts w:eastAsia="Times New Roman"/>
          <w:b/>
          <w:bCs/>
          <w:sz w:val="22"/>
        </w:rPr>
        <w:t xml:space="preserve">Triển khai kế hoạch thu thập dữ liệu đội ngũ cho Cơ sở dữ liệu toàn ngành về Giáo dục và Đào tạo: </w:t>
      </w:r>
      <w:r w:rsidRPr="00472065">
        <w:rPr>
          <w:rFonts w:eastAsia="Times New Roman"/>
          <w:sz w:val="22"/>
        </w:rPr>
        <w:t xml:space="preserve">Địa chỉ cập nhật upload dữ liệu </w:t>
      </w:r>
      <w:r w:rsidRPr="00472065">
        <w:rPr>
          <w:rFonts w:eastAsia="Times New Roman"/>
          <w:b/>
          <w:bCs/>
          <w:i/>
          <w:iCs/>
          <w:sz w:val="22"/>
        </w:rPr>
        <w:t xml:space="preserve">csdl.moet.edu.vn. </w:t>
      </w:r>
      <w:r w:rsidRPr="00472065">
        <w:rPr>
          <w:rFonts w:eastAsia="Times New Roman"/>
          <w:sz w:val="22"/>
        </w:rPr>
        <w:t xml:space="preserve">Thông tin tài khoản của các đơn vị đã được gửi về địa chỉ email của đơn vị. Hạn chót cập nhật dữ liệu trường, lớp, đội ngũ của giáo dục mầm non, giáo dục phổ thông: </w:t>
      </w:r>
      <w:r w:rsidRPr="00472065">
        <w:rPr>
          <w:rFonts w:eastAsia="Times New Roman"/>
          <w:b/>
          <w:bCs/>
          <w:sz w:val="22"/>
        </w:rPr>
        <w:t>31/5/2018</w:t>
      </w:r>
      <w:r w:rsidRPr="00472065">
        <w:rPr>
          <w:rFonts w:eastAsia="Times New Roman"/>
          <w:sz w:val="22"/>
        </w:rPr>
        <w:t xml:space="preserve">; Hạn chót cập nhật dữ liệu về học sinh của giáo dục mầm non, giáo dục phổ thông: </w:t>
      </w:r>
      <w:r w:rsidRPr="00472065">
        <w:rPr>
          <w:rFonts w:eastAsia="Times New Roman"/>
          <w:b/>
          <w:bCs/>
          <w:sz w:val="22"/>
        </w:rPr>
        <w:t>30/6/2018</w:t>
      </w:r>
      <w:r w:rsidRPr="00472065">
        <w:rPr>
          <w:rFonts w:eastAsia="Times New Roman"/>
          <w:sz w:val="22"/>
        </w:rPr>
        <w:t>.</w:t>
      </w:r>
    </w:p>
    <w:p w14:paraId="374670C5" w14:textId="7F89BD68" w:rsidR="6851489F" w:rsidRPr="00472065" w:rsidRDefault="6851489F" w:rsidP="00AA78D2">
      <w:pPr>
        <w:pStyle w:val="ListParagraph"/>
        <w:numPr>
          <w:ilvl w:val="0"/>
          <w:numId w:val="8"/>
        </w:numPr>
        <w:spacing w:before="0" w:after="0" w:line="240" w:lineRule="auto"/>
        <w:ind w:left="426" w:firstLine="654"/>
        <w:rPr>
          <w:sz w:val="22"/>
        </w:rPr>
      </w:pPr>
      <w:r w:rsidRPr="00472065">
        <w:rPr>
          <w:rFonts w:eastAsia="Times New Roman"/>
          <w:b/>
          <w:bCs/>
          <w:sz w:val="22"/>
        </w:rPr>
        <w:t>Cuộc thi vẽ tranh cho Thiếu nhi năm 2018 về “Vì môi trường tương lai”:</w:t>
      </w:r>
      <w:r w:rsidRPr="00472065">
        <w:rPr>
          <w:rFonts w:eastAsia="Times New Roman"/>
          <w:sz w:val="22"/>
        </w:rPr>
        <w:t xml:space="preserve"> Các đơn vị TH, THCS CL, TT thực hiện theo hướng dẫn công văn số 1574/GDĐT-CTTT của  Sở Giáo dục và Đào tạo  ngày 16 tháng 5 năm 2018. Thời gian nhận bài thi: Từ ngày 20 - 4 - 2018 đến hết ngày 20 - 10 - 2018 (căn cứ theo dấu bưu điện). Nơi nhận: Tạp chí điện tử Môi trường và Đô thị Việt Nam Phòng 1802A, Cao ốc M3M4, số 91 Nguyễn Chí Thanh, Đống Đa, Hà Nội</w:t>
      </w:r>
    </w:p>
    <w:p w14:paraId="5B2F9378" w14:textId="77777777" w:rsidR="00387B67" w:rsidRPr="00E41F33" w:rsidRDefault="00387B67" w:rsidP="00AA78D2">
      <w:pPr>
        <w:spacing w:before="0" w:after="0" w:line="240" w:lineRule="auto"/>
        <w:rPr>
          <w:sz w:val="22"/>
        </w:rPr>
      </w:pPr>
    </w:p>
    <w:p w14:paraId="58E6DD4E" w14:textId="77777777" w:rsidR="00387B67" w:rsidRPr="00E41F33" w:rsidRDefault="00387B67" w:rsidP="00AA78D2">
      <w:pPr>
        <w:spacing w:before="0" w:after="0" w:line="240" w:lineRule="auto"/>
        <w:rPr>
          <w:sz w:val="22"/>
        </w:rPr>
      </w:pPr>
    </w:p>
    <w:p w14:paraId="7D3BEE8F" w14:textId="77777777" w:rsidR="00387B67" w:rsidRPr="00E41F33" w:rsidRDefault="00387B67" w:rsidP="00AA78D2">
      <w:pPr>
        <w:spacing w:before="0" w:after="0" w:line="240" w:lineRule="auto"/>
        <w:rPr>
          <w:sz w:val="22"/>
        </w:rPr>
      </w:pPr>
    </w:p>
    <w:p w14:paraId="3B88899E" w14:textId="77777777" w:rsidR="00387B67" w:rsidRPr="00E41F33" w:rsidRDefault="00387B67" w:rsidP="00AA78D2">
      <w:pPr>
        <w:spacing w:before="0" w:after="0" w:line="240" w:lineRule="auto"/>
        <w:rPr>
          <w:sz w:val="22"/>
        </w:rPr>
      </w:pPr>
    </w:p>
    <w:p w14:paraId="69E2BB2B" w14:textId="77777777" w:rsidR="00387B67" w:rsidRPr="00E41F33" w:rsidRDefault="00387B67" w:rsidP="00AA78D2">
      <w:pPr>
        <w:spacing w:before="0" w:after="0" w:line="240" w:lineRule="auto"/>
        <w:rPr>
          <w:sz w:val="22"/>
        </w:rPr>
      </w:pPr>
    </w:p>
    <w:p w14:paraId="57C0D796" w14:textId="77777777" w:rsidR="00387B67" w:rsidRPr="00E41F33" w:rsidRDefault="00387B67" w:rsidP="00AA78D2">
      <w:pPr>
        <w:spacing w:before="0" w:after="0" w:line="240" w:lineRule="auto"/>
        <w:rPr>
          <w:sz w:val="22"/>
        </w:rPr>
      </w:pPr>
    </w:p>
    <w:p w14:paraId="0D142F6F" w14:textId="77777777" w:rsidR="00387B67" w:rsidRPr="00E41F33" w:rsidRDefault="00387B67" w:rsidP="00AA78D2">
      <w:pPr>
        <w:spacing w:before="0" w:after="0" w:line="240" w:lineRule="auto"/>
        <w:rPr>
          <w:sz w:val="22"/>
        </w:rPr>
      </w:pPr>
    </w:p>
    <w:p w14:paraId="4475AD14" w14:textId="77777777" w:rsidR="00387B67" w:rsidRPr="00E41F33" w:rsidRDefault="00387B67" w:rsidP="00AA78D2">
      <w:pPr>
        <w:spacing w:before="0" w:after="0" w:line="240" w:lineRule="auto"/>
        <w:rPr>
          <w:sz w:val="22"/>
        </w:rPr>
      </w:pPr>
    </w:p>
    <w:p w14:paraId="120C4E94" w14:textId="77777777" w:rsidR="00387B67" w:rsidRPr="00E41F33" w:rsidRDefault="00387B67" w:rsidP="00AA78D2">
      <w:pPr>
        <w:spacing w:before="0" w:after="0" w:line="240" w:lineRule="auto"/>
        <w:rPr>
          <w:sz w:val="22"/>
        </w:rPr>
      </w:pPr>
    </w:p>
    <w:p w14:paraId="42AFC42D" w14:textId="77777777" w:rsidR="00387B67" w:rsidRPr="00E41F33" w:rsidRDefault="00387B67" w:rsidP="00AA78D2">
      <w:pPr>
        <w:spacing w:before="0" w:after="0" w:line="240" w:lineRule="auto"/>
        <w:rPr>
          <w:sz w:val="22"/>
        </w:rPr>
      </w:pPr>
    </w:p>
    <w:p w14:paraId="271CA723" w14:textId="77777777" w:rsidR="00387B67" w:rsidRPr="00E41F33" w:rsidRDefault="00387B67" w:rsidP="00AA78D2">
      <w:pPr>
        <w:spacing w:before="0" w:after="0" w:line="240" w:lineRule="auto"/>
        <w:rPr>
          <w:sz w:val="22"/>
        </w:rPr>
      </w:pPr>
    </w:p>
    <w:p w14:paraId="75FBE423" w14:textId="77777777" w:rsidR="00387B67" w:rsidRPr="00E41F33" w:rsidRDefault="00387B67" w:rsidP="00AA78D2">
      <w:pPr>
        <w:spacing w:before="0" w:after="0" w:line="240" w:lineRule="auto"/>
        <w:rPr>
          <w:sz w:val="22"/>
        </w:rPr>
      </w:pPr>
    </w:p>
    <w:p w14:paraId="2D3F0BEC" w14:textId="77777777" w:rsidR="00387B67" w:rsidRPr="00E41F33" w:rsidRDefault="00387B67" w:rsidP="00AA78D2">
      <w:pPr>
        <w:spacing w:before="0" w:after="0" w:line="240" w:lineRule="auto"/>
        <w:rPr>
          <w:sz w:val="22"/>
        </w:rPr>
      </w:pPr>
    </w:p>
    <w:p w14:paraId="75CF4315" w14:textId="77777777" w:rsidR="00387B67" w:rsidRPr="00E41F33" w:rsidRDefault="00387B67" w:rsidP="00AA78D2">
      <w:pPr>
        <w:spacing w:before="0" w:after="0" w:line="240" w:lineRule="auto"/>
        <w:rPr>
          <w:sz w:val="22"/>
        </w:rPr>
      </w:pPr>
    </w:p>
    <w:p w14:paraId="3CB648E9" w14:textId="77777777" w:rsidR="00387B67" w:rsidRPr="00E41F33" w:rsidRDefault="00387B67" w:rsidP="00AA78D2">
      <w:pPr>
        <w:spacing w:before="0" w:after="0" w:line="240" w:lineRule="auto"/>
        <w:rPr>
          <w:sz w:val="22"/>
        </w:rPr>
      </w:pPr>
    </w:p>
    <w:p w14:paraId="0C178E9E" w14:textId="77777777" w:rsidR="00387B67" w:rsidRPr="00E41F33" w:rsidRDefault="00387B67" w:rsidP="00AA78D2">
      <w:pPr>
        <w:spacing w:before="0" w:after="0" w:line="240" w:lineRule="auto"/>
        <w:rPr>
          <w:sz w:val="22"/>
        </w:rPr>
      </w:pPr>
    </w:p>
    <w:p w14:paraId="3C0395D3" w14:textId="77777777" w:rsidR="00387B67" w:rsidRPr="00E41F33" w:rsidRDefault="00387B67" w:rsidP="00AA78D2">
      <w:pPr>
        <w:spacing w:before="0" w:after="0" w:line="240" w:lineRule="auto"/>
        <w:rPr>
          <w:sz w:val="22"/>
        </w:rPr>
      </w:pPr>
    </w:p>
    <w:p w14:paraId="3254BC2F" w14:textId="77777777" w:rsidR="00387B67" w:rsidRPr="00E41F33" w:rsidRDefault="00387B67" w:rsidP="00AA78D2">
      <w:pPr>
        <w:spacing w:before="0" w:after="0" w:line="240" w:lineRule="auto"/>
        <w:rPr>
          <w:sz w:val="22"/>
        </w:rPr>
      </w:pPr>
    </w:p>
    <w:sectPr w:rsidR="00387B67" w:rsidRPr="00E41F33"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7E2"/>
    <w:multiLevelType w:val="hybridMultilevel"/>
    <w:tmpl w:val="766ECBBA"/>
    <w:lvl w:ilvl="0" w:tplc="2690CF9A">
      <w:start w:val="1"/>
      <w:numFmt w:val="bullet"/>
      <w:lvlText w:val=""/>
      <w:lvlJc w:val="left"/>
      <w:pPr>
        <w:ind w:left="720" w:hanging="360"/>
      </w:pPr>
      <w:rPr>
        <w:rFonts w:ascii="Symbol" w:hAnsi="Symbol" w:hint="default"/>
      </w:rPr>
    </w:lvl>
    <w:lvl w:ilvl="1" w:tplc="C8DE9D96">
      <w:start w:val="1"/>
      <w:numFmt w:val="bullet"/>
      <w:lvlText w:val="o"/>
      <w:lvlJc w:val="left"/>
      <w:pPr>
        <w:ind w:left="1440" w:hanging="360"/>
      </w:pPr>
      <w:rPr>
        <w:rFonts w:ascii="Courier New" w:hAnsi="Courier New" w:hint="default"/>
      </w:rPr>
    </w:lvl>
    <w:lvl w:ilvl="2" w:tplc="1E7A82A6">
      <w:start w:val="1"/>
      <w:numFmt w:val="bullet"/>
      <w:lvlText w:val=""/>
      <w:lvlJc w:val="left"/>
      <w:pPr>
        <w:ind w:left="2160" w:hanging="360"/>
      </w:pPr>
      <w:rPr>
        <w:rFonts w:ascii="Wingdings" w:hAnsi="Wingdings" w:hint="default"/>
      </w:rPr>
    </w:lvl>
    <w:lvl w:ilvl="3" w:tplc="A90836FA">
      <w:start w:val="1"/>
      <w:numFmt w:val="bullet"/>
      <w:lvlText w:val=""/>
      <w:lvlJc w:val="left"/>
      <w:pPr>
        <w:ind w:left="2880" w:hanging="360"/>
      </w:pPr>
      <w:rPr>
        <w:rFonts w:ascii="Symbol" w:hAnsi="Symbol" w:hint="default"/>
      </w:rPr>
    </w:lvl>
    <w:lvl w:ilvl="4" w:tplc="62C0E0EE">
      <w:start w:val="1"/>
      <w:numFmt w:val="bullet"/>
      <w:lvlText w:val="o"/>
      <w:lvlJc w:val="left"/>
      <w:pPr>
        <w:ind w:left="3600" w:hanging="360"/>
      </w:pPr>
      <w:rPr>
        <w:rFonts w:ascii="Courier New" w:hAnsi="Courier New" w:hint="default"/>
      </w:rPr>
    </w:lvl>
    <w:lvl w:ilvl="5" w:tplc="97E0EC04">
      <w:start w:val="1"/>
      <w:numFmt w:val="bullet"/>
      <w:lvlText w:val=""/>
      <w:lvlJc w:val="left"/>
      <w:pPr>
        <w:ind w:left="4320" w:hanging="360"/>
      </w:pPr>
      <w:rPr>
        <w:rFonts w:ascii="Wingdings" w:hAnsi="Wingdings" w:hint="default"/>
      </w:rPr>
    </w:lvl>
    <w:lvl w:ilvl="6" w:tplc="FD7C0154">
      <w:start w:val="1"/>
      <w:numFmt w:val="bullet"/>
      <w:lvlText w:val=""/>
      <w:lvlJc w:val="left"/>
      <w:pPr>
        <w:ind w:left="5040" w:hanging="360"/>
      </w:pPr>
      <w:rPr>
        <w:rFonts w:ascii="Symbol" w:hAnsi="Symbol" w:hint="default"/>
      </w:rPr>
    </w:lvl>
    <w:lvl w:ilvl="7" w:tplc="2E5E472E">
      <w:start w:val="1"/>
      <w:numFmt w:val="bullet"/>
      <w:lvlText w:val="o"/>
      <w:lvlJc w:val="left"/>
      <w:pPr>
        <w:ind w:left="5760" w:hanging="360"/>
      </w:pPr>
      <w:rPr>
        <w:rFonts w:ascii="Courier New" w:hAnsi="Courier New" w:hint="default"/>
      </w:rPr>
    </w:lvl>
    <w:lvl w:ilvl="8" w:tplc="1838878A">
      <w:start w:val="1"/>
      <w:numFmt w:val="bullet"/>
      <w:lvlText w:val=""/>
      <w:lvlJc w:val="left"/>
      <w:pPr>
        <w:ind w:left="6480" w:hanging="360"/>
      </w:pPr>
      <w:rPr>
        <w:rFonts w:ascii="Wingdings" w:hAnsi="Wingdings" w:hint="default"/>
      </w:rPr>
    </w:lvl>
  </w:abstractNum>
  <w:abstractNum w:abstractNumId="1">
    <w:nsid w:val="2BC0200C"/>
    <w:multiLevelType w:val="hybridMultilevel"/>
    <w:tmpl w:val="28FE1F84"/>
    <w:lvl w:ilvl="0" w:tplc="8A2E6F18">
      <w:start w:val="1"/>
      <w:numFmt w:val="bullet"/>
      <w:lvlText w:val=""/>
      <w:lvlJc w:val="left"/>
      <w:pPr>
        <w:ind w:left="720" w:hanging="360"/>
      </w:pPr>
      <w:rPr>
        <w:rFonts w:ascii="Symbol" w:hAnsi="Symbol" w:hint="default"/>
      </w:rPr>
    </w:lvl>
    <w:lvl w:ilvl="1" w:tplc="7B3C1A2E">
      <w:start w:val="1"/>
      <w:numFmt w:val="bullet"/>
      <w:lvlText w:val="o"/>
      <w:lvlJc w:val="left"/>
      <w:pPr>
        <w:ind w:left="1440" w:hanging="360"/>
      </w:pPr>
      <w:rPr>
        <w:rFonts w:ascii="Courier New" w:hAnsi="Courier New" w:hint="default"/>
      </w:rPr>
    </w:lvl>
    <w:lvl w:ilvl="2" w:tplc="94B426B2">
      <w:start w:val="1"/>
      <w:numFmt w:val="bullet"/>
      <w:lvlText w:val=""/>
      <w:lvlJc w:val="left"/>
      <w:pPr>
        <w:ind w:left="2160" w:hanging="360"/>
      </w:pPr>
      <w:rPr>
        <w:rFonts w:ascii="Wingdings" w:hAnsi="Wingdings" w:hint="default"/>
      </w:rPr>
    </w:lvl>
    <w:lvl w:ilvl="3" w:tplc="E6E6A2F8">
      <w:start w:val="1"/>
      <w:numFmt w:val="bullet"/>
      <w:lvlText w:val=""/>
      <w:lvlJc w:val="left"/>
      <w:pPr>
        <w:ind w:left="2880" w:hanging="360"/>
      </w:pPr>
      <w:rPr>
        <w:rFonts w:ascii="Symbol" w:hAnsi="Symbol" w:hint="default"/>
      </w:rPr>
    </w:lvl>
    <w:lvl w:ilvl="4" w:tplc="8FE6ED32">
      <w:start w:val="1"/>
      <w:numFmt w:val="bullet"/>
      <w:lvlText w:val="o"/>
      <w:lvlJc w:val="left"/>
      <w:pPr>
        <w:ind w:left="3600" w:hanging="360"/>
      </w:pPr>
      <w:rPr>
        <w:rFonts w:ascii="Courier New" w:hAnsi="Courier New" w:hint="default"/>
      </w:rPr>
    </w:lvl>
    <w:lvl w:ilvl="5" w:tplc="5166210A">
      <w:start w:val="1"/>
      <w:numFmt w:val="bullet"/>
      <w:lvlText w:val=""/>
      <w:lvlJc w:val="left"/>
      <w:pPr>
        <w:ind w:left="4320" w:hanging="360"/>
      </w:pPr>
      <w:rPr>
        <w:rFonts w:ascii="Wingdings" w:hAnsi="Wingdings" w:hint="default"/>
      </w:rPr>
    </w:lvl>
    <w:lvl w:ilvl="6" w:tplc="D28CBED6">
      <w:start w:val="1"/>
      <w:numFmt w:val="bullet"/>
      <w:lvlText w:val=""/>
      <w:lvlJc w:val="left"/>
      <w:pPr>
        <w:ind w:left="5040" w:hanging="360"/>
      </w:pPr>
      <w:rPr>
        <w:rFonts w:ascii="Symbol" w:hAnsi="Symbol" w:hint="default"/>
      </w:rPr>
    </w:lvl>
    <w:lvl w:ilvl="7" w:tplc="D0DE6832">
      <w:start w:val="1"/>
      <w:numFmt w:val="bullet"/>
      <w:lvlText w:val="o"/>
      <w:lvlJc w:val="left"/>
      <w:pPr>
        <w:ind w:left="5760" w:hanging="360"/>
      </w:pPr>
      <w:rPr>
        <w:rFonts w:ascii="Courier New" w:hAnsi="Courier New" w:hint="default"/>
      </w:rPr>
    </w:lvl>
    <w:lvl w:ilvl="8" w:tplc="A030CE7A">
      <w:start w:val="1"/>
      <w:numFmt w:val="bullet"/>
      <w:lvlText w:val=""/>
      <w:lvlJc w:val="left"/>
      <w:pPr>
        <w:ind w:left="6480" w:hanging="360"/>
      </w:pPr>
      <w:rPr>
        <w:rFonts w:ascii="Wingdings" w:hAnsi="Wingdings" w:hint="default"/>
      </w:rPr>
    </w:lvl>
  </w:abstractNum>
  <w:abstractNum w:abstractNumId="2">
    <w:nsid w:val="47AC4A04"/>
    <w:multiLevelType w:val="hybridMultilevel"/>
    <w:tmpl w:val="7DD833DC"/>
    <w:lvl w:ilvl="0" w:tplc="0CB6FAA4">
      <w:start w:val="1"/>
      <w:numFmt w:val="bullet"/>
      <w:lvlText w:val=""/>
      <w:lvlJc w:val="left"/>
      <w:pPr>
        <w:ind w:left="720" w:hanging="360"/>
      </w:pPr>
      <w:rPr>
        <w:rFonts w:ascii="Symbol" w:hAnsi="Symbol" w:hint="default"/>
      </w:rPr>
    </w:lvl>
    <w:lvl w:ilvl="1" w:tplc="19A6551E">
      <w:start w:val="1"/>
      <w:numFmt w:val="bullet"/>
      <w:lvlText w:val="o"/>
      <w:lvlJc w:val="left"/>
      <w:pPr>
        <w:ind w:left="1440" w:hanging="360"/>
      </w:pPr>
      <w:rPr>
        <w:rFonts w:ascii="Courier New" w:hAnsi="Courier New" w:hint="default"/>
      </w:rPr>
    </w:lvl>
    <w:lvl w:ilvl="2" w:tplc="D754387E">
      <w:start w:val="1"/>
      <w:numFmt w:val="bullet"/>
      <w:lvlText w:val=""/>
      <w:lvlJc w:val="left"/>
      <w:pPr>
        <w:ind w:left="2160" w:hanging="360"/>
      </w:pPr>
      <w:rPr>
        <w:rFonts w:ascii="Wingdings" w:hAnsi="Wingdings" w:hint="default"/>
      </w:rPr>
    </w:lvl>
    <w:lvl w:ilvl="3" w:tplc="A1688210">
      <w:start w:val="1"/>
      <w:numFmt w:val="bullet"/>
      <w:lvlText w:val=""/>
      <w:lvlJc w:val="left"/>
      <w:pPr>
        <w:ind w:left="2880" w:hanging="360"/>
      </w:pPr>
      <w:rPr>
        <w:rFonts w:ascii="Symbol" w:hAnsi="Symbol" w:hint="default"/>
      </w:rPr>
    </w:lvl>
    <w:lvl w:ilvl="4" w:tplc="10B2E13C">
      <w:start w:val="1"/>
      <w:numFmt w:val="bullet"/>
      <w:lvlText w:val="o"/>
      <w:lvlJc w:val="left"/>
      <w:pPr>
        <w:ind w:left="3600" w:hanging="360"/>
      </w:pPr>
      <w:rPr>
        <w:rFonts w:ascii="Courier New" w:hAnsi="Courier New" w:hint="default"/>
      </w:rPr>
    </w:lvl>
    <w:lvl w:ilvl="5" w:tplc="4B520A58">
      <w:start w:val="1"/>
      <w:numFmt w:val="bullet"/>
      <w:lvlText w:val=""/>
      <w:lvlJc w:val="left"/>
      <w:pPr>
        <w:ind w:left="4320" w:hanging="360"/>
      </w:pPr>
      <w:rPr>
        <w:rFonts w:ascii="Wingdings" w:hAnsi="Wingdings" w:hint="default"/>
      </w:rPr>
    </w:lvl>
    <w:lvl w:ilvl="6" w:tplc="547A2758">
      <w:start w:val="1"/>
      <w:numFmt w:val="bullet"/>
      <w:lvlText w:val=""/>
      <w:lvlJc w:val="left"/>
      <w:pPr>
        <w:ind w:left="5040" w:hanging="360"/>
      </w:pPr>
      <w:rPr>
        <w:rFonts w:ascii="Symbol" w:hAnsi="Symbol" w:hint="default"/>
      </w:rPr>
    </w:lvl>
    <w:lvl w:ilvl="7" w:tplc="B186D75E">
      <w:start w:val="1"/>
      <w:numFmt w:val="bullet"/>
      <w:lvlText w:val="o"/>
      <w:lvlJc w:val="left"/>
      <w:pPr>
        <w:ind w:left="5760" w:hanging="360"/>
      </w:pPr>
      <w:rPr>
        <w:rFonts w:ascii="Courier New" w:hAnsi="Courier New" w:hint="default"/>
      </w:rPr>
    </w:lvl>
    <w:lvl w:ilvl="8" w:tplc="B5B8C150">
      <w:start w:val="1"/>
      <w:numFmt w:val="bullet"/>
      <w:lvlText w:val=""/>
      <w:lvlJc w:val="left"/>
      <w:pPr>
        <w:ind w:left="6480" w:hanging="360"/>
      </w:pPr>
      <w:rPr>
        <w:rFonts w:ascii="Wingdings" w:hAnsi="Wingdings" w:hint="default"/>
      </w:rPr>
    </w:lvl>
  </w:abstractNum>
  <w:abstractNum w:abstractNumId="3">
    <w:nsid w:val="4881526B"/>
    <w:multiLevelType w:val="hybridMultilevel"/>
    <w:tmpl w:val="42FE5834"/>
    <w:lvl w:ilvl="0" w:tplc="29C23F3A">
      <w:start w:val="1"/>
      <w:numFmt w:val="bullet"/>
      <w:lvlText w:val=""/>
      <w:lvlJc w:val="left"/>
      <w:pPr>
        <w:ind w:left="720" w:hanging="360"/>
      </w:pPr>
      <w:rPr>
        <w:rFonts w:ascii="Symbol" w:hAnsi="Symbol" w:hint="default"/>
      </w:rPr>
    </w:lvl>
    <w:lvl w:ilvl="1" w:tplc="248C5C76">
      <w:start w:val="1"/>
      <w:numFmt w:val="bullet"/>
      <w:lvlText w:val="o"/>
      <w:lvlJc w:val="left"/>
      <w:pPr>
        <w:ind w:left="1440" w:hanging="360"/>
      </w:pPr>
      <w:rPr>
        <w:rFonts w:ascii="Courier New" w:hAnsi="Courier New" w:hint="default"/>
      </w:rPr>
    </w:lvl>
    <w:lvl w:ilvl="2" w:tplc="A8D46A1A">
      <w:start w:val="1"/>
      <w:numFmt w:val="bullet"/>
      <w:lvlText w:val=""/>
      <w:lvlJc w:val="left"/>
      <w:pPr>
        <w:ind w:left="2160" w:hanging="360"/>
      </w:pPr>
      <w:rPr>
        <w:rFonts w:ascii="Wingdings" w:hAnsi="Wingdings" w:hint="default"/>
      </w:rPr>
    </w:lvl>
    <w:lvl w:ilvl="3" w:tplc="E0E2D63A">
      <w:start w:val="1"/>
      <w:numFmt w:val="bullet"/>
      <w:lvlText w:val=""/>
      <w:lvlJc w:val="left"/>
      <w:pPr>
        <w:ind w:left="2880" w:hanging="360"/>
      </w:pPr>
      <w:rPr>
        <w:rFonts w:ascii="Symbol" w:hAnsi="Symbol" w:hint="default"/>
      </w:rPr>
    </w:lvl>
    <w:lvl w:ilvl="4" w:tplc="EC725020">
      <w:start w:val="1"/>
      <w:numFmt w:val="bullet"/>
      <w:lvlText w:val="o"/>
      <w:lvlJc w:val="left"/>
      <w:pPr>
        <w:ind w:left="3600" w:hanging="360"/>
      </w:pPr>
      <w:rPr>
        <w:rFonts w:ascii="Courier New" w:hAnsi="Courier New" w:hint="default"/>
      </w:rPr>
    </w:lvl>
    <w:lvl w:ilvl="5" w:tplc="6FA80A7E">
      <w:start w:val="1"/>
      <w:numFmt w:val="bullet"/>
      <w:lvlText w:val=""/>
      <w:lvlJc w:val="left"/>
      <w:pPr>
        <w:ind w:left="4320" w:hanging="360"/>
      </w:pPr>
      <w:rPr>
        <w:rFonts w:ascii="Wingdings" w:hAnsi="Wingdings" w:hint="default"/>
      </w:rPr>
    </w:lvl>
    <w:lvl w:ilvl="6" w:tplc="E5DCCE54">
      <w:start w:val="1"/>
      <w:numFmt w:val="bullet"/>
      <w:lvlText w:val=""/>
      <w:lvlJc w:val="left"/>
      <w:pPr>
        <w:ind w:left="5040" w:hanging="360"/>
      </w:pPr>
      <w:rPr>
        <w:rFonts w:ascii="Symbol" w:hAnsi="Symbol" w:hint="default"/>
      </w:rPr>
    </w:lvl>
    <w:lvl w:ilvl="7" w:tplc="EFBCA84C">
      <w:start w:val="1"/>
      <w:numFmt w:val="bullet"/>
      <w:lvlText w:val="o"/>
      <w:lvlJc w:val="left"/>
      <w:pPr>
        <w:ind w:left="5760" w:hanging="360"/>
      </w:pPr>
      <w:rPr>
        <w:rFonts w:ascii="Courier New" w:hAnsi="Courier New" w:hint="default"/>
      </w:rPr>
    </w:lvl>
    <w:lvl w:ilvl="8" w:tplc="D994C088">
      <w:start w:val="1"/>
      <w:numFmt w:val="bullet"/>
      <w:lvlText w:val=""/>
      <w:lvlJc w:val="left"/>
      <w:pPr>
        <w:ind w:left="6480" w:hanging="360"/>
      </w:pPr>
      <w:rPr>
        <w:rFonts w:ascii="Wingdings" w:hAnsi="Wingdings" w:hint="default"/>
      </w:rPr>
    </w:lvl>
  </w:abstractNum>
  <w:abstractNum w:abstractNumId="4">
    <w:nsid w:val="5AC15B5A"/>
    <w:multiLevelType w:val="hybridMultilevel"/>
    <w:tmpl w:val="ADD65D06"/>
    <w:lvl w:ilvl="0" w:tplc="3E42B4BC">
      <w:start w:val="1"/>
      <w:numFmt w:val="bullet"/>
      <w:lvlText w:val=""/>
      <w:lvlJc w:val="left"/>
      <w:pPr>
        <w:ind w:left="720" w:hanging="360"/>
      </w:pPr>
      <w:rPr>
        <w:rFonts w:ascii="Symbol" w:hAnsi="Symbol" w:hint="default"/>
      </w:rPr>
    </w:lvl>
    <w:lvl w:ilvl="1" w:tplc="32C290C6">
      <w:start w:val="1"/>
      <w:numFmt w:val="bullet"/>
      <w:lvlText w:val="o"/>
      <w:lvlJc w:val="left"/>
      <w:pPr>
        <w:ind w:left="1440" w:hanging="360"/>
      </w:pPr>
      <w:rPr>
        <w:rFonts w:ascii="Courier New" w:hAnsi="Courier New" w:hint="default"/>
      </w:rPr>
    </w:lvl>
    <w:lvl w:ilvl="2" w:tplc="6BD66754">
      <w:start w:val="1"/>
      <w:numFmt w:val="bullet"/>
      <w:lvlText w:val=""/>
      <w:lvlJc w:val="left"/>
      <w:pPr>
        <w:ind w:left="2160" w:hanging="360"/>
      </w:pPr>
      <w:rPr>
        <w:rFonts w:ascii="Wingdings" w:hAnsi="Wingdings" w:hint="default"/>
      </w:rPr>
    </w:lvl>
    <w:lvl w:ilvl="3" w:tplc="6950C1FE">
      <w:start w:val="1"/>
      <w:numFmt w:val="bullet"/>
      <w:lvlText w:val=""/>
      <w:lvlJc w:val="left"/>
      <w:pPr>
        <w:ind w:left="2880" w:hanging="360"/>
      </w:pPr>
      <w:rPr>
        <w:rFonts w:ascii="Symbol" w:hAnsi="Symbol" w:hint="default"/>
      </w:rPr>
    </w:lvl>
    <w:lvl w:ilvl="4" w:tplc="B3FEBDE4">
      <w:start w:val="1"/>
      <w:numFmt w:val="bullet"/>
      <w:lvlText w:val="o"/>
      <w:lvlJc w:val="left"/>
      <w:pPr>
        <w:ind w:left="3600" w:hanging="360"/>
      </w:pPr>
      <w:rPr>
        <w:rFonts w:ascii="Courier New" w:hAnsi="Courier New" w:hint="default"/>
      </w:rPr>
    </w:lvl>
    <w:lvl w:ilvl="5" w:tplc="6300592E">
      <w:start w:val="1"/>
      <w:numFmt w:val="bullet"/>
      <w:lvlText w:val=""/>
      <w:lvlJc w:val="left"/>
      <w:pPr>
        <w:ind w:left="4320" w:hanging="360"/>
      </w:pPr>
      <w:rPr>
        <w:rFonts w:ascii="Wingdings" w:hAnsi="Wingdings" w:hint="default"/>
      </w:rPr>
    </w:lvl>
    <w:lvl w:ilvl="6" w:tplc="B6AA3D5A">
      <w:start w:val="1"/>
      <w:numFmt w:val="bullet"/>
      <w:lvlText w:val=""/>
      <w:lvlJc w:val="left"/>
      <w:pPr>
        <w:ind w:left="5040" w:hanging="360"/>
      </w:pPr>
      <w:rPr>
        <w:rFonts w:ascii="Symbol" w:hAnsi="Symbol" w:hint="default"/>
      </w:rPr>
    </w:lvl>
    <w:lvl w:ilvl="7" w:tplc="362E1112">
      <w:start w:val="1"/>
      <w:numFmt w:val="bullet"/>
      <w:lvlText w:val="o"/>
      <w:lvlJc w:val="left"/>
      <w:pPr>
        <w:ind w:left="5760" w:hanging="360"/>
      </w:pPr>
      <w:rPr>
        <w:rFonts w:ascii="Courier New" w:hAnsi="Courier New" w:hint="default"/>
      </w:rPr>
    </w:lvl>
    <w:lvl w:ilvl="8" w:tplc="39221646">
      <w:start w:val="1"/>
      <w:numFmt w:val="bullet"/>
      <w:lvlText w:val=""/>
      <w:lvlJc w:val="left"/>
      <w:pPr>
        <w:ind w:left="6480" w:hanging="360"/>
      </w:pPr>
      <w:rPr>
        <w:rFonts w:ascii="Wingdings" w:hAnsi="Wingdings" w:hint="default"/>
      </w:rPr>
    </w:lvl>
  </w:abstractNum>
  <w:abstractNum w:abstractNumId="5">
    <w:nsid w:val="64142004"/>
    <w:multiLevelType w:val="hybridMultilevel"/>
    <w:tmpl w:val="BC36E3EE"/>
    <w:lvl w:ilvl="0" w:tplc="B36021DA">
      <w:start w:val="1"/>
      <w:numFmt w:val="bullet"/>
      <w:lvlText w:val=""/>
      <w:lvlJc w:val="left"/>
      <w:pPr>
        <w:ind w:left="720" w:hanging="360"/>
      </w:pPr>
      <w:rPr>
        <w:rFonts w:ascii="Symbol" w:hAnsi="Symbol" w:hint="default"/>
      </w:rPr>
    </w:lvl>
    <w:lvl w:ilvl="1" w:tplc="F4E45DCC">
      <w:start w:val="1"/>
      <w:numFmt w:val="bullet"/>
      <w:lvlText w:val="o"/>
      <w:lvlJc w:val="left"/>
      <w:pPr>
        <w:ind w:left="1440" w:hanging="360"/>
      </w:pPr>
      <w:rPr>
        <w:rFonts w:ascii="Courier New" w:hAnsi="Courier New" w:hint="default"/>
      </w:rPr>
    </w:lvl>
    <w:lvl w:ilvl="2" w:tplc="C3DC53D0">
      <w:start w:val="1"/>
      <w:numFmt w:val="bullet"/>
      <w:lvlText w:val=""/>
      <w:lvlJc w:val="left"/>
      <w:pPr>
        <w:ind w:left="2160" w:hanging="360"/>
      </w:pPr>
      <w:rPr>
        <w:rFonts w:ascii="Wingdings" w:hAnsi="Wingdings" w:hint="default"/>
      </w:rPr>
    </w:lvl>
    <w:lvl w:ilvl="3" w:tplc="AC2A4C1A">
      <w:start w:val="1"/>
      <w:numFmt w:val="bullet"/>
      <w:lvlText w:val=""/>
      <w:lvlJc w:val="left"/>
      <w:pPr>
        <w:ind w:left="2880" w:hanging="360"/>
      </w:pPr>
      <w:rPr>
        <w:rFonts w:ascii="Symbol" w:hAnsi="Symbol" w:hint="default"/>
      </w:rPr>
    </w:lvl>
    <w:lvl w:ilvl="4" w:tplc="FE06C982">
      <w:start w:val="1"/>
      <w:numFmt w:val="bullet"/>
      <w:lvlText w:val="o"/>
      <w:lvlJc w:val="left"/>
      <w:pPr>
        <w:ind w:left="3600" w:hanging="360"/>
      </w:pPr>
      <w:rPr>
        <w:rFonts w:ascii="Courier New" w:hAnsi="Courier New" w:hint="default"/>
      </w:rPr>
    </w:lvl>
    <w:lvl w:ilvl="5" w:tplc="F6883FB8">
      <w:start w:val="1"/>
      <w:numFmt w:val="bullet"/>
      <w:lvlText w:val=""/>
      <w:lvlJc w:val="left"/>
      <w:pPr>
        <w:ind w:left="4320" w:hanging="360"/>
      </w:pPr>
      <w:rPr>
        <w:rFonts w:ascii="Wingdings" w:hAnsi="Wingdings" w:hint="default"/>
      </w:rPr>
    </w:lvl>
    <w:lvl w:ilvl="6" w:tplc="09124D66">
      <w:start w:val="1"/>
      <w:numFmt w:val="bullet"/>
      <w:lvlText w:val=""/>
      <w:lvlJc w:val="left"/>
      <w:pPr>
        <w:ind w:left="5040" w:hanging="360"/>
      </w:pPr>
      <w:rPr>
        <w:rFonts w:ascii="Symbol" w:hAnsi="Symbol" w:hint="default"/>
      </w:rPr>
    </w:lvl>
    <w:lvl w:ilvl="7" w:tplc="C77EC53A">
      <w:start w:val="1"/>
      <w:numFmt w:val="bullet"/>
      <w:lvlText w:val="o"/>
      <w:lvlJc w:val="left"/>
      <w:pPr>
        <w:ind w:left="5760" w:hanging="360"/>
      </w:pPr>
      <w:rPr>
        <w:rFonts w:ascii="Courier New" w:hAnsi="Courier New" w:hint="default"/>
      </w:rPr>
    </w:lvl>
    <w:lvl w:ilvl="8" w:tplc="F81E4442">
      <w:start w:val="1"/>
      <w:numFmt w:val="bullet"/>
      <w:lvlText w:val=""/>
      <w:lvlJc w:val="left"/>
      <w:pPr>
        <w:ind w:left="6480" w:hanging="360"/>
      </w:pPr>
      <w:rPr>
        <w:rFonts w:ascii="Wingdings" w:hAnsi="Wingdings" w:hint="default"/>
      </w:rPr>
    </w:lvl>
  </w:abstractNum>
  <w:abstractNum w:abstractNumId="6">
    <w:nsid w:val="6842685D"/>
    <w:multiLevelType w:val="hybridMultilevel"/>
    <w:tmpl w:val="A6384D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750844"/>
    <w:multiLevelType w:val="hybridMultilevel"/>
    <w:tmpl w:val="8A648DC8"/>
    <w:lvl w:ilvl="0" w:tplc="A190B342">
      <w:start w:val="1"/>
      <w:numFmt w:val="bullet"/>
      <w:lvlText w:val=""/>
      <w:lvlJc w:val="left"/>
      <w:pPr>
        <w:ind w:left="720" w:hanging="360"/>
      </w:pPr>
      <w:rPr>
        <w:rFonts w:ascii="Symbol" w:hAnsi="Symbol" w:hint="default"/>
      </w:rPr>
    </w:lvl>
    <w:lvl w:ilvl="1" w:tplc="849CDFE2">
      <w:start w:val="1"/>
      <w:numFmt w:val="bullet"/>
      <w:lvlText w:val="o"/>
      <w:lvlJc w:val="left"/>
      <w:pPr>
        <w:ind w:left="1440" w:hanging="360"/>
      </w:pPr>
      <w:rPr>
        <w:rFonts w:ascii="Courier New" w:hAnsi="Courier New" w:hint="default"/>
      </w:rPr>
    </w:lvl>
    <w:lvl w:ilvl="2" w:tplc="654A49CC">
      <w:start w:val="1"/>
      <w:numFmt w:val="bullet"/>
      <w:lvlText w:val=""/>
      <w:lvlJc w:val="left"/>
      <w:pPr>
        <w:ind w:left="2160" w:hanging="360"/>
      </w:pPr>
      <w:rPr>
        <w:rFonts w:ascii="Wingdings" w:hAnsi="Wingdings" w:hint="default"/>
      </w:rPr>
    </w:lvl>
    <w:lvl w:ilvl="3" w:tplc="8D3A6278">
      <w:start w:val="1"/>
      <w:numFmt w:val="bullet"/>
      <w:lvlText w:val=""/>
      <w:lvlJc w:val="left"/>
      <w:pPr>
        <w:ind w:left="2880" w:hanging="360"/>
      </w:pPr>
      <w:rPr>
        <w:rFonts w:ascii="Symbol" w:hAnsi="Symbol" w:hint="default"/>
      </w:rPr>
    </w:lvl>
    <w:lvl w:ilvl="4" w:tplc="00B2EC4C">
      <w:start w:val="1"/>
      <w:numFmt w:val="bullet"/>
      <w:lvlText w:val="o"/>
      <w:lvlJc w:val="left"/>
      <w:pPr>
        <w:ind w:left="3600" w:hanging="360"/>
      </w:pPr>
      <w:rPr>
        <w:rFonts w:ascii="Courier New" w:hAnsi="Courier New" w:hint="default"/>
      </w:rPr>
    </w:lvl>
    <w:lvl w:ilvl="5" w:tplc="BEE6EFAA">
      <w:start w:val="1"/>
      <w:numFmt w:val="bullet"/>
      <w:lvlText w:val=""/>
      <w:lvlJc w:val="left"/>
      <w:pPr>
        <w:ind w:left="4320" w:hanging="360"/>
      </w:pPr>
      <w:rPr>
        <w:rFonts w:ascii="Wingdings" w:hAnsi="Wingdings" w:hint="default"/>
      </w:rPr>
    </w:lvl>
    <w:lvl w:ilvl="6" w:tplc="EDBABBBA">
      <w:start w:val="1"/>
      <w:numFmt w:val="bullet"/>
      <w:lvlText w:val=""/>
      <w:lvlJc w:val="left"/>
      <w:pPr>
        <w:ind w:left="5040" w:hanging="360"/>
      </w:pPr>
      <w:rPr>
        <w:rFonts w:ascii="Symbol" w:hAnsi="Symbol" w:hint="default"/>
      </w:rPr>
    </w:lvl>
    <w:lvl w:ilvl="7" w:tplc="5ED6CCEA">
      <w:start w:val="1"/>
      <w:numFmt w:val="bullet"/>
      <w:lvlText w:val="o"/>
      <w:lvlJc w:val="left"/>
      <w:pPr>
        <w:ind w:left="5760" w:hanging="360"/>
      </w:pPr>
      <w:rPr>
        <w:rFonts w:ascii="Courier New" w:hAnsi="Courier New" w:hint="default"/>
      </w:rPr>
    </w:lvl>
    <w:lvl w:ilvl="8" w:tplc="EA4AC6A4">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67"/>
    <w:rsid w:val="0010101F"/>
    <w:rsid w:val="001B7BBC"/>
    <w:rsid w:val="001D6239"/>
    <w:rsid w:val="00387B67"/>
    <w:rsid w:val="00472065"/>
    <w:rsid w:val="00587B9C"/>
    <w:rsid w:val="006268C0"/>
    <w:rsid w:val="009D2A52"/>
    <w:rsid w:val="00AA78D2"/>
    <w:rsid w:val="00BE405E"/>
    <w:rsid w:val="00E41F33"/>
    <w:rsid w:val="00FB2750"/>
    <w:rsid w:val="00FE695E"/>
    <w:rsid w:val="0CAB4339"/>
    <w:rsid w:val="3A5214A0"/>
    <w:rsid w:val="56EF4491"/>
    <w:rsid w:val="6851489F"/>
    <w:rsid w:val="72AA5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B67"/>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B67"/>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825</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6</cp:revision>
  <dcterms:created xsi:type="dcterms:W3CDTF">2018-05-26T11:06:00Z</dcterms:created>
  <dcterms:modified xsi:type="dcterms:W3CDTF">2018-05-26T11:26:00Z</dcterms:modified>
</cp:coreProperties>
</file>