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77777777"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77777777"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7777777" w:rsidR="00D76FC9" w:rsidRDefault="00D76FC9" w:rsidP="007A0220">
            <w:pPr>
              <w:jc w:val="center"/>
            </w:pPr>
            <w:r>
              <w:rPr>
                <w:rFonts w:ascii="Times New Roman" w:hAnsi="Times New Roman"/>
                <w:b/>
                <w:sz w:val="24"/>
                <w:szCs w:val="24"/>
              </w:rPr>
              <w:t xml:space="preserve">                                  CỘNG HOÀ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77777777" w:rsidR="00D76FC9" w:rsidRDefault="00E159ED" w:rsidP="00A916DD">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6F9F39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D11D8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77777777"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14:paraId="3A948A4D" w14:textId="308B44FA"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DF6128">
        <w:rPr>
          <w:rFonts w:ascii="Times New Roman" w:hAnsi="Times New Roman"/>
          <w:b/>
          <w:bCs/>
          <w:i/>
          <w:iCs/>
          <w:sz w:val="28"/>
          <w:szCs w:val="28"/>
        </w:rPr>
        <w:t>42</w:t>
      </w:r>
      <w:r w:rsidR="00D76FC9">
        <w:rPr>
          <w:rFonts w:ascii="Times New Roman" w:hAnsi="Times New Roman"/>
          <w:b/>
          <w:bCs/>
          <w:i/>
          <w:iCs/>
          <w:sz w:val="28"/>
          <w:szCs w:val="28"/>
        </w:rPr>
        <w:t xml:space="preserve"> từ ngày </w:t>
      </w:r>
      <w:r w:rsidR="00DF6128">
        <w:rPr>
          <w:rFonts w:ascii="Times New Roman" w:hAnsi="Times New Roman"/>
          <w:b/>
          <w:bCs/>
          <w:i/>
          <w:iCs/>
          <w:sz w:val="28"/>
          <w:szCs w:val="28"/>
        </w:rPr>
        <w:t>12</w:t>
      </w:r>
      <w:r w:rsidR="00147AB3">
        <w:rPr>
          <w:rFonts w:ascii="Times New Roman" w:hAnsi="Times New Roman"/>
          <w:b/>
          <w:bCs/>
          <w:i/>
          <w:iCs/>
          <w:sz w:val="28"/>
          <w:szCs w:val="28"/>
        </w:rPr>
        <w:t>/10</w:t>
      </w:r>
      <w:r w:rsidR="00347F70">
        <w:rPr>
          <w:rFonts w:ascii="Times New Roman" w:hAnsi="Times New Roman"/>
          <w:b/>
          <w:bCs/>
          <w:i/>
          <w:iCs/>
          <w:sz w:val="28"/>
          <w:szCs w:val="28"/>
        </w:rPr>
        <w:t>/2020 đ</w:t>
      </w:r>
      <w:r w:rsidR="00DF6128">
        <w:rPr>
          <w:rFonts w:ascii="Times New Roman" w:hAnsi="Times New Roman"/>
          <w:b/>
          <w:i/>
          <w:sz w:val="28"/>
          <w:szCs w:val="28"/>
        </w:rPr>
        <w:t>ến 18</w:t>
      </w:r>
      <w:r w:rsidR="0039415B">
        <w:rPr>
          <w:rFonts w:ascii="Times New Roman" w:hAnsi="Times New Roman"/>
          <w:b/>
          <w:i/>
          <w:sz w:val="28"/>
          <w:szCs w:val="28"/>
        </w:rPr>
        <w:t>/10</w:t>
      </w:r>
      <w:r w:rsidR="00347F70">
        <w:rPr>
          <w:rFonts w:ascii="Times New Roman" w:hAnsi="Times New Roman"/>
          <w:b/>
          <w:i/>
          <w:sz w:val="28"/>
          <w:szCs w:val="28"/>
        </w:rPr>
        <w:t>/2020</w:t>
      </w:r>
    </w:p>
    <w:tbl>
      <w:tblPr>
        <w:tblW w:w="15735" w:type="dxa"/>
        <w:jc w:val="center"/>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286"/>
        <w:gridCol w:w="992"/>
        <w:gridCol w:w="6497"/>
        <w:gridCol w:w="3349"/>
        <w:gridCol w:w="44"/>
        <w:gridCol w:w="3567"/>
      </w:tblGrid>
      <w:tr w:rsidR="00975419" w:rsidRPr="00390DA3" w14:paraId="5E729804" w14:textId="77777777" w:rsidTr="004529DF">
        <w:trPr>
          <w:jc w:val="center"/>
        </w:trPr>
        <w:tc>
          <w:tcPr>
            <w:tcW w:w="1286"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390DA3" w:rsidRDefault="00A916DD" w:rsidP="00F85F3D">
            <w:pPr>
              <w:jc w:val="center"/>
              <w:rPr>
                <w:rFonts w:ascii="Times New Roman" w:hAnsi="Times New Roman"/>
                <w:b/>
                <w:color w:val="auto"/>
                <w:sz w:val="24"/>
                <w:szCs w:val="24"/>
              </w:rPr>
            </w:pPr>
            <w:r w:rsidRPr="00390DA3">
              <w:rPr>
                <w:rFonts w:ascii="Times New Roman" w:hAnsi="Times New Roman"/>
                <w:b/>
                <w:color w:val="auto"/>
                <w:sz w:val="24"/>
                <w:szCs w:val="24"/>
              </w:rPr>
              <w:t>Ngày</w:t>
            </w:r>
          </w:p>
        </w:tc>
        <w:tc>
          <w:tcPr>
            <w:tcW w:w="992"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A916DD" w:rsidRPr="00390DA3" w:rsidRDefault="00A916DD" w:rsidP="00F85F3D">
            <w:pPr>
              <w:jc w:val="center"/>
              <w:rPr>
                <w:rFonts w:ascii="Times New Roman" w:hAnsi="Times New Roman"/>
                <w:b/>
                <w:color w:val="auto"/>
                <w:sz w:val="24"/>
                <w:szCs w:val="24"/>
              </w:rPr>
            </w:pPr>
            <w:r w:rsidRPr="00390DA3">
              <w:rPr>
                <w:rFonts w:ascii="Times New Roman" w:hAnsi="Times New Roman"/>
                <w:b/>
                <w:color w:val="auto"/>
                <w:sz w:val="24"/>
                <w:szCs w:val="24"/>
              </w:rPr>
              <w:t>Thời gian</w:t>
            </w:r>
          </w:p>
        </w:tc>
        <w:tc>
          <w:tcPr>
            <w:tcW w:w="649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A916DD" w:rsidRPr="00390DA3" w:rsidRDefault="00A916DD" w:rsidP="00F85F3D">
            <w:pPr>
              <w:jc w:val="center"/>
              <w:rPr>
                <w:rFonts w:ascii="Times New Roman" w:hAnsi="Times New Roman"/>
                <w:b/>
                <w:color w:val="auto"/>
                <w:sz w:val="24"/>
                <w:szCs w:val="24"/>
              </w:rPr>
            </w:pPr>
            <w:r w:rsidRPr="00390DA3">
              <w:rPr>
                <w:rFonts w:ascii="Times New Roman" w:hAnsi="Times New Roman"/>
                <w:b/>
                <w:color w:val="auto"/>
                <w:sz w:val="24"/>
                <w:szCs w:val="24"/>
              </w:rPr>
              <w:t>Nội dung</w:t>
            </w:r>
          </w:p>
        </w:tc>
        <w:tc>
          <w:tcPr>
            <w:tcW w:w="3349"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A916DD" w:rsidRPr="00390DA3" w:rsidRDefault="00A916DD" w:rsidP="00F85F3D">
            <w:pPr>
              <w:jc w:val="center"/>
              <w:rPr>
                <w:rFonts w:ascii="Times New Roman" w:hAnsi="Times New Roman"/>
                <w:b/>
                <w:color w:val="auto"/>
                <w:sz w:val="24"/>
                <w:szCs w:val="24"/>
              </w:rPr>
            </w:pPr>
            <w:r w:rsidRPr="00390DA3">
              <w:rPr>
                <w:rFonts w:ascii="Times New Roman" w:hAnsi="Times New Roman"/>
                <w:b/>
                <w:color w:val="auto"/>
                <w:sz w:val="24"/>
                <w:szCs w:val="24"/>
              </w:rPr>
              <w:t>Thành phần</w:t>
            </w:r>
          </w:p>
        </w:tc>
        <w:tc>
          <w:tcPr>
            <w:tcW w:w="3611" w:type="dxa"/>
            <w:gridSpan w:val="2"/>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3911D0AD" w14:textId="77777777" w:rsidR="00A916DD" w:rsidRPr="00390DA3" w:rsidRDefault="00A916DD" w:rsidP="00F85F3D">
            <w:pPr>
              <w:jc w:val="center"/>
              <w:rPr>
                <w:rFonts w:ascii="Times New Roman" w:hAnsi="Times New Roman"/>
                <w:b/>
                <w:color w:val="auto"/>
                <w:sz w:val="24"/>
                <w:szCs w:val="24"/>
              </w:rPr>
            </w:pPr>
            <w:r w:rsidRPr="00390DA3">
              <w:rPr>
                <w:rFonts w:ascii="Times New Roman" w:hAnsi="Times New Roman"/>
                <w:b/>
                <w:color w:val="auto"/>
                <w:sz w:val="24"/>
                <w:szCs w:val="24"/>
              </w:rPr>
              <w:t>Địa điểm</w:t>
            </w:r>
          </w:p>
          <w:p w14:paraId="7B7F51D0" w14:textId="77777777" w:rsidR="00A916DD" w:rsidRPr="00390DA3" w:rsidRDefault="00A916DD" w:rsidP="00F85F3D">
            <w:pPr>
              <w:jc w:val="center"/>
              <w:rPr>
                <w:rFonts w:ascii="Times New Roman" w:hAnsi="Times New Roman"/>
                <w:color w:val="auto"/>
                <w:sz w:val="24"/>
                <w:szCs w:val="24"/>
              </w:rPr>
            </w:pPr>
          </w:p>
        </w:tc>
      </w:tr>
      <w:tr w:rsidR="00975419" w:rsidRPr="00390DA3" w14:paraId="48F61047" w14:textId="77777777" w:rsidTr="004529DF">
        <w:trPr>
          <w:trHeight w:val="409"/>
          <w:jc w:val="center"/>
        </w:trPr>
        <w:tc>
          <w:tcPr>
            <w:tcW w:w="1286"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C91737" w:rsidRPr="00390DA3" w:rsidRDefault="00C91737" w:rsidP="00347F70">
            <w:pPr>
              <w:jc w:val="center"/>
              <w:rPr>
                <w:rFonts w:ascii="Times New Roman" w:hAnsi="Times New Roman"/>
                <w:color w:val="auto"/>
                <w:sz w:val="24"/>
                <w:szCs w:val="24"/>
              </w:rPr>
            </w:pPr>
            <w:r w:rsidRPr="00390DA3">
              <w:rPr>
                <w:rFonts w:ascii="Times New Roman" w:hAnsi="Times New Roman"/>
                <w:b/>
                <w:color w:val="auto"/>
                <w:sz w:val="24"/>
                <w:szCs w:val="24"/>
              </w:rPr>
              <w:t>Thứ Hai</w:t>
            </w:r>
          </w:p>
          <w:p w14:paraId="1815EFBB" w14:textId="15760A94" w:rsidR="00C91737" w:rsidRPr="00390DA3" w:rsidRDefault="00B61709" w:rsidP="00347F70">
            <w:pPr>
              <w:jc w:val="center"/>
              <w:rPr>
                <w:rFonts w:ascii="Times New Roman" w:hAnsi="Times New Roman"/>
                <w:color w:val="auto"/>
                <w:sz w:val="24"/>
                <w:szCs w:val="24"/>
              </w:rPr>
            </w:pPr>
            <w:r w:rsidRPr="00390DA3">
              <w:rPr>
                <w:rFonts w:ascii="Times New Roman" w:hAnsi="Times New Roman"/>
                <w:b/>
                <w:color w:val="auto"/>
                <w:sz w:val="24"/>
                <w:szCs w:val="24"/>
              </w:rPr>
              <w:t>12</w:t>
            </w:r>
            <w:r w:rsidR="0070355F" w:rsidRPr="00390DA3">
              <w:rPr>
                <w:rFonts w:ascii="Times New Roman" w:hAnsi="Times New Roman"/>
                <w:b/>
                <w:color w:val="auto"/>
                <w:sz w:val="24"/>
                <w:szCs w:val="24"/>
              </w:rPr>
              <w:t>/10</w:t>
            </w:r>
            <w:r w:rsidR="00C91737" w:rsidRPr="00390DA3">
              <w:rPr>
                <w:rFonts w:ascii="Times New Roman" w:hAnsi="Times New Roman"/>
                <w:b/>
                <w:color w:val="auto"/>
                <w:sz w:val="24"/>
                <w:szCs w:val="24"/>
              </w:rPr>
              <w:t>/2020</w:t>
            </w: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75162C40" w:rsidR="00C91737" w:rsidRPr="00390DA3" w:rsidRDefault="000930E9" w:rsidP="009A6290">
            <w:pPr>
              <w:rPr>
                <w:rFonts w:ascii="Times New Roman" w:hAnsi="Times New Roman"/>
                <w:color w:val="auto"/>
                <w:sz w:val="24"/>
                <w:szCs w:val="24"/>
                <w:lang w:val="vi-VN"/>
              </w:rPr>
            </w:pPr>
            <w:r w:rsidRPr="00390DA3">
              <w:rPr>
                <w:rFonts w:ascii="Times New Roman" w:hAnsi="Times New Roman"/>
                <w:color w:val="auto"/>
                <w:sz w:val="24"/>
                <w:szCs w:val="24"/>
              </w:rPr>
              <w:t>7</w:t>
            </w:r>
            <w:r w:rsidR="00C91737" w:rsidRPr="00390DA3">
              <w:rPr>
                <w:rFonts w:ascii="Times New Roman" w:hAnsi="Times New Roman"/>
                <w:color w:val="auto"/>
                <w:sz w:val="24"/>
                <w:szCs w:val="24"/>
              </w:rPr>
              <w:t>g</w:t>
            </w:r>
            <w:r w:rsidRPr="00390DA3">
              <w:rPr>
                <w:rFonts w:ascii="Times New Roman" w:hAnsi="Times New Roman"/>
                <w:color w:val="auto"/>
                <w:sz w:val="24"/>
                <w:szCs w:val="24"/>
              </w:rPr>
              <w:t>3</w:t>
            </w:r>
            <w:r w:rsidR="00C91737" w:rsidRPr="00390DA3">
              <w:rPr>
                <w:rFonts w:ascii="Times New Roman" w:hAnsi="Times New Roman"/>
                <w:color w:val="auto"/>
                <w:sz w:val="24"/>
                <w:szCs w:val="24"/>
                <w:lang w:val="vi-VN"/>
              </w:rPr>
              <w:t>0</w:t>
            </w: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353AA267" w:rsidR="0085693A" w:rsidRPr="00390DA3" w:rsidRDefault="00846F1B" w:rsidP="0085693A">
            <w:pPr>
              <w:rPr>
                <w:rFonts w:ascii="Times New Roman" w:hAnsi="Times New Roman"/>
                <w:color w:val="auto"/>
                <w:sz w:val="24"/>
                <w:szCs w:val="24"/>
                <w:lang w:val="vi-VN"/>
              </w:rPr>
            </w:pPr>
            <w:r w:rsidRPr="00390DA3">
              <w:rPr>
                <w:rFonts w:ascii="Times New Roman" w:hAnsi="Times New Roman"/>
                <w:color w:val="auto"/>
                <w:sz w:val="24"/>
                <w:szCs w:val="24"/>
                <w:lang w:val="vi-VN"/>
              </w:rPr>
              <w:t xml:space="preserve">- </w:t>
            </w:r>
            <w:r w:rsidR="00CD2B9C" w:rsidRPr="00390DA3">
              <w:rPr>
                <w:rFonts w:ascii="Times New Roman" w:hAnsi="Times New Roman"/>
                <w:color w:val="auto"/>
                <w:sz w:val="24"/>
                <w:szCs w:val="24"/>
                <w:lang w:val="vi-VN"/>
              </w:rPr>
              <w:t>Tiếp tục d</w:t>
            </w:r>
            <w:r w:rsidR="005D6AD2" w:rsidRPr="00390DA3">
              <w:rPr>
                <w:rFonts w:ascii="Times New Roman" w:hAnsi="Times New Roman"/>
                <w:color w:val="auto"/>
                <w:sz w:val="24"/>
                <w:szCs w:val="24"/>
                <w:lang w:val="vi-VN"/>
              </w:rPr>
              <w:t>ự giờ giáo viên lớp 1 nắm tình hình giảng dạy SGK mới (cả tuần).</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7B3CDC94" w:rsidR="00C91737" w:rsidRPr="00390DA3" w:rsidRDefault="00C91737" w:rsidP="00846F1B">
            <w:pPr>
              <w:rPr>
                <w:rFonts w:ascii="Times New Roman" w:hAnsi="Times New Roman"/>
                <w:color w:val="auto"/>
                <w:sz w:val="24"/>
                <w:szCs w:val="24"/>
                <w:lang w:val="vi-VN"/>
              </w:rPr>
            </w:pPr>
            <w:r w:rsidRPr="00390DA3">
              <w:rPr>
                <w:rFonts w:ascii="Times New Roman" w:hAnsi="Times New Roman"/>
                <w:color w:val="auto"/>
                <w:sz w:val="24"/>
                <w:szCs w:val="24"/>
                <w:lang w:val="vi-VN"/>
              </w:rPr>
              <w:t xml:space="preserve">- </w:t>
            </w:r>
            <w:r w:rsidR="00846F1B" w:rsidRPr="00390DA3">
              <w:rPr>
                <w:rFonts w:ascii="Times New Roman" w:hAnsi="Times New Roman"/>
                <w:color w:val="auto"/>
                <w:sz w:val="24"/>
                <w:szCs w:val="24"/>
                <w:lang w:val="vi-VN"/>
              </w:rPr>
              <w:t>Ô. Hải; CV/PGD (Ô. Phúc, B. Phương</w:t>
            </w:r>
            <w:r w:rsidR="009D2DF1" w:rsidRPr="00390DA3">
              <w:rPr>
                <w:rFonts w:ascii="Times New Roman" w:hAnsi="Times New Roman"/>
                <w:color w:val="auto"/>
                <w:sz w:val="24"/>
                <w:szCs w:val="24"/>
                <w:lang w:val="vi-VN"/>
              </w:rPr>
              <w:t>, B. Hạnh</w:t>
            </w:r>
            <w:r w:rsidR="00846F1B" w:rsidRPr="00390DA3">
              <w:rPr>
                <w:rFonts w:ascii="Times New Roman" w:hAnsi="Times New Roman"/>
                <w:color w:val="auto"/>
                <w:sz w:val="24"/>
                <w:szCs w:val="24"/>
                <w:lang w:val="vi-VN"/>
              </w:rPr>
              <w:t>)</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42F20FCC" w:rsidR="00C91737" w:rsidRPr="00390DA3" w:rsidRDefault="00C91737" w:rsidP="00733A74">
            <w:pPr>
              <w:rPr>
                <w:rFonts w:ascii="Times New Roman" w:hAnsi="Times New Roman"/>
                <w:color w:val="auto"/>
                <w:sz w:val="24"/>
                <w:szCs w:val="24"/>
                <w:lang w:val="vi-VN"/>
              </w:rPr>
            </w:pPr>
            <w:r w:rsidRPr="00390DA3">
              <w:rPr>
                <w:rFonts w:ascii="Times New Roman" w:hAnsi="Times New Roman"/>
                <w:color w:val="auto"/>
                <w:sz w:val="24"/>
                <w:szCs w:val="24"/>
                <w:lang w:val="vi-VN"/>
              </w:rPr>
              <w:t xml:space="preserve">- </w:t>
            </w:r>
            <w:r w:rsidR="00846F1B" w:rsidRPr="00390DA3">
              <w:rPr>
                <w:rFonts w:ascii="Times New Roman" w:hAnsi="Times New Roman"/>
                <w:color w:val="auto"/>
                <w:sz w:val="24"/>
                <w:szCs w:val="24"/>
                <w:lang w:val="vi-VN"/>
              </w:rPr>
              <w:t>Tại các trường tiểu học.</w:t>
            </w:r>
          </w:p>
        </w:tc>
      </w:tr>
      <w:tr w:rsidR="00975419" w:rsidRPr="00390DA3" w14:paraId="7CC0F375" w14:textId="77777777" w:rsidTr="004529DF">
        <w:trPr>
          <w:trHeight w:val="409"/>
          <w:jc w:val="center"/>
        </w:trPr>
        <w:tc>
          <w:tcPr>
            <w:tcW w:w="1286"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4BEF5352" w14:textId="77777777" w:rsidR="00B01B37" w:rsidRPr="00390DA3" w:rsidRDefault="00B01B37" w:rsidP="00347F70">
            <w:pPr>
              <w:jc w:val="center"/>
              <w:rPr>
                <w:rFonts w:ascii="Times New Roman" w:hAnsi="Times New Roman"/>
                <w:b/>
                <w:color w:val="auto"/>
                <w:sz w:val="24"/>
                <w:szCs w:val="24"/>
                <w:lang w:val="vi-VN"/>
              </w:rPr>
            </w:pP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375C4E60" w14:textId="1148C345" w:rsidR="00B01B37" w:rsidRPr="00390DA3" w:rsidRDefault="00B01B37" w:rsidP="009A6290">
            <w:pPr>
              <w:rPr>
                <w:rFonts w:ascii="Times New Roman" w:hAnsi="Times New Roman"/>
                <w:b/>
                <w:color w:val="auto"/>
                <w:sz w:val="24"/>
                <w:szCs w:val="24"/>
              </w:rPr>
            </w:pPr>
            <w:r w:rsidRPr="00390DA3">
              <w:rPr>
                <w:rFonts w:ascii="Times New Roman" w:hAnsi="Times New Roman"/>
                <w:b/>
                <w:color w:val="auto"/>
                <w:sz w:val="24"/>
                <w:szCs w:val="24"/>
              </w:rPr>
              <w:t>8g00</w:t>
            </w: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6B378DB1" w14:textId="0CA4A079" w:rsidR="00B01B37" w:rsidRPr="00390DA3" w:rsidRDefault="00B01B37" w:rsidP="0085693A">
            <w:pPr>
              <w:rPr>
                <w:rFonts w:ascii="Times New Roman" w:hAnsi="Times New Roman"/>
                <w:b/>
                <w:color w:val="auto"/>
                <w:sz w:val="24"/>
                <w:szCs w:val="24"/>
              </w:rPr>
            </w:pPr>
            <w:r w:rsidRPr="00390DA3">
              <w:rPr>
                <w:rFonts w:ascii="Times New Roman" w:hAnsi="Times New Roman"/>
                <w:b/>
                <w:color w:val="auto"/>
                <w:sz w:val="24"/>
                <w:szCs w:val="24"/>
              </w:rPr>
              <w:t>Hội nghị Tổng kết phong trào thi đua 200 ngày Chào mừng Đại hội Đảng bộ các cấp tiến tới Đại hội Đại biểu toàn quốc Lần thứ XIII của Đảng</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43B0D1" w14:textId="50302E50" w:rsidR="00B01B37" w:rsidRPr="00390DA3" w:rsidRDefault="00B01B37" w:rsidP="00846F1B">
            <w:pPr>
              <w:rPr>
                <w:rFonts w:ascii="Times New Roman" w:hAnsi="Times New Roman"/>
                <w:b/>
                <w:color w:val="auto"/>
                <w:sz w:val="24"/>
                <w:szCs w:val="24"/>
              </w:rPr>
            </w:pPr>
            <w:r w:rsidRPr="00390DA3">
              <w:rPr>
                <w:rFonts w:ascii="Times New Roman" w:hAnsi="Times New Roman"/>
                <w:b/>
                <w:color w:val="auto"/>
                <w:sz w:val="24"/>
                <w:szCs w:val="24"/>
              </w:rPr>
              <w:t>- B. Oanh</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E322F5" w14:textId="636CB12C" w:rsidR="00B01B37" w:rsidRPr="00390DA3" w:rsidRDefault="00B01B37" w:rsidP="00733A74">
            <w:pPr>
              <w:rPr>
                <w:rFonts w:ascii="Times New Roman" w:hAnsi="Times New Roman"/>
                <w:b/>
                <w:color w:val="auto"/>
                <w:sz w:val="24"/>
                <w:szCs w:val="24"/>
              </w:rPr>
            </w:pPr>
            <w:r w:rsidRPr="00390DA3">
              <w:rPr>
                <w:rFonts w:ascii="Times New Roman" w:hAnsi="Times New Roman"/>
                <w:b/>
                <w:color w:val="auto"/>
                <w:sz w:val="24"/>
                <w:szCs w:val="24"/>
              </w:rPr>
              <w:t>Hội trường Huyện</w:t>
            </w:r>
          </w:p>
        </w:tc>
      </w:tr>
      <w:tr w:rsidR="00975419" w:rsidRPr="00390DA3" w14:paraId="2BC77B20" w14:textId="77777777" w:rsidTr="004529DF">
        <w:trPr>
          <w:trHeight w:val="537"/>
          <w:jc w:val="center"/>
        </w:trPr>
        <w:tc>
          <w:tcPr>
            <w:tcW w:w="1286" w:type="dxa"/>
            <w:vMerge/>
            <w:tcBorders>
              <w:left w:val="single" w:sz="18" w:space="0" w:color="00000A"/>
              <w:right w:val="double" w:sz="4" w:space="0" w:color="auto"/>
            </w:tcBorders>
            <w:shd w:val="clear" w:color="auto" w:fill="FFE599" w:themeFill="accent4" w:themeFillTint="66"/>
            <w:tcMar>
              <w:left w:w="84" w:type="dxa"/>
            </w:tcMar>
          </w:tcPr>
          <w:p w14:paraId="6098F1DC" w14:textId="39E136DF" w:rsidR="001C579D" w:rsidRPr="00390DA3" w:rsidRDefault="001C579D" w:rsidP="00FE4696">
            <w:pPr>
              <w:jc w:val="center"/>
              <w:rPr>
                <w:rFonts w:ascii="Times New Roman" w:hAnsi="Times New Roman"/>
                <w:b/>
                <w:color w:val="auto"/>
                <w:sz w:val="24"/>
                <w:szCs w:val="24"/>
                <w:lang w:val="vi-VN"/>
              </w:rPr>
            </w:pP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66836EA5" w14:textId="3A94EA81" w:rsidR="001C579D" w:rsidRPr="00390DA3" w:rsidRDefault="00BE12FC" w:rsidP="009A6290">
            <w:pPr>
              <w:rPr>
                <w:rFonts w:ascii="Times New Roman" w:hAnsi="Times New Roman"/>
                <w:color w:val="auto"/>
                <w:sz w:val="24"/>
                <w:szCs w:val="24"/>
              </w:rPr>
            </w:pPr>
            <w:r w:rsidRPr="00390DA3">
              <w:rPr>
                <w:rFonts w:ascii="Times New Roman" w:hAnsi="Times New Roman"/>
                <w:color w:val="auto"/>
                <w:sz w:val="24"/>
                <w:szCs w:val="24"/>
              </w:rPr>
              <w:t>14</w:t>
            </w:r>
            <w:r w:rsidR="001C579D" w:rsidRPr="00390DA3">
              <w:rPr>
                <w:rFonts w:ascii="Times New Roman" w:hAnsi="Times New Roman"/>
                <w:color w:val="auto"/>
                <w:sz w:val="24"/>
                <w:szCs w:val="24"/>
              </w:rPr>
              <w:t>g00</w:t>
            </w: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5B389518" w14:textId="788D5836" w:rsidR="001C579D" w:rsidRPr="00390DA3" w:rsidRDefault="00BE12FC" w:rsidP="00FF1FF4">
            <w:pPr>
              <w:rPr>
                <w:rFonts w:ascii="Times New Roman" w:hAnsi="Times New Roman"/>
                <w:color w:val="auto"/>
                <w:sz w:val="24"/>
                <w:szCs w:val="24"/>
              </w:rPr>
            </w:pPr>
            <w:r w:rsidRPr="00390DA3">
              <w:rPr>
                <w:rFonts w:ascii="Times New Roman" w:hAnsi="Times New Roman"/>
                <w:color w:val="auto"/>
                <w:sz w:val="24"/>
                <w:szCs w:val="24"/>
              </w:rPr>
              <w:t xml:space="preserve">- Họp </w:t>
            </w:r>
            <w:r w:rsidR="00FF1FF4" w:rsidRPr="00390DA3">
              <w:rPr>
                <w:rFonts w:ascii="Times New Roman" w:hAnsi="Times New Roman"/>
                <w:color w:val="auto"/>
                <w:sz w:val="24"/>
                <w:szCs w:val="24"/>
              </w:rPr>
              <w:t>hướng dẫn</w:t>
            </w:r>
            <w:r w:rsidRPr="00390DA3">
              <w:rPr>
                <w:rFonts w:ascii="Times New Roman" w:hAnsi="Times New Roman"/>
                <w:color w:val="auto"/>
                <w:sz w:val="24"/>
                <w:szCs w:val="24"/>
              </w:rPr>
              <w:t xml:space="preserve"> xây dựng kế hoạch giáo dục </w:t>
            </w:r>
            <w:r w:rsidR="00FF1FF4" w:rsidRPr="00390DA3">
              <w:rPr>
                <w:rFonts w:ascii="Times New Roman" w:hAnsi="Times New Roman"/>
                <w:color w:val="auto"/>
                <w:sz w:val="24"/>
                <w:szCs w:val="24"/>
              </w:rPr>
              <w:t>năm học 2020-2021 cấp trung học cơ sở.</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4BC9BCD" w14:textId="2DC5FDD8" w:rsidR="001C579D" w:rsidRPr="00390DA3" w:rsidRDefault="00FF1FF4" w:rsidP="009A6290">
            <w:pPr>
              <w:rPr>
                <w:rFonts w:ascii="Times New Roman" w:hAnsi="Times New Roman"/>
                <w:b/>
                <w:color w:val="auto"/>
                <w:sz w:val="24"/>
                <w:szCs w:val="24"/>
              </w:rPr>
            </w:pPr>
            <w:r w:rsidRPr="00390DA3">
              <w:rPr>
                <w:rFonts w:ascii="Times New Roman" w:hAnsi="Times New Roman"/>
                <w:color w:val="auto"/>
                <w:sz w:val="24"/>
                <w:szCs w:val="24"/>
              </w:rPr>
              <w:t>- Ô. Hải; CV/PGD (Ô. Toàn); Hiệu trưởng và 01 Phó Hiệu trưởng các trường THCS.</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2B1D864" w14:textId="6C4B4777" w:rsidR="001C579D" w:rsidRPr="00390DA3" w:rsidRDefault="00124821" w:rsidP="00120587">
            <w:pPr>
              <w:rPr>
                <w:rFonts w:ascii="Times New Roman" w:hAnsi="Times New Roman"/>
                <w:color w:val="auto"/>
                <w:sz w:val="24"/>
                <w:szCs w:val="24"/>
              </w:rPr>
            </w:pPr>
            <w:r w:rsidRPr="00390DA3">
              <w:rPr>
                <w:rFonts w:ascii="Times New Roman" w:hAnsi="Times New Roman"/>
                <w:color w:val="auto"/>
                <w:sz w:val="24"/>
                <w:szCs w:val="24"/>
              </w:rPr>
              <w:t>- Tại Phòng họp Phòng Giáo dục và Đào tạo.</w:t>
            </w:r>
          </w:p>
        </w:tc>
      </w:tr>
      <w:tr w:rsidR="00975419" w:rsidRPr="00390DA3" w14:paraId="7B318F58" w14:textId="77777777" w:rsidTr="004529DF">
        <w:trPr>
          <w:trHeight w:val="559"/>
          <w:jc w:val="center"/>
        </w:trPr>
        <w:tc>
          <w:tcPr>
            <w:tcW w:w="1286" w:type="dxa"/>
            <w:vMerge w:val="restart"/>
            <w:tcBorders>
              <w:top w:val="double" w:sz="4" w:space="0" w:color="00000A"/>
              <w:left w:val="single" w:sz="18" w:space="0" w:color="00000A"/>
              <w:right w:val="double" w:sz="4" w:space="0" w:color="00000A"/>
            </w:tcBorders>
            <w:shd w:val="clear" w:color="auto" w:fill="auto"/>
            <w:tcMar>
              <w:left w:w="84" w:type="dxa"/>
            </w:tcMar>
          </w:tcPr>
          <w:p w14:paraId="01613B68" w14:textId="77777777" w:rsidR="00684B01" w:rsidRPr="00390DA3" w:rsidRDefault="00684B01" w:rsidP="00684B01">
            <w:pPr>
              <w:jc w:val="center"/>
              <w:rPr>
                <w:rFonts w:ascii="Times New Roman" w:hAnsi="Times New Roman"/>
                <w:color w:val="auto"/>
                <w:sz w:val="24"/>
                <w:szCs w:val="24"/>
              </w:rPr>
            </w:pPr>
            <w:r w:rsidRPr="00390DA3">
              <w:rPr>
                <w:rFonts w:ascii="Times New Roman" w:hAnsi="Times New Roman"/>
                <w:b/>
                <w:color w:val="auto"/>
                <w:sz w:val="24"/>
                <w:szCs w:val="24"/>
              </w:rPr>
              <w:t>Thứ Ba</w:t>
            </w:r>
          </w:p>
          <w:p w14:paraId="1F84AE9F" w14:textId="311D4734" w:rsidR="00684B01" w:rsidRPr="00390DA3" w:rsidRDefault="00684B01" w:rsidP="00684B01">
            <w:pPr>
              <w:jc w:val="center"/>
              <w:rPr>
                <w:rFonts w:ascii="Times New Roman" w:hAnsi="Times New Roman"/>
                <w:b/>
                <w:color w:val="auto"/>
                <w:sz w:val="24"/>
                <w:szCs w:val="24"/>
              </w:rPr>
            </w:pPr>
            <w:r w:rsidRPr="00390DA3">
              <w:rPr>
                <w:rFonts w:ascii="Times New Roman" w:hAnsi="Times New Roman"/>
                <w:b/>
                <w:color w:val="auto"/>
                <w:sz w:val="24"/>
                <w:szCs w:val="24"/>
              </w:rPr>
              <w:t>13/10/2020</w:t>
            </w: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5AD2AC7A" w:rsidR="00684B01" w:rsidRPr="00390DA3" w:rsidRDefault="006E130A" w:rsidP="00684B01">
            <w:pPr>
              <w:rPr>
                <w:rFonts w:ascii="Times New Roman" w:hAnsi="Times New Roman"/>
                <w:b/>
                <w:color w:val="auto"/>
                <w:sz w:val="24"/>
                <w:szCs w:val="24"/>
              </w:rPr>
            </w:pPr>
            <w:r w:rsidRPr="00390DA3">
              <w:rPr>
                <w:rFonts w:ascii="Times New Roman" w:hAnsi="Times New Roman"/>
                <w:color w:val="auto"/>
                <w:sz w:val="24"/>
                <w:szCs w:val="24"/>
              </w:rPr>
              <w:t>7g3</w:t>
            </w:r>
            <w:r w:rsidR="00684B01" w:rsidRPr="00390DA3">
              <w:rPr>
                <w:rFonts w:ascii="Times New Roman" w:hAnsi="Times New Roman"/>
                <w:color w:val="auto"/>
                <w:sz w:val="24"/>
                <w:szCs w:val="24"/>
                <w:lang w:val="vi-VN"/>
              </w:rPr>
              <w:t>0</w:t>
            </w: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28D0A404" w:rsidR="00684B01" w:rsidRPr="00390DA3" w:rsidRDefault="006E130A" w:rsidP="006E130A">
            <w:pPr>
              <w:rPr>
                <w:rFonts w:ascii="Times New Roman" w:hAnsi="Times New Roman"/>
                <w:bCs/>
                <w:color w:val="auto"/>
                <w:sz w:val="24"/>
                <w:szCs w:val="24"/>
              </w:rPr>
            </w:pPr>
            <w:r w:rsidRPr="00390DA3">
              <w:rPr>
                <w:rFonts w:ascii="Times New Roman" w:hAnsi="Times New Roman"/>
                <w:bCs/>
                <w:color w:val="auto"/>
                <w:sz w:val="24"/>
                <w:szCs w:val="24"/>
              </w:rPr>
              <w:t>- Sinh hoạt chuyên môn tháng 10</w:t>
            </w:r>
            <w:r w:rsidRPr="00390DA3">
              <w:rPr>
                <w:rFonts w:ascii="Times New Roman" w:hAnsi="Times New Roman"/>
                <w:bCs/>
                <w:color w:val="auto"/>
                <w:sz w:val="24"/>
                <w:szCs w:val="24"/>
                <w:lang w:val="vi-VN"/>
              </w:rPr>
              <w:t>/20</w:t>
            </w:r>
            <w:r w:rsidRPr="00390DA3">
              <w:rPr>
                <w:rFonts w:ascii="Times New Roman" w:hAnsi="Times New Roman"/>
                <w:bCs/>
                <w:color w:val="auto"/>
                <w:sz w:val="24"/>
                <w:szCs w:val="24"/>
              </w:rPr>
              <w:t>20 cấp trung học cơ sở</w:t>
            </w:r>
            <w:r w:rsidR="00EC5AAB" w:rsidRPr="00390DA3">
              <w:rPr>
                <w:rFonts w:ascii="Times New Roman" w:hAnsi="Times New Roman"/>
                <w:bCs/>
                <w:color w:val="auto"/>
                <w:sz w:val="24"/>
                <w:szCs w:val="24"/>
              </w:rPr>
              <w:t xml:space="preserve"> (theo lịch</w:t>
            </w:r>
            <w:r w:rsidR="00F52F3A" w:rsidRPr="00390DA3">
              <w:rPr>
                <w:rFonts w:ascii="Times New Roman" w:hAnsi="Times New Roman"/>
                <w:bCs/>
                <w:color w:val="auto"/>
                <w:sz w:val="24"/>
                <w:szCs w:val="24"/>
              </w:rPr>
              <w:t xml:space="preserve"> cả tuần</w:t>
            </w:r>
            <w:r w:rsidR="00EC5AAB" w:rsidRPr="00390DA3">
              <w:rPr>
                <w:rFonts w:ascii="Times New Roman" w:hAnsi="Times New Roman"/>
                <w:bCs/>
                <w:color w:val="auto"/>
                <w:sz w:val="24"/>
                <w:szCs w:val="24"/>
              </w:rPr>
              <w:t>)</w:t>
            </w:r>
            <w:r w:rsidRPr="00390DA3">
              <w:rPr>
                <w:rFonts w:ascii="Times New Roman" w:hAnsi="Times New Roman"/>
                <w:bCs/>
                <w:color w:val="auto"/>
                <w:sz w:val="24"/>
                <w:szCs w:val="24"/>
              </w:rPr>
              <w:t>.</w:t>
            </w:r>
            <w:r w:rsidR="00EC5AAB" w:rsidRPr="00390DA3">
              <w:rPr>
                <w:rFonts w:ascii="Times New Roman" w:hAnsi="Times New Roman"/>
                <w:bCs/>
                <w:color w:val="auto"/>
                <w:sz w:val="24"/>
                <w:szCs w:val="24"/>
              </w:rPr>
              <w:t xml:space="preserve"> Buổi sáng </w:t>
            </w:r>
            <w:r w:rsidR="00EC5AAB" w:rsidRPr="00390DA3">
              <w:rPr>
                <w:rFonts w:ascii="Times New Roman" w:hAnsi="Times New Roman"/>
                <w:color w:val="auto"/>
                <w:sz w:val="24"/>
                <w:szCs w:val="24"/>
              </w:rPr>
              <w:t xml:space="preserve">Từ </w:t>
            </w:r>
            <w:r w:rsidR="00EC5AAB" w:rsidRPr="00390DA3">
              <w:rPr>
                <w:rFonts w:ascii="Times New Roman" w:hAnsi="Times New Roman"/>
                <w:color w:val="auto"/>
                <w:sz w:val="24"/>
                <w:szCs w:val="24"/>
                <w:lang w:val="vi-VN"/>
              </w:rPr>
              <w:t>7</w:t>
            </w:r>
            <w:r w:rsidR="00EC5AAB" w:rsidRPr="00390DA3">
              <w:rPr>
                <w:rFonts w:ascii="Times New Roman" w:hAnsi="Times New Roman"/>
                <w:color w:val="auto"/>
                <w:sz w:val="24"/>
                <w:szCs w:val="24"/>
              </w:rPr>
              <w:t>g</w:t>
            </w:r>
            <w:r w:rsidR="00EC5AAB" w:rsidRPr="00390DA3">
              <w:rPr>
                <w:rFonts w:ascii="Times New Roman" w:hAnsi="Times New Roman"/>
                <w:color w:val="auto"/>
                <w:sz w:val="24"/>
                <w:szCs w:val="24"/>
                <w:lang w:val="vi-VN"/>
              </w:rPr>
              <w:t>30</w:t>
            </w:r>
            <w:r w:rsidR="00EC5AAB" w:rsidRPr="00390DA3">
              <w:rPr>
                <w:rFonts w:ascii="Times New Roman" w:hAnsi="Times New Roman"/>
                <w:color w:val="auto"/>
                <w:sz w:val="24"/>
                <w:szCs w:val="24"/>
              </w:rPr>
              <w:t>; buổi chiều: Từ 13g00.</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EAE4D9" w14:textId="4664EC78" w:rsidR="00684B01" w:rsidRPr="00390DA3" w:rsidRDefault="00F00E84" w:rsidP="009D2DF1">
            <w:pPr>
              <w:rPr>
                <w:rFonts w:ascii="Times New Roman" w:hAnsi="Times New Roman"/>
                <w:color w:val="auto"/>
                <w:sz w:val="24"/>
                <w:szCs w:val="24"/>
              </w:rPr>
            </w:pPr>
            <w:r w:rsidRPr="00390DA3">
              <w:rPr>
                <w:rFonts w:ascii="Times New Roman" w:hAnsi="Times New Roman"/>
                <w:color w:val="auto"/>
                <w:sz w:val="24"/>
                <w:szCs w:val="24"/>
              </w:rPr>
              <w:t>-</w:t>
            </w:r>
            <w:r w:rsidR="00EC5AAB" w:rsidRPr="00390DA3">
              <w:rPr>
                <w:rFonts w:ascii="Times New Roman" w:hAnsi="Times New Roman"/>
                <w:color w:val="auto"/>
                <w:sz w:val="24"/>
                <w:szCs w:val="24"/>
              </w:rPr>
              <w:t>Ô. Hải; CV/PGD (Ô. Toàn, B. Hạnh</w:t>
            </w:r>
            <w:r w:rsidR="00684B01" w:rsidRPr="00390DA3">
              <w:rPr>
                <w:rFonts w:ascii="Times New Roman" w:hAnsi="Times New Roman"/>
                <w:color w:val="auto"/>
                <w:sz w:val="24"/>
                <w:szCs w:val="24"/>
              </w:rPr>
              <w:t>)</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10CB3ACD" w:rsidR="00684B01" w:rsidRPr="00390DA3" w:rsidRDefault="006E130A" w:rsidP="006E130A">
            <w:pPr>
              <w:rPr>
                <w:rFonts w:ascii="Times New Roman" w:hAnsi="Times New Roman"/>
                <w:color w:val="auto"/>
                <w:sz w:val="24"/>
                <w:szCs w:val="24"/>
              </w:rPr>
            </w:pPr>
            <w:r w:rsidRPr="00390DA3">
              <w:rPr>
                <w:rFonts w:ascii="Times New Roman" w:hAnsi="Times New Roman"/>
                <w:noProof/>
                <w:color w:val="auto"/>
                <w:sz w:val="24"/>
                <w:szCs w:val="24"/>
              </w:rPr>
              <w:t>- Tại các trường THCS theo lịch.</w:t>
            </w:r>
          </w:p>
        </w:tc>
      </w:tr>
      <w:tr w:rsidR="00975419" w:rsidRPr="00390DA3" w14:paraId="72E0A4AC" w14:textId="77777777" w:rsidTr="004529DF">
        <w:trPr>
          <w:trHeight w:val="559"/>
          <w:jc w:val="center"/>
        </w:trPr>
        <w:tc>
          <w:tcPr>
            <w:tcW w:w="1286" w:type="dxa"/>
            <w:vMerge/>
            <w:tcBorders>
              <w:top w:val="double" w:sz="4" w:space="0" w:color="00000A"/>
              <w:left w:val="single" w:sz="18" w:space="0" w:color="00000A"/>
              <w:right w:val="double" w:sz="4" w:space="0" w:color="00000A"/>
            </w:tcBorders>
            <w:shd w:val="clear" w:color="auto" w:fill="auto"/>
            <w:tcMar>
              <w:left w:w="84" w:type="dxa"/>
            </w:tcMar>
          </w:tcPr>
          <w:p w14:paraId="05DF03FA" w14:textId="77777777" w:rsidR="00975419" w:rsidRPr="00390DA3" w:rsidRDefault="00975419" w:rsidP="00684B01">
            <w:pPr>
              <w:jc w:val="center"/>
              <w:rPr>
                <w:rFonts w:ascii="Times New Roman" w:hAnsi="Times New Roman"/>
                <w:b/>
                <w:color w:val="auto"/>
                <w:sz w:val="24"/>
                <w:szCs w:val="24"/>
              </w:rPr>
            </w:pP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57A85021" w14:textId="6F8E7333" w:rsidR="00975419" w:rsidRPr="00390DA3" w:rsidRDefault="00390DA3" w:rsidP="00684B01">
            <w:pPr>
              <w:rPr>
                <w:rFonts w:ascii="Times New Roman" w:hAnsi="Times New Roman"/>
                <w:b/>
                <w:color w:val="auto"/>
                <w:sz w:val="24"/>
                <w:szCs w:val="24"/>
              </w:rPr>
            </w:pPr>
            <w:r w:rsidRPr="00390DA3">
              <w:rPr>
                <w:rFonts w:ascii="Times New Roman" w:hAnsi="Times New Roman"/>
                <w:b/>
                <w:color w:val="auto"/>
                <w:sz w:val="24"/>
                <w:szCs w:val="24"/>
              </w:rPr>
              <w:t>8g00</w:t>
            </w: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6F16F8AC" w14:textId="456C8746" w:rsidR="00975419" w:rsidRPr="00390DA3" w:rsidRDefault="00390DA3" w:rsidP="006E130A">
            <w:pPr>
              <w:rPr>
                <w:rFonts w:ascii="Times New Roman" w:hAnsi="Times New Roman"/>
                <w:b/>
                <w:bCs/>
                <w:color w:val="auto"/>
                <w:sz w:val="24"/>
                <w:szCs w:val="24"/>
              </w:rPr>
            </w:pPr>
            <w:r w:rsidRPr="00390DA3">
              <w:rPr>
                <w:rFonts w:ascii="Times New Roman" w:hAnsi="Times New Roman"/>
                <w:b/>
                <w:color w:val="auto"/>
                <w:spacing w:val="-8"/>
                <w:sz w:val="24"/>
                <w:szCs w:val="24"/>
              </w:rPr>
              <w:t xml:space="preserve">- </w:t>
            </w:r>
            <w:r w:rsidRPr="00390DA3">
              <w:rPr>
                <w:rFonts w:ascii="Times New Roman" w:hAnsi="Times New Roman"/>
                <w:b/>
                <w:color w:val="auto"/>
                <w:spacing w:val="-8"/>
                <w:sz w:val="24"/>
                <w:szCs w:val="24"/>
                <w:lang w:val="vi-VN"/>
              </w:rPr>
              <w:t>Dự Họp mặt kỷ niệm 90 năm Ngày truyền thống công tác Dân vận của Đảng (15/10/1930 – 15/10/2020)</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F4ED3E5" w14:textId="46E66583" w:rsidR="00975419" w:rsidRPr="00390DA3" w:rsidRDefault="00390DA3" w:rsidP="009D2DF1">
            <w:pPr>
              <w:rPr>
                <w:rFonts w:ascii="Times New Roman" w:hAnsi="Times New Roman"/>
                <w:b/>
                <w:color w:val="auto"/>
                <w:sz w:val="24"/>
                <w:szCs w:val="24"/>
              </w:rPr>
            </w:pPr>
            <w:r w:rsidRPr="00390DA3">
              <w:rPr>
                <w:rFonts w:ascii="Times New Roman" w:hAnsi="Times New Roman"/>
                <w:b/>
                <w:color w:val="auto"/>
                <w:sz w:val="24"/>
                <w:szCs w:val="24"/>
              </w:rPr>
              <w:t>B. Oanh</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E23EA4E" w14:textId="7E30659E" w:rsidR="00975419" w:rsidRPr="00390DA3" w:rsidRDefault="00390DA3" w:rsidP="00390DA3">
            <w:pPr>
              <w:rPr>
                <w:rFonts w:ascii="Times New Roman" w:hAnsi="Times New Roman"/>
                <w:b/>
                <w:noProof/>
                <w:color w:val="auto"/>
                <w:sz w:val="24"/>
                <w:szCs w:val="24"/>
              </w:rPr>
            </w:pPr>
            <w:r w:rsidRPr="00390DA3">
              <w:rPr>
                <w:rFonts w:ascii="Times New Roman" w:hAnsi="Times New Roman"/>
                <w:b/>
                <w:noProof/>
                <w:color w:val="auto"/>
                <w:sz w:val="24"/>
                <w:szCs w:val="24"/>
              </w:rPr>
              <w:t>- Hội trường Huyện</w:t>
            </w:r>
          </w:p>
        </w:tc>
      </w:tr>
      <w:tr w:rsidR="00975419" w:rsidRPr="00390DA3" w14:paraId="79D17257" w14:textId="77777777" w:rsidTr="004529DF">
        <w:trPr>
          <w:trHeight w:val="559"/>
          <w:jc w:val="center"/>
        </w:trPr>
        <w:tc>
          <w:tcPr>
            <w:tcW w:w="1286" w:type="dxa"/>
            <w:vMerge/>
            <w:tcBorders>
              <w:top w:val="double" w:sz="4" w:space="0" w:color="00000A"/>
              <w:left w:val="single" w:sz="18" w:space="0" w:color="00000A"/>
              <w:right w:val="double" w:sz="4" w:space="0" w:color="00000A"/>
            </w:tcBorders>
            <w:shd w:val="clear" w:color="auto" w:fill="auto"/>
            <w:tcMar>
              <w:left w:w="84" w:type="dxa"/>
            </w:tcMar>
          </w:tcPr>
          <w:p w14:paraId="7780D9DF" w14:textId="77777777" w:rsidR="006E130A" w:rsidRPr="00390DA3" w:rsidRDefault="006E130A" w:rsidP="00684B01">
            <w:pPr>
              <w:jc w:val="center"/>
              <w:rPr>
                <w:rFonts w:ascii="Times New Roman" w:hAnsi="Times New Roman"/>
                <w:b/>
                <w:color w:val="auto"/>
                <w:sz w:val="24"/>
                <w:szCs w:val="24"/>
              </w:rPr>
            </w:pP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2533490F" w14:textId="753BECE2" w:rsidR="006E130A" w:rsidRPr="00390DA3" w:rsidRDefault="006E130A" w:rsidP="006E130A">
            <w:pPr>
              <w:rPr>
                <w:rFonts w:ascii="Times New Roman" w:hAnsi="Times New Roman"/>
                <w:color w:val="auto"/>
                <w:sz w:val="24"/>
                <w:szCs w:val="24"/>
              </w:rPr>
            </w:pPr>
            <w:r w:rsidRPr="00390DA3">
              <w:rPr>
                <w:rFonts w:ascii="Times New Roman" w:hAnsi="Times New Roman"/>
                <w:color w:val="auto"/>
                <w:sz w:val="24"/>
                <w:szCs w:val="24"/>
              </w:rPr>
              <w:t>8 g00</w:t>
            </w: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3B868078" w14:textId="529C3910" w:rsidR="006E130A" w:rsidRPr="00390DA3" w:rsidRDefault="006E130A" w:rsidP="00684B01">
            <w:pPr>
              <w:rPr>
                <w:rFonts w:ascii="Times New Roman" w:hAnsi="Times New Roman"/>
                <w:noProof/>
                <w:color w:val="auto"/>
                <w:sz w:val="24"/>
                <w:szCs w:val="24"/>
              </w:rPr>
            </w:pPr>
            <w:r w:rsidRPr="00390DA3">
              <w:rPr>
                <w:rFonts w:ascii="Times New Roman" w:hAnsi="Times New Roman"/>
                <w:noProof/>
                <w:color w:val="auto"/>
                <w:sz w:val="24"/>
                <w:szCs w:val="24"/>
              </w:rPr>
              <w:t>- Dự họp</w:t>
            </w:r>
            <w:r w:rsidRPr="00390DA3">
              <w:rPr>
                <w:rFonts w:ascii="Times New Roman" w:hAnsi="Times New Roman"/>
                <w:color w:val="auto"/>
                <w:sz w:val="24"/>
                <w:szCs w:val="24"/>
              </w:rPr>
              <w:t xml:space="preserve"> triển khai thi vòng tiết dạy Hội thi Giáo viên dạy giỏi cấp Thành phố năm 2020. Cấp tiểu học.</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1FB4207" w14:textId="0F3A9034" w:rsidR="006E130A" w:rsidRPr="00390DA3" w:rsidRDefault="006E130A" w:rsidP="009D2DF1">
            <w:pPr>
              <w:rPr>
                <w:rFonts w:ascii="Times New Roman" w:hAnsi="Times New Roman"/>
                <w:color w:val="auto"/>
                <w:sz w:val="24"/>
                <w:szCs w:val="24"/>
              </w:rPr>
            </w:pPr>
            <w:r w:rsidRPr="00390DA3">
              <w:rPr>
                <w:rFonts w:ascii="Times New Roman" w:hAnsi="Times New Roman"/>
                <w:color w:val="auto"/>
                <w:sz w:val="24"/>
                <w:szCs w:val="24"/>
              </w:rPr>
              <w:t>- Ô. Hải; CV/PGD (Ô. Phúc, B. Phương)</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F20D67F" w14:textId="4A8F6A1E" w:rsidR="006E130A" w:rsidRPr="00390DA3" w:rsidRDefault="006E130A" w:rsidP="00684B01">
            <w:pPr>
              <w:rPr>
                <w:rFonts w:ascii="Times New Roman" w:hAnsi="Times New Roman"/>
                <w:noProof/>
                <w:color w:val="auto"/>
                <w:sz w:val="24"/>
                <w:szCs w:val="24"/>
              </w:rPr>
            </w:pPr>
            <w:r w:rsidRPr="00390DA3">
              <w:rPr>
                <w:rFonts w:ascii="Times New Roman" w:hAnsi="Times New Roman"/>
                <w:noProof/>
                <w:color w:val="auto"/>
                <w:sz w:val="24"/>
                <w:szCs w:val="24"/>
              </w:rPr>
              <w:t>- Trường TH</w:t>
            </w:r>
            <w:r w:rsidRPr="00390DA3">
              <w:rPr>
                <w:rFonts w:ascii="Times New Roman" w:hAnsi="Times New Roman"/>
                <w:color w:val="auto"/>
                <w:sz w:val="24"/>
                <w:szCs w:val="24"/>
              </w:rPr>
              <w:t xml:space="preserve"> Nguyễn Văn Trỗi, Quận 4.</w:t>
            </w:r>
          </w:p>
        </w:tc>
      </w:tr>
      <w:tr w:rsidR="00390DA3" w:rsidRPr="00390DA3" w14:paraId="491CE98E" w14:textId="77777777" w:rsidTr="003611DE">
        <w:trPr>
          <w:trHeight w:val="519"/>
          <w:jc w:val="center"/>
        </w:trPr>
        <w:tc>
          <w:tcPr>
            <w:tcW w:w="1286" w:type="dxa"/>
            <w:vMerge/>
            <w:tcBorders>
              <w:top w:val="double" w:sz="4" w:space="0" w:color="00000A"/>
              <w:left w:val="single" w:sz="18" w:space="0" w:color="00000A"/>
              <w:right w:val="double" w:sz="4" w:space="0" w:color="00000A"/>
            </w:tcBorders>
            <w:shd w:val="clear" w:color="auto" w:fill="auto"/>
            <w:tcMar>
              <w:left w:w="84" w:type="dxa"/>
            </w:tcMar>
          </w:tcPr>
          <w:p w14:paraId="37552113" w14:textId="77777777" w:rsidR="00390DA3" w:rsidRPr="00390DA3" w:rsidRDefault="00390DA3" w:rsidP="00B01B37">
            <w:pPr>
              <w:jc w:val="center"/>
              <w:rPr>
                <w:rFonts w:ascii="Times New Roman" w:hAnsi="Times New Roman"/>
                <w:b/>
                <w:color w:val="auto"/>
                <w:sz w:val="24"/>
                <w:szCs w:val="24"/>
              </w:rPr>
            </w:pP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57E2AFE4" w14:textId="32F9C1F4" w:rsidR="00390DA3" w:rsidRPr="00390DA3" w:rsidRDefault="00390DA3" w:rsidP="00B01B37">
            <w:pPr>
              <w:rPr>
                <w:rFonts w:ascii="Times New Roman" w:hAnsi="Times New Roman"/>
                <w:color w:val="auto"/>
                <w:sz w:val="24"/>
                <w:szCs w:val="24"/>
              </w:rPr>
            </w:pPr>
            <w:r w:rsidRPr="00390DA3">
              <w:rPr>
                <w:rFonts w:ascii="Times New Roman" w:hAnsi="Times New Roman"/>
                <w:color w:val="auto"/>
                <w:sz w:val="24"/>
                <w:szCs w:val="24"/>
              </w:rPr>
              <w:t>8g00</w:t>
            </w: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2E829D70" w14:textId="329280D0" w:rsidR="00390DA3" w:rsidRPr="00390DA3" w:rsidRDefault="00390DA3" w:rsidP="00B01B37">
            <w:pPr>
              <w:spacing w:before="120" w:after="120" w:line="276" w:lineRule="auto"/>
              <w:jc w:val="both"/>
              <w:rPr>
                <w:rFonts w:ascii="Times New Roman" w:hAnsi="Times New Roman"/>
                <w:color w:val="auto"/>
                <w:spacing w:val="-8"/>
                <w:sz w:val="24"/>
                <w:szCs w:val="24"/>
              </w:rPr>
            </w:pPr>
            <w:r w:rsidRPr="00390DA3">
              <w:rPr>
                <w:rFonts w:ascii="Times New Roman" w:hAnsi="Times New Roman"/>
                <w:noProof/>
                <w:color w:val="auto"/>
                <w:sz w:val="24"/>
                <w:szCs w:val="24"/>
              </w:rPr>
              <w:t>- Vòng</w:t>
            </w:r>
            <w:r w:rsidRPr="00390DA3">
              <w:rPr>
                <w:rFonts w:ascii="Times New Roman" w:hAnsi="Times New Roman"/>
                <w:color w:val="auto"/>
                <w:sz w:val="24"/>
                <w:szCs w:val="24"/>
              </w:rPr>
              <w:t xml:space="preserve"> chung kết cuộc thi "Học sinh, sinh viên với ý tưởng khởi nghiệp" cấp Thành phố năm 2020.</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3DEA2D5" w14:textId="396476DE" w:rsidR="00390DA3" w:rsidRPr="00390DA3" w:rsidRDefault="00390DA3" w:rsidP="00B01B37">
            <w:pPr>
              <w:tabs>
                <w:tab w:val="left" w:pos="226"/>
              </w:tabs>
              <w:rPr>
                <w:rFonts w:ascii="Times New Roman" w:hAnsi="Times New Roman"/>
                <w:color w:val="auto"/>
                <w:sz w:val="24"/>
                <w:szCs w:val="24"/>
              </w:rPr>
            </w:pPr>
            <w:r w:rsidRPr="00390DA3">
              <w:rPr>
                <w:rFonts w:ascii="Times New Roman" w:hAnsi="Times New Roman"/>
                <w:color w:val="auto"/>
                <w:sz w:val="24"/>
                <w:szCs w:val="24"/>
              </w:rPr>
              <w:t>- B. Nga</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F19BAB7" w14:textId="5E30EB2D" w:rsidR="00390DA3" w:rsidRPr="00390DA3" w:rsidRDefault="00390DA3" w:rsidP="00B01B37">
            <w:pPr>
              <w:rPr>
                <w:rFonts w:ascii="Times New Roman" w:hAnsi="Times New Roman"/>
                <w:color w:val="auto"/>
                <w:sz w:val="24"/>
                <w:szCs w:val="24"/>
              </w:rPr>
            </w:pPr>
            <w:r w:rsidRPr="00390DA3">
              <w:rPr>
                <w:rFonts w:ascii="Times New Roman" w:hAnsi="Times New Roman"/>
                <w:noProof/>
                <w:color w:val="auto"/>
                <w:sz w:val="24"/>
                <w:szCs w:val="24"/>
              </w:rPr>
              <w:t>Trường THPT</w:t>
            </w:r>
            <w:r w:rsidRPr="00390DA3">
              <w:rPr>
                <w:rFonts w:ascii="Times New Roman" w:hAnsi="Times New Roman"/>
                <w:color w:val="auto"/>
                <w:sz w:val="24"/>
                <w:szCs w:val="24"/>
              </w:rPr>
              <w:t xml:space="preserve"> chuyên Lê Hồng Phong</w:t>
            </w:r>
          </w:p>
        </w:tc>
      </w:tr>
      <w:tr w:rsidR="00390DA3" w:rsidRPr="00390DA3" w14:paraId="021CA838" w14:textId="77777777" w:rsidTr="003211D8">
        <w:trPr>
          <w:trHeight w:val="519"/>
          <w:jc w:val="center"/>
        </w:trPr>
        <w:tc>
          <w:tcPr>
            <w:tcW w:w="1286" w:type="dxa"/>
            <w:vMerge w:val="restart"/>
            <w:tcBorders>
              <w:top w:val="double" w:sz="4" w:space="0" w:color="00000A"/>
              <w:left w:val="single" w:sz="18" w:space="0" w:color="00000A"/>
              <w:right w:val="double" w:sz="4" w:space="0" w:color="00000A"/>
            </w:tcBorders>
            <w:shd w:val="clear" w:color="auto" w:fill="auto"/>
            <w:tcMar>
              <w:left w:w="84" w:type="dxa"/>
            </w:tcMar>
          </w:tcPr>
          <w:p w14:paraId="36421051" w14:textId="77777777" w:rsidR="00390DA3" w:rsidRPr="00390DA3" w:rsidRDefault="00390DA3" w:rsidP="00B01B37">
            <w:pPr>
              <w:jc w:val="center"/>
              <w:rPr>
                <w:rFonts w:ascii="Times New Roman" w:hAnsi="Times New Roman"/>
                <w:color w:val="auto"/>
                <w:sz w:val="24"/>
                <w:szCs w:val="24"/>
              </w:rPr>
            </w:pPr>
            <w:r w:rsidRPr="00390DA3">
              <w:rPr>
                <w:rFonts w:ascii="Times New Roman" w:hAnsi="Times New Roman"/>
                <w:b/>
                <w:color w:val="auto"/>
                <w:sz w:val="24"/>
                <w:szCs w:val="24"/>
              </w:rPr>
              <w:t>Thứ Tư</w:t>
            </w:r>
          </w:p>
          <w:p w14:paraId="2E9EBE22" w14:textId="1F78C6D3" w:rsidR="00390DA3" w:rsidRPr="00390DA3" w:rsidRDefault="00390DA3" w:rsidP="00B01B37">
            <w:pPr>
              <w:jc w:val="center"/>
              <w:rPr>
                <w:rFonts w:ascii="Times New Roman" w:hAnsi="Times New Roman"/>
                <w:b/>
                <w:color w:val="auto"/>
                <w:sz w:val="24"/>
                <w:szCs w:val="24"/>
              </w:rPr>
            </w:pPr>
            <w:r w:rsidRPr="00390DA3">
              <w:rPr>
                <w:rFonts w:ascii="Times New Roman" w:hAnsi="Times New Roman"/>
                <w:b/>
                <w:color w:val="auto"/>
                <w:sz w:val="24"/>
                <w:szCs w:val="24"/>
              </w:rPr>
              <w:t>14/10/2020</w:t>
            </w:r>
          </w:p>
        </w:tc>
        <w:tc>
          <w:tcPr>
            <w:tcW w:w="992" w:type="dxa"/>
            <w:tcBorders>
              <w:top w:val="single" w:sz="12" w:space="0" w:color="00000A"/>
              <w:left w:val="double" w:sz="4" w:space="0" w:color="auto"/>
              <w:right w:val="double" w:sz="4" w:space="0" w:color="00000A"/>
            </w:tcBorders>
            <w:shd w:val="clear" w:color="auto" w:fill="auto"/>
            <w:tcMar>
              <w:left w:w="108" w:type="dxa"/>
            </w:tcMar>
          </w:tcPr>
          <w:p w14:paraId="1AF0DA72" w14:textId="4E5ED49E" w:rsidR="00390DA3" w:rsidRPr="00390DA3" w:rsidRDefault="00390DA3" w:rsidP="00B01B37">
            <w:pPr>
              <w:rPr>
                <w:rFonts w:ascii="Times New Roman" w:hAnsi="Times New Roman"/>
                <w:color w:val="auto"/>
                <w:sz w:val="24"/>
                <w:szCs w:val="24"/>
              </w:rPr>
            </w:pPr>
            <w:r w:rsidRPr="00390DA3">
              <w:rPr>
                <w:rFonts w:ascii="Times New Roman" w:hAnsi="Times New Roman"/>
                <w:color w:val="auto"/>
                <w:sz w:val="24"/>
                <w:szCs w:val="24"/>
              </w:rPr>
              <w:t>8g00</w:t>
            </w:r>
          </w:p>
        </w:tc>
        <w:tc>
          <w:tcPr>
            <w:tcW w:w="6497" w:type="dxa"/>
            <w:tcBorders>
              <w:top w:val="single" w:sz="12" w:space="0" w:color="00000A"/>
              <w:left w:val="double" w:sz="4" w:space="0" w:color="00000A"/>
              <w:right w:val="double" w:sz="4" w:space="0" w:color="00000A"/>
            </w:tcBorders>
            <w:shd w:val="clear" w:color="auto" w:fill="auto"/>
            <w:tcMar>
              <w:left w:w="84" w:type="dxa"/>
            </w:tcMar>
          </w:tcPr>
          <w:p w14:paraId="24F914D1" w14:textId="7AE78A2F" w:rsidR="00390DA3" w:rsidRPr="00390DA3" w:rsidRDefault="00390DA3" w:rsidP="00B01B37">
            <w:pPr>
              <w:rPr>
                <w:rFonts w:ascii="Times New Roman" w:hAnsi="Times New Roman"/>
                <w:color w:val="auto"/>
                <w:spacing w:val="-8"/>
                <w:sz w:val="24"/>
                <w:szCs w:val="24"/>
              </w:rPr>
            </w:pPr>
            <w:r w:rsidRPr="00390DA3">
              <w:rPr>
                <w:rFonts w:ascii="Times New Roman" w:hAnsi="Times New Roman"/>
                <w:color w:val="auto"/>
                <w:sz w:val="24"/>
                <w:szCs w:val="24"/>
              </w:rPr>
              <w:t xml:space="preserve">- </w:t>
            </w:r>
            <w:r w:rsidRPr="00390DA3">
              <w:rPr>
                <w:rFonts w:ascii="Times New Roman" w:hAnsi="Times New Roman"/>
                <w:color w:val="auto"/>
                <w:sz w:val="24"/>
                <w:szCs w:val="24"/>
                <w:lang w:val="vi-VN"/>
              </w:rPr>
              <w:t>Dự Hội nghị Tổng kết "10 năm thực hiện Chiến lược, Chương trình quốc gia về bình đẳng giới, vì sự tiến bộ phụ nữ giai đoạn 2011-2020" và Sơ kết "04 năm đề án phòng ngừa, ứng phó với bạo lực trên cơ sở giới giai đoạn 2017-2020.</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tcPr>
          <w:p w14:paraId="02A061C2" w14:textId="0DACF482" w:rsidR="00390DA3" w:rsidRPr="00390DA3" w:rsidRDefault="00390DA3" w:rsidP="00B01B37">
            <w:pPr>
              <w:tabs>
                <w:tab w:val="left" w:pos="226"/>
              </w:tabs>
              <w:rPr>
                <w:rFonts w:ascii="Times New Roman" w:hAnsi="Times New Roman"/>
                <w:color w:val="auto"/>
                <w:sz w:val="24"/>
                <w:szCs w:val="24"/>
              </w:rPr>
            </w:pPr>
            <w:r w:rsidRPr="00390DA3">
              <w:rPr>
                <w:rFonts w:ascii="Times New Roman" w:hAnsi="Times New Roman"/>
                <w:color w:val="auto"/>
                <w:sz w:val="24"/>
                <w:szCs w:val="24"/>
              </w:rPr>
              <w:t>- B. Nga</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5DD2FC0F" w14:textId="2162B000"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rPr>
              <w:t>- HT. UBND Huyện</w:t>
            </w:r>
          </w:p>
        </w:tc>
      </w:tr>
      <w:tr w:rsidR="00390DA3" w:rsidRPr="00390DA3" w14:paraId="5ECD6518" w14:textId="77777777" w:rsidTr="003211D8">
        <w:trPr>
          <w:trHeight w:val="519"/>
          <w:jc w:val="center"/>
        </w:trPr>
        <w:tc>
          <w:tcPr>
            <w:tcW w:w="1286" w:type="dxa"/>
            <w:vMerge/>
            <w:tcBorders>
              <w:top w:val="double" w:sz="4" w:space="0" w:color="00000A"/>
              <w:left w:val="single" w:sz="18" w:space="0" w:color="00000A"/>
              <w:right w:val="double" w:sz="4" w:space="0" w:color="00000A"/>
            </w:tcBorders>
            <w:shd w:val="clear" w:color="auto" w:fill="auto"/>
            <w:tcMar>
              <w:left w:w="84" w:type="dxa"/>
            </w:tcMar>
          </w:tcPr>
          <w:p w14:paraId="09310F31" w14:textId="77777777" w:rsidR="00390DA3" w:rsidRPr="00390DA3" w:rsidRDefault="00390DA3" w:rsidP="00B01B37">
            <w:pPr>
              <w:jc w:val="center"/>
              <w:rPr>
                <w:rFonts w:ascii="Times New Roman" w:hAnsi="Times New Roman"/>
                <w:b/>
                <w:color w:val="auto"/>
                <w:sz w:val="24"/>
                <w:szCs w:val="24"/>
              </w:rPr>
            </w:pPr>
          </w:p>
        </w:tc>
        <w:tc>
          <w:tcPr>
            <w:tcW w:w="992" w:type="dxa"/>
            <w:tcBorders>
              <w:top w:val="single" w:sz="12" w:space="0" w:color="00000A"/>
              <w:left w:val="double" w:sz="4" w:space="0" w:color="auto"/>
              <w:right w:val="double" w:sz="4" w:space="0" w:color="00000A"/>
            </w:tcBorders>
            <w:shd w:val="clear" w:color="auto" w:fill="auto"/>
            <w:tcMar>
              <w:left w:w="108" w:type="dxa"/>
            </w:tcMar>
          </w:tcPr>
          <w:p w14:paraId="3A2078E2" w14:textId="2D4C10D8" w:rsidR="00390DA3" w:rsidRPr="00390DA3" w:rsidRDefault="00390DA3" w:rsidP="00B01B37">
            <w:pPr>
              <w:rPr>
                <w:rFonts w:ascii="Times New Roman" w:hAnsi="Times New Roman"/>
                <w:b/>
                <w:color w:val="auto"/>
                <w:sz w:val="24"/>
                <w:szCs w:val="24"/>
              </w:rPr>
            </w:pPr>
          </w:p>
        </w:tc>
        <w:tc>
          <w:tcPr>
            <w:tcW w:w="6497" w:type="dxa"/>
            <w:tcBorders>
              <w:top w:val="single" w:sz="12" w:space="0" w:color="00000A"/>
              <w:left w:val="double" w:sz="4" w:space="0" w:color="00000A"/>
              <w:right w:val="double" w:sz="4" w:space="0" w:color="00000A"/>
            </w:tcBorders>
            <w:shd w:val="clear" w:color="auto" w:fill="auto"/>
            <w:tcMar>
              <w:left w:w="84" w:type="dxa"/>
            </w:tcMar>
          </w:tcPr>
          <w:p w14:paraId="0ACA44C8" w14:textId="4A760935" w:rsidR="00390DA3" w:rsidRPr="00390DA3" w:rsidRDefault="00390DA3" w:rsidP="00B01B37">
            <w:pPr>
              <w:rPr>
                <w:rFonts w:ascii="Times New Roman" w:hAnsi="Times New Roman"/>
                <w:b/>
                <w:color w:val="auto"/>
                <w:sz w:val="24"/>
                <w:szCs w:val="24"/>
              </w:rPr>
            </w:pPr>
            <w:bookmarkStart w:id="0" w:name="_GoBack"/>
            <w:bookmarkEnd w:id="0"/>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tcPr>
          <w:p w14:paraId="0CBD557F" w14:textId="77777777" w:rsidR="00390DA3" w:rsidRPr="00390DA3" w:rsidRDefault="00390DA3" w:rsidP="00B01B37">
            <w:pPr>
              <w:tabs>
                <w:tab w:val="left" w:pos="226"/>
              </w:tabs>
              <w:rPr>
                <w:rFonts w:ascii="Times New Roman" w:hAnsi="Times New Roman"/>
                <w:b/>
                <w:color w:val="auto"/>
                <w:sz w:val="24"/>
                <w:szCs w:val="24"/>
              </w:rPr>
            </w:pP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56859C63" w14:textId="77777777" w:rsidR="00390DA3" w:rsidRPr="00390DA3" w:rsidRDefault="00390DA3" w:rsidP="006C46AA">
            <w:pPr>
              <w:rPr>
                <w:rFonts w:ascii="Times New Roman" w:hAnsi="Times New Roman"/>
                <w:b/>
                <w:color w:val="auto"/>
                <w:sz w:val="24"/>
                <w:szCs w:val="24"/>
              </w:rPr>
            </w:pPr>
          </w:p>
        </w:tc>
      </w:tr>
      <w:tr w:rsidR="00390DA3" w:rsidRPr="00390DA3" w14:paraId="4112A277" w14:textId="77777777" w:rsidTr="003211D8">
        <w:trPr>
          <w:trHeight w:val="519"/>
          <w:jc w:val="center"/>
        </w:trPr>
        <w:tc>
          <w:tcPr>
            <w:tcW w:w="1286" w:type="dxa"/>
            <w:vMerge/>
            <w:tcBorders>
              <w:top w:val="double" w:sz="4" w:space="0" w:color="00000A"/>
              <w:left w:val="single" w:sz="18" w:space="0" w:color="00000A"/>
              <w:right w:val="double" w:sz="4" w:space="0" w:color="00000A"/>
            </w:tcBorders>
            <w:shd w:val="clear" w:color="auto" w:fill="auto"/>
            <w:tcMar>
              <w:left w:w="84" w:type="dxa"/>
            </w:tcMar>
          </w:tcPr>
          <w:p w14:paraId="5B594052" w14:textId="77777777" w:rsidR="00390DA3" w:rsidRPr="00390DA3" w:rsidRDefault="00390DA3" w:rsidP="006C46AA">
            <w:pPr>
              <w:jc w:val="center"/>
              <w:rPr>
                <w:rFonts w:ascii="Times New Roman" w:hAnsi="Times New Roman"/>
                <w:b/>
                <w:color w:val="auto"/>
                <w:sz w:val="24"/>
                <w:szCs w:val="24"/>
              </w:rPr>
            </w:pPr>
          </w:p>
        </w:tc>
        <w:tc>
          <w:tcPr>
            <w:tcW w:w="992" w:type="dxa"/>
            <w:tcBorders>
              <w:top w:val="single" w:sz="12" w:space="0" w:color="00000A"/>
              <w:left w:val="double" w:sz="4" w:space="0" w:color="auto"/>
              <w:right w:val="double" w:sz="4" w:space="0" w:color="00000A"/>
            </w:tcBorders>
            <w:shd w:val="clear" w:color="auto" w:fill="auto"/>
            <w:tcMar>
              <w:left w:w="108" w:type="dxa"/>
            </w:tcMar>
          </w:tcPr>
          <w:p w14:paraId="0A058054" w14:textId="5884DDDD" w:rsidR="00390DA3" w:rsidRPr="00390DA3" w:rsidRDefault="00390DA3" w:rsidP="006C46AA">
            <w:pPr>
              <w:rPr>
                <w:rFonts w:ascii="Times New Roman" w:hAnsi="Times New Roman"/>
                <w:color w:val="auto"/>
                <w:sz w:val="24"/>
                <w:szCs w:val="24"/>
                <w:lang w:val="vi-VN"/>
              </w:rPr>
            </w:pPr>
            <w:r w:rsidRPr="00390DA3">
              <w:rPr>
                <w:rFonts w:ascii="Times New Roman" w:hAnsi="Times New Roman"/>
                <w:color w:val="auto"/>
                <w:sz w:val="24"/>
                <w:szCs w:val="24"/>
                <w:lang w:val="vi-VN"/>
              </w:rPr>
              <w:t>14g00</w:t>
            </w:r>
          </w:p>
        </w:tc>
        <w:tc>
          <w:tcPr>
            <w:tcW w:w="6497" w:type="dxa"/>
            <w:tcBorders>
              <w:top w:val="single" w:sz="12" w:space="0" w:color="00000A"/>
              <w:left w:val="double" w:sz="4" w:space="0" w:color="00000A"/>
              <w:right w:val="double" w:sz="4" w:space="0" w:color="00000A"/>
            </w:tcBorders>
            <w:shd w:val="clear" w:color="auto" w:fill="auto"/>
            <w:tcMar>
              <w:left w:w="84" w:type="dxa"/>
            </w:tcMar>
          </w:tcPr>
          <w:p w14:paraId="1018D7A2" w14:textId="7C40397A" w:rsidR="00390DA3" w:rsidRPr="00390DA3" w:rsidRDefault="00390DA3" w:rsidP="006C46AA">
            <w:pPr>
              <w:rPr>
                <w:rFonts w:ascii="Times New Roman" w:hAnsi="Times New Roman"/>
                <w:color w:val="auto"/>
                <w:sz w:val="24"/>
                <w:szCs w:val="24"/>
                <w:lang w:val="vi-VN"/>
              </w:rPr>
            </w:pPr>
            <w:r w:rsidRPr="00390DA3">
              <w:rPr>
                <w:rFonts w:ascii="Times New Roman" w:hAnsi="Times New Roman"/>
                <w:color w:val="auto"/>
                <w:sz w:val="24"/>
                <w:szCs w:val="24"/>
                <w:lang w:val="vi-VN"/>
              </w:rPr>
              <w:t>Thẩm định cơ sở thành lập mới theo đề nghị của UBND xã Long Thới</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tcPr>
          <w:p w14:paraId="24150F69" w14:textId="46EA077D" w:rsidR="00390DA3" w:rsidRPr="00390DA3" w:rsidRDefault="00390DA3" w:rsidP="006C46AA">
            <w:pPr>
              <w:tabs>
                <w:tab w:val="left" w:pos="226"/>
              </w:tabs>
              <w:rPr>
                <w:rFonts w:ascii="Times New Roman" w:hAnsi="Times New Roman"/>
                <w:color w:val="auto"/>
                <w:sz w:val="24"/>
                <w:szCs w:val="24"/>
              </w:rPr>
            </w:pPr>
            <w:r w:rsidRPr="00390DA3">
              <w:rPr>
                <w:rFonts w:ascii="Times New Roman" w:hAnsi="Times New Roman"/>
                <w:color w:val="auto"/>
                <w:sz w:val="24"/>
                <w:szCs w:val="24"/>
              </w:rPr>
              <w:t xml:space="preserve">- </w:t>
            </w:r>
            <w:r w:rsidRPr="00390DA3">
              <w:rPr>
                <w:rFonts w:ascii="Times New Roman" w:hAnsi="Times New Roman"/>
                <w:color w:val="auto"/>
                <w:sz w:val="24"/>
                <w:szCs w:val="24"/>
                <w:lang w:val="vi-VN"/>
              </w:rPr>
              <w:t>B.Nga, CVMN</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56FCF367" w14:textId="1B2E1E27" w:rsidR="00390DA3" w:rsidRPr="00390DA3" w:rsidRDefault="00390DA3" w:rsidP="006C46AA">
            <w:pPr>
              <w:rPr>
                <w:rFonts w:ascii="Times New Roman" w:hAnsi="Times New Roman"/>
                <w:color w:val="auto"/>
                <w:sz w:val="24"/>
                <w:szCs w:val="24"/>
                <w:lang w:val="vi-VN"/>
              </w:rPr>
            </w:pPr>
            <w:r w:rsidRPr="00390DA3">
              <w:rPr>
                <w:rFonts w:ascii="Times New Roman" w:hAnsi="Times New Roman"/>
                <w:color w:val="auto"/>
                <w:sz w:val="24"/>
                <w:szCs w:val="24"/>
                <w:lang w:val="vi-VN"/>
              </w:rPr>
              <w:t>- Tại cơ sở (xã Long Thới)</w:t>
            </w:r>
          </w:p>
        </w:tc>
      </w:tr>
      <w:tr w:rsidR="00390DA3" w:rsidRPr="00390DA3" w14:paraId="1ED9347D" w14:textId="77777777" w:rsidTr="00E301E8">
        <w:trPr>
          <w:trHeight w:val="300"/>
          <w:jc w:val="center"/>
        </w:trPr>
        <w:tc>
          <w:tcPr>
            <w:tcW w:w="1286" w:type="dxa"/>
            <w:vMerge/>
            <w:tcBorders>
              <w:left w:val="single" w:sz="18" w:space="0" w:color="00000A"/>
              <w:right w:val="double" w:sz="4" w:space="0" w:color="00000A"/>
            </w:tcBorders>
            <w:shd w:val="clear" w:color="auto" w:fill="auto"/>
            <w:tcMar>
              <w:left w:w="84" w:type="dxa"/>
            </w:tcMar>
          </w:tcPr>
          <w:p w14:paraId="4D9475C5" w14:textId="11F31A3B" w:rsidR="00390DA3" w:rsidRPr="00390DA3" w:rsidRDefault="00390DA3" w:rsidP="006C46AA">
            <w:pPr>
              <w:jc w:val="center"/>
              <w:rPr>
                <w:rFonts w:ascii="Times New Roman" w:hAnsi="Times New Roman"/>
                <w:b/>
                <w:color w:val="auto"/>
                <w:sz w:val="24"/>
                <w:szCs w:val="24"/>
              </w:rPr>
            </w:pP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5376E161" w14:textId="5D04C559"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rPr>
              <w:t>14g00</w:t>
            </w: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5768F044" w14:textId="0F1FD32D"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rPr>
              <w:t xml:space="preserve">- Họp triển khai các hoạt động kỷ niệm 38 năm Ngày Nhà Giáo </w:t>
            </w:r>
            <w:r w:rsidRPr="00390DA3">
              <w:rPr>
                <w:rFonts w:ascii="Times New Roman" w:hAnsi="Times New Roman"/>
                <w:color w:val="auto"/>
                <w:sz w:val="24"/>
                <w:szCs w:val="24"/>
              </w:rPr>
              <w:lastRenderedPageBreak/>
              <w:t>Việt Nam 20/11.</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FD64B66" w14:textId="75FE5E35" w:rsidR="00390DA3" w:rsidRPr="00390DA3" w:rsidRDefault="00390DA3" w:rsidP="006C46AA">
            <w:pPr>
              <w:rPr>
                <w:rFonts w:ascii="Times New Roman" w:hAnsi="Times New Roman"/>
                <w:b/>
                <w:color w:val="auto"/>
                <w:sz w:val="24"/>
                <w:szCs w:val="24"/>
              </w:rPr>
            </w:pPr>
            <w:r w:rsidRPr="00390DA3">
              <w:rPr>
                <w:rFonts w:ascii="Times New Roman" w:hAnsi="Times New Roman"/>
                <w:b/>
                <w:color w:val="auto"/>
                <w:sz w:val="24"/>
                <w:szCs w:val="24"/>
              </w:rPr>
              <w:lastRenderedPageBreak/>
              <w:t xml:space="preserve">- </w:t>
            </w:r>
            <w:r w:rsidRPr="00390DA3">
              <w:rPr>
                <w:rFonts w:ascii="Times New Roman" w:hAnsi="Times New Roman"/>
                <w:color w:val="auto"/>
                <w:sz w:val="24"/>
                <w:szCs w:val="24"/>
              </w:rPr>
              <w:t xml:space="preserve"> </w:t>
            </w:r>
            <w:r w:rsidRPr="00390DA3">
              <w:rPr>
                <w:rFonts w:ascii="Times New Roman" w:hAnsi="Times New Roman"/>
                <w:color w:val="auto"/>
                <w:sz w:val="24"/>
                <w:szCs w:val="24"/>
                <w:lang w:val="vi-VN"/>
              </w:rPr>
              <w:t>Ô. Hải</w:t>
            </w:r>
            <w:r w:rsidRPr="00390DA3">
              <w:rPr>
                <w:rFonts w:ascii="Times New Roman" w:hAnsi="Times New Roman"/>
                <w:color w:val="auto"/>
                <w:sz w:val="24"/>
                <w:szCs w:val="24"/>
              </w:rPr>
              <w:t>; Thư mời các trường.</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B177B13" w14:textId="3A7103E7"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rPr>
              <w:t xml:space="preserve">- Tại Phòng họp Phòng Giáo dục </w:t>
            </w:r>
            <w:r w:rsidRPr="00390DA3">
              <w:rPr>
                <w:rFonts w:ascii="Times New Roman" w:hAnsi="Times New Roman"/>
                <w:color w:val="auto"/>
                <w:sz w:val="24"/>
                <w:szCs w:val="24"/>
              </w:rPr>
              <w:lastRenderedPageBreak/>
              <w:t>và Đào tạo.</w:t>
            </w:r>
          </w:p>
        </w:tc>
      </w:tr>
      <w:tr w:rsidR="00390DA3" w:rsidRPr="00390DA3" w14:paraId="1B635D8D" w14:textId="77777777" w:rsidTr="00E301E8">
        <w:trPr>
          <w:trHeight w:val="618"/>
          <w:jc w:val="center"/>
        </w:trPr>
        <w:tc>
          <w:tcPr>
            <w:tcW w:w="1286" w:type="dxa"/>
            <w:vMerge/>
            <w:tcBorders>
              <w:left w:val="single" w:sz="18" w:space="0" w:color="00000A"/>
              <w:right w:val="double" w:sz="4" w:space="0" w:color="00000A"/>
            </w:tcBorders>
            <w:shd w:val="clear" w:color="auto" w:fill="auto"/>
            <w:tcMar>
              <w:left w:w="84" w:type="dxa"/>
            </w:tcMar>
          </w:tcPr>
          <w:p w14:paraId="0DBF55D0" w14:textId="77777777" w:rsidR="00390DA3" w:rsidRPr="00390DA3" w:rsidRDefault="00390DA3" w:rsidP="006C46AA">
            <w:pPr>
              <w:jc w:val="center"/>
              <w:rPr>
                <w:rFonts w:ascii="Times New Roman" w:hAnsi="Times New Roman"/>
                <w:b/>
                <w:color w:val="auto"/>
                <w:sz w:val="24"/>
                <w:szCs w:val="24"/>
              </w:rPr>
            </w:pP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004BBB19" w14:textId="7DD4F66E"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rPr>
              <w:t>14g00</w:t>
            </w: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745559D6" w14:textId="1B18403B" w:rsidR="00390DA3" w:rsidRPr="00390DA3" w:rsidRDefault="00390DA3" w:rsidP="006C46AA">
            <w:pPr>
              <w:rPr>
                <w:rFonts w:ascii="Times New Roman" w:hAnsi="Times New Roman"/>
                <w:color w:val="auto"/>
                <w:sz w:val="24"/>
                <w:szCs w:val="24"/>
              </w:rPr>
            </w:pPr>
            <w:r w:rsidRPr="00390DA3">
              <w:rPr>
                <w:rFonts w:ascii="Times New Roman" w:hAnsi="Times New Roman"/>
                <w:color w:val="auto"/>
                <w:spacing w:val="-8"/>
                <w:sz w:val="24"/>
                <w:szCs w:val="24"/>
              </w:rPr>
              <w:t>- Tham dự chuyên đề tiếng Anh Open house.</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96469F2" w14:textId="1CAF7715" w:rsidR="00390DA3" w:rsidRPr="00390DA3" w:rsidRDefault="00390DA3" w:rsidP="006C46AA">
            <w:pPr>
              <w:rPr>
                <w:rFonts w:ascii="Times New Roman" w:hAnsi="Times New Roman"/>
                <w:b/>
                <w:color w:val="auto"/>
                <w:sz w:val="24"/>
                <w:szCs w:val="24"/>
              </w:rPr>
            </w:pPr>
            <w:r w:rsidRPr="00390DA3">
              <w:rPr>
                <w:rFonts w:ascii="Times New Roman" w:hAnsi="Times New Roman"/>
                <w:b/>
                <w:color w:val="auto"/>
                <w:sz w:val="24"/>
                <w:szCs w:val="24"/>
              </w:rPr>
              <w:t xml:space="preserve">- </w:t>
            </w:r>
            <w:r w:rsidRPr="00390DA3">
              <w:rPr>
                <w:rFonts w:ascii="Times New Roman" w:hAnsi="Times New Roman"/>
                <w:color w:val="auto"/>
                <w:sz w:val="24"/>
                <w:szCs w:val="24"/>
              </w:rPr>
              <w:t>CV/PGD (B. Hạnh).</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C412CDF" w14:textId="1B457EFA"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rPr>
              <w:t>- Tại trường Tiểu học Nguyễn Trực.</w:t>
            </w:r>
          </w:p>
        </w:tc>
      </w:tr>
      <w:tr w:rsidR="00390DA3" w:rsidRPr="00390DA3" w14:paraId="56F187A0" w14:textId="77777777" w:rsidTr="004529DF">
        <w:trPr>
          <w:trHeight w:val="779"/>
          <w:jc w:val="center"/>
        </w:trPr>
        <w:tc>
          <w:tcPr>
            <w:tcW w:w="1286" w:type="dxa"/>
            <w:vMerge w:val="restart"/>
            <w:tcBorders>
              <w:top w:val="double" w:sz="4" w:space="0" w:color="00000A"/>
              <w:left w:val="single" w:sz="18" w:space="0" w:color="00000A"/>
              <w:right w:val="single" w:sz="4" w:space="0" w:color="auto"/>
            </w:tcBorders>
            <w:shd w:val="clear" w:color="auto" w:fill="auto"/>
            <w:tcMar>
              <w:left w:w="84" w:type="dxa"/>
            </w:tcMar>
          </w:tcPr>
          <w:p w14:paraId="748FE38E" w14:textId="77777777" w:rsidR="00390DA3" w:rsidRPr="00390DA3" w:rsidRDefault="00390DA3" w:rsidP="006C46AA">
            <w:pPr>
              <w:jc w:val="center"/>
              <w:rPr>
                <w:rFonts w:ascii="Times New Roman" w:hAnsi="Times New Roman"/>
                <w:b/>
                <w:color w:val="auto"/>
                <w:sz w:val="24"/>
                <w:szCs w:val="24"/>
              </w:rPr>
            </w:pPr>
          </w:p>
          <w:p w14:paraId="1D2AB412" w14:textId="77777777" w:rsidR="00390DA3" w:rsidRPr="00390DA3" w:rsidRDefault="00390DA3" w:rsidP="006C46AA">
            <w:pPr>
              <w:jc w:val="center"/>
              <w:rPr>
                <w:rFonts w:ascii="Times New Roman" w:hAnsi="Times New Roman"/>
                <w:b/>
                <w:color w:val="auto"/>
                <w:sz w:val="24"/>
                <w:szCs w:val="24"/>
              </w:rPr>
            </w:pPr>
            <w:r w:rsidRPr="00390DA3">
              <w:rPr>
                <w:rFonts w:ascii="Times New Roman" w:hAnsi="Times New Roman"/>
                <w:b/>
                <w:color w:val="auto"/>
                <w:sz w:val="24"/>
                <w:szCs w:val="24"/>
              </w:rPr>
              <w:t>Thứ Năm</w:t>
            </w:r>
          </w:p>
          <w:p w14:paraId="29576187" w14:textId="45EAFF35" w:rsidR="00390DA3" w:rsidRPr="00390DA3" w:rsidRDefault="00390DA3" w:rsidP="006C46AA">
            <w:pPr>
              <w:jc w:val="center"/>
              <w:rPr>
                <w:rFonts w:ascii="Times New Roman" w:hAnsi="Times New Roman"/>
                <w:b/>
                <w:color w:val="auto"/>
                <w:sz w:val="24"/>
                <w:szCs w:val="24"/>
              </w:rPr>
            </w:pPr>
            <w:r w:rsidRPr="00390DA3">
              <w:rPr>
                <w:rFonts w:ascii="Times New Roman" w:hAnsi="Times New Roman"/>
                <w:b/>
                <w:color w:val="auto"/>
                <w:sz w:val="24"/>
                <w:szCs w:val="24"/>
              </w:rPr>
              <w:t>15/10/2020</w:t>
            </w: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18454B11" w14:textId="20DDD546" w:rsidR="00390DA3" w:rsidRPr="00390DA3" w:rsidRDefault="00390DA3" w:rsidP="006C46AA">
            <w:pPr>
              <w:rPr>
                <w:rFonts w:ascii="Times New Roman" w:hAnsi="Times New Roman"/>
                <w:b/>
                <w:color w:val="auto"/>
                <w:sz w:val="24"/>
                <w:szCs w:val="24"/>
              </w:rPr>
            </w:pPr>
            <w:r w:rsidRPr="00390DA3">
              <w:rPr>
                <w:rFonts w:ascii="Times New Roman" w:hAnsi="Times New Roman"/>
                <w:b/>
                <w:color w:val="auto"/>
                <w:sz w:val="24"/>
                <w:szCs w:val="24"/>
              </w:rPr>
              <w:t>8g00</w:t>
            </w: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355D888B" w14:textId="57DEFEB2" w:rsidR="00390DA3" w:rsidRPr="00390DA3" w:rsidRDefault="00390DA3" w:rsidP="006C46AA">
            <w:pPr>
              <w:rPr>
                <w:rFonts w:ascii="Times New Roman" w:hAnsi="Times New Roman"/>
                <w:b/>
                <w:color w:val="auto"/>
                <w:sz w:val="24"/>
                <w:szCs w:val="24"/>
              </w:rPr>
            </w:pPr>
            <w:r w:rsidRPr="00390DA3">
              <w:rPr>
                <w:rFonts w:ascii="Times New Roman" w:hAnsi="Times New Roman"/>
                <w:b/>
                <w:color w:val="auto"/>
                <w:sz w:val="24"/>
                <w:szCs w:val="24"/>
              </w:rPr>
              <w:t>- Dự lễ khánh thành phòng học của Trường Mầm non Đồng Xanh.</w:t>
            </w:r>
          </w:p>
        </w:tc>
        <w:tc>
          <w:tcPr>
            <w:tcW w:w="3393" w:type="dxa"/>
            <w:gridSpan w:val="2"/>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04C0D44" w14:textId="794B9367" w:rsidR="00390DA3" w:rsidRPr="00390DA3" w:rsidRDefault="00390DA3" w:rsidP="006C46AA">
            <w:pPr>
              <w:rPr>
                <w:rFonts w:ascii="Times New Roman" w:hAnsi="Times New Roman"/>
                <w:b/>
                <w:color w:val="auto"/>
                <w:sz w:val="24"/>
                <w:szCs w:val="24"/>
              </w:rPr>
            </w:pPr>
            <w:r w:rsidRPr="00390DA3">
              <w:rPr>
                <w:rFonts w:ascii="Times New Roman" w:hAnsi="Times New Roman"/>
                <w:b/>
                <w:color w:val="auto"/>
                <w:sz w:val="24"/>
                <w:szCs w:val="24"/>
              </w:rPr>
              <w:t>- B. Oanh</w:t>
            </w:r>
          </w:p>
        </w:tc>
        <w:tc>
          <w:tcPr>
            <w:tcW w:w="356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0A5E290" w14:textId="244A419B" w:rsidR="00390DA3" w:rsidRPr="00390DA3" w:rsidRDefault="00390DA3" w:rsidP="006C46AA">
            <w:pPr>
              <w:rPr>
                <w:rFonts w:ascii="Times New Roman" w:hAnsi="Times New Roman"/>
                <w:b/>
                <w:color w:val="auto"/>
                <w:sz w:val="24"/>
                <w:szCs w:val="24"/>
              </w:rPr>
            </w:pPr>
            <w:r w:rsidRPr="00390DA3">
              <w:rPr>
                <w:rFonts w:ascii="Times New Roman" w:hAnsi="Times New Roman"/>
                <w:b/>
                <w:color w:val="auto"/>
                <w:sz w:val="24"/>
                <w:szCs w:val="24"/>
              </w:rPr>
              <w:t>- Trường MN Đồng Xanh (cơ sở 2)</w:t>
            </w:r>
          </w:p>
        </w:tc>
      </w:tr>
      <w:tr w:rsidR="00390DA3" w:rsidRPr="00390DA3" w14:paraId="7C098C0F" w14:textId="77777777" w:rsidTr="004529DF">
        <w:trPr>
          <w:trHeight w:val="779"/>
          <w:jc w:val="center"/>
        </w:trPr>
        <w:tc>
          <w:tcPr>
            <w:tcW w:w="1286" w:type="dxa"/>
            <w:vMerge/>
            <w:tcBorders>
              <w:top w:val="double" w:sz="4" w:space="0" w:color="00000A"/>
              <w:left w:val="single" w:sz="18" w:space="0" w:color="00000A"/>
              <w:right w:val="single" w:sz="4" w:space="0" w:color="auto"/>
            </w:tcBorders>
            <w:shd w:val="clear" w:color="auto" w:fill="auto"/>
            <w:tcMar>
              <w:left w:w="84" w:type="dxa"/>
            </w:tcMar>
          </w:tcPr>
          <w:p w14:paraId="32FF5FAB" w14:textId="77777777" w:rsidR="00390DA3" w:rsidRPr="00390DA3" w:rsidRDefault="00390DA3" w:rsidP="006C46AA">
            <w:pPr>
              <w:jc w:val="center"/>
              <w:rPr>
                <w:rFonts w:ascii="Times New Roman" w:hAnsi="Times New Roman"/>
                <w:b/>
                <w:color w:val="auto"/>
                <w:sz w:val="24"/>
                <w:szCs w:val="24"/>
              </w:rPr>
            </w:pP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0A05EBC4" w14:textId="5873A02D" w:rsidR="00390DA3" w:rsidRPr="00390DA3" w:rsidRDefault="00390DA3" w:rsidP="006C46AA">
            <w:pPr>
              <w:rPr>
                <w:rFonts w:ascii="Times New Roman" w:hAnsi="Times New Roman"/>
                <w:color w:val="auto"/>
                <w:sz w:val="24"/>
                <w:szCs w:val="24"/>
              </w:rPr>
            </w:pP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203271B8" w14:textId="05ACFD07" w:rsidR="00390DA3" w:rsidRPr="00390DA3" w:rsidRDefault="00390DA3" w:rsidP="006C46AA">
            <w:pPr>
              <w:rPr>
                <w:rFonts w:ascii="Times New Roman" w:hAnsi="Times New Roman"/>
                <w:b/>
                <w:color w:val="auto"/>
                <w:sz w:val="24"/>
                <w:szCs w:val="24"/>
              </w:rPr>
            </w:pPr>
          </w:p>
        </w:tc>
        <w:tc>
          <w:tcPr>
            <w:tcW w:w="3393" w:type="dxa"/>
            <w:gridSpan w:val="2"/>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A4161D1" w14:textId="67FF98BB"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rPr>
              <w:t xml:space="preserve">- </w:t>
            </w:r>
          </w:p>
        </w:tc>
        <w:tc>
          <w:tcPr>
            <w:tcW w:w="356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9527970" w14:textId="77777777" w:rsidR="00390DA3" w:rsidRPr="00390DA3" w:rsidRDefault="00390DA3" w:rsidP="006C46AA">
            <w:pPr>
              <w:rPr>
                <w:rFonts w:ascii="Times New Roman" w:hAnsi="Times New Roman"/>
                <w:b/>
                <w:color w:val="auto"/>
                <w:sz w:val="24"/>
                <w:szCs w:val="24"/>
              </w:rPr>
            </w:pPr>
          </w:p>
        </w:tc>
      </w:tr>
      <w:tr w:rsidR="00390DA3" w:rsidRPr="00390DA3" w14:paraId="77DA3968" w14:textId="77777777" w:rsidTr="004529DF">
        <w:trPr>
          <w:trHeight w:val="779"/>
          <w:jc w:val="center"/>
        </w:trPr>
        <w:tc>
          <w:tcPr>
            <w:tcW w:w="1286" w:type="dxa"/>
            <w:vMerge/>
            <w:tcBorders>
              <w:top w:val="double" w:sz="4" w:space="0" w:color="00000A"/>
              <w:left w:val="single" w:sz="18" w:space="0" w:color="00000A"/>
              <w:right w:val="single" w:sz="4" w:space="0" w:color="auto"/>
            </w:tcBorders>
            <w:shd w:val="clear" w:color="auto" w:fill="auto"/>
            <w:tcMar>
              <w:left w:w="84" w:type="dxa"/>
            </w:tcMar>
          </w:tcPr>
          <w:p w14:paraId="49D6A725" w14:textId="77777777" w:rsidR="00390DA3" w:rsidRPr="00390DA3" w:rsidRDefault="00390DA3" w:rsidP="006C46AA">
            <w:pPr>
              <w:jc w:val="center"/>
              <w:rPr>
                <w:rFonts w:ascii="Times New Roman" w:hAnsi="Times New Roman"/>
                <w:b/>
                <w:color w:val="auto"/>
                <w:sz w:val="24"/>
                <w:szCs w:val="24"/>
              </w:rPr>
            </w:pPr>
          </w:p>
        </w:tc>
        <w:tc>
          <w:tcPr>
            <w:tcW w:w="992" w:type="dxa"/>
            <w:tcBorders>
              <w:top w:val="double" w:sz="4" w:space="0" w:color="auto"/>
              <w:left w:val="single" w:sz="4" w:space="0" w:color="auto"/>
              <w:right w:val="double" w:sz="4" w:space="0" w:color="00000A"/>
            </w:tcBorders>
            <w:shd w:val="clear" w:color="auto" w:fill="FFFFFF" w:themeFill="background1"/>
            <w:tcMar>
              <w:left w:w="108" w:type="dxa"/>
            </w:tcMar>
            <w:vAlign w:val="center"/>
          </w:tcPr>
          <w:p w14:paraId="4AD7045E" w14:textId="7FDD5504" w:rsidR="00390DA3" w:rsidRPr="00390DA3" w:rsidRDefault="00390DA3" w:rsidP="006C46AA">
            <w:pPr>
              <w:rPr>
                <w:rFonts w:ascii="Times New Roman" w:hAnsi="Times New Roman"/>
                <w:color w:val="auto"/>
                <w:sz w:val="24"/>
                <w:szCs w:val="24"/>
                <w:lang w:val="vi-VN"/>
              </w:rPr>
            </w:pPr>
          </w:p>
        </w:tc>
        <w:tc>
          <w:tcPr>
            <w:tcW w:w="649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5CF6064" w14:textId="19F3234C" w:rsidR="00390DA3" w:rsidRPr="00390DA3" w:rsidRDefault="00390DA3" w:rsidP="006C46AA">
            <w:pPr>
              <w:jc w:val="both"/>
              <w:rPr>
                <w:rFonts w:ascii="Times New Roman" w:hAnsi="Times New Roman"/>
                <w:color w:val="auto"/>
                <w:sz w:val="24"/>
                <w:szCs w:val="24"/>
                <w:lang w:val="vi-VN"/>
              </w:rPr>
            </w:pP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tcPr>
          <w:p w14:paraId="6FB1B8C9" w14:textId="2014107C" w:rsidR="00390DA3" w:rsidRPr="00390DA3" w:rsidRDefault="00390DA3" w:rsidP="006C46AA">
            <w:pPr>
              <w:rPr>
                <w:rFonts w:ascii="Times New Roman" w:hAnsi="Times New Roman"/>
                <w:color w:val="auto"/>
                <w:sz w:val="24"/>
                <w:szCs w:val="24"/>
                <w:lang w:val="vi-VN"/>
              </w:rPr>
            </w:pP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108FCDE3" w14:textId="1F9DE577" w:rsidR="00390DA3" w:rsidRPr="00390DA3" w:rsidRDefault="00390DA3" w:rsidP="006C46AA">
            <w:pPr>
              <w:rPr>
                <w:rFonts w:ascii="Times New Roman" w:hAnsi="Times New Roman"/>
                <w:color w:val="auto"/>
                <w:sz w:val="24"/>
                <w:szCs w:val="24"/>
              </w:rPr>
            </w:pPr>
          </w:p>
        </w:tc>
      </w:tr>
      <w:tr w:rsidR="00390DA3" w:rsidRPr="00390DA3" w14:paraId="4FEF19D5" w14:textId="77777777" w:rsidTr="004529DF">
        <w:trPr>
          <w:trHeight w:val="373"/>
          <w:jc w:val="center"/>
        </w:trPr>
        <w:tc>
          <w:tcPr>
            <w:tcW w:w="1286"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390DA3" w:rsidRPr="00390DA3" w:rsidRDefault="00390DA3" w:rsidP="006C46AA">
            <w:pPr>
              <w:jc w:val="center"/>
              <w:rPr>
                <w:rFonts w:ascii="Times New Roman" w:hAnsi="Times New Roman"/>
                <w:b/>
                <w:color w:val="auto"/>
                <w:sz w:val="24"/>
                <w:szCs w:val="24"/>
                <w:lang w:val="vi-VN"/>
              </w:rPr>
            </w:pPr>
          </w:p>
          <w:p w14:paraId="442B8819" w14:textId="77777777" w:rsidR="00390DA3" w:rsidRPr="00390DA3" w:rsidRDefault="00390DA3" w:rsidP="006C46AA">
            <w:pPr>
              <w:jc w:val="center"/>
              <w:rPr>
                <w:rFonts w:ascii="Times New Roman" w:hAnsi="Times New Roman"/>
                <w:b/>
                <w:color w:val="auto"/>
                <w:sz w:val="24"/>
                <w:szCs w:val="24"/>
              </w:rPr>
            </w:pPr>
            <w:r w:rsidRPr="00390DA3">
              <w:rPr>
                <w:rFonts w:ascii="Times New Roman" w:hAnsi="Times New Roman"/>
                <w:b/>
                <w:color w:val="auto"/>
                <w:sz w:val="24"/>
                <w:szCs w:val="24"/>
              </w:rPr>
              <w:t>Thứ Sáu</w:t>
            </w:r>
          </w:p>
          <w:p w14:paraId="56FA30B3" w14:textId="2913C27A" w:rsidR="00390DA3" w:rsidRPr="00390DA3" w:rsidRDefault="00390DA3" w:rsidP="006C46AA">
            <w:pPr>
              <w:jc w:val="center"/>
              <w:rPr>
                <w:rFonts w:ascii="Times New Roman" w:hAnsi="Times New Roman"/>
                <w:b/>
                <w:color w:val="auto"/>
                <w:sz w:val="24"/>
                <w:szCs w:val="24"/>
              </w:rPr>
            </w:pPr>
            <w:r w:rsidRPr="00390DA3">
              <w:rPr>
                <w:rFonts w:ascii="Times New Roman" w:hAnsi="Times New Roman"/>
                <w:b/>
                <w:color w:val="auto"/>
                <w:sz w:val="24"/>
                <w:szCs w:val="24"/>
              </w:rPr>
              <w:t>16/10/2020</w:t>
            </w: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2838FA8E"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rPr>
              <w:t>8g0</w:t>
            </w:r>
            <w:r w:rsidRPr="00390DA3">
              <w:rPr>
                <w:rFonts w:ascii="Times New Roman" w:hAnsi="Times New Roman"/>
                <w:color w:val="auto"/>
                <w:sz w:val="24"/>
                <w:szCs w:val="24"/>
                <w:lang w:val="vi-VN"/>
              </w:rPr>
              <w:t>0</w:t>
            </w: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722EA655"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rPr>
              <w:t>- Tham dự chuyên đề giảng dạy tiếng Anh tiểu học cấp Thành phố “Thực hiện việc dạy tiếng Anh Tự chọn cho học sinh lớp 1 theo CTGDPT 2018”.</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04E197DD" w:rsidR="00390DA3" w:rsidRPr="00390DA3" w:rsidRDefault="00390DA3" w:rsidP="006C46AA">
            <w:pPr>
              <w:rPr>
                <w:rFonts w:ascii="Times New Roman" w:hAnsi="Times New Roman"/>
                <w:color w:val="auto"/>
                <w:sz w:val="24"/>
                <w:szCs w:val="24"/>
                <w:lang w:val="vi-VN"/>
              </w:rPr>
            </w:pPr>
            <w:r w:rsidRPr="00390DA3">
              <w:rPr>
                <w:rFonts w:ascii="Times New Roman" w:hAnsi="Times New Roman"/>
                <w:color w:val="auto"/>
                <w:sz w:val="24"/>
                <w:szCs w:val="24"/>
              </w:rPr>
              <w:t>- Ô. Hải; CV/PGD (B. Hạnh), 3 PHT: cô Tuyết Anh (DVL), cô Linh (LL), thầy Phú (NVT); 4 giáo viên TA: Cô Phượng (LQĐ), cô Ngọc (LVL), cô Dương (TU), cô Trang (TTK) .</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56C1A33F" w:rsidR="00390DA3" w:rsidRPr="00390DA3" w:rsidRDefault="00390DA3" w:rsidP="006C46AA">
            <w:pPr>
              <w:rPr>
                <w:rFonts w:ascii="Times New Roman" w:hAnsi="Times New Roman"/>
                <w:color w:val="auto"/>
                <w:sz w:val="24"/>
                <w:szCs w:val="24"/>
                <w:lang w:val="vi-VN"/>
              </w:rPr>
            </w:pPr>
            <w:r w:rsidRPr="00390DA3">
              <w:rPr>
                <w:rFonts w:ascii="Times New Roman" w:hAnsi="Times New Roman"/>
                <w:color w:val="auto"/>
                <w:sz w:val="24"/>
                <w:szCs w:val="24"/>
                <w:lang w:val="vi-VN"/>
              </w:rPr>
              <w:t>- Tại trường Tiểu học Huỳnh Văn Chánh số 39 Huỳnh Thiện Lộc, Quận Tân Phú.</w:t>
            </w:r>
          </w:p>
        </w:tc>
      </w:tr>
      <w:tr w:rsidR="00390DA3" w:rsidRPr="00390DA3" w14:paraId="1C2F9AA2" w14:textId="77777777" w:rsidTr="004529DF">
        <w:trPr>
          <w:trHeight w:val="373"/>
          <w:jc w:val="center"/>
        </w:trPr>
        <w:tc>
          <w:tcPr>
            <w:tcW w:w="1286"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16330405" w14:textId="77777777" w:rsidR="00390DA3" w:rsidRPr="00390DA3" w:rsidRDefault="00390DA3" w:rsidP="006C46AA">
            <w:pPr>
              <w:jc w:val="center"/>
              <w:rPr>
                <w:rFonts w:ascii="Times New Roman" w:hAnsi="Times New Roman"/>
                <w:b/>
                <w:color w:val="auto"/>
                <w:sz w:val="24"/>
                <w:szCs w:val="24"/>
                <w:lang w:val="vi-VN"/>
              </w:rPr>
            </w:pP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3E2DEC3D" w14:textId="05DF0E10" w:rsidR="00390DA3" w:rsidRPr="00390DA3" w:rsidRDefault="00390DA3" w:rsidP="006C46AA">
            <w:pPr>
              <w:rPr>
                <w:rFonts w:ascii="Times New Roman" w:hAnsi="Times New Roman"/>
                <w:b/>
                <w:color w:val="auto"/>
                <w:sz w:val="24"/>
                <w:szCs w:val="24"/>
              </w:rPr>
            </w:pPr>
            <w:r w:rsidRPr="00390DA3">
              <w:rPr>
                <w:rFonts w:ascii="Times New Roman" w:hAnsi="Times New Roman"/>
                <w:b/>
                <w:color w:val="auto"/>
                <w:sz w:val="24"/>
                <w:szCs w:val="24"/>
              </w:rPr>
              <w:t>8g00</w:t>
            </w: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02CCBFC1" w14:textId="4A965F9E" w:rsidR="00390DA3" w:rsidRPr="00390DA3" w:rsidRDefault="00390DA3" w:rsidP="006C46AA">
            <w:pPr>
              <w:rPr>
                <w:rFonts w:ascii="Times New Roman" w:hAnsi="Times New Roman"/>
                <w:b/>
                <w:color w:val="auto"/>
                <w:sz w:val="24"/>
                <w:szCs w:val="24"/>
              </w:rPr>
            </w:pPr>
            <w:r w:rsidRPr="00390DA3">
              <w:rPr>
                <w:rFonts w:ascii="Times New Roman" w:hAnsi="Times New Roman"/>
                <w:b/>
                <w:color w:val="auto"/>
                <w:sz w:val="24"/>
                <w:szCs w:val="24"/>
              </w:rPr>
              <w:t xml:space="preserve">- Dự </w:t>
            </w:r>
            <w:r w:rsidRPr="00390DA3">
              <w:rPr>
                <w:rFonts w:ascii="Times New Roman" w:hAnsi="Times New Roman"/>
                <w:b/>
                <w:color w:val="auto"/>
                <w:sz w:val="24"/>
                <w:szCs w:val="24"/>
                <w:lang w:val="vi-VN"/>
              </w:rPr>
              <w:t>Hội nghị Tổng kết công tác Y tế trường học năm học 2019-2020 và triển khai phương hướng nhiệm vụ năm học 2020-2021</w:t>
            </w:r>
            <w:r w:rsidRPr="00390DA3">
              <w:rPr>
                <w:rFonts w:ascii="Times New Roman" w:hAnsi="Times New Roman"/>
                <w:b/>
                <w:color w:val="auto"/>
                <w:sz w:val="24"/>
                <w:szCs w:val="24"/>
              </w:rPr>
              <w:t>.</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3E501C5" w14:textId="75483007" w:rsidR="00390DA3" w:rsidRPr="00390DA3" w:rsidRDefault="00390DA3" w:rsidP="00AE6EA6">
            <w:pPr>
              <w:rPr>
                <w:rFonts w:ascii="Times New Roman" w:hAnsi="Times New Roman"/>
                <w:b/>
                <w:color w:val="auto"/>
                <w:sz w:val="24"/>
                <w:szCs w:val="24"/>
              </w:rPr>
            </w:pPr>
            <w:r w:rsidRPr="00390DA3">
              <w:rPr>
                <w:rFonts w:ascii="Times New Roman" w:hAnsi="Times New Roman"/>
                <w:b/>
                <w:color w:val="auto"/>
                <w:sz w:val="24"/>
                <w:szCs w:val="24"/>
              </w:rPr>
              <w:t xml:space="preserve">- B. Nga, </w:t>
            </w:r>
            <w:r w:rsidRPr="00390DA3">
              <w:rPr>
                <w:rFonts w:ascii="Times New Roman" w:hAnsi="Times New Roman"/>
                <w:b/>
                <w:color w:val="auto"/>
                <w:sz w:val="24"/>
                <w:szCs w:val="24"/>
              </w:rPr>
              <w:t>Thành viên Ban Chỉ đạo công tác Y tế trường học năm học 2019-2020 (theo Quyết định); Thành viên Ban Chỉ đạo công tác Y tế trường học nă</w:t>
            </w:r>
            <w:r w:rsidRPr="00390DA3">
              <w:rPr>
                <w:rFonts w:ascii="Times New Roman" w:hAnsi="Times New Roman"/>
                <w:b/>
                <w:color w:val="auto"/>
                <w:sz w:val="24"/>
                <w:szCs w:val="24"/>
              </w:rPr>
              <w:t xml:space="preserve">m 2020-2021 (theo Quyết định); </w:t>
            </w:r>
            <w:r w:rsidRPr="00390DA3">
              <w:rPr>
                <w:rFonts w:ascii="Times New Roman" w:hAnsi="Times New Roman"/>
                <w:b/>
                <w:color w:val="auto"/>
                <w:sz w:val="24"/>
                <w:szCs w:val="24"/>
              </w:rPr>
              <w:t xml:space="preserve"> </w:t>
            </w:r>
            <w:r w:rsidRPr="00390DA3">
              <w:rPr>
                <w:rFonts w:ascii="Times New Roman" w:hAnsi="Times New Roman"/>
                <w:b/>
                <w:color w:val="auto"/>
                <w:sz w:val="24"/>
                <w:szCs w:val="24"/>
              </w:rPr>
              <w:t>Ht các trường MN, TH, THCS, c</w:t>
            </w:r>
            <w:r w:rsidRPr="00390DA3">
              <w:rPr>
                <w:rFonts w:ascii="Times New Roman" w:hAnsi="Times New Roman"/>
                <w:b/>
                <w:color w:val="auto"/>
                <w:sz w:val="24"/>
                <w:szCs w:val="24"/>
              </w:rPr>
              <w:t>ác tập thể và cá nhân được khen thưởng.</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3818DF5" w14:textId="18B51D52" w:rsidR="00390DA3" w:rsidRPr="00390DA3" w:rsidRDefault="00390DA3" w:rsidP="006C46AA">
            <w:pPr>
              <w:rPr>
                <w:rFonts w:ascii="Times New Roman" w:hAnsi="Times New Roman"/>
                <w:b/>
                <w:color w:val="auto"/>
                <w:sz w:val="24"/>
                <w:szCs w:val="24"/>
                <w:lang w:val="vi-VN"/>
              </w:rPr>
            </w:pPr>
            <w:r w:rsidRPr="00390DA3">
              <w:rPr>
                <w:rFonts w:ascii="Times New Roman" w:hAnsi="Times New Roman"/>
                <w:b/>
                <w:color w:val="auto"/>
                <w:sz w:val="24"/>
                <w:szCs w:val="24"/>
              </w:rPr>
              <w:t>- HT.UBND Huyện</w:t>
            </w:r>
          </w:p>
        </w:tc>
      </w:tr>
      <w:tr w:rsidR="00390DA3" w:rsidRPr="00390DA3" w14:paraId="762A0CB9" w14:textId="77777777" w:rsidTr="0062138C">
        <w:trPr>
          <w:trHeight w:val="373"/>
          <w:jc w:val="center"/>
        </w:trPr>
        <w:tc>
          <w:tcPr>
            <w:tcW w:w="1286"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18750E09" w14:textId="77777777" w:rsidR="00390DA3" w:rsidRPr="00390DA3" w:rsidRDefault="00390DA3" w:rsidP="006C46AA">
            <w:pPr>
              <w:jc w:val="center"/>
              <w:rPr>
                <w:rFonts w:ascii="Times New Roman" w:hAnsi="Times New Roman"/>
                <w:b/>
                <w:color w:val="auto"/>
                <w:sz w:val="24"/>
                <w:szCs w:val="24"/>
                <w:lang w:val="vi-VN"/>
              </w:rPr>
            </w:pPr>
          </w:p>
        </w:tc>
        <w:tc>
          <w:tcPr>
            <w:tcW w:w="992" w:type="dxa"/>
            <w:tcBorders>
              <w:top w:val="single" w:sz="12" w:space="0" w:color="00000A"/>
              <w:left w:val="double" w:sz="4" w:space="0" w:color="auto"/>
              <w:right w:val="double" w:sz="4" w:space="0" w:color="00000A"/>
            </w:tcBorders>
            <w:shd w:val="clear" w:color="auto" w:fill="auto"/>
            <w:tcMar>
              <w:left w:w="108" w:type="dxa"/>
            </w:tcMar>
          </w:tcPr>
          <w:p w14:paraId="5DA835DA" w14:textId="23BB07D7"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rPr>
              <w:t>14</w:t>
            </w:r>
            <w:r w:rsidRPr="00390DA3">
              <w:rPr>
                <w:rFonts w:ascii="Times New Roman" w:hAnsi="Times New Roman"/>
                <w:color w:val="auto"/>
                <w:sz w:val="24"/>
                <w:szCs w:val="24"/>
                <w:lang w:val="vi-VN"/>
              </w:rPr>
              <w:t>g00</w:t>
            </w:r>
          </w:p>
        </w:tc>
        <w:tc>
          <w:tcPr>
            <w:tcW w:w="6497" w:type="dxa"/>
            <w:tcBorders>
              <w:top w:val="single" w:sz="12" w:space="0" w:color="00000A"/>
              <w:left w:val="double" w:sz="4" w:space="0" w:color="00000A"/>
              <w:right w:val="double" w:sz="4" w:space="0" w:color="00000A"/>
            </w:tcBorders>
            <w:shd w:val="clear" w:color="auto" w:fill="auto"/>
            <w:tcMar>
              <w:left w:w="84" w:type="dxa"/>
            </w:tcMar>
          </w:tcPr>
          <w:p w14:paraId="1926CA15" w14:textId="69758625"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lang w:val="vi-VN"/>
              </w:rPr>
              <w:t>Họp giao ban chủ các cơ sở GDMN ngoài công lập</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tcPr>
          <w:p w14:paraId="002351F6" w14:textId="5CA8366C"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lang w:val="vi-VN"/>
              </w:rPr>
              <w:t>B.Nga, CVMN, Chủ các cơ sở Nhóm, lớp mầm non/NCL, Thư mời (LĐ/UBND xã, thị trấn)</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660C0509" w14:textId="3C3CA62D" w:rsidR="00390DA3" w:rsidRPr="00390DA3" w:rsidRDefault="00390DA3" w:rsidP="006C46AA">
            <w:pPr>
              <w:rPr>
                <w:rFonts w:ascii="Times New Roman" w:hAnsi="Times New Roman"/>
                <w:color w:val="auto"/>
                <w:sz w:val="24"/>
                <w:szCs w:val="24"/>
                <w:lang w:val="vi-VN"/>
              </w:rPr>
            </w:pPr>
            <w:r w:rsidRPr="00390DA3">
              <w:rPr>
                <w:rFonts w:ascii="Times New Roman" w:hAnsi="Times New Roman"/>
                <w:color w:val="auto"/>
                <w:sz w:val="24"/>
                <w:szCs w:val="24"/>
                <w:lang w:val="vi-VN"/>
              </w:rPr>
              <w:t>- Phòng họp Phòng GDĐT</w:t>
            </w:r>
          </w:p>
        </w:tc>
      </w:tr>
      <w:tr w:rsidR="00390DA3" w:rsidRPr="00390DA3" w14:paraId="41BC7640" w14:textId="77777777" w:rsidTr="004529DF">
        <w:trPr>
          <w:trHeight w:val="903"/>
          <w:jc w:val="center"/>
        </w:trPr>
        <w:tc>
          <w:tcPr>
            <w:tcW w:w="1286" w:type="dxa"/>
            <w:vMerge/>
            <w:tcBorders>
              <w:left w:val="single" w:sz="18" w:space="0" w:color="00000A"/>
              <w:right w:val="double" w:sz="4" w:space="0" w:color="auto"/>
            </w:tcBorders>
            <w:shd w:val="clear" w:color="auto" w:fill="FFE599" w:themeFill="accent4" w:themeFillTint="66"/>
            <w:tcMar>
              <w:left w:w="84" w:type="dxa"/>
            </w:tcMar>
          </w:tcPr>
          <w:p w14:paraId="3FE51DF1" w14:textId="77777777" w:rsidR="00390DA3" w:rsidRPr="00390DA3" w:rsidRDefault="00390DA3" w:rsidP="006C46AA">
            <w:pPr>
              <w:jc w:val="center"/>
              <w:rPr>
                <w:rFonts w:ascii="Times New Roman" w:hAnsi="Times New Roman"/>
                <w:b/>
                <w:color w:val="auto"/>
                <w:sz w:val="24"/>
                <w:szCs w:val="24"/>
                <w:lang w:val="vi-VN"/>
              </w:rPr>
            </w:pPr>
          </w:p>
        </w:tc>
        <w:tc>
          <w:tcPr>
            <w:tcW w:w="992" w:type="dxa"/>
            <w:tcBorders>
              <w:top w:val="double" w:sz="4" w:space="0" w:color="auto"/>
              <w:left w:val="double" w:sz="4" w:space="0" w:color="auto"/>
              <w:right w:val="double" w:sz="4" w:space="0" w:color="00000A"/>
            </w:tcBorders>
            <w:shd w:val="clear" w:color="auto" w:fill="auto"/>
            <w:tcMar>
              <w:left w:w="108" w:type="dxa"/>
            </w:tcMar>
            <w:vAlign w:val="center"/>
          </w:tcPr>
          <w:p w14:paraId="53BA77D9" w14:textId="753F0E26"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lang w:val="vi-VN"/>
              </w:rPr>
              <w:t>14g00</w:t>
            </w:r>
          </w:p>
        </w:tc>
        <w:tc>
          <w:tcPr>
            <w:tcW w:w="6497" w:type="dxa"/>
            <w:tcBorders>
              <w:top w:val="double" w:sz="4" w:space="0" w:color="auto"/>
              <w:left w:val="double" w:sz="4" w:space="0" w:color="00000A"/>
              <w:right w:val="double" w:sz="4" w:space="0" w:color="00000A"/>
            </w:tcBorders>
            <w:shd w:val="clear" w:color="auto" w:fill="auto"/>
            <w:tcMar>
              <w:left w:w="84" w:type="dxa"/>
            </w:tcMar>
            <w:vAlign w:val="center"/>
          </w:tcPr>
          <w:p w14:paraId="3246FE46" w14:textId="054FB462" w:rsidR="00390DA3" w:rsidRPr="00390DA3" w:rsidRDefault="00390DA3" w:rsidP="006C46AA">
            <w:pPr>
              <w:jc w:val="both"/>
              <w:rPr>
                <w:rFonts w:ascii="Times New Roman" w:eastAsia="Calibri" w:hAnsi="Times New Roman"/>
                <w:color w:val="auto"/>
                <w:sz w:val="24"/>
                <w:szCs w:val="24"/>
              </w:rPr>
            </w:pPr>
            <w:r w:rsidRPr="00390DA3">
              <w:rPr>
                <w:rFonts w:ascii="Times New Roman" w:hAnsi="Times New Roman"/>
                <w:color w:val="auto"/>
                <w:sz w:val="24"/>
                <w:szCs w:val="24"/>
              </w:rPr>
              <w:t xml:space="preserve">- Dạy học Tự nhiên xã hội lớp Một (Theo hướng phát triển năng lực và phẩm chất) </w:t>
            </w:r>
          </w:p>
          <w:p w14:paraId="33949CBF" w14:textId="057B2AD7" w:rsidR="00390DA3" w:rsidRPr="00390DA3" w:rsidRDefault="00390DA3" w:rsidP="006C46AA">
            <w:pPr>
              <w:rPr>
                <w:rFonts w:ascii="Times New Roman" w:hAnsi="Times New Roman"/>
                <w:color w:val="auto"/>
                <w:sz w:val="24"/>
                <w:szCs w:val="24"/>
              </w:rPr>
            </w:pPr>
          </w:p>
        </w:tc>
        <w:tc>
          <w:tcPr>
            <w:tcW w:w="3349" w:type="dxa"/>
            <w:tcBorders>
              <w:top w:val="double" w:sz="4" w:space="0" w:color="auto"/>
              <w:left w:val="double" w:sz="4" w:space="0" w:color="00000A"/>
              <w:right w:val="double" w:sz="4" w:space="0" w:color="00000A"/>
            </w:tcBorders>
            <w:shd w:val="clear" w:color="auto" w:fill="auto"/>
            <w:tcMar>
              <w:left w:w="84" w:type="dxa"/>
            </w:tcMar>
            <w:vAlign w:val="center"/>
          </w:tcPr>
          <w:p w14:paraId="674E07DA" w14:textId="3205DC04" w:rsidR="00390DA3" w:rsidRPr="00390DA3" w:rsidRDefault="00390DA3" w:rsidP="006C46AA">
            <w:pPr>
              <w:rPr>
                <w:rFonts w:ascii="Times New Roman" w:hAnsi="Times New Roman"/>
                <w:color w:val="auto"/>
                <w:sz w:val="24"/>
                <w:szCs w:val="24"/>
                <w:lang w:val="vi-VN"/>
              </w:rPr>
            </w:pPr>
            <w:r w:rsidRPr="00390DA3">
              <w:rPr>
                <w:rFonts w:ascii="Times New Roman" w:hAnsi="Times New Roman"/>
                <w:color w:val="auto"/>
                <w:sz w:val="24"/>
                <w:szCs w:val="24"/>
                <w:lang w:val="vi-VN"/>
              </w:rPr>
              <w:t xml:space="preserve">Ô. Hải; CV/PGD (Ô. Phúc, B. Phương), đại diện BGH và 1 giáo viên /khối </w:t>
            </w:r>
            <w:r w:rsidRPr="00390DA3">
              <w:rPr>
                <w:rFonts w:ascii="Times New Roman" w:hAnsi="Times New Roman"/>
                <w:color w:val="auto"/>
                <w:sz w:val="24"/>
                <w:szCs w:val="24"/>
              </w:rPr>
              <w:t xml:space="preserve">1 </w:t>
            </w:r>
            <w:r w:rsidRPr="00390DA3">
              <w:rPr>
                <w:rFonts w:ascii="Times New Roman" w:hAnsi="Times New Roman"/>
                <w:color w:val="auto"/>
                <w:sz w:val="24"/>
                <w:szCs w:val="24"/>
                <w:lang w:val="vi-VN"/>
              </w:rPr>
              <w:t>các trường tiểu học</w:t>
            </w:r>
            <w:r w:rsidRPr="00390DA3">
              <w:rPr>
                <w:rFonts w:ascii="Times New Roman" w:hAnsi="Times New Roman"/>
                <w:color w:val="auto"/>
                <w:sz w:val="24"/>
                <w:szCs w:val="24"/>
              </w:rPr>
              <w:t>; giáo viên trường BDGD.</w:t>
            </w:r>
          </w:p>
        </w:tc>
        <w:tc>
          <w:tcPr>
            <w:tcW w:w="3611" w:type="dxa"/>
            <w:gridSpan w:val="2"/>
            <w:tcBorders>
              <w:top w:val="double" w:sz="4" w:space="0" w:color="auto"/>
              <w:left w:val="double" w:sz="4" w:space="0" w:color="00000A"/>
              <w:right w:val="single" w:sz="18" w:space="0" w:color="auto"/>
            </w:tcBorders>
            <w:shd w:val="clear" w:color="auto" w:fill="auto"/>
            <w:tcMar>
              <w:left w:w="84" w:type="dxa"/>
            </w:tcMar>
            <w:vAlign w:val="center"/>
          </w:tcPr>
          <w:p w14:paraId="25D1B057" w14:textId="77777777" w:rsidR="00390DA3" w:rsidRPr="00390DA3" w:rsidRDefault="00390DA3" w:rsidP="006C46AA">
            <w:pPr>
              <w:rPr>
                <w:rFonts w:ascii="Times New Roman" w:eastAsia="Calibri" w:hAnsi="Times New Roman"/>
                <w:color w:val="auto"/>
                <w:sz w:val="24"/>
                <w:szCs w:val="24"/>
                <w:lang w:val="vi-VN"/>
              </w:rPr>
            </w:pPr>
            <w:r w:rsidRPr="00390DA3">
              <w:rPr>
                <w:rFonts w:ascii="Times New Roman" w:hAnsi="Times New Roman"/>
                <w:color w:val="auto"/>
                <w:sz w:val="24"/>
                <w:szCs w:val="24"/>
                <w:lang w:val="vi-VN"/>
              </w:rPr>
              <w:t xml:space="preserve">- </w:t>
            </w:r>
            <w:r w:rsidRPr="00390DA3">
              <w:rPr>
                <w:rFonts w:ascii="Times New Roman" w:eastAsia="Calibri" w:hAnsi="Times New Roman"/>
                <w:color w:val="auto"/>
                <w:sz w:val="24"/>
                <w:szCs w:val="24"/>
                <w:lang w:val="vi-VN"/>
              </w:rPr>
              <w:t xml:space="preserve">Trường Tiểu học Lê Quang Định </w:t>
            </w:r>
          </w:p>
          <w:p w14:paraId="301F7446" w14:textId="69136479" w:rsidR="00390DA3" w:rsidRPr="00390DA3" w:rsidRDefault="00390DA3" w:rsidP="006C46AA">
            <w:pPr>
              <w:rPr>
                <w:rFonts w:ascii="Times New Roman" w:hAnsi="Times New Roman"/>
                <w:color w:val="auto"/>
                <w:sz w:val="24"/>
                <w:szCs w:val="24"/>
                <w:lang w:val="vi-VN"/>
              </w:rPr>
            </w:pPr>
            <w:r w:rsidRPr="00390DA3">
              <w:rPr>
                <w:rFonts w:ascii="Times New Roman" w:eastAsia="Calibri" w:hAnsi="Times New Roman"/>
                <w:color w:val="auto"/>
                <w:sz w:val="24"/>
                <w:szCs w:val="24"/>
              </w:rPr>
              <w:t>(CS 2).</w:t>
            </w:r>
          </w:p>
        </w:tc>
      </w:tr>
      <w:tr w:rsidR="00390DA3" w:rsidRPr="00390DA3" w14:paraId="1E69386B" w14:textId="77777777" w:rsidTr="005058AE">
        <w:trPr>
          <w:trHeight w:val="903"/>
          <w:jc w:val="center"/>
        </w:trPr>
        <w:tc>
          <w:tcPr>
            <w:tcW w:w="1286" w:type="dxa"/>
            <w:tcBorders>
              <w:left w:val="single" w:sz="18" w:space="0" w:color="00000A"/>
              <w:right w:val="double" w:sz="4" w:space="0" w:color="auto"/>
            </w:tcBorders>
            <w:shd w:val="clear" w:color="auto" w:fill="FFE599" w:themeFill="accent4" w:themeFillTint="66"/>
            <w:tcMar>
              <w:left w:w="84" w:type="dxa"/>
            </w:tcMar>
          </w:tcPr>
          <w:p w14:paraId="0B0BA0F1" w14:textId="77777777" w:rsidR="00390DA3" w:rsidRPr="00390DA3" w:rsidRDefault="00390DA3" w:rsidP="006C46AA">
            <w:pPr>
              <w:jc w:val="center"/>
              <w:rPr>
                <w:rFonts w:ascii="Times New Roman" w:hAnsi="Times New Roman"/>
                <w:b/>
                <w:color w:val="auto"/>
                <w:sz w:val="24"/>
                <w:szCs w:val="24"/>
                <w:lang w:val="vi-VN"/>
              </w:rPr>
            </w:pPr>
          </w:p>
        </w:tc>
        <w:tc>
          <w:tcPr>
            <w:tcW w:w="992" w:type="dxa"/>
            <w:tcBorders>
              <w:top w:val="double" w:sz="4" w:space="0" w:color="auto"/>
              <w:left w:val="double" w:sz="4" w:space="0" w:color="auto"/>
              <w:right w:val="double" w:sz="4" w:space="0" w:color="00000A"/>
            </w:tcBorders>
            <w:shd w:val="clear" w:color="auto" w:fill="auto"/>
            <w:tcMar>
              <w:left w:w="108" w:type="dxa"/>
            </w:tcMar>
            <w:vAlign w:val="center"/>
          </w:tcPr>
          <w:p w14:paraId="5829FF09" w14:textId="45A61BFD" w:rsidR="00390DA3" w:rsidRPr="00390DA3" w:rsidRDefault="00390DA3" w:rsidP="006C46AA">
            <w:pPr>
              <w:rPr>
                <w:rFonts w:ascii="Times New Roman" w:hAnsi="Times New Roman"/>
                <w:color w:val="auto"/>
                <w:sz w:val="24"/>
                <w:szCs w:val="24"/>
              </w:rPr>
            </w:pPr>
            <w:r w:rsidRPr="00390DA3">
              <w:rPr>
                <w:rFonts w:ascii="Times New Roman" w:hAnsi="Times New Roman"/>
                <w:color w:val="auto"/>
                <w:sz w:val="24"/>
                <w:szCs w:val="24"/>
              </w:rPr>
              <w:t>16g30</w:t>
            </w:r>
          </w:p>
        </w:tc>
        <w:tc>
          <w:tcPr>
            <w:tcW w:w="6497" w:type="dxa"/>
            <w:tcBorders>
              <w:top w:val="double" w:sz="4" w:space="0" w:color="auto"/>
              <w:left w:val="double" w:sz="4" w:space="0" w:color="00000A"/>
              <w:right w:val="double" w:sz="4" w:space="0" w:color="00000A"/>
            </w:tcBorders>
            <w:shd w:val="clear" w:color="auto" w:fill="auto"/>
            <w:tcMar>
              <w:left w:w="84" w:type="dxa"/>
            </w:tcMar>
            <w:vAlign w:val="center"/>
          </w:tcPr>
          <w:p w14:paraId="5E29F308" w14:textId="3552FBE3" w:rsidR="00390DA3" w:rsidRPr="00390DA3" w:rsidRDefault="00390DA3" w:rsidP="006C46AA">
            <w:pPr>
              <w:jc w:val="both"/>
              <w:rPr>
                <w:rFonts w:ascii="Times New Roman" w:hAnsi="Times New Roman"/>
                <w:color w:val="auto"/>
                <w:sz w:val="24"/>
                <w:szCs w:val="24"/>
              </w:rPr>
            </w:pPr>
            <w:r w:rsidRPr="00390DA3">
              <w:rPr>
                <w:rFonts w:ascii="Times New Roman" w:hAnsi="Times New Roman"/>
                <w:color w:val="auto"/>
                <w:sz w:val="24"/>
                <w:szCs w:val="24"/>
              </w:rPr>
              <w:t>Hội nghị cán bộ công chức, viên chức và người lao động năm học 2020-2021</w:t>
            </w:r>
          </w:p>
        </w:tc>
        <w:tc>
          <w:tcPr>
            <w:tcW w:w="3349" w:type="dxa"/>
            <w:tcBorders>
              <w:top w:val="double" w:sz="4" w:space="0" w:color="auto"/>
              <w:left w:val="double" w:sz="4" w:space="0" w:color="00000A"/>
              <w:right w:val="double" w:sz="4" w:space="0" w:color="00000A"/>
            </w:tcBorders>
            <w:shd w:val="clear" w:color="auto" w:fill="auto"/>
            <w:tcMar>
              <w:left w:w="84" w:type="dxa"/>
            </w:tcMar>
            <w:vAlign w:val="center"/>
          </w:tcPr>
          <w:p w14:paraId="0A5D4FED" w14:textId="3A583C12" w:rsidR="00390DA3" w:rsidRPr="00390DA3" w:rsidRDefault="00390DA3" w:rsidP="006C46AA">
            <w:pPr>
              <w:rPr>
                <w:rFonts w:ascii="Times New Roman" w:hAnsi="Times New Roman"/>
                <w:color w:val="auto"/>
                <w:sz w:val="24"/>
                <w:szCs w:val="24"/>
                <w:lang w:val="vi-VN"/>
              </w:rPr>
            </w:pPr>
            <w:r w:rsidRPr="00390DA3">
              <w:rPr>
                <w:rFonts w:ascii="Times New Roman" w:hAnsi="Times New Roman"/>
                <w:color w:val="auto"/>
                <w:sz w:val="24"/>
                <w:szCs w:val="24"/>
              </w:rPr>
              <w:t>- B. Nga</w:t>
            </w:r>
          </w:p>
        </w:tc>
        <w:tc>
          <w:tcPr>
            <w:tcW w:w="3611" w:type="dxa"/>
            <w:gridSpan w:val="2"/>
            <w:tcBorders>
              <w:top w:val="double" w:sz="4" w:space="0" w:color="auto"/>
              <w:left w:val="double" w:sz="4" w:space="0" w:color="00000A"/>
              <w:right w:val="single" w:sz="18" w:space="0" w:color="auto"/>
            </w:tcBorders>
            <w:shd w:val="clear" w:color="auto" w:fill="auto"/>
            <w:tcMar>
              <w:left w:w="84" w:type="dxa"/>
            </w:tcMar>
          </w:tcPr>
          <w:p w14:paraId="38CFFEA8" w14:textId="4EDD50ED" w:rsidR="00390DA3" w:rsidRPr="00390DA3" w:rsidRDefault="00390DA3" w:rsidP="006C46AA">
            <w:pPr>
              <w:rPr>
                <w:rFonts w:ascii="Times New Roman" w:hAnsi="Times New Roman"/>
                <w:color w:val="auto"/>
                <w:sz w:val="24"/>
                <w:szCs w:val="24"/>
                <w:lang w:val="vi-VN"/>
              </w:rPr>
            </w:pPr>
            <w:r w:rsidRPr="00390DA3">
              <w:rPr>
                <w:rFonts w:ascii="Times New Roman" w:hAnsi="Times New Roman"/>
                <w:color w:val="auto"/>
                <w:sz w:val="24"/>
                <w:szCs w:val="24"/>
              </w:rPr>
              <w:t>Trường Mầm non Hoa Sen</w:t>
            </w:r>
          </w:p>
        </w:tc>
      </w:tr>
      <w:tr w:rsidR="00390DA3" w:rsidRPr="00390DA3" w14:paraId="204F13F3" w14:textId="77777777" w:rsidTr="00B13573">
        <w:trPr>
          <w:trHeight w:val="812"/>
          <w:jc w:val="center"/>
        </w:trPr>
        <w:tc>
          <w:tcPr>
            <w:tcW w:w="1286" w:type="dxa"/>
            <w:tcBorders>
              <w:top w:val="double" w:sz="4" w:space="0" w:color="00000A"/>
              <w:left w:val="single" w:sz="18" w:space="0" w:color="00000A"/>
              <w:bottom w:val="double" w:sz="4" w:space="0" w:color="00000A"/>
              <w:right w:val="double" w:sz="4" w:space="0" w:color="auto"/>
            </w:tcBorders>
            <w:shd w:val="clear" w:color="auto" w:fill="FFFFFF"/>
            <w:tcMar>
              <w:left w:w="84" w:type="dxa"/>
            </w:tcMar>
          </w:tcPr>
          <w:p w14:paraId="45F40528" w14:textId="77777777" w:rsidR="00390DA3" w:rsidRPr="00390DA3" w:rsidRDefault="00390DA3" w:rsidP="006C46AA">
            <w:pPr>
              <w:jc w:val="center"/>
              <w:rPr>
                <w:rFonts w:ascii="Times New Roman" w:hAnsi="Times New Roman"/>
                <w:b/>
                <w:color w:val="auto"/>
                <w:sz w:val="24"/>
                <w:szCs w:val="24"/>
              </w:rPr>
            </w:pPr>
            <w:r w:rsidRPr="00390DA3">
              <w:rPr>
                <w:rFonts w:ascii="Times New Roman" w:hAnsi="Times New Roman"/>
                <w:b/>
                <w:color w:val="auto"/>
                <w:sz w:val="24"/>
                <w:szCs w:val="24"/>
              </w:rPr>
              <w:t>Thứ Bảy</w:t>
            </w:r>
          </w:p>
          <w:p w14:paraId="340FE42E" w14:textId="6D049CD4" w:rsidR="00390DA3" w:rsidRPr="00390DA3" w:rsidRDefault="00390DA3" w:rsidP="006C46AA">
            <w:pPr>
              <w:jc w:val="center"/>
              <w:rPr>
                <w:rFonts w:ascii="Times New Roman" w:hAnsi="Times New Roman"/>
                <w:b/>
                <w:color w:val="auto"/>
                <w:sz w:val="24"/>
                <w:szCs w:val="24"/>
              </w:rPr>
            </w:pPr>
            <w:r w:rsidRPr="00390DA3">
              <w:rPr>
                <w:rFonts w:ascii="Times New Roman" w:hAnsi="Times New Roman"/>
                <w:b/>
                <w:color w:val="auto"/>
                <w:sz w:val="24"/>
                <w:szCs w:val="24"/>
              </w:rPr>
              <w:t>17/10/2020</w:t>
            </w:r>
          </w:p>
        </w:tc>
        <w:tc>
          <w:tcPr>
            <w:tcW w:w="992"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7DBFD71F" w:rsidR="00390DA3" w:rsidRPr="00390DA3" w:rsidRDefault="00390DA3" w:rsidP="006C46AA">
            <w:pPr>
              <w:jc w:val="center"/>
              <w:rPr>
                <w:rFonts w:ascii="Times New Roman" w:hAnsi="Times New Roman"/>
                <w:color w:val="auto"/>
                <w:sz w:val="24"/>
                <w:szCs w:val="24"/>
              </w:rPr>
            </w:pPr>
            <w:r w:rsidRPr="00390DA3">
              <w:rPr>
                <w:rFonts w:ascii="Times New Roman" w:hAnsi="Times New Roman"/>
                <w:color w:val="auto"/>
                <w:sz w:val="24"/>
                <w:szCs w:val="24"/>
              </w:rPr>
              <w:t>13g30</w:t>
            </w:r>
          </w:p>
        </w:tc>
        <w:tc>
          <w:tcPr>
            <w:tcW w:w="649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56F8949D" w:rsidR="00390DA3" w:rsidRPr="00390DA3" w:rsidRDefault="00390DA3" w:rsidP="006C46AA">
            <w:pPr>
              <w:jc w:val="both"/>
              <w:rPr>
                <w:rFonts w:ascii="Times New Roman" w:hAnsi="Times New Roman"/>
                <w:color w:val="auto"/>
                <w:sz w:val="24"/>
                <w:szCs w:val="24"/>
              </w:rPr>
            </w:pPr>
            <w:r w:rsidRPr="00390DA3">
              <w:rPr>
                <w:rFonts w:ascii="Times New Roman" w:hAnsi="Times New Roman"/>
                <w:color w:val="auto"/>
                <w:sz w:val="24"/>
                <w:szCs w:val="24"/>
              </w:rPr>
              <w:t>Hội nghị cán bộ công chức, viên chức năm học 2020-2021</w:t>
            </w:r>
          </w:p>
        </w:tc>
        <w:tc>
          <w:tcPr>
            <w:tcW w:w="334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22285937" w:rsidR="00390DA3" w:rsidRPr="00390DA3" w:rsidRDefault="00390DA3" w:rsidP="008D5727">
            <w:pPr>
              <w:jc w:val="both"/>
              <w:rPr>
                <w:rFonts w:ascii="Times New Roman" w:hAnsi="Times New Roman"/>
                <w:color w:val="auto"/>
                <w:sz w:val="24"/>
                <w:szCs w:val="24"/>
              </w:rPr>
            </w:pPr>
            <w:r w:rsidRPr="00390DA3">
              <w:rPr>
                <w:rFonts w:ascii="Times New Roman" w:hAnsi="Times New Roman"/>
                <w:color w:val="auto"/>
                <w:sz w:val="24"/>
                <w:szCs w:val="24"/>
              </w:rPr>
              <w:t>- Ô. Hải</w:t>
            </w:r>
          </w:p>
        </w:tc>
        <w:tc>
          <w:tcPr>
            <w:tcW w:w="3611"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000A258C" w14:textId="1B46EAFA" w:rsidR="00390DA3" w:rsidRPr="00390DA3" w:rsidRDefault="00390DA3" w:rsidP="008D5727">
            <w:pPr>
              <w:rPr>
                <w:rFonts w:ascii="Times New Roman" w:hAnsi="Times New Roman"/>
                <w:color w:val="auto"/>
                <w:sz w:val="24"/>
                <w:szCs w:val="24"/>
              </w:rPr>
            </w:pPr>
            <w:r w:rsidRPr="00390DA3">
              <w:rPr>
                <w:rFonts w:ascii="Times New Roman" w:hAnsi="Times New Roman"/>
                <w:color w:val="auto"/>
                <w:sz w:val="24"/>
                <w:szCs w:val="24"/>
              </w:rPr>
              <w:t>Trường THCS Hiệp Phước</w:t>
            </w:r>
          </w:p>
        </w:tc>
      </w:tr>
      <w:tr w:rsidR="00390DA3" w:rsidRPr="00390DA3" w14:paraId="437E2E1F" w14:textId="77777777" w:rsidTr="004529DF">
        <w:trPr>
          <w:trHeight w:val="329"/>
          <w:jc w:val="center"/>
        </w:trPr>
        <w:tc>
          <w:tcPr>
            <w:tcW w:w="1286" w:type="dxa"/>
            <w:vMerge w:val="restart"/>
            <w:tcBorders>
              <w:top w:val="double" w:sz="4" w:space="0" w:color="00000A"/>
              <w:left w:val="single" w:sz="18" w:space="0" w:color="00000A"/>
              <w:bottom w:val="double" w:sz="4" w:space="0" w:color="00000A"/>
              <w:right w:val="double" w:sz="4" w:space="0" w:color="00000A"/>
            </w:tcBorders>
            <w:shd w:val="clear" w:color="auto" w:fill="FBE4D5" w:themeFill="accent2" w:themeFillTint="33"/>
            <w:tcMar>
              <w:left w:w="84" w:type="dxa"/>
            </w:tcMar>
          </w:tcPr>
          <w:p w14:paraId="796F2E9B" w14:textId="77777777" w:rsidR="00390DA3" w:rsidRPr="00390DA3" w:rsidRDefault="00390DA3" w:rsidP="006C46AA">
            <w:pPr>
              <w:jc w:val="center"/>
              <w:rPr>
                <w:rFonts w:ascii="Times New Roman" w:hAnsi="Times New Roman"/>
                <w:b/>
                <w:color w:val="auto"/>
                <w:sz w:val="24"/>
                <w:szCs w:val="24"/>
              </w:rPr>
            </w:pPr>
            <w:r w:rsidRPr="00390DA3">
              <w:rPr>
                <w:rFonts w:ascii="Times New Roman" w:hAnsi="Times New Roman"/>
                <w:b/>
                <w:color w:val="auto"/>
                <w:sz w:val="24"/>
                <w:szCs w:val="24"/>
              </w:rPr>
              <w:t>Chủ Nhật</w:t>
            </w:r>
          </w:p>
          <w:p w14:paraId="3371D3A8" w14:textId="2875D54F" w:rsidR="00390DA3" w:rsidRPr="00390DA3" w:rsidRDefault="00390DA3" w:rsidP="006C46AA">
            <w:pPr>
              <w:jc w:val="center"/>
              <w:rPr>
                <w:rFonts w:ascii="Times New Roman" w:hAnsi="Times New Roman"/>
                <w:b/>
                <w:color w:val="auto"/>
                <w:sz w:val="24"/>
                <w:szCs w:val="24"/>
              </w:rPr>
            </w:pPr>
            <w:r w:rsidRPr="00390DA3">
              <w:rPr>
                <w:rFonts w:ascii="Times New Roman" w:hAnsi="Times New Roman"/>
                <w:b/>
                <w:color w:val="auto"/>
                <w:sz w:val="24"/>
                <w:szCs w:val="24"/>
              </w:rPr>
              <w:t>18/10/2020</w:t>
            </w:r>
          </w:p>
        </w:tc>
        <w:tc>
          <w:tcPr>
            <w:tcW w:w="992"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268D05F5" w:rsidR="00390DA3" w:rsidRPr="00390DA3" w:rsidRDefault="00390DA3" w:rsidP="006C46AA">
            <w:pPr>
              <w:rPr>
                <w:rFonts w:ascii="Times New Roman" w:hAnsi="Times New Roman"/>
                <w:color w:val="auto"/>
                <w:sz w:val="24"/>
                <w:szCs w:val="24"/>
              </w:rPr>
            </w:pPr>
          </w:p>
        </w:tc>
        <w:tc>
          <w:tcPr>
            <w:tcW w:w="649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757F0FC6" w:rsidR="00390DA3" w:rsidRPr="00390DA3" w:rsidRDefault="00390DA3" w:rsidP="006C46AA">
            <w:pPr>
              <w:rPr>
                <w:rFonts w:ascii="Times New Roman" w:hAnsi="Times New Roman"/>
                <w:color w:val="auto"/>
                <w:sz w:val="24"/>
                <w:szCs w:val="24"/>
              </w:rPr>
            </w:pPr>
          </w:p>
        </w:tc>
        <w:tc>
          <w:tcPr>
            <w:tcW w:w="3349"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6B4948E9" w:rsidR="00390DA3" w:rsidRPr="00390DA3" w:rsidRDefault="00390DA3" w:rsidP="006C46AA">
            <w:pPr>
              <w:pStyle w:val="normal0020table1"/>
              <w:ind w:right="100"/>
              <w:rPr>
                <w:color w:val="auto"/>
                <w:spacing w:val="-6"/>
                <w:lang w:val="en-US"/>
              </w:rPr>
            </w:pPr>
          </w:p>
        </w:tc>
        <w:tc>
          <w:tcPr>
            <w:tcW w:w="3611" w:type="dxa"/>
            <w:gridSpan w:val="2"/>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1590B3AA" w:rsidR="00390DA3" w:rsidRPr="00390DA3" w:rsidRDefault="00390DA3" w:rsidP="006C46AA">
            <w:pPr>
              <w:rPr>
                <w:rFonts w:ascii="Times New Roman" w:hAnsi="Times New Roman"/>
                <w:color w:val="auto"/>
                <w:sz w:val="24"/>
                <w:szCs w:val="24"/>
              </w:rPr>
            </w:pPr>
          </w:p>
        </w:tc>
      </w:tr>
      <w:tr w:rsidR="00390DA3" w:rsidRPr="00390DA3" w14:paraId="73FD6539" w14:textId="77777777" w:rsidTr="004529DF">
        <w:trPr>
          <w:trHeight w:val="329"/>
          <w:jc w:val="center"/>
        </w:trPr>
        <w:tc>
          <w:tcPr>
            <w:tcW w:w="1286" w:type="dxa"/>
            <w:vMerge/>
            <w:tcBorders>
              <w:top w:val="double" w:sz="4" w:space="0" w:color="00000A"/>
              <w:left w:val="single" w:sz="18" w:space="0" w:color="00000A"/>
              <w:bottom w:val="single" w:sz="2" w:space="0" w:color="00000A"/>
              <w:right w:val="double" w:sz="4" w:space="0" w:color="00000A"/>
            </w:tcBorders>
            <w:shd w:val="clear" w:color="auto" w:fill="FBE4D5" w:themeFill="accent2" w:themeFillTint="33"/>
            <w:tcMar>
              <w:left w:w="84" w:type="dxa"/>
            </w:tcMar>
          </w:tcPr>
          <w:p w14:paraId="5ABC345A" w14:textId="77777777" w:rsidR="00390DA3" w:rsidRPr="00390DA3" w:rsidRDefault="00390DA3" w:rsidP="006C46AA">
            <w:pPr>
              <w:rPr>
                <w:rFonts w:ascii="Times New Roman" w:hAnsi="Times New Roman"/>
                <w:b/>
                <w:color w:val="auto"/>
                <w:sz w:val="24"/>
                <w:szCs w:val="24"/>
              </w:rPr>
            </w:pPr>
          </w:p>
        </w:tc>
        <w:tc>
          <w:tcPr>
            <w:tcW w:w="992" w:type="dxa"/>
            <w:tcBorders>
              <w:top w:val="single" w:sz="4" w:space="0" w:color="auto"/>
              <w:left w:val="double" w:sz="4" w:space="0" w:color="00000A"/>
              <w:bottom w:val="single" w:sz="2" w:space="0" w:color="00000A"/>
              <w:right w:val="double" w:sz="4" w:space="0" w:color="00000A"/>
            </w:tcBorders>
            <w:shd w:val="clear" w:color="auto" w:fill="auto"/>
            <w:tcMar>
              <w:left w:w="108" w:type="dxa"/>
            </w:tcMar>
            <w:vAlign w:val="center"/>
          </w:tcPr>
          <w:p w14:paraId="0131396A" w14:textId="56830BC0" w:rsidR="00390DA3" w:rsidRPr="00390DA3" w:rsidRDefault="00390DA3" w:rsidP="006C46AA">
            <w:pPr>
              <w:rPr>
                <w:rFonts w:ascii="Times New Roman" w:hAnsi="Times New Roman"/>
                <w:color w:val="auto"/>
                <w:sz w:val="24"/>
                <w:szCs w:val="24"/>
              </w:rPr>
            </w:pPr>
          </w:p>
        </w:tc>
        <w:tc>
          <w:tcPr>
            <w:tcW w:w="6497"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58744D61" w14:textId="32648D07" w:rsidR="00390DA3" w:rsidRPr="00390DA3" w:rsidRDefault="00390DA3" w:rsidP="006C46AA">
            <w:pPr>
              <w:rPr>
                <w:rStyle w:val="aui-wb4"/>
                <w:rFonts w:ascii="Times New Roman" w:hAnsi="Times New Roman"/>
                <w:color w:val="auto"/>
                <w:sz w:val="24"/>
                <w:szCs w:val="24"/>
              </w:rPr>
            </w:pPr>
          </w:p>
        </w:tc>
        <w:tc>
          <w:tcPr>
            <w:tcW w:w="3349"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00C97316" w14:textId="7293FD2D" w:rsidR="00390DA3" w:rsidRPr="00390DA3" w:rsidRDefault="00390DA3" w:rsidP="006C46AA">
            <w:pPr>
              <w:pStyle w:val="normal0020table1"/>
              <w:ind w:right="100"/>
              <w:rPr>
                <w:b/>
                <w:color w:val="auto"/>
                <w:lang w:val="en-US"/>
              </w:rPr>
            </w:pPr>
          </w:p>
        </w:tc>
        <w:tc>
          <w:tcPr>
            <w:tcW w:w="3611" w:type="dxa"/>
            <w:gridSpan w:val="2"/>
            <w:tcBorders>
              <w:top w:val="single" w:sz="4" w:space="0" w:color="auto"/>
              <w:left w:val="double" w:sz="4" w:space="0" w:color="00000A"/>
              <w:bottom w:val="single" w:sz="2" w:space="0" w:color="00000A"/>
              <w:right w:val="single" w:sz="18" w:space="0" w:color="00000A"/>
            </w:tcBorders>
            <w:shd w:val="clear" w:color="auto" w:fill="auto"/>
            <w:tcMar>
              <w:left w:w="84" w:type="dxa"/>
            </w:tcMar>
            <w:vAlign w:val="center"/>
          </w:tcPr>
          <w:p w14:paraId="4B50C0B3" w14:textId="0B2A588E" w:rsidR="00390DA3" w:rsidRPr="00390DA3" w:rsidRDefault="00390DA3" w:rsidP="006C46AA">
            <w:pPr>
              <w:rPr>
                <w:rFonts w:ascii="Times New Roman" w:hAnsi="Times New Roman"/>
                <w:color w:val="auto"/>
                <w:sz w:val="24"/>
                <w:szCs w:val="24"/>
              </w:rPr>
            </w:pPr>
          </w:p>
        </w:tc>
      </w:tr>
    </w:tbl>
    <w:p w14:paraId="5B212AF9" w14:textId="77777777" w:rsidR="00FA7CBA" w:rsidRPr="00CF39EB" w:rsidRDefault="00390DA3" w:rsidP="00CF39EB">
      <w:pPr>
        <w:rPr>
          <w:rFonts w:asciiTheme="minorHAnsi" w:hAnsiTheme="minorHAnsi"/>
        </w:rPr>
      </w:pPr>
    </w:p>
    <w:sectPr w:rsidR="00FA7CBA" w:rsidRPr="00CF39EB"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A3"/>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8"/>
  </w:num>
  <w:num w:numId="5">
    <w:abstractNumId w:val="1"/>
  </w:num>
  <w:num w:numId="6">
    <w:abstractNumId w:val="6"/>
  </w:num>
  <w:num w:numId="7">
    <w:abstractNumId w:val="14"/>
  </w:num>
  <w:num w:numId="8">
    <w:abstractNumId w:val="4"/>
  </w:num>
  <w:num w:numId="9">
    <w:abstractNumId w:val="15"/>
  </w:num>
  <w:num w:numId="10">
    <w:abstractNumId w:val="17"/>
  </w:num>
  <w:num w:numId="11">
    <w:abstractNumId w:val="7"/>
  </w:num>
  <w:num w:numId="12">
    <w:abstractNumId w:val="10"/>
  </w:num>
  <w:num w:numId="13">
    <w:abstractNumId w:val="5"/>
  </w:num>
  <w:num w:numId="14">
    <w:abstractNumId w:val="2"/>
  </w:num>
  <w:num w:numId="15">
    <w:abstractNumId w:val="16"/>
  </w:num>
  <w:num w:numId="16">
    <w:abstractNumId w:val="3"/>
  </w:num>
  <w:num w:numId="17">
    <w:abstractNumId w:val="11"/>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DD"/>
    <w:rsid w:val="000075A4"/>
    <w:rsid w:val="00014365"/>
    <w:rsid w:val="00015E70"/>
    <w:rsid w:val="00022F2C"/>
    <w:rsid w:val="00036447"/>
    <w:rsid w:val="000438E1"/>
    <w:rsid w:val="00046E07"/>
    <w:rsid w:val="0005440E"/>
    <w:rsid w:val="0005744C"/>
    <w:rsid w:val="0007429C"/>
    <w:rsid w:val="00081E7C"/>
    <w:rsid w:val="000930E9"/>
    <w:rsid w:val="00096728"/>
    <w:rsid w:val="000A294F"/>
    <w:rsid w:val="000A6B9A"/>
    <w:rsid w:val="000B51DD"/>
    <w:rsid w:val="000D4890"/>
    <w:rsid w:val="000D57BF"/>
    <w:rsid w:val="000E3242"/>
    <w:rsid w:val="00113F85"/>
    <w:rsid w:val="00120587"/>
    <w:rsid w:val="00124821"/>
    <w:rsid w:val="001274E5"/>
    <w:rsid w:val="0013350E"/>
    <w:rsid w:val="00137DDA"/>
    <w:rsid w:val="00141159"/>
    <w:rsid w:val="00141AAC"/>
    <w:rsid w:val="00147AB3"/>
    <w:rsid w:val="0015061D"/>
    <w:rsid w:val="00165047"/>
    <w:rsid w:val="00166974"/>
    <w:rsid w:val="001676BE"/>
    <w:rsid w:val="001729C3"/>
    <w:rsid w:val="00173CEF"/>
    <w:rsid w:val="0018452E"/>
    <w:rsid w:val="00184D58"/>
    <w:rsid w:val="00191745"/>
    <w:rsid w:val="00195832"/>
    <w:rsid w:val="001A5C7C"/>
    <w:rsid w:val="001B0C52"/>
    <w:rsid w:val="001C1C28"/>
    <w:rsid w:val="001C579D"/>
    <w:rsid w:val="001C5F25"/>
    <w:rsid w:val="001D5E47"/>
    <w:rsid w:val="001D6130"/>
    <w:rsid w:val="001E1A63"/>
    <w:rsid w:val="001E543E"/>
    <w:rsid w:val="001F001F"/>
    <w:rsid w:val="001F0D0B"/>
    <w:rsid w:val="001F0FC2"/>
    <w:rsid w:val="001F1A3C"/>
    <w:rsid w:val="001F3E99"/>
    <w:rsid w:val="001F729F"/>
    <w:rsid w:val="001F7395"/>
    <w:rsid w:val="001F773B"/>
    <w:rsid w:val="00203493"/>
    <w:rsid w:val="00220020"/>
    <w:rsid w:val="00220748"/>
    <w:rsid w:val="00222771"/>
    <w:rsid w:val="00224B42"/>
    <w:rsid w:val="00227653"/>
    <w:rsid w:val="00230029"/>
    <w:rsid w:val="002367A3"/>
    <w:rsid w:val="00245006"/>
    <w:rsid w:val="0025666A"/>
    <w:rsid w:val="00261134"/>
    <w:rsid w:val="00266669"/>
    <w:rsid w:val="0027473B"/>
    <w:rsid w:val="00280551"/>
    <w:rsid w:val="00286358"/>
    <w:rsid w:val="0028735A"/>
    <w:rsid w:val="00291025"/>
    <w:rsid w:val="002E0D8B"/>
    <w:rsid w:val="002E11B4"/>
    <w:rsid w:val="002E6555"/>
    <w:rsid w:val="002F5F57"/>
    <w:rsid w:val="00301363"/>
    <w:rsid w:val="003025F2"/>
    <w:rsid w:val="003026F8"/>
    <w:rsid w:val="003050EF"/>
    <w:rsid w:val="00306D1A"/>
    <w:rsid w:val="00336D94"/>
    <w:rsid w:val="003454A4"/>
    <w:rsid w:val="00347F70"/>
    <w:rsid w:val="003572B8"/>
    <w:rsid w:val="00361CED"/>
    <w:rsid w:val="00377A42"/>
    <w:rsid w:val="00380286"/>
    <w:rsid w:val="00381ACD"/>
    <w:rsid w:val="00382EA5"/>
    <w:rsid w:val="00390DA3"/>
    <w:rsid w:val="0039415B"/>
    <w:rsid w:val="00394655"/>
    <w:rsid w:val="003B438B"/>
    <w:rsid w:val="003B54D7"/>
    <w:rsid w:val="003B5A71"/>
    <w:rsid w:val="003B6A2F"/>
    <w:rsid w:val="003C0DD2"/>
    <w:rsid w:val="003C44BF"/>
    <w:rsid w:val="003D7FF0"/>
    <w:rsid w:val="003E52EB"/>
    <w:rsid w:val="003F2176"/>
    <w:rsid w:val="003F4EC0"/>
    <w:rsid w:val="0041253C"/>
    <w:rsid w:val="0043112C"/>
    <w:rsid w:val="00433FBC"/>
    <w:rsid w:val="00444291"/>
    <w:rsid w:val="00451D16"/>
    <w:rsid w:val="004529DF"/>
    <w:rsid w:val="00480CCD"/>
    <w:rsid w:val="00484CD3"/>
    <w:rsid w:val="004863A2"/>
    <w:rsid w:val="00490E16"/>
    <w:rsid w:val="00493170"/>
    <w:rsid w:val="004A101A"/>
    <w:rsid w:val="004B2F4B"/>
    <w:rsid w:val="004B457B"/>
    <w:rsid w:val="004C1353"/>
    <w:rsid w:val="004C6ABE"/>
    <w:rsid w:val="004F1DD4"/>
    <w:rsid w:val="00511443"/>
    <w:rsid w:val="00514BFF"/>
    <w:rsid w:val="005173F8"/>
    <w:rsid w:val="00540444"/>
    <w:rsid w:val="00545D60"/>
    <w:rsid w:val="0056324D"/>
    <w:rsid w:val="00581EDE"/>
    <w:rsid w:val="00592352"/>
    <w:rsid w:val="005935A4"/>
    <w:rsid w:val="005A1869"/>
    <w:rsid w:val="005A33C0"/>
    <w:rsid w:val="005A4696"/>
    <w:rsid w:val="005A6CD1"/>
    <w:rsid w:val="005B2A99"/>
    <w:rsid w:val="005B3A41"/>
    <w:rsid w:val="005B3B45"/>
    <w:rsid w:val="005B3F96"/>
    <w:rsid w:val="005C59A7"/>
    <w:rsid w:val="005C68AA"/>
    <w:rsid w:val="005D6AD2"/>
    <w:rsid w:val="005D72CC"/>
    <w:rsid w:val="005E29EE"/>
    <w:rsid w:val="005E4956"/>
    <w:rsid w:val="005E5194"/>
    <w:rsid w:val="005E57E0"/>
    <w:rsid w:val="00601466"/>
    <w:rsid w:val="00602130"/>
    <w:rsid w:val="00606FDC"/>
    <w:rsid w:val="006125D4"/>
    <w:rsid w:val="00617030"/>
    <w:rsid w:val="00623B79"/>
    <w:rsid w:val="00626A7A"/>
    <w:rsid w:val="00635CB1"/>
    <w:rsid w:val="006447AE"/>
    <w:rsid w:val="00644FC9"/>
    <w:rsid w:val="00684B01"/>
    <w:rsid w:val="00690A4E"/>
    <w:rsid w:val="0069463F"/>
    <w:rsid w:val="006A55C6"/>
    <w:rsid w:val="006A7BB4"/>
    <w:rsid w:val="006C29EA"/>
    <w:rsid w:val="006C46AA"/>
    <w:rsid w:val="006D23FF"/>
    <w:rsid w:val="006D4D4D"/>
    <w:rsid w:val="006E130A"/>
    <w:rsid w:val="006E4C92"/>
    <w:rsid w:val="006E754F"/>
    <w:rsid w:val="006F3B0E"/>
    <w:rsid w:val="006F404D"/>
    <w:rsid w:val="00701F14"/>
    <w:rsid w:val="0070355F"/>
    <w:rsid w:val="00704118"/>
    <w:rsid w:val="00704460"/>
    <w:rsid w:val="00710594"/>
    <w:rsid w:val="0071408A"/>
    <w:rsid w:val="00733A74"/>
    <w:rsid w:val="00742BD6"/>
    <w:rsid w:val="0074607B"/>
    <w:rsid w:val="00754955"/>
    <w:rsid w:val="007614A3"/>
    <w:rsid w:val="00771261"/>
    <w:rsid w:val="007722C2"/>
    <w:rsid w:val="00773E7C"/>
    <w:rsid w:val="007A22D9"/>
    <w:rsid w:val="007B3BD3"/>
    <w:rsid w:val="007D6E51"/>
    <w:rsid w:val="007E1B2E"/>
    <w:rsid w:val="007E5978"/>
    <w:rsid w:val="00806EB5"/>
    <w:rsid w:val="008109A1"/>
    <w:rsid w:val="00813A63"/>
    <w:rsid w:val="00814C8E"/>
    <w:rsid w:val="0082005C"/>
    <w:rsid w:val="0082053D"/>
    <w:rsid w:val="00841C34"/>
    <w:rsid w:val="00846F1B"/>
    <w:rsid w:val="00851E08"/>
    <w:rsid w:val="00854DF5"/>
    <w:rsid w:val="0085693A"/>
    <w:rsid w:val="008602E9"/>
    <w:rsid w:val="008721BA"/>
    <w:rsid w:val="00876A04"/>
    <w:rsid w:val="00892174"/>
    <w:rsid w:val="008955B9"/>
    <w:rsid w:val="008A0153"/>
    <w:rsid w:val="008A3DFF"/>
    <w:rsid w:val="008C4820"/>
    <w:rsid w:val="008C7433"/>
    <w:rsid w:val="008D1BA3"/>
    <w:rsid w:val="008D37E1"/>
    <w:rsid w:val="008D5727"/>
    <w:rsid w:val="008E357C"/>
    <w:rsid w:val="00904AF4"/>
    <w:rsid w:val="00905ED1"/>
    <w:rsid w:val="00914654"/>
    <w:rsid w:val="00946471"/>
    <w:rsid w:val="0096523D"/>
    <w:rsid w:val="009671C1"/>
    <w:rsid w:val="00975419"/>
    <w:rsid w:val="009852A1"/>
    <w:rsid w:val="009908DE"/>
    <w:rsid w:val="009934A3"/>
    <w:rsid w:val="00995CAA"/>
    <w:rsid w:val="009A6290"/>
    <w:rsid w:val="009B2726"/>
    <w:rsid w:val="009C27E9"/>
    <w:rsid w:val="009D0B1F"/>
    <w:rsid w:val="009D2DF1"/>
    <w:rsid w:val="009F5365"/>
    <w:rsid w:val="00A10D0F"/>
    <w:rsid w:val="00A142F3"/>
    <w:rsid w:val="00A160AA"/>
    <w:rsid w:val="00A23E08"/>
    <w:rsid w:val="00A23F21"/>
    <w:rsid w:val="00A32280"/>
    <w:rsid w:val="00A34DA6"/>
    <w:rsid w:val="00A47016"/>
    <w:rsid w:val="00A5000F"/>
    <w:rsid w:val="00A52289"/>
    <w:rsid w:val="00A565A9"/>
    <w:rsid w:val="00A73C3A"/>
    <w:rsid w:val="00A763AC"/>
    <w:rsid w:val="00A85D64"/>
    <w:rsid w:val="00A8719C"/>
    <w:rsid w:val="00A916DD"/>
    <w:rsid w:val="00A936F1"/>
    <w:rsid w:val="00A95FF1"/>
    <w:rsid w:val="00AA5FD0"/>
    <w:rsid w:val="00AE6EA6"/>
    <w:rsid w:val="00AF0BF1"/>
    <w:rsid w:val="00B00119"/>
    <w:rsid w:val="00B01953"/>
    <w:rsid w:val="00B01B37"/>
    <w:rsid w:val="00B05AAF"/>
    <w:rsid w:val="00B13573"/>
    <w:rsid w:val="00B22A0A"/>
    <w:rsid w:val="00B258AC"/>
    <w:rsid w:val="00B31C11"/>
    <w:rsid w:val="00B44B61"/>
    <w:rsid w:val="00B47CDE"/>
    <w:rsid w:val="00B5659C"/>
    <w:rsid w:val="00B61709"/>
    <w:rsid w:val="00B63CB6"/>
    <w:rsid w:val="00B65290"/>
    <w:rsid w:val="00BA0FE6"/>
    <w:rsid w:val="00BA3B51"/>
    <w:rsid w:val="00BA5C66"/>
    <w:rsid w:val="00BA6A85"/>
    <w:rsid w:val="00BB11D5"/>
    <w:rsid w:val="00BB4C62"/>
    <w:rsid w:val="00BC14A5"/>
    <w:rsid w:val="00BD2DDA"/>
    <w:rsid w:val="00BD441D"/>
    <w:rsid w:val="00BD6BFC"/>
    <w:rsid w:val="00BE0BD8"/>
    <w:rsid w:val="00BE12FC"/>
    <w:rsid w:val="00BE70FE"/>
    <w:rsid w:val="00BE771E"/>
    <w:rsid w:val="00C015BD"/>
    <w:rsid w:val="00C16858"/>
    <w:rsid w:val="00C308E3"/>
    <w:rsid w:val="00C318C7"/>
    <w:rsid w:val="00C4412A"/>
    <w:rsid w:val="00C453CF"/>
    <w:rsid w:val="00C60AE8"/>
    <w:rsid w:val="00C625D9"/>
    <w:rsid w:val="00C62667"/>
    <w:rsid w:val="00C86991"/>
    <w:rsid w:val="00C87DF4"/>
    <w:rsid w:val="00C91737"/>
    <w:rsid w:val="00C93DD7"/>
    <w:rsid w:val="00C9480E"/>
    <w:rsid w:val="00CA4ACC"/>
    <w:rsid w:val="00CA6569"/>
    <w:rsid w:val="00CA6C7D"/>
    <w:rsid w:val="00CA7CA0"/>
    <w:rsid w:val="00CD2B9C"/>
    <w:rsid w:val="00CD445A"/>
    <w:rsid w:val="00CD4CF7"/>
    <w:rsid w:val="00CD67AC"/>
    <w:rsid w:val="00CE1C62"/>
    <w:rsid w:val="00CE6ECF"/>
    <w:rsid w:val="00CE70EA"/>
    <w:rsid w:val="00CF39EB"/>
    <w:rsid w:val="00CF60D5"/>
    <w:rsid w:val="00D137F4"/>
    <w:rsid w:val="00D15BA1"/>
    <w:rsid w:val="00D160A8"/>
    <w:rsid w:val="00D215B3"/>
    <w:rsid w:val="00D22E54"/>
    <w:rsid w:val="00D33DB4"/>
    <w:rsid w:val="00D448C1"/>
    <w:rsid w:val="00D6211B"/>
    <w:rsid w:val="00D65B8F"/>
    <w:rsid w:val="00D76FC9"/>
    <w:rsid w:val="00D80741"/>
    <w:rsid w:val="00D951F4"/>
    <w:rsid w:val="00DC1AEA"/>
    <w:rsid w:val="00DD6F99"/>
    <w:rsid w:val="00DE16E7"/>
    <w:rsid w:val="00DE63C6"/>
    <w:rsid w:val="00DF094B"/>
    <w:rsid w:val="00DF6128"/>
    <w:rsid w:val="00DF6A7D"/>
    <w:rsid w:val="00DF7637"/>
    <w:rsid w:val="00E00062"/>
    <w:rsid w:val="00E10F18"/>
    <w:rsid w:val="00E10FFC"/>
    <w:rsid w:val="00E159ED"/>
    <w:rsid w:val="00E301E8"/>
    <w:rsid w:val="00E3787C"/>
    <w:rsid w:val="00E40BCF"/>
    <w:rsid w:val="00E43147"/>
    <w:rsid w:val="00E543B0"/>
    <w:rsid w:val="00E616B3"/>
    <w:rsid w:val="00E72FEF"/>
    <w:rsid w:val="00E7736A"/>
    <w:rsid w:val="00E95652"/>
    <w:rsid w:val="00EA4FCB"/>
    <w:rsid w:val="00EB3FD9"/>
    <w:rsid w:val="00EC48B8"/>
    <w:rsid w:val="00EC5AAB"/>
    <w:rsid w:val="00EE0159"/>
    <w:rsid w:val="00EE1F25"/>
    <w:rsid w:val="00EE35F5"/>
    <w:rsid w:val="00EF0FD3"/>
    <w:rsid w:val="00EF662A"/>
    <w:rsid w:val="00F00E84"/>
    <w:rsid w:val="00F128E5"/>
    <w:rsid w:val="00F2120F"/>
    <w:rsid w:val="00F24732"/>
    <w:rsid w:val="00F52F3A"/>
    <w:rsid w:val="00F568EB"/>
    <w:rsid w:val="00F772C4"/>
    <w:rsid w:val="00F80EA1"/>
    <w:rsid w:val="00F94688"/>
    <w:rsid w:val="00FA6286"/>
    <w:rsid w:val="00FB1462"/>
    <w:rsid w:val="00FC1122"/>
    <w:rsid w:val="00FC1B39"/>
    <w:rsid w:val="00FC512A"/>
    <w:rsid w:val="00FC6C8F"/>
    <w:rsid w:val="00FC76E2"/>
    <w:rsid w:val="00FD728A"/>
    <w:rsid w:val="00FE0591"/>
    <w:rsid w:val="00FE4696"/>
    <w:rsid w:val="00FF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2700">
      <w:bodyDiv w:val="1"/>
      <w:marLeft w:val="0"/>
      <w:marRight w:val="0"/>
      <w:marTop w:val="0"/>
      <w:marBottom w:val="0"/>
      <w:divBdr>
        <w:top w:val="none" w:sz="0" w:space="0" w:color="auto"/>
        <w:left w:val="none" w:sz="0" w:space="0" w:color="auto"/>
        <w:bottom w:val="none" w:sz="0" w:space="0" w:color="auto"/>
        <w:right w:val="none" w:sz="0" w:space="0" w:color="auto"/>
      </w:divBdr>
    </w:div>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 w:id="18236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79DC-6E29-4E22-AEA6-9282ED15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Lan</cp:lastModifiedBy>
  <cp:revision>4</cp:revision>
  <cp:lastPrinted>2020-06-18T08:56:00Z</cp:lastPrinted>
  <dcterms:created xsi:type="dcterms:W3CDTF">2020-10-11T13:20:00Z</dcterms:created>
  <dcterms:modified xsi:type="dcterms:W3CDTF">2020-10-11T13:51:00Z</dcterms:modified>
</cp:coreProperties>
</file>