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24"/>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5860"/>
      </w:tblGrid>
      <w:tr w:rsidR="00206551" w:rsidRPr="00024400" w:rsidTr="00206551">
        <w:tc>
          <w:tcPr>
            <w:tcW w:w="3728" w:type="dxa"/>
            <w:tcBorders>
              <w:top w:val="nil"/>
              <w:left w:val="nil"/>
              <w:bottom w:val="nil"/>
              <w:right w:val="nil"/>
            </w:tcBorders>
            <w:hideMark/>
          </w:tcPr>
          <w:p w:rsidR="00206551" w:rsidRPr="00206551" w:rsidRDefault="00206551" w:rsidP="00206551">
            <w:pPr>
              <w:tabs>
                <w:tab w:val="center" w:pos="1530"/>
                <w:tab w:val="center" w:pos="6663"/>
              </w:tabs>
              <w:spacing w:after="0" w:line="240" w:lineRule="auto"/>
              <w:jc w:val="center"/>
              <w:rPr>
                <w:rFonts w:ascii="Times New Roman" w:hAnsi="Times New Roman" w:cs="Times New Roman"/>
                <w:sz w:val="26"/>
                <w:szCs w:val="26"/>
              </w:rPr>
            </w:pPr>
            <w:r w:rsidRPr="00206551">
              <w:rPr>
                <w:rFonts w:ascii="Times New Roman" w:hAnsi="Times New Roman" w:cs="Times New Roman"/>
              </w:rPr>
              <w:t>UBND HUYỆN BÌNH CHÁNH</w:t>
            </w:r>
          </w:p>
          <w:p w:rsidR="00206551" w:rsidRPr="00206551" w:rsidRDefault="00206551" w:rsidP="00206551">
            <w:pPr>
              <w:tabs>
                <w:tab w:val="center" w:pos="1530"/>
                <w:tab w:val="center" w:pos="6663"/>
              </w:tabs>
              <w:spacing w:after="0" w:line="240" w:lineRule="auto"/>
              <w:jc w:val="center"/>
              <w:rPr>
                <w:rFonts w:ascii="Times New Roman" w:hAnsi="Times New Roman" w:cs="Times New Roman"/>
                <w:b/>
                <w:bCs/>
              </w:rPr>
            </w:pPr>
            <w:r w:rsidRPr="00206551">
              <w:rPr>
                <w:rFonts w:ascii="Times New Roman" w:hAnsi="Times New Roman" w:cs="Times New Roman"/>
                <w:b/>
                <w:bCs/>
              </w:rPr>
              <w:t>PHÒNG</w:t>
            </w:r>
            <w:r w:rsidRPr="00206551">
              <w:rPr>
                <w:rFonts w:ascii="Times New Roman" w:hAnsi="Times New Roman" w:cs="Times New Roman"/>
                <w:b/>
                <w:bCs/>
              </w:rPr>
              <w:t xml:space="preserve"> GIÁO DỤC VÀ ĐÀO TẠO</w:t>
            </w:r>
          </w:p>
          <w:p w:rsidR="00206551" w:rsidRPr="00206551" w:rsidRDefault="00206551" w:rsidP="00206551">
            <w:pPr>
              <w:tabs>
                <w:tab w:val="center" w:pos="1530"/>
                <w:tab w:val="center" w:pos="6663"/>
              </w:tabs>
              <w:spacing w:after="0" w:line="240" w:lineRule="auto"/>
              <w:jc w:val="center"/>
              <w:rPr>
                <w:rFonts w:ascii="Times New Roman" w:hAnsi="Times New Roman" w:cs="Times New Roman"/>
                <w:sz w:val="26"/>
                <w:szCs w:val="26"/>
              </w:rPr>
            </w:pPr>
            <w:r w:rsidRPr="0020655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6EAF10D" wp14:editId="0E2E5FB6">
                      <wp:simplePos x="0" y="0"/>
                      <wp:positionH relativeFrom="column">
                        <wp:posOffset>445770</wp:posOffset>
                      </wp:positionH>
                      <wp:positionV relativeFrom="paragraph">
                        <wp:posOffset>65405</wp:posOffset>
                      </wp:positionV>
                      <wp:extent cx="1306830" cy="0"/>
                      <wp:effectExtent l="7620" t="8255" r="952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15pt" to="1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cq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"/>
                  </w:pict>
                </mc:Fallback>
              </mc:AlternateContent>
            </w:r>
          </w:p>
        </w:tc>
        <w:tc>
          <w:tcPr>
            <w:tcW w:w="5860" w:type="dxa"/>
            <w:tcBorders>
              <w:top w:val="nil"/>
              <w:left w:val="nil"/>
              <w:bottom w:val="nil"/>
              <w:right w:val="nil"/>
            </w:tcBorders>
            <w:hideMark/>
          </w:tcPr>
          <w:p w:rsidR="00206551" w:rsidRPr="00024400" w:rsidRDefault="00024400" w:rsidP="00206551">
            <w:pPr>
              <w:tabs>
                <w:tab w:val="center" w:pos="1530"/>
                <w:tab w:val="center" w:pos="6663"/>
              </w:tabs>
              <w:spacing w:after="0" w:line="240" w:lineRule="auto"/>
              <w:jc w:val="center"/>
              <w:rPr>
                <w:rFonts w:ascii="Times New Roman" w:hAnsi="Times New Roman" w:cs="Times New Roman"/>
                <w:b/>
                <w:sz w:val="26"/>
                <w:szCs w:val="26"/>
              </w:rPr>
            </w:pPr>
            <w:r>
              <w:rPr>
                <w:rFonts w:ascii="Times New Roman" w:hAnsi="Times New Roman" w:cs="Times New Roman"/>
                <w:b/>
                <w:sz w:val="26"/>
              </w:rPr>
              <w:t xml:space="preserve">   </w:t>
            </w:r>
            <w:r w:rsidR="00206551" w:rsidRPr="00024400">
              <w:rPr>
                <w:rFonts w:ascii="Times New Roman" w:hAnsi="Times New Roman" w:cs="Times New Roman"/>
                <w:b/>
                <w:sz w:val="26"/>
              </w:rPr>
              <w:t>CỘNG HÒA XÃ HỘI CHỦ NGHĨA VIỆT NAM</w:t>
            </w:r>
          </w:p>
          <w:p w:rsidR="00206551" w:rsidRPr="00024400" w:rsidRDefault="00024400" w:rsidP="00206551">
            <w:pPr>
              <w:tabs>
                <w:tab w:val="center" w:pos="1530"/>
                <w:tab w:val="center" w:pos="6663"/>
              </w:tabs>
              <w:spacing w:after="0" w:line="240" w:lineRule="auto"/>
              <w:jc w:val="center"/>
              <w:rPr>
                <w:rFonts w:ascii="Times New Roman" w:hAnsi="Times New Roman" w:cs="Times New Roman"/>
                <w:b/>
                <w:sz w:val="26"/>
              </w:rPr>
            </w:pPr>
            <w:r w:rsidRPr="00024400">
              <w:rPr>
                <w:rFonts w:ascii="Times New Roman" w:hAnsi="Times New Roman" w:cs="Times New Roman"/>
                <w:b/>
                <w:sz w:val="26"/>
              </w:rPr>
              <w:t xml:space="preserve">      </w:t>
            </w:r>
            <w:r w:rsidR="00206551" w:rsidRPr="00024400">
              <w:rPr>
                <w:rFonts w:ascii="Times New Roman" w:hAnsi="Times New Roman" w:cs="Times New Roman"/>
                <w:b/>
                <w:sz w:val="26"/>
              </w:rPr>
              <w:t>Độc lập – Tự do – Hạnh phúc</w:t>
            </w:r>
          </w:p>
          <w:p w:rsidR="00206551" w:rsidRPr="00024400" w:rsidRDefault="00206551" w:rsidP="00206551">
            <w:pPr>
              <w:tabs>
                <w:tab w:val="center" w:pos="1530"/>
                <w:tab w:val="center" w:pos="6663"/>
              </w:tabs>
              <w:spacing w:after="0" w:line="240" w:lineRule="auto"/>
              <w:jc w:val="center"/>
              <w:rPr>
                <w:rFonts w:ascii="Times New Roman" w:hAnsi="Times New Roman" w:cs="Times New Roman"/>
                <w:sz w:val="26"/>
                <w:szCs w:val="26"/>
              </w:rPr>
            </w:pPr>
            <w:r w:rsidRPr="00024400">
              <w:rPr>
                <w:rFonts w:ascii="Times New Roman" w:hAnsi="Times New Roman" w:cs="Times New Roman"/>
                <w:noProof/>
                <w:sz w:val="26"/>
              </w:rPr>
              <mc:AlternateContent>
                <mc:Choice Requires="wps">
                  <w:drawing>
                    <wp:anchor distT="0" distB="0" distL="114300" distR="114300" simplePos="0" relativeHeight="251661312" behindDoc="0" locked="0" layoutInCell="1" allowOverlap="1" wp14:anchorId="7E14B319" wp14:editId="7B27C9CD">
                      <wp:simplePos x="0" y="0"/>
                      <wp:positionH relativeFrom="column">
                        <wp:posOffset>871220</wp:posOffset>
                      </wp:positionH>
                      <wp:positionV relativeFrom="paragraph">
                        <wp:posOffset>10160</wp:posOffset>
                      </wp:positionV>
                      <wp:extent cx="2038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8pt" to="22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n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S6m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"/>
                  </w:pict>
                </mc:Fallback>
              </mc:AlternateContent>
            </w:r>
          </w:p>
        </w:tc>
      </w:tr>
      <w:tr w:rsidR="00206551" w:rsidRPr="00206551" w:rsidTr="00206551">
        <w:tc>
          <w:tcPr>
            <w:tcW w:w="3728" w:type="dxa"/>
            <w:tcBorders>
              <w:top w:val="nil"/>
              <w:left w:val="nil"/>
              <w:bottom w:val="nil"/>
              <w:right w:val="nil"/>
            </w:tcBorders>
            <w:hideMark/>
          </w:tcPr>
          <w:p w:rsidR="00206551" w:rsidRPr="00024400" w:rsidRDefault="00206551" w:rsidP="00206551">
            <w:pPr>
              <w:tabs>
                <w:tab w:val="center" w:pos="1530"/>
                <w:tab w:val="center" w:pos="6663"/>
              </w:tabs>
              <w:spacing w:after="0" w:line="240" w:lineRule="auto"/>
              <w:jc w:val="center"/>
              <w:rPr>
                <w:rFonts w:ascii="Times New Roman" w:hAnsi="Times New Roman" w:cs="Times New Roman"/>
                <w:sz w:val="28"/>
                <w:szCs w:val="26"/>
              </w:rPr>
            </w:pPr>
            <w:r w:rsidRPr="00024400">
              <w:rPr>
                <w:rFonts w:ascii="Times New Roman" w:hAnsi="Times New Roman" w:cs="Times New Roman"/>
                <w:sz w:val="28"/>
              </w:rPr>
              <w:t>Số</w:t>
            </w:r>
            <w:r w:rsidR="00024400">
              <w:rPr>
                <w:rFonts w:ascii="Times New Roman" w:hAnsi="Times New Roman" w:cs="Times New Roman"/>
                <w:sz w:val="28"/>
              </w:rPr>
              <w:t>:</w:t>
            </w:r>
            <w:r w:rsidR="00625CF2">
              <w:rPr>
                <w:rFonts w:ascii="Times New Roman" w:hAnsi="Times New Roman" w:cs="Times New Roman"/>
                <w:sz w:val="28"/>
              </w:rPr>
              <w:t xml:space="preserve">  07</w:t>
            </w:r>
            <w:r w:rsidR="00024400">
              <w:rPr>
                <w:rFonts w:ascii="Times New Roman" w:hAnsi="Times New Roman" w:cs="Times New Roman"/>
                <w:sz w:val="28"/>
              </w:rPr>
              <w:t xml:space="preserve">  /GDĐT</w:t>
            </w:r>
          </w:p>
        </w:tc>
        <w:tc>
          <w:tcPr>
            <w:tcW w:w="5860" w:type="dxa"/>
            <w:tcBorders>
              <w:top w:val="nil"/>
              <w:left w:val="nil"/>
              <w:bottom w:val="nil"/>
              <w:right w:val="nil"/>
            </w:tcBorders>
            <w:hideMark/>
          </w:tcPr>
          <w:p w:rsidR="00206551" w:rsidRPr="00024400" w:rsidRDefault="00024400" w:rsidP="00206551">
            <w:pPr>
              <w:tabs>
                <w:tab w:val="center" w:pos="1530"/>
                <w:tab w:val="center" w:pos="6663"/>
              </w:tabs>
              <w:spacing w:after="0" w:line="240" w:lineRule="auto"/>
              <w:rPr>
                <w:rFonts w:ascii="Times New Roman" w:hAnsi="Times New Roman" w:cs="Times New Roman"/>
                <w:b/>
                <w:sz w:val="28"/>
                <w:szCs w:val="26"/>
              </w:rPr>
            </w:pPr>
            <w:r>
              <w:rPr>
                <w:rFonts w:ascii="Times New Roman" w:hAnsi="Times New Roman" w:cs="Times New Roman"/>
                <w:i/>
                <w:iCs/>
                <w:sz w:val="28"/>
              </w:rPr>
              <w:t xml:space="preserve">    </w:t>
            </w:r>
            <w:r w:rsidR="0005234A">
              <w:rPr>
                <w:rFonts w:ascii="Times New Roman" w:hAnsi="Times New Roman" w:cs="Times New Roman"/>
                <w:i/>
                <w:iCs/>
                <w:sz w:val="28"/>
              </w:rPr>
              <w:t xml:space="preserve">      </w:t>
            </w:r>
            <w:r>
              <w:rPr>
                <w:rFonts w:ascii="Times New Roman" w:hAnsi="Times New Roman" w:cs="Times New Roman"/>
                <w:i/>
                <w:iCs/>
                <w:sz w:val="28"/>
              </w:rPr>
              <w:t xml:space="preserve">  Bình Chánh, ngày</w:t>
            </w:r>
            <w:r w:rsidR="00625CF2">
              <w:rPr>
                <w:rFonts w:ascii="Times New Roman" w:hAnsi="Times New Roman" w:cs="Times New Roman"/>
                <w:i/>
                <w:iCs/>
                <w:sz w:val="28"/>
              </w:rPr>
              <w:t xml:space="preserve">  02</w:t>
            </w:r>
            <w:r w:rsidR="00206551" w:rsidRPr="00024400">
              <w:rPr>
                <w:rFonts w:ascii="Times New Roman" w:hAnsi="Times New Roman" w:cs="Times New Roman"/>
                <w:i/>
                <w:iCs/>
                <w:sz w:val="28"/>
              </w:rPr>
              <w:t xml:space="preserve"> </w:t>
            </w:r>
            <w:r w:rsidR="0005234A">
              <w:rPr>
                <w:rFonts w:ascii="Times New Roman" w:hAnsi="Times New Roman" w:cs="Times New Roman"/>
                <w:i/>
                <w:iCs/>
                <w:sz w:val="28"/>
              </w:rPr>
              <w:t>tháng 01 năm 2018</w:t>
            </w:r>
          </w:p>
        </w:tc>
      </w:tr>
    </w:tbl>
    <w:p w:rsidR="00206551" w:rsidRPr="00206551" w:rsidRDefault="00024400" w:rsidP="00206551">
      <w:pPr>
        <w:spacing w:after="0" w:line="240" w:lineRule="auto"/>
        <w:rPr>
          <w:rFonts w:ascii="Times New Roman" w:hAnsi="Times New Roman" w:cs="Times New Roman"/>
        </w:rPr>
      </w:pPr>
      <w:r w:rsidRPr="00206551">
        <w:rPr>
          <w:rFonts w:ascii="Times New Roman" w:hAnsi="Times New Roman" w:cs="Times New Roman"/>
          <w:noProof/>
          <w:sz w:val="26"/>
        </w:rPr>
        <mc:AlternateContent>
          <mc:Choice Requires="wps">
            <w:drawing>
              <wp:anchor distT="0" distB="0" distL="114300" distR="114300" simplePos="0" relativeHeight="251658240" behindDoc="0" locked="0" layoutInCell="1" allowOverlap="1" wp14:anchorId="7B6EFD46" wp14:editId="6BF76BBA">
                <wp:simplePos x="0" y="0"/>
                <wp:positionH relativeFrom="column">
                  <wp:posOffset>-142875</wp:posOffset>
                </wp:positionH>
                <wp:positionV relativeFrom="paragraph">
                  <wp:posOffset>390525</wp:posOffset>
                </wp:positionV>
                <wp:extent cx="2910205" cy="923925"/>
                <wp:effectExtent l="0" t="0" r="228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923925"/>
                        </a:xfrm>
                        <a:prstGeom prst="rect">
                          <a:avLst/>
                        </a:prstGeom>
                        <a:solidFill>
                          <a:srgbClr val="FFFFFF"/>
                        </a:solidFill>
                        <a:ln w="9525">
                          <a:solidFill>
                            <a:srgbClr val="FFFFFF"/>
                          </a:solidFill>
                          <a:miter lim="800000"/>
                          <a:headEnd/>
                          <a:tailEnd/>
                        </a:ln>
                      </wps:spPr>
                      <wps:txbx>
                        <w:txbxContent>
                          <w:p w:rsidR="00206551" w:rsidRPr="00024400" w:rsidRDefault="00206551" w:rsidP="00206551">
                            <w:pPr>
                              <w:jc w:val="center"/>
                              <w:rPr>
                                <w:rFonts w:ascii="Times New Roman" w:hAnsi="Times New Roman" w:cs="Times New Roman"/>
                                <w:sz w:val="26"/>
                              </w:rPr>
                            </w:pPr>
                            <w:r w:rsidRPr="00024400">
                              <w:rPr>
                                <w:rFonts w:ascii="Times New Roman" w:hAnsi="Times New Roman" w:cs="Times New Roman"/>
                                <w:sz w:val="26"/>
                              </w:rPr>
                              <w:t xml:space="preserve">Về hưởng ứng và huy động lực lượng tham dự Lễ phát động ra quân thực hiện năm An toàn giao thông 2018. </w:t>
                            </w:r>
                          </w:p>
                          <w:p w:rsidR="00206551" w:rsidRDefault="00206551" w:rsidP="0020655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30.75pt;width:229.15pt;height:7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" strokecolor="white">
                <v:textbox>
                  <w:txbxContent>
                    <w:p w:rsidR="00206551" w:rsidRPr="00024400" w:rsidRDefault="00206551" w:rsidP="00206551">
                      <w:pPr>
                        <w:jc w:val="center"/>
                        <w:rPr>
                          <w:rFonts w:ascii="Times New Roman" w:hAnsi="Times New Roman" w:cs="Times New Roman"/>
                          <w:sz w:val="26"/>
                        </w:rPr>
                      </w:pPr>
                      <w:r w:rsidRPr="00024400">
                        <w:rPr>
                          <w:rFonts w:ascii="Times New Roman" w:hAnsi="Times New Roman" w:cs="Times New Roman"/>
                          <w:sz w:val="26"/>
                        </w:rPr>
                        <w:t xml:space="preserve">Về hưởng ứng và huy động lực lượng tham dự Lễ phát động ra quân thực hiện năm An toàn giao thông 2018. </w:t>
                      </w:r>
                    </w:p>
                    <w:p w:rsidR="00206551" w:rsidRDefault="00206551" w:rsidP="00206551"/>
                  </w:txbxContent>
                </v:textbox>
              </v:shape>
            </w:pict>
          </mc:Fallback>
        </mc:AlternateContent>
      </w:r>
      <w:r w:rsidR="00206551" w:rsidRPr="00206551">
        <w:rPr>
          <w:rFonts w:ascii="Times New Roman" w:hAnsi="Times New Roman" w:cs="Times New Roman"/>
          <w:noProof/>
        </w:rPr>
        <w:drawing>
          <wp:inline distT="0" distB="0" distL="0" distR="0" wp14:anchorId="5FCC4EAD" wp14:editId="3BF32F6B">
            <wp:extent cx="1524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52400" cy="142875"/>
                    </a:xfrm>
                    <a:prstGeom prst="rect">
                      <a:avLst/>
                    </a:prstGeom>
                  </pic:spPr>
                </pic:pic>
              </a:graphicData>
            </a:graphic>
          </wp:inline>
        </w:drawing>
      </w:r>
    </w:p>
    <w:p w:rsidR="00206551" w:rsidRPr="00206551" w:rsidRDefault="00206551" w:rsidP="00206551">
      <w:pPr>
        <w:spacing w:after="0" w:line="240" w:lineRule="auto"/>
        <w:rPr>
          <w:rFonts w:ascii="Times New Roman" w:hAnsi="Times New Roman" w:cs="Times New Roman"/>
          <w:sz w:val="6"/>
          <w:szCs w:val="26"/>
        </w:rPr>
      </w:pPr>
    </w:p>
    <w:p w:rsidR="00206551" w:rsidRPr="00206551" w:rsidRDefault="00206551" w:rsidP="00206551">
      <w:pPr>
        <w:spacing w:after="0" w:line="240" w:lineRule="auto"/>
        <w:rPr>
          <w:rFonts w:ascii="Times New Roman" w:hAnsi="Times New Roman" w:cs="Times New Roman"/>
          <w:b/>
          <w:i/>
          <w:sz w:val="10"/>
          <w:u w:val="single"/>
        </w:rPr>
      </w:pPr>
    </w:p>
    <w:p w:rsidR="00206551" w:rsidRPr="00206551" w:rsidRDefault="00206551" w:rsidP="00206551">
      <w:pPr>
        <w:spacing w:after="0" w:line="240" w:lineRule="auto"/>
        <w:rPr>
          <w:rFonts w:ascii="Times New Roman" w:hAnsi="Times New Roman" w:cs="Times New Roman"/>
          <w:sz w:val="26"/>
        </w:rPr>
      </w:pPr>
      <w:r w:rsidRPr="00206551">
        <w:rPr>
          <w:rFonts w:ascii="Times New Roman" w:hAnsi="Times New Roman" w:cs="Times New Roman"/>
        </w:rPr>
        <w:t xml:space="preserve">      </w:t>
      </w:r>
    </w:p>
    <w:p w:rsidR="00206551" w:rsidRPr="00206551" w:rsidRDefault="00206551" w:rsidP="00206551">
      <w:pPr>
        <w:spacing w:after="0" w:line="240" w:lineRule="auto"/>
        <w:ind w:left="2160" w:hanging="1440"/>
        <w:jc w:val="center"/>
        <w:rPr>
          <w:rFonts w:ascii="Times New Roman" w:hAnsi="Times New Roman" w:cs="Times New Roman"/>
          <w:sz w:val="28"/>
          <w:szCs w:val="28"/>
        </w:rPr>
      </w:pPr>
    </w:p>
    <w:p w:rsidR="00206551" w:rsidRDefault="00206551" w:rsidP="00206551">
      <w:pPr>
        <w:spacing w:after="0" w:line="240" w:lineRule="auto"/>
        <w:rPr>
          <w:rFonts w:ascii="Times New Roman" w:hAnsi="Times New Roman" w:cs="Times New Roman"/>
          <w:sz w:val="28"/>
          <w:szCs w:val="28"/>
        </w:rPr>
      </w:pPr>
    </w:p>
    <w:p w:rsidR="00024400" w:rsidRPr="00206551" w:rsidRDefault="00024400" w:rsidP="00206551">
      <w:pPr>
        <w:spacing w:after="0" w:line="240" w:lineRule="auto"/>
        <w:rPr>
          <w:rFonts w:ascii="Times New Roman" w:hAnsi="Times New Roman" w:cs="Times New Roman"/>
          <w:sz w:val="28"/>
          <w:szCs w:val="28"/>
        </w:rPr>
      </w:pPr>
    </w:p>
    <w:p w:rsidR="00206551" w:rsidRPr="00206551" w:rsidRDefault="0005234A" w:rsidP="0020655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06551" w:rsidRPr="00206551">
        <w:rPr>
          <w:rFonts w:ascii="Times New Roman" w:hAnsi="Times New Roman" w:cs="Times New Roman"/>
          <w:sz w:val="28"/>
          <w:szCs w:val="28"/>
        </w:rPr>
        <w:t xml:space="preserve">  </w:t>
      </w:r>
      <w:r>
        <w:rPr>
          <w:rFonts w:ascii="Times New Roman" w:hAnsi="Times New Roman" w:cs="Times New Roman"/>
          <w:sz w:val="28"/>
          <w:szCs w:val="28"/>
        </w:rPr>
        <w:t xml:space="preserve">                   </w:t>
      </w:r>
      <w:r w:rsidR="00206551" w:rsidRPr="00206551">
        <w:rPr>
          <w:rFonts w:ascii="Times New Roman" w:hAnsi="Times New Roman" w:cs="Times New Roman"/>
          <w:sz w:val="28"/>
          <w:szCs w:val="28"/>
        </w:rPr>
        <w:t xml:space="preserve">Kính gửi:    </w:t>
      </w:r>
    </w:p>
    <w:p w:rsidR="00206551" w:rsidRPr="00206551" w:rsidRDefault="00206551" w:rsidP="00206551">
      <w:pPr>
        <w:numPr>
          <w:ilvl w:val="0"/>
          <w:numId w:val="1"/>
        </w:numPr>
        <w:spacing w:after="0" w:line="240" w:lineRule="auto"/>
        <w:rPr>
          <w:rFonts w:ascii="Times New Roman" w:hAnsi="Times New Roman" w:cs="Times New Roman"/>
          <w:sz w:val="28"/>
          <w:szCs w:val="28"/>
        </w:rPr>
      </w:pPr>
      <w:r w:rsidRPr="00206551">
        <w:rPr>
          <w:rFonts w:ascii="Times New Roman" w:hAnsi="Times New Roman" w:cs="Times New Roman"/>
          <w:sz w:val="28"/>
          <w:szCs w:val="28"/>
        </w:rPr>
        <w:t xml:space="preserve">Hiệu trưởng các trường </w:t>
      </w:r>
      <w:r w:rsidR="00024400">
        <w:rPr>
          <w:rFonts w:ascii="Times New Roman" w:hAnsi="Times New Roman" w:cs="Times New Roman"/>
          <w:sz w:val="28"/>
          <w:szCs w:val="28"/>
        </w:rPr>
        <w:t>MG,MN,</w:t>
      </w:r>
      <w:r w:rsidR="0005234A">
        <w:rPr>
          <w:rFonts w:ascii="Times New Roman" w:hAnsi="Times New Roman" w:cs="Times New Roman"/>
          <w:sz w:val="28"/>
          <w:szCs w:val="28"/>
        </w:rPr>
        <w:t xml:space="preserve"> </w:t>
      </w:r>
      <w:r w:rsidR="00024400">
        <w:rPr>
          <w:rFonts w:ascii="Times New Roman" w:hAnsi="Times New Roman" w:cs="Times New Roman"/>
          <w:sz w:val="28"/>
          <w:szCs w:val="28"/>
        </w:rPr>
        <w:t>TH,</w:t>
      </w:r>
      <w:r w:rsidR="0005234A">
        <w:rPr>
          <w:rFonts w:ascii="Times New Roman" w:hAnsi="Times New Roman" w:cs="Times New Roman"/>
          <w:sz w:val="28"/>
          <w:szCs w:val="28"/>
        </w:rPr>
        <w:t xml:space="preserve"> </w:t>
      </w:r>
      <w:r w:rsidR="00024400">
        <w:rPr>
          <w:rFonts w:ascii="Times New Roman" w:hAnsi="Times New Roman" w:cs="Times New Roman"/>
          <w:sz w:val="28"/>
          <w:szCs w:val="28"/>
        </w:rPr>
        <w:t>THCS</w:t>
      </w:r>
      <w:r w:rsidRPr="00206551">
        <w:rPr>
          <w:rFonts w:ascii="Times New Roman" w:hAnsi="Times New Roman" w:cs="Times New Roman"/>
          <w:sz w:val="28"/>
          <w:szCs w:val="28"/>
        </w:rPr>
        <w:t xml:space="preserve">; </w:t>
      </w:r>
    </w:p>
    <w:p w:rsidR="00206551" w:rsidRPr="00206551" w:rsidRDefault="00206551" w:rsidP="00206551">
      <w:pPr>
        <w:numPr>
          <w:ilvl w:val="0"/>
          <w:numId w:val="1"/>
        </w:numPr>
        <w:spacing w:after="0" w:line="240" w:lineRule="auto"/>
        <w:rPr>
          <w:rFonts w:ascii="Times New Roman" w:hAnsi="Times New Roman" w:cs="Times New Roman"/>
          <w:sz w:val="28"/>
          <w:szCs w:val="28"/>
        </w:rPr>
      </w:pPr>
      <w:r w:rsidRPr="00206551">
        <w:rPr>
          <w:rFonts w:ascii="Times New Roman" w:hAnsi="Times New Roman" w:cs="Times New Roman"/>
          <w:sz w:val="28"/>
          <w:szCs w:val="28"/>
        </w:rPr>
        <w:t xml:space="preserve">Thủ trưởng các đơn vị trực thuộc. </w:t>
      </w:r>
    </w:p>
    <w:p w:rsidR="00206551" w:rsidRPr="00206551" w:rsidRDefault="00206551" w:rsidP="00206551">
      <w:pPr>
        <w:spacing w:after="0" w:line="240" w:lineRule="auto"/>
        <w:ind w:firstLine="720"/>
        <w:jc w:val="both"/>
        <w:rPr>
          <w:rFonts w:ascii="Times New Roman" w:hAnsi="Times New Roman" w:cs="Times New Roman"/>
          <w:sz w:val="28"/>
          <w:szCs w:val="28"/>
        </w:rPr>
      </w:pPr>
    </w:p>
    <w:p w:rsidR="0005234A" w:rsidRDefault="00206551" w:rsidP="00206551">
      <w:pPr>
        <w:spacing w:after="0" w:line="240" w:lineRule="auto"/>
        <w:ind w:firstLine="720"/>
        <w:jc w:val="both"/>
        <w:rPr>
          <w:rFonts w:ascii="Times New Roman" w:hAnsi="Times New Roman" w:cs="Times New Roman"/>
          <w:sz w:val="28"/>
          <w:szCs w:val="28"/>
        </w:rPr>
      </w:pPr>
      <w:r w:rsidRPr="00206551">
        <w:rPr>
          <w:rFonts w:ascii="Times New Roman" w:hAnsi="Times New Roman" w:cs="Times New Roman"/>
          <w:sz w:val="28"/>
          <w:szCs w:val="28"/>
        </w:rPr>
        <w:t>Căn cứ văn bản số</w:t>
      </w:r>
      <w:r>
        <w:rPr>
          <w:rFonts w:ascii="Times New Roman" w:hAnsi="Times New Roman" w:cs="Times New Roman"/>
          <w:sz w:val="28"/>
          <w:szCs w:val="28"/>
        </w:rPr>
        <w:t xml:space="preserve"> </w:t>
      </w:r>
      <w:r w:rsidRPr="00206551">
        <w:rPr>
          <w:rFonts w:ascii="Times New Roman" w:hAnsi="Times New Roman" w:cs="Times New Roman"/>
          <w:sz w:val="28"/>
          <w:szCs w:val="28"/>
        </w:rPr>
        <w:t>549/KH-BATGT</w:t>
      </w:r>
      <w:r w:rsidRPr="00206551">
        <w:rPr>
          <w:rFonts w:ascii="Times New Roman" w:hAnsi="Times New Roman" w:cs="Times New Roman"/>
          <w:sz w:val="28"/>
          <w:szCs w:val="28"/>
        </w:rPr>
        <w:t xml:space="preserve"> </w:t>
      </w:r>
      <w:r w:rsidR="0005234A">
        <w:rPr>
          <w:rFonts w:ascii="Times New Roman" w:hAnsi="Times New Roman" w:cs="Times New Roman"/>
          <w:sz w:val="28"/>
          <w:szCs w:val="28"/>
        </w:rPr>
        <w:t xml:space="preserve">ngày 26 tháng 12 năm 2017 </w:t>
      </w:r>
      <w:r w:rsidRPr="00206551">
        <w:rPr>
          <w:rFonts w:ascii="Times New Roman" w:hAnsi="Times New Roman" w:cs="Times New Roman"/>
          <w:sz w:val="28"/>
          <w:szCs w:val="28"/>
        </w:rPr>
        <w:t>của Ban An toàn giao thông thành phố về Kế hoạch tổ chức lễ phát động ra quân thực hiện năm An toàn giao thông 2018, đợt cao điểm Tết Nguyên đán Mậu Tuất và Lễ hộ</w:t>
      </w:r>
      <w:r>
        <w:rPr>
          <w:rFonts w:ascii="Times New Roman" w:hAnsi="Times New Roman" w:cs="Times New Roman"/>
          <w:sz w:val="28"/>
          <w:szCs w:val="28"/>
        </w:rPr>
        <w:t>i xuân 2018;</w:t>
      </w:r>
    </w:p>
    <w:p w:rsidR="00206551" w:rsidRPr="0005234A" w:rsidRDefault="00206551" w:rsidP="00206551">
      <w:pPr>
        <w:spacing w:after="0" w:line="240" w:lineRule="auto"/>
        <w:ind w:firstLine="720"/>
        <w:jc w:val="both"/>
        <w:rPr>
          <w:rFonts w:ascii="Times New Roman" w:hAnsi="Times New Roman" w:cs="Times New Roman"/>
          <w:sz w:val="8"/>
          <w:szCs w:val="28"/>
        </w:rPr>
      </w:pPr>
      <w:r w:rsidRPr="00206551">
        <w:rPr>
          <w:rFonts w:ascii="Times New Roman" w:hAnsi="Times New Roman" w:cs="Times New Roman"/>
          <w:sz w:val="28"/>
          <w:szCs w:val="28"/>
        </w:rPr>
        <w:t xml:space="preserve"> </w:t>
      </w:r>
    </w:p>
    <w:p w:rsidR="00206551" w:rsidRDefault="00206551" w:rsidP="00206551">
      <w:pPr>
        <w:spacing w:after="0" w:line="240" w:lineRule="auto"/>
        <w:ind w:firstLine="720"/>
        <w:jc w:val="both"/>
        <w:rPr>
          <w:rFonts w:ascii="Times New Roman" w:hAnsi="Times New Roman" w:cs="Times New Roman"/>
          <w:sz w:val="28"/>
          <w:szCs w:val="28"/>
        </w:rPr>
      </w:pPr>
      <w:r w:rsidRPr="00206551">
        <w:rPr>
          <w:rFonts w:ascii="Times New Roman" w:hAnsi="Times New Roman" w:cs="Times New Roman"/>
          <w:sz w:val="28"/>
          <w:szCs w:val="28"/>
        </w:rPr>
        <w:t>Căn cứ văn bản số</w:t>
      </w:r>
      <w:r>
        <w:rPr>
          <w:rFonts w:ascii="Times New Roman" w:hAnsi="Times New Roman" w:cs="Times New Roman"/>
          <w:sz w:val="28"/>
          <w:szCs w:val="28"/>
        </w:rPr>
        <w:t xml:space="preserve"> 4845/</w:t>
      </w:r>
      <w:r w:rsidRPr="00206551">
        <w:rPr>
          <w:rFonts w:ascii="Times New Roman" w:hAnsi="Times New Roman" w:cs="Times New Roman"/>
          <w:sz w:val="28"/>
          <w:szCs w:val="28"/>
        </w:rPr>
        <w:t>G</w:t>
      </w:r>
      <w:r>
        <w:rPr>
          <w:rFonts w:ascii="Times New Roman" w:hAnsi="Times New Roman" w:cs="Times New Roman"/>
          <w:sz w:val="28"/>
          <w:szCs w:val="28"/>
        </w:rPr>
        <w:t>DĐ</w:t>
      </w:r>
      <w:r w:rsidRPr="00206551">
        <w:rPr>
          <w:rFonts w:ascii="Times New Roman" w:hAnsi="Times New Roman" w:cs="Times New Roman"/>
          <w:sz w:val="28"/>
          <w:szCs w:val="28"/>
        </w:rPr>
        <w:t>T</w:t>
      </w:r>
      <w:r>
        <w:rPr>
          <w:rFonts w:ascii="Times New Roman" w:hAnsi="Times New Roman" w:cs="Times New Roman"/>
          <w:sz w:val="28"/>
          <w:szCs w:val="28"/>
        </w:rPr>
        <w:t>-CTTT ngày 29</w:t>
      </w:r>
      <w:r w:rsidRPr="00206551">
        <w:rPr>
          <w:rFonts w:ascii="Times New Roman" w:hAnsi="Times New Roman" w:cs="Times New Roman"/>
          <w:sz w:val="28"/>
          <w:szCs w:val="28"/>
        </w:rPr>
        <w:t xml:space="preserve"> tháng 12 năm 2017 của </w:t>
      </w:r>
      <w:r>
        <w:rPr>
          <w:rFonts w:ascii="Times New Roman" w:hAnsi="Times New Roman" w:cs="Times New Roman"/>
          <w:sz w:val="28"/>
          <w:szCs w:val="28"/>
        </w:rPr>
        <w:t xml:space="preserve"> Sở Giáo dục và Đào tạo </w:t>
      </w:r>
      <w:r w:rsidRPr="00206551">
        <w:rPr>
          <w:rFonts w:ascii="Times New Roman" w:hAnsi="Times New Roman" w:cs="Times New Roman"/>
          <w:sz w:val="28"/>
          <w:szCs w:val="28"/>
        </w:rPr>
        <w:t xml:space="preserve">thành phố về </w:t>
      </w:r>
      <w:r>
        <w:rPr>
          <w:rFonts w:ascii="Times New Roman" w:hAnsi="Times New Roman" w:cs="Times New Roman"/>
          <w:sz w:val="28"/>
          <w:szCs w:val="28"/>
        </w:rPr>
        <w:t xml:space="preserve"> Hưởng ứng và huy động lực lượng tham gia </w:t>
      </w:r>
      <w:r w:rsidRPr="00206551">
        <w:rPr>
          <w:rFonts w:ascii="Times New Roman" w:hAnsi="Times New Roman" w:cs="Times New Roman"/>
          <w:sz w:val="28"/>
          <w:szCs w:val="28"/>
        </w:rPr>
        <w:t>lễ phát động ra quân thực hiện năm An toà</w:t>
      </w:r>
      <w:r>
        <w:rPr>
          <w:rFonts w:ascii="Times New Roman" w:hAnsi="Times New Roman" w:cs="Times New Roman"/>
          <w:sz w:val="28"/>
          <w:szCs w:val="28"/>
        </w:rPr>
        <w:t>n giao thông 2018;</w:t>
      </w:r>
    </w:p>
    <w:p w:rsidR="0005234A" w:rsidRPr="0005234A" w:rsidRDefault="0005234A" w:rsidP="00206551">
      <w:pPr>
        <w:spacing w:after="0" w:line="240" w:lineRule="auto"/>
        <w:ind w:firstLine="720"/>
        <w:jc w:val="both"/>
        <w:rPr>
          <w:rFonts w:ascii="Times New Roman" w:hAnsi="Times New Roman" w:cs="Times New Roman"/>
          <w:sz w:val="12"/>
          <w:szCs w:val="28"/>
        </w:rPr>
      </w:pPr>
    </w:p>
    <w:p w:rsidR="00206551" w:rsidRDefault="00206551" w:rsidP="0020655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Phòng </w:t>
      </w:r>
      <w:r w:rsidRPr="00206551">
        <w:rPr>
          <w:rFonts w:ascii="Times New Roman" w:hAnsi="Times New Roman" w:cs="Times New Roman"/>
          <w:sz w:val="28"/>
          <w:szCs w:val="28"/>
        </w:rPr>
        <w:t xml:space="preserve">Giáo dục và Đào tạo đề nghị </w:t>
      </w:r>
      <w:r>
        <w:rPr>
          <w:rFonts w:ascii="Times New Roman" w:hAnsi="Times New Roman" w:cs="Times New Roman"/>
          <w:sz w:val="28"/>
          <w:szCs w:val="28"/>
        </w:rPr>
        <w:t xml:space="preserve">Hiệu trưởng và </w:t>
      </w:r>
      <w:r w:rsidRPr="00206551">
        <w:rPr>
          <w:rFonts w:ascii="Times New Roman" w:hAnsi="Times New Roman" w:cs="Times New Roman"/>
          <w:sz w:val="28"/>
          <w:szCs w:val="28"/>
        </w:rPr>
        <w:t>thủ trưởng các đơn vị hưởng ứng lễ phát động ra quân thực hiện năm An toàn giao thông 2018, đợt cao điểm Tết Nguyên đán Mậu Tuất và Lễ hội xuân 2018, nội dung cụ thể như sau:</w:t>
      </w:r>
    </w:p>
    <w:p w:rsidR="0005234A" w:rsidRPr="0005234A" w:rsidRDefault="0005234A" w:rsidP="00206551">
      <w:pPr>
        <w:spacing w:after="0" w:line="240" w:lineRule="auto"/>
        <w:ind w:firstLine="720"/>
        <w:jc w:val="both"/>
        <w:rPr>
          <w:rFonts w:ascii="Times New Roman" w:hAnsi="Times New Roman" w:cs="Times New Roman"/>
          <w:sz w:val="12"/>
          <w:szCs w:val="28"/>
        </w:rPr>
      </w:pPr>
    </w:p>
    <w:p w:rsidR="00206551" w:rsidRPr="00024400" w:rsidRDefault="00206551" w:rsidP="00024400">
      <w:pPr>
        <w:pStyle w:val="ListParagraph"/>
        <w:numPr>
          <w:ilvl w:val="0"/>
          <w:numId w:val="3"/>
        </w:numPr>
        <w:spacing w:after="0" w:line="240" w:lineRule="auto"/>
        <w:jc w:val="both"/>
        <w:rPr>
          <w:rFonts w:ascii="Times New Roman" w:hAnsi="Times New Roman" w:cs="Times New Roman"/>
          <w:b/>
          <w:sz w:val="28"/>
          <w:szCs w:val="28"/>
        </w:rPr>
      </w:pPr>
      <w:r w:rsidRPr="00024400">
        <w:rPr>
          <w:rFonts w:ascii="Times New Roman" w:hAnsi="Times New Roman" w:cs="Times New Roman"/>
          <w:b/>
          <w:sz w:val="28"/>
          <w:szCs w:val="28"/>
        </w:rPr>
        <w:t xml:space="preserve">Treo băng rôn hưởng ứng lễ phát động </w:t>
      </w:r>
    </w:p>
    <w:p w:rsidR="0005234A" w:rsidRDefault="00206551" w:rsidP="00206551">
      <w:pPr>
        <w:spacing w:after="0" w:line="240" w:lineRule="auto"/>
        <w:ind w:firstLine="720"/>
        <w:jc w:val="both"/>
        <w:rPr>
          <w:rFonts w:ascii="Times New Roman" w:hAnsi="Times New Roman" w:cs="Times New Roman"/>
          <w:sz w:val="28"/>
          <w:szCs w:val="28"/>
        </w:rPr>
      </w:pPr>
      <w:r w:rsidRPr="00206551">
        <w:rPr>
          <w:rFonts w:ascii="Times New Roman" w:hAnsi="Times New Roman" w:cs="Times New Roman"/>
          <w:sz w:val="28"/>
          <w:szCs w:val="28"/>
        </w:rPr>
        <w:t xml:space="preserve">Các đơn vị treo trước cổng trường 01 băng rôn ngang với nội dung: </w:t>
      </w:r>
      <w:r w:rsidRPr="00206551">
        <w:rPr>
          <w:rFonts w:ascii="Times New Roman" w:hAnsi="Times New Roman" w:cs="Times New Roman"/>
          <w:b/>
          <w:sz w:val="28"/>
          <w:szCs w:val="28"/>
        </w:rPr>
        <w:t>“</w:t>
      </w:r>
      <w:r w:rsidRPr="00206551">
        <w:rPr>
          <w:rFonts w:ascii="Times New Roman" w:hAnsi="Times New Roman" w:cs="Times New Roman"/>
          <w:b/>
          <w:i/>
          <w:sz w:val="28"/>
          <w:szCs w:val="28"/>
        </w:rPr>
        <w:t>Quyết tâm thực hiện thắng lợi năm An toàn giao thông 2018</w:t>
      </w:r>
      <w:r w:rsidRPr="00206551">
        <w:rPr>
          <w:rFonts w:ascii="Times New Roman" w:hAnsi="Times New Roman" w:cs="Times New Roman"/>
          <w:i/>
          <w:sz w:val="28"/>
          <w:szCs w:val="28"/>
        </w:rPr>
        <w:t>”</w:t>
      </w:r>
      <w:r w:rsidRPr="00206551">
        <w:rPr>
          <w:rFonts w:ascii="Times New Roman" w:hAnsi="Times New Roman" w:cs="Times New Roman"/>
          <w:sz w:val="28"/>
          <w:szCs w:val="28"/>
        </w:rPr>
        <w:t xml:space="preserve"> và một trong những khẩu hiệu chủ đề sau:</w:t>
      </w:r>
    </w:p>
    <w:p w:rsidR="00206551" w:rsidRPr="0005234A" w:rsidRDefault="00206551" w:rsidP="00206551">
      <w:pPr>
        <w:spacing w:after="0" w:line="240" w:lineRule="auto"/>
        <w:ind w:firstLine="720"/>
        <w:jc w:val="both"/>
        <w:rPr>
          <w:rFonts w:ascii="Times New Roman" w:hAnsi="Times New Roman" w:cs="Times New Roman"/>
          <w:sz w:val="10"/>
          <w:szCs w:val="28"/>
        </w:rPr>
      </w:pPr>
      <w:r w:rsidRPr="00206551">
        <w:rPr>
          <w:rFonts w:ascii="Times New Roman" w:hAnsi="Times New Roman" w:cs="Times New Roman"/>
          <w:sz w:val="28"/>
          <w:szCs w:val="28"/>
        </w:rPr>
        <w:t xml:space="preserve"> </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xml:space="preserve">+ Niềm vui theo em đến trường là sự an toàn trên từng bước đi </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xml:space="preserve">+ An toàn giao thông là nụ cười trẻ thơ </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Đến trường an toàn là tương lai tươi sáng</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An toàn giao thông cho trẻ em là hạnh phúc của chúng ta</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xml:space="preserve">+ Tuân thủ Luật lệ giao thông để mỗi ngày đến trường là một ngày vui </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xml:space="preserve">+ Đội mũ bảo hiểm cho con chính là bảo vệ trí tuệ tương lai của đất nước </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Bảo vệ trẻ em không bị tai nạn giao thông là trách nhiệm của mọi người, mọi nhà</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xml:space="preserve">+ Hãy giáo dục cho con em chúng ta về an toàn khi tham gia giao thông </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xml:space="preserve">+ Trẻ em là tương lai vì tương lai vững vàng tay lái </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Trẻ em như búp trên cành/ Giao thông đội mũ an lành cho con</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Lái xe an toàn vì nụ cười trẻ thơ và thế giới ngày mai</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Hãy làm gương cho trẻ khi tham gia giao thông</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An toàn giao thông cho trẻ em vì một tương lai tươi sáng</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t>+ Cha mẹ hãy là tấm gương cho con về ý thức giao thông</w:t>
      </w:r>
    </w:p>
    <w:p w:rsidR="00206551" w:rsidRPr="00206551" w:rsidRDefault="00206551" w:rsidP="00206551">
      <w:pPr>
        <w:spacing w:after="0" w:line="240" w:lineRule="auto"/>
        <w:ind w:left="1080" w:hanging="270"/>
        <w:jc w:val="both"/>
        <w:rPr>
          <w:rFonts w:ascii="Times New Roman" w:hAnsi="Times New Roman" w:cs="Times New Roman"/>
          <w:sz w:val="28"/>
          <w:szCs w:val="28"/>
        </w:rPr>
      </w:pPr>
      <w:r w:rsidRPr="00206551">
        <w:rPr>
          <w:rFonts w:ascii="Times New Roman" w:hAnsi="Times New Roman" w:cs="Times New Roman"/>
          <w:sz w:val="28"/>
          <w:szCs w:val="28"/>
        </w:rPr>
        <w:lastRenderedPageBreak/>
        <w:t>+ Hãy đội mũ cho trẻ vì tương lai tươi sáng</w:t>
      </w:r>
    </w:p>
    <w:p w:rsidR="00024400" w:rsidRPr="00024400" w:rsidRDefault="00024400" w:rsidP="00206551">
      <w:pPr>
        <w:spacing w:after="0" w:line="240" w:lineRule="auto"/>
        <w:ind w:right="9" w:firstLine="720"/>
        <w:jc w:val="both"/>
        <w:rPr>
          <w:rFonts w:ascii="Times New Roman" w:hAnsi="Times New Roman" w:cs="Times New Roman"/>
          <w:b/>
          <w:sz w:val="8"/>
          <w:szCs w:val="28"/>
        </w:rPr>
      </w:pPr>
    </w:p>
    <w:p w:rsidR="00024400" w:rsidRDefault="00024400" w:rsidP="00206551">
      <w:pPr>
        <w:spacing w:after="0" w:line="240" w:lineRule="auto"/>
        <w:ind w:right="9" w:firstLine="720"/>
        <w:jc w:val="both"/>
        <w:rPr>
          <w:rFonts w:ascii="Times New Roman" w:hAnsi="Times New Roman" w:cs="Times New Roman"/>
          <w:sz w:val="28"/>
          <w:szCs w:val="28"/>
        </w:rPr>
      </w:pPr>
      <w:r>
        <w:rPr>
          <w:rFonts w:ascii="Times New Roman" w:hAnsi="Times New Roman" w:cs="Times New Roman"/>
          <w:sz w:val="28"/>
          <w:szCs w:val="28"/>
        </w:rPr>
        <w:t>Phòng</w:t>
      </w:r>
      <w:r w:rsidR="00206551" w:rsidRPr="00206551">
        <w:rPr>
          <w:rFonts w:ascii="Times New Roman" w:hAnsi="Times New Roman" w:cs="Times New Roman"/>
          <w:sz w:val="28"/>
          <w:szCs w:val="28"/>
        </w:rPr>
        <w:t xml:space="preserve"> Giáo dục và Đào tạo đề nghị thủ trưởng các đơn vị quan tâm chỉ đạo thực hiện./.</w:t>
      </w:r>
    </w:p>
    <w:p w:rsidR="00206551" w:rsidRPr="00206551" w:rsidRDefault="00206551" w:rsidP="00206551">
      <w:pPr>
        <w:spacing w:after="0" w:line="240" w:lineRule="auto"/>
        <w:ind w:right="9" w:firstLine="720"/>
        <w:jc w:val="both"/>
        <w:rPr>
          <w:rFonts w:ascii="Times New Roman" w:hAnsi="Times New Roman" w:cs="Times New Roman"/>
          <w:sz w:val="28"/>
          <w:szCs w:val="28"/>
        </w:rPr>
      </w:pPr>
      <w:r w:rsidRPr="00206551">
        <w:rPr>
          <w:rFonts w:ascii="Times New Roman" w:hAnsi="Times New Roman" w:cs="Times New Roman"/>
          <w:sz w:val="28"/>
          <w:szCs w:val="28"/>
        </w:rPr>
        <w:t xml:space="preserve"> </w:t>
      </w:r>
    </w:p>
    <w:p w:rsidR="00206551" w:rsidRPr="00206551" w:rsidRDefault="00206551" w:rsidP="00206551">
      <w:pPr>
        <w:spacing w:after="0" w:line="240" w:lineRule="auto"/>
        <w:jc w:val="both"/>
        <w:rPr>
          <w:rFonts w:ascii="Times New Roman" w:hAnsi="Times New Roman" w:cs="Times New Roman"/>
          <w:sz w:val="28"/>
          <w:szCs w:val="28"/>
        </w:rPr>
      </w:pPr>
      <w:r w:rsidRPr="00206551">
        <w:rPr>
          <w:rFonts w:ascii="Times New Roman" w:hAnsi="Times New Roman" w:cs="Times New Roman"/>
          <w:b/>
          <w:i/>
          <w:sz w:val="24"/>
          <w:szCs w:val="24"/>
        </w:rPr>
        <w:t>Nơi nhận</w:t>
      </w:r>
      <w:r w:rsidRPr="00206551">
        <w:rPr>
          <w:rFonts w:ascii="Times New Roman" w:hAnsi="Times New Roman" w:cs="Times New Roman"/>
        </w:rPr>
        <w:t>:</w:t>
      </w:r>
      <w:r w:rsidRPr="00206551">
        <w:rPr>
          <w:rFonts w:ascii="Times New Roman" w:hAnsi="Times New Roman" w:cs="Times New Roman"/>
          <w:i/>
        </w:rPr>
        <w:tab/>
      </w:r>
      <w:r w:rsidRPr="00206551">
        <w:rPr>
          <w:rFonts w:ascii="Times New Roman" w:hAnsi="Times New Roman" w:cs="Times New Roman"/>
          <w:i/>
        </w:rPr>
        <w:tab/>
      </w:r>
      <w:r w:rsidRPr="00206551">
        <w:rPr>
          <w:rFonts w:ascii="Times New Roman" w:hAnsi="Times New Roman" w:cs="Times New Roman"/>
          <w:i/>
        </w:rPr>
        <w:tab/>
      </w:r>
      <w:r w:rsidRPr="00206551">
        <w:rPr>
          <w:rFonts w:ascii="Times New Roman" w:hAnsi="Times New Roman" w:cs="Times New Roman"/>
          <w:i/>
        </w:rPr>
        <w:tab/>
      </w:r>
      <w:r w:rsidRPr="00206551">
        <w:rPr>
          <w:rFonts w:ascii="Times New Roman" w:hAnsi="Times New Roman" w:cs="Times New Roman"/>
          <w:i/>
        </w:rPr>
        <w:tab/>
      </w:r>
      <w:r w:rsidRPr="00206551">
        <w:rPr>
          <w:rFonts w:ascii="Times New Roman" w:hAnsi="Times New Roman" w:cs="Times New Roman"/>
          <w:i/>
        </w:rPr>
        <w:tab/>
      </w:r>
      <w:r w:rsidRPr="00206551">
        <w:rPr>
          <w:rFonts w:ascii="Times New Roman" w:hAnsi="Times New Roman" w:cs="Times New Roman"/>
          <w:i/>
        </w:rPr>
        <w:tab/>
      </w:r>
      <w:r w:rsidR="0005234A">
        <w:rPr>
          <w:rFonts w:ascii="Times New Roman" w:hAnsi="Times New Roman" w:cs="Times New Roman"/>
          <w:i/>
          <w:sz w:val="28"/>
          <w:szCs w:val="28"/>
        </w:rPr>
        <w:t xml:space="preserve">   </w:t>
      </w:r>
      <w:r w:rsidR="00024400">
        <w:rPr>
          <w:rFonts w:ascii="Times New Roman" w:hAnsi="Times New Roman" w:cs="Times New Roman"/>
          <w:i/>
          <w:sz w:val="28"/>
          <w:szCs w:val="28"/>
        </w:rPr>
        <w:t xml:space="preserve"> </w:t>
      </w:r>
      <w:r w:rsidR="00024400">
        <w:rPr>
          <w:rFonts w:ascii="Times New Roman" w:hAnsi="Times New Roman" w:cs="Times New Roman"/>
          <w:b/>
          <w:sz w:val="28"/>
          <w:szCs w:val="28"/>
        </w:rPr>
        <w:t>TRƯỞNG PHÒNG</w:t>
      </w:r>
    </w:p>
    <w:p w:rsidR="0005234A" w:rsidRDefault="00206551" w:rsidP="00206551">
      <w:pPr>
        <w:spacing w:after="0" w:line="240" w:lineRule="auto"/>
        <w:jc w:val="both"/>
        <w:rPr>
          <w:rFonts w:ascii="Times New Roman" w:hAnsi="Times New Roman" w:cs="Times New Roman"/>
        </w:rPr>
      </w:pPr>
      <w:r w:rsidRPr="00206551">
        <w:rPr>
          <w:rFonts w:ascii="Times New Roman" w:hAnsi="Times New Roman" w:cs="Times New Roman"/>
        </w:rPr>
        <w:t>- Như trên;</w:t>
      </w:r>
    </w:p>
    <w:p w:rsidR="00206551" w:rsidRPr="00206551" w:rsidRDefault="0005234A" w:rsidP="00206551">
      <w:pPr>
        <w:spacing w:after="0" w:line="240" w:lineRule="auto"/>
        <w:jc w:val="both"/>
        <w:rPr>
          <w:rFonts w:ascii="Times New Roman" w:hAnsi="Times New Roman" w:cs="Times New Roman"/>
        </w:rPr>
      </w:pPr>
      <w:r>
        <w:rPr>
          <w:rFonts w:ascii="Times New Roman" w:hAnsi="Times New Roman" w:cs="Times New Roman"/>
        </w:rPr>
        <w:t xml:space="preserve">- Ban ATGT Huyện </w:t>
      </w:r>
      <w:r w:rsidRPr="0005234A">
        <w:rPr>
          <w:rFonts w:ascii="Times New Roman" w:hAnsi="Times New Roman" w:cs="Times New Roman"/>
          <w:i/>
        </w:rPr>
        <w:t>(để báo cáo)</w:t>
      </w:r>
      <w:r w:rsidR="00206551" w:rsidRPr="0005234A">
        <w:rPr>
          <w:rFonts w:ascii="Times New Roman" w:hAnsi="Times New Roman" w:cs="Times New Roman"/>
          <w:i/>
        </w:rPr>
        <w:tab/>
      </w:r>
      <w:r w:rsidR="00206551" w:rsidRPr="00206551">
        <w:rPr>
          <w:rFonts w:ascii="Times New Roman" w:hAnsi="Times New Roman" w:cs="Times New Roman"/>
        </w:rPr>
        <w:tab/>
      </w:r>
      <w:r w:rsidR="00206551" w:rsidRPr="00206551">
        <w:rPr>
          <w:rFonts w:ascii="Times New Roman" w:hAnsi="Times New Roman" w:cs="Times New Roman"/>
        </w:rPr>
        <w:tab/>
      </w:r>
      <w:r w:rsidR="00206551" w:rsidRPr="00206551">
        <w:rPr>
          <w:rFonts w:ascii="Times New Roman" w:hAnsi="Times New Roman" w:cs="Times New Roman"/>
        </w:rPr>
        <w:tab/>
      </w:r>
      <w:r w:rsidR="00206551" w:rsidRPr="00206551">
        <w:rPr>
          <w:rFonts w:ascii="Times New Roman" w:hAnsi="Times New Roman" w:cs="Times New Roman"/>
        </w:rPr>
        <w:tab/>
      </w:r>
      <w:r w:rsidR="00206551" w:rsidRPr="00206551">
        <w:rPr>
          <w:rFonts w:ascii="Times New Roman" w:hAnsi="Times New Roman" w:cs="Times New Roman"/>
        </w:rPr>
        <w:tab/>
      </w:r>
      <w:r w:rsidR="00206551" w:rsidRPr="00206551">
        <w:rPr>
          <w:rFonts w:ascii="Times New Roman" w:hAnsi="Times New Roman" w:cs="Times New Roman"/>
        </w:rPr>
        <w:tab/>
      </w:r>
      <w:r w:rsidR="00206551" w:rsidRPr="00206551">
        <w:rPr>
          <w:rFonts w:ascii="Times New Roman" w:hAnsi="Times New Roman" w:cs="Times New Roman"/>
        </w:rPr>
        <w:tab/>
        <w:t xml:space="preserve"> </w:t>
      </w:r>
    </w:p>
    <w:p w:rsidR="00206551" w:rsidRPr="00206551" w:rsidRDefault="00024400" w:rsidP="00024400">
      <w:pPr>
        <w:spacing w:after="0" w:line="240" w:lineRule="auto"/>
        <w:jc w:val="both"/>
        <w:rPr>
          <w:rFonts w:ascii="Times New Roman" w:hAnsi="Times New Roman" w:cs="Times New Roman"/>
          <w:i/>
        </w:rPr>
      </w:pPr>
      <w:r>
        <w:rPr>
          <w:rFonts w:ascii="Times New Roman" w:hAnsi="Times New Roman" w:cs="Times New Roman"/>
        </w:rPr>
        <w:t>-</w:t>
      </w:r>
      <w:r w:rsidR="0005234A">
        <w:rPr>
          <w:rFonts w:ascii="Times New Roman" w:hAnsi="Times New Roman" w:cs="Times New Roman"/>
        </w:rPr>
        <w:t xml:space="preserve"> LĐ </w:t>
      </w:r>
      <w:r>
        <w:rPr>
          <w:rFonts w:ascii="Times New Roman" w:hAnsi="Times New Roman" w:cs="Times New Roman"/>
        </w:rPr>
        <w:t xml:space="preserve">Phòng </w:t>
      </w:r>
      <w:r w:rsidR="00206551" w:rsidRPr="00206551">
        <w:rPr>
          <w:rFonts w:ascii="Times New Roman" w:hAnsi="Times New Roman" w:cs="Times New Roman"/>
        </w:rPr>
        <w:t>GD&amp;ĐT</w:t>
      </w:r>
      <w:r w:rsidR="00206551" w:rsidRPr="00206551">
        <w:rPr>
          <w:rFonts w:ascii="Times New Roman" w:hAnsi="Times New Roman" w:cs="Times New Roman"/>
          <w:i/>
        </w:rPr>
        <w:t>;</w:t>
      </w:r>
      <w:r w:rsidR="00206551" w:rsidRPr="00206551">
        <w:rPr>
          <w:rFonts w:ascii="Times New Roman" w:hAnsi="Times New Roman" w:cs="Times New Roman"/>
          <w:i/>
        </w:rPr>
        <w:tab/>
      </w:r>
      <w:r>
        <w:rPr>
          <w:rFonts w:ascii="Times New Roman" w:hAnsi="Times New Roman" w:cs="Times New Roman"/>
          <w:i/>
        </w:rPr>
        <w:tab/>
      </w:r>
      <w:r w:rsidR="00206551" w:rsidRPr="00206551">
        <w:rPr>
          <w:rFonts w:ascii="Times New Roman" w:hAnsi="Times New Roman" w:cs="Times New Roman"/>
          <w:i/>
        </w:rPr>
        <w:tab/>
      </w:r>
    </w:p>
    <w:p w:rsidR="00206551" w:rsidRPr="00206551" w:rsidRDefault="00024400" w:rsidP="00206551">
      <w:pPr>
        <w:tabs>
          <w:tab w:val="left" w:pos="720"/>
          <w:tab w:val="left" w:pos="1440"/>
          <w:tab w:val="left" w:pos="2160"/>
          <w:tab w:val="left" w:pos="2880"/>
          <w:tab w:val="left" w:pos="3600"/>
          <w:tab w:val="left" w:pos="4320"/>
          <w:tab w:val="left" w:pos="5040"/>
          <w:tab w:val="left" w:pos="5760"/>
          <w:tab w:val="left" w:pos="7440"/>
        </w:tabs>
        <w:spacing w:after="0" w:line="240" w:lineRule="auto"/>
        <w:jc w:val="both"/>
        <w:rPr>
          <w:rFonts w:ascii="Times New Roman" w:hAnsi="Times New Roman" w:cs="Times New Roman"/>
        </w:rPr>
      </w:pPr>
      <w:r>
        <w:rPr>
          <w:rFonts w:ascii="Times New Roman" w:hAnsi="Times New Roman" w:cs="Times New Roman"/>
        </w:rPr>
        <w:t>- Lưu VP, TH(D)</w:t>
      </w:r>
      <w:r w:rsidR="00206551" w:rsidRPr="00206551">
        <w:rPr>
          <w:rFonts w:ascii="Times New Roman" w:hAnsi="Times New Roman" w:cs="Times New Roman"/>
        </w:rPr>
        <w:t>.</w:t>
      </w:r>
      <w:r w:rsidR="00206551" w:rsidRPr="00206551">
        <w:rPr>
          <w:rFonts w:ascii="Times New Roman" w:hAnsi="Times New Roman" w:cs="Times New Roman"/>
        </w:rPr>
        <w:tab/>
      </w:r>
      <w:r w:rsidR="00206551" w:rsidRPr="00206551">
        <w:rPr>
          <w:rFonts w:ascii="Times New Roman" w:hAnsi="Times New Roman" w:cs="Times New Roman"/>
          <w:sz w:val="24"/>
        </w:rPr>
        <w:tab/>
      </w:r>
      <w:r w:rsidR="00206551" w:rsidRPr="00206551">
        <w:rPr>
          <w:rFonts w:ascii="Times New Roman" w:hAnsi="Times New Roman" w:cs="Times New Roman"/>
        </w:rPr>
        <w:t xml:space="preserve"> </w:t>
      </w:r>
      <w:r w:rsidR="00625CF2">
        <w:rPr>
          <w:rFonts w:ascii="Times New Roman" w:hAnsi="Times New Roman" w:cs="Times New Roman"/>
        </w:rPr>
        <w:t xml:space="preserve">                                                                  </w:t>
      </w:r>
      <w:bookmarkStart w:id="0" w:name="_GoBack"/>
      <w:bookmarkEnd w:id="0"/>
      <w:r w:rsidR="00625CF2">
        <w:rPr>
          <w:rFonts w:ascii="Times New Roman" w:hAnsi="Times New Roman" w:cs="Times New Roman"/>
        </w:rPr>
        <w:t>(Đã ký)</w:t>
      </w:r>
    </w:p>
    <w:p w:rsidR="0005234A" w:rsidRDefault="00024400" w:rsidP="000244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05234A" w:rsidRDefault="0005234A" w:rsidP="00024400">
      <w:pPr>
        <w:spacing w:after="0" w:line="240" w:lineRule="auto"/>
        <w:jc w:val="both"/>
        <w:rPr>
          <w:rFonts w:ascii="Times New Roman" w:hAnsi="Times New Roman" w:cs="Times New Roman"/>
          <w:b/>
          <w:sz w:val="28"/>
          <w:szCs w:val="28"/>
        </w:rPr>
      </w:pPr>
    </w:p>
    <w:p w:rsidR="00206551" w:rsidRPr="00206551" w:rsidRDefault="0005234A" w:rsidP="000244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24400">
        <w:rPr>
          <w:rFonts w:ascii="Times New Roman" w:hAnsi="Times New Roman" w:cs="Times New Roman"/>
          <w:b/>
          <w:sz w:val="28"/>
          <w:szCs w:val="28"/>
        </w:rPr>
        <w:t>Nguyễn Trí Dũng</w:t>
      </w:r>
    </w:p>
    <w:p w:rsidR="00785FB9" w:rsidRPr="00206551" w:rsidRDefault="00785FB9" w:rsidP="00206551">
      <w:pPr>
        <w:spacing w:after="0" w:line="240" w:lineRule="auto"/>
        <w:rPr>
          <w:rFonts w:ascii="Times New Roman" w:hAnsi="Times New Roman" w:cs="Times New Roman"/>
        </w:rPr>
      </w:pPr>
    </w:p>
    <w:sectPr w:rsidR="00785FB9" w:rsidRPr="00206551" w:rsidSect="00024400">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1F1B"/>
    <w:multiLevelType w:val="hybridMultilevel"/>
    <w:tmpl w:val="B7282E90"/>
    <w:lvl w:ilvl="0" w:tplc="A8265752">
      <w:start w:val="1"/>
      <w:numFmt w:val="decimal"/>
      <w:lvlText w:val="%1."/>
      <w:lvlJc w:val="left"/>
      <w:pPr>
        <w:ind w:left="117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6DE70DB"/>
    <w:multiLevelType w:val="hybridMultilevel"/>
    <w:tmpl w:val="D7C08D52"/>
    <w:lvl w:ilvl="0" w:tplc="E2E062AA">
      <w:numFmt w:val="bullet"/>
      <w:lvlText w:val="-"/>
      <w:lvlJc w:val="left"/>
      <w:pPr>
        <w:ind w:left="2940" w:hanging="360"/>
      </w:pPr>
      <w:rPr>
        <w:rFonts w:ascii="Times New Roman" w:eastAsia="Times New Roman" w:hAnsi="Times New Roman" w:cs="Times New Roman" w:hint="default"/>
      </w:rPr>
    </w:lvl>
    <w:lvl w:ilvl="1" w:tplc="04090003">
      <w:start w:val="1"/>
      <w:numFmt w:val="bullet"/>
      <w:lvlText w:val="o"/>
      <w:lvlJc w:val="left"/>
      <w:pPr>
        <w:ind w:left="3660" w:hanging="360"/>
      </w:pPr>
      <w:rPr>
        <w:rFonts w:ascii="Courier New" w:hAnsi="Courier New" w:cs="Courier New" w:hint="default"/>
      </w:rPr>
    </w:lvl>
    <w:lvl w:ilvl="2" w:tplc="04090005">
      <w:start w:val="1"/>
      <w:numFmt w:val="bullet"/>
      <w:lvlText w:val=""/>
      <w:lvlJc w:val="left"/>
      <w:pPr>
        <w:ind w:left="4380" w:hanging="360"/>
      </w:pPr>
      <w:rPr>
        <w:rFonts w:ascii="Wingdings" w:hAnsi="Wingdings" w:hint="default"/>
      </w:rPr>
    </w:lvl>
    <w:lvl w:ilvl="3" w:tplc="04090001">
      <w:start w:val="1"/>
      <w:numFmt w:val="bullet"/>
      <w:lvlText w:val=""/>
      <w:lvlJc w:val="left"/>
      <w:pPr>
        <w:ind w:left="5100" w:hanging="360"/>
      </w:pPr>
      <w:rPr>
        <w:rFonts w:ascii="Symbol" w:hAnsi="Symbol" w:hint="default"/>
      </w:rPr>
    </w:lvl>
    <w:lvl w:ilvl="4" w:tplc="04090003">
      <w:start w:val="1"/>
      <w:numFmt w:val="bullet"/>
      <w:lvlText w:val="o"/>
      <w:lvlJc w:val="left"/>
      <w:pPr>
        <w:ind w:left="5820" w:hanging="360"/>
      </w:pPr>
      <w:rPr>
        <w:rFonts w:ascii="Courier New" w:hAnsi="Courier New" w:cs="Courier New" w:hint="default"/>
      </w:rPr>
    </w:lvl>
    <w:lvl w:ilvl="5" w:tplc="04090005">
      <w:start w:val="1"/>
      <w:numFmt w:val="bullet"/>
      <w:lvlText w:val=""/>
      <w:lvlJc w:val="left"/>
      <w:pPr>
        <w:ind w:left="6540" w:hanging="360"/>
      </w:pPr>
      <w:rPr>
        <w:rFonts w:ascii="Wingdings" w:hAnsi="Wingdings" w:hint="default"/>
      </w:rPr>
    </w:lvl>
    <w:lvl w:ilvl="6" w:tplc="04090001">
      <w:start w:val="1"/>
      <w:numFmt w:val="bullet"/>
      <w:lvlText w:val=""/>
      <w:lvlJc w:val="left"/>
      <w:pPr>
        <w:ind w:left="7260" w:hanging="360"/>
      </w:pPr>
      <w:rPr>
        <w:rFonts w:ascii="Symbol" w:hAnsi="Symbol" w:hint="default"/>
      </w:rPr>
    </w:lvl>
    <w:lvl w:ilvl="7" w:tplc="04090003">
      <w:start w:val="1"/>
      <w:numFmt w:val="bullet"/>
      <w:lvlText w:val="o"/>
      <w:lvlJc w:val="left"/>
      <w:pPr>
        <w:ind w:left="7980" w:hanging="360"/>
      </w:pPr>
      <w:rPr>
        <w:rFonts w:ascii="Courier New" w:hAnsi="Courier New" w:cs="Courier New" w:hint="default"/>
      </w:rPr>
    </w:lvl>
    <w:lvl w:ilvl="8" w:tplc="04090005">
      <w:start w:val="1"/>
      <w:numFmt w:val="bullet"/>
      <w:lvlText w:val=""/>
      <w:lvlJc w:val="left"/>
      <w:pPr>
        <w:ind w:left="8700" w:hanging="360"/>
      </w:pPr>
      <w:rPr>
        <w:rFonts w:ascii="Wingdings" w:hAnsi="Wingdings" w:hint="default"/>
      </w:rPr>
    </w:lvl>
  </w:abstractNum>
  <w:abstractNum w:abstractNumId="2">
    <w:nsid w:val="7A3768F4"/>
    <w:multiLevelType w:val="hybridMultilevel"/>
    <w:tmpl w:val="E02A522C"/>
    <w:lvl w:ilvl="0" w:tplc="D10C6D5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551"/>
    <w:rsid w:val="00024400"/>
    <w:rsid w:val="00027FDF"/>
    <w:rsid w:val="0005234A"/>
    <w:rsid w:val="00206551"/>
    <w:rsid w:val="00254D56"/>
    <w:rsid w:val="00625CF2"/>
    <w:rsid w:val="00785FB9"/>
    <w:rsid w:val="00AD7DD5"/>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551"/>
    <w:rPr>
      <w:rFonts w:ascii="Tahoma" w:hAnsi="Tahoma" w:cs="Tahoma"/>
      <w:sz w:val="16"/>
      <w:szCs w:val="16"/>
    </w:rPr>
  </w:style>
  <w:style w:type="paragraph" w:styleId="ListParagraph">
    <w:name w:val="List Paragraph"/>
    <w:basedOn w:val="Normal"/>
    <w:uiPriority w:val="34"/>
    <w:qFormat/>
    <w:rsid w:val="000244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551"/>
    <w:rPr>
      <w:rFonts w:ascii="Tahoma" w:hAnsi="Tahoma" w:cs="Tahoma"/>
      <w:sz w:val="16"/>
      <w:szCs w:val="16"/>
    </w:rPr>
  </w:style>
  <w:style w:type="paragraph" w:styleId="ListParagraph">
    <w:name w:val="List Paragraph"/>
    <w:basedOn w:val="Normal"/>
    <w:uiPriority w:val="34"/>
    <w:qFormat/>
    <w:rsid w:val="00024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WINXP-PRO</cp:lastModifiedBy>
  <cp:revision>2</cp:revision>
  <cp:lastPrinted>2018-01-02T06:48:00Z</cp:lastPrinted>
  <dcterms:created xsi:type="dcterms:W3CDTF">2018-01-02T06:58:00Z</dcterms:created>
  <dcterms:modified xsi:type="dcterms:W3CDTF">2018-01-02T06:58:00Z</dcterms:modified>
</cp:coreProperties>
</file>