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3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6300"/>
      </w:tblGrid>
      <w:tr w:rsidR="00F700E2" w:rsidTr="00FC0642">
        <w:tc>
          <w:tcPr>
            <w:tcW w:w="4135" w:type="dxa"/>
          </w:tcPr>
          <w:p w:rsidR="00F700E2" w:rsidRPr="00F700E2" w:rsidRDefault="00F700E2" w:rsidP="00565917">
            <w:pPr>
              <w:jc w:val="center"/>
              <w:rPr>
                <w:rFonts w:ascii="Times New Roman" w:eastAsia="Times New Roman" w:hAnsi="Times New Roman" w:cs="Times New Roman"/>
                <w:color w:val="080809"/>
                <w:sz w:val="28"/>
                <w:szCs w:val="28"/>
              </w:rPr>
            </w:pPr>
            <w:r w:rsidRPr="00F700E2">
              <w:rPr>
                <w:rFonts w:ascii="Times New Roman" w:eastAsia="Times New Roman" w:hAnsi="Times New Roman" w:cs="Times New Roman"/>
                <w:color w:val="080809"/>
                <w:sz w:val="28"/>
                <w:szCs w:val="28"/>
              </w:rPr>
              <w:t>ỦY BAN NHÂN DÂN QUẬN 12</w:t>
            </w:r>
          </w:p>
          <w:p w:rsidR="00F700E2" w:rsidRPr="00F700E2" w:rsidRDefault="00FC0642" w:rsidP="00565917">
            <w:pPr>
              <w:jc w:val="center"/>
              <w:rPr>
                <w:rFonts w:ascii="Times New Roman" w:eastAsia="Times New Roman" w:hAnsi="Times New Roman" w:cs="Times New Roman"/>
                <w:b/>
                <w:color w:val="080809"/>
                <w:sz w:val="28"/>
                <w:szCs w:val="28"/>
              </w:rPr>
            </w:pPr>
            <w:r>
              <w:rPr>
                <w:rFonts w:ascii="Times New Roman" w:eastAsia="Times New Roman" w:hAnsi="Times New Roman" w:cs="Times New Roman"/>
                <w:b/>
                <w:noProof/>
                <w:color w:val="080809"/>
                <w:sz w:val="28"/>
                <w:szCs w:val="28"/>
              </w:rPr>
              <mc:AlternateContent>
                <mc:Choice Requires="wps">
                  <w:drawing>
                    <wp:anchor distT="0" distB="0" distL="114300" distR="114300" simplePos="0" relativeHeight="251659264" behindDoc="0" locked="0" layoutInCell="1" allowOverlap="1">
                      <wp:simplePos x="0" y="0"/>
                      <wp:positionH relativeFrom="column">
                        <wp:posOffset>748030</wp:posOffset>
                      </wp:positionH>
                      <wp:positionV relativeFrom="paragraph">
                        <wp:posOffset>196850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86CF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pt,15.5pt" to="130.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" strokecolor="#5b9bd5 [3204]" strokeweight=".5pt">
                      <v:stroke joinstyle="miter"/>
                    </v:line>
                  </w:pict>
                </mc:Fallback>
              </mc:AlternateContent>
            </w:r>
            <w:r w:rsidR="00F700E2" w:rsidRPr="00F700E2">
              <w:rPr>
                <w:rFonts w:ascii="Times New Roman" w:eastAsia="Times New Roman" w:hAnsi="Times New Roman" w:cs="Times New Roman"/>
                <w:b/>
                <w:color w:val="080809"/>
                <w:sz w:val="28"/>
                <w:szCs w:val="28"/>
              </w:rPr>
              <w:t>PHÒNG TƯ PHÁP</w:t>
            </w:r>
          </w:p>
        </w:tc>
        <w:tc>
          <w:tcPr>
            <w:tcW w:w="6300" w:type="dxa"/>
          </w:tcPr>
          <w:p w:rsidR="00F700E2" w:rsidRDefault="00F700E2" w:rsidP="00565917">
            <w:pPr>
              <w:jc w:val="center"/>
              <w:rPr>
                <w:rFonts w:ascii="Times New Roman" w:eastAsia="Times New Roman" w:hAnsi="Times New Roman" w:cs="Times New Roman"/>
                <w:b/>
                <w:color w:val="080809"/>
                <w:sz w:val="28"/>
                <w:szCs w:val="28"/>
              </w:rPr>
            </w:pPr>
            <w:r>
              <w:rPr>
                <w:rFonts w:ascii="Times New Roman" w:eastAsia="Times New Roman" w:hAnsi="Times New Roman" w:cs="Times New Roman"/>
                <w:b/>
                <w:color w:val="080809"/>
                <w:sz w:val="28"/>
                <w:szCs w:val="28"/>
              </w:rPr>
              <w:t>CỘNG HÒA XÃ HỘI CHỦ NGHĨA VIỆT NAM</w:t>
            </w:r>
          </w:p>
          <w:p w:rsidR="00F700E2" w:rsidRDefault="00FC0642" w:rsidP="00565917">
            <w:pPr>
              <w:jc w:val="center"/>
              <w:rPr>
                <w:rFonts w:ascii="Times New Roman" w:eastAsia="Times New Roman" w:hAnsi="Times New Roman" w:cs="Times New Roman"/>
                <w:b/>
                <w:color w:val="080809"/>
                <w:sz w:val="28"/>
                <w:szCs w:val="28"/>
              </w:rPr>
            </w:pPr>
            <w:r>
              <w:rPr>
                <w:rFonts w:ascii="Times New Roman" w:eastAsia="Times New Roman" w:hAnsi="Times New Roman" w:cs="Times New Roman"/>
                <w:b/>
                <w:noProof/>
                <w:color w:val="080809"/>
                <w:sz w:val="28"/>
                <w:szCs w:val="28"/>
              </w:rPr>
              <mc:AlternateContent>
                <mc:Choice Requires="wps">
                  <w:drawing>
                    <wp:anchor distT="0" distB="0" distL="114300" distR="114300" simplePos="0" relativeHeight="251660288" behindDoc="0" locked="0" layoutInCell="1" allowOverlap="1">
                      <wp:simplePos x="0" y="0"/>
                      <wp:positionH relativeFrom="column">
                        <wp:posOffset>836929</wp:posOffset>
                      </wp:positionH>
                      <wp:positionV relativeFrom="paragraph">
                        <wp:posOffset>187325</wp:posOffset>
                      </wp:positionV>
                      <wp:extent cx="21431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EB9CF9"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pt,14.75pt" to="234.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" strokecolor="#5b9bd5 [3204]" strokeweight=".5pt">
                      <v:stroke joinstyle="miter"/>
                    </v:line>
                  </w:pict>
                </mc:Fallback>
              </mc:AlternateContent>
            </w:r>
            <w:r w:rsidR="00F700E2">
              <w:rPr>
                <w:rFonts w:ascii="Times New Roman" w:eastAsia="Times New Roman" w:hAnsi="Times New Roman" w:cs="Times New Roman"/>
                <w:b/>
                <w:color w:val="080809"/>
                <w:sz w:val="28"/>
                <w:szCs w:val="28"/>
              </w:rPr>
              <w:t>Độc lập – Tự do – Hạnh phúc</w:t>
            </w:r>
          </w:p>
        </w:tc>
      </w:tr>
    </w:tbl>
    <w:p w:rsidR="00F700E2" w:rsidRDefault="00F700E2" w:rsidP="00565917">
      <w:pPr>
        <w:spacing w:after="0" w:line="240" w:lineRule="auto"/>
        <w:jc w:val="center"/>
        <w:rPr>
          <w:rFonts w:ascii="Times New Roman" w:eastAsia="Times New Roman" w:hAnsi="Times New Roman" w:cs="Times New Roman"/>
          <w:b/>
          <w:color w:val="080809"/>
          <w:sz w:val="28"/>
          <w:szCs w:val="28"/>
        </w:rPr>
      </w:pPr>
    </w:p>
    <w:p w:rsidR="00F700E2" w:rsidRDefault="00F700E2" w:rsidP="00565917">
      <w:pPr>
        <w:spacing w:after="0" w:line="240" w:lineRule="auto"/>
        <w:jc w:val="center"/>
        <w:rPr>
          <w:rFonts w:ascii="Times New Roman" w:eastAsia="Times New Roman" w:hAnsi="Times New Roman" w:cs="Times New Roman"/>
          <w:b/>
          <w:color w:val="080809"/>
          <w:sz w:val="28"/>
          <w:szCs w:val="28"/>
        </w:rPr>
      </w:pPr>
    </w:p>
    <w:p w:rsidR="00F700E2" w:rsidRDefault="00F700E2" w:rsidP="00565917">
      <w:pPr>
        <w:spacing w:after="0" w:line="240" w:lineRule="auto"/>
        <w:jc w:val="center"/>
        <w:rPr>
          <w:rFonts w:ascii="Times New Roman" w:eastAsia="Times New Roman" w:hAnsi="Times New Roman" w:cs="Times New Roman"/>
          <w:b/>
          <w:color w:val="080809"/>
          <w:sz w:val="28"/>
          <w:szCs w:val="28"/>
        </w:rPr>
      </w:pPr>
      <w:r>
        <w:rPr>
          <w:rFonts w:ascii="Times New Roman" w:eastAsia="Times New Roman" w:hAnsi="Times New Roman" w:cs="Times New Roman"/>
          <w:b/>
          <w:color w:val="080809"/>
          <w:sz w:val="28"/>
          <w:szCs w:val="28"/>
        </w:rPr>
        <w:t>BÀI TUYÊN TRUYỀN</w:t>
      </w:r>
    </w:p>
    <w:p w:rsidR="00565917" w:rsidRDefault="00565917" w:rsidP="00565917">
      <w:pPr>
        <w:spacing w:after="0" w:line="240" w:lineRule="auto"/>
        <w:jc w:val="center"/>
        <w:rPr>
          <w:rFonts w:ascii="Times New Roman" w:eastAsia="Times New Roman" w:hAnsi="Times New Roman" w:cs="Times New Roman"/>
          <w:b/>
          <w:color w:val="080809"/>
          <w:sz w:val="28"/>
          <w:szCs w:val="28"/>
        </w:rPr>
      </w:pPr>
      <w:r w:rsidRPr="00565917">
        <w:rPr>
          <w:rFonts w:ascii="Times New Roman" w:eastAsia="Times New Roman" w:hAnsi="Times New Roman" w:cs="Times New Roman"/>
          <w:b/>
          <w:color w:val="080809"/>
          <w:sz w:val="28"/>
          <w:szCs w:val="28"/>
        </w:rPr>
        <w:t>Cách thức góp ý sửa đổi, bổ sung Hiến pháp 2013 qua VNeID, Cổng thông tin điện tử Quốc hội, Chính phủ</w:t>
      </w:r>
    </w:p>
    <w:p w:rsidR="00565917" w:rsidRPr="00565917" w:rsidRDefault="00FC0642" w:rsidP="00565917">
      <w:pPr>
        <w:spacing w:after="0" w:line="240" w:lineRule="auto"/>
        <w:jc w:val="center"/>
        <w:rPr>
          <w:rFonts w:ascii="Times New Roman" w:eastAsia="Times New Roman" w:hAnsi="Times New Roman" w:cs="Times New Roman"/>
          <w:b/>
          <w:color w:val="080809"/>
          <w:sz w:val="28"/>
          <w:szCs w:val="28"/>
        </w:rPr>
      </w:pPr>
      <w:r>
        <w:rPr>
          <w:rFonts w:ascii="Times New Roman" w:eastAsia="Times New Roman" w:hAnsi="Times New Roman" w:cs="Times New Roman"/>
          <w:b/>
          <w:noProof/>
          <w:color w:val="080809"/>
          <w:sz w:val="28"/>
          <w:szCs w:val="28"/>
        </w:rPr>
        <mc:AlternateContent>
          <mc:Choice Requires="wps">
            <w:drawing>
              <wp:anchor distT="0" distB="0" distL="114300" distR="114300" simplePos="0" relativeHeight="251661312" behindDoc="0" locked="0" layoutInCell="1" allowOverlap="1">
                <wp:simplePos x="0" y="0"/>
                <wp:positionH relativeFrom="column">
                  <wp:posOffset>2426335</wp:posOffset>
                </wp:positionH>
                <wp:positionV relativeFrom="paragraph">
                  <wp:posOffset>8255</wp:posOffset>
                </wp:positionV>
                <wp:extent cx="914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EFD8F"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1.05pt,.65pt" to="263.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" strokecolor="#5b9bd5 [3204]" strokeweight=".5pt">
                <v:stroke joinstyle="miter"/>
              </v:line>
            </w:pict>
          </mc:Fallback>
        </mc:AlternateContent>
      </w:r>
    </w:p>
    <w:p w:rsidR="00F3737C" w:rsidRDefault="00565917" w:rsidP="00565917">
      <w:pPr>
        <w:spacing w:after="0" w:line="240" w:lineRule="auto"/>
        <w:jc w:val="both"/>
        <w:rPr>
          <w:rFonts w:ascii="Times New Roman" w:hAnsi="Times New Roman" w:cs="Times New Roman"/>
          <w:color w:val="000000" w:themeColor="text1"/>
          <w:spacing w:val="3"/>
          <w:sz w:val="28"/>
          <w:szCs w:val="28"/>
          <w:shd w:val="clear" w:color="auto" w:fill="FFFFFF"/>
        </w:rPr>
      </w:pPr>
      <w:r>
        <w:rPr>
          <w:rFonts w:ascii="Times New Roman" w:eastAsia="Times New Roman" w:hAnsi="Times New Roman" w:cs="Times New Roman"/>
          <w:color w:val="080809"/>
          <w:sz w:val="28"/>
          <w:szCs w:val="28"/>
        </w:rPr>
        <w:tab/>
      </w:r>
      <w:r w:rsidRPr="00A179BF">
        <w:rPr>
          <w:rFonts w:ascii="Times New Roman" w:eastAsia="Times New Roman" w:hAnsi="Times New Roman" w:cs="Times New Roman"/>
          <w:color w:val="000000" w:themeColor="text1"/>
          <w:sz w:val="28"/>
          <w:szCs w:val="28"/>
        </w:rPr>
        <w:t xml:space="preserve">Thực hiện Kế hoạch </w:t>
      </w:r>
      <w:r w:rsidRPr="00A179BF">
        <w:rPr>
          <w:rFonts w:ascii="Times New Roman" w:hAnsi="Times New Roman" w:cs="Times New Roman"/>
          <w:color w:val="000000" w:themeColor="text1"/>
          <w:spacing w:val="3"/>
          <w:sz w:val="28"/>
          <w:szCs w:val="28"/>
          <w:shd w:val="clear" w:color="auto" w:fill="FFFFFF"/>
        </w:rPr>
        <w:t xml:space="preserve">số 3258/KH-UBND của Ủy ban nhân dân Thành phố ngày 09/5/2025 </w:t>
      </w:r>
      <w:r w:rsidR="00F3737C">
        <w:rPr>
          <w:rFonts w:ascii="Times New Roman" w:hAnsi="Times New Roman" w:cs="Times New Roman"/>
          <w:color w:val="000000" w:themeColor="text1"/>
          <w:spacing w:val="3"/>
          <w:sz w:val="28"/>
          <w:szCs w:val="28"/>
          <w:shd w:val="clear" w:color="auto" w:fill="FFFFFF"/>
        </w:rPr>
        <w:t>về việc</w:t>
      </w:r>
      <w:r w:rsidRPr="00A179BF">
        <w:rPr>
          <w:rFonts w:ascii="Times New Roman" w:hAnsi="Times New Roman" w:cs="Times New Roman"/>
          <w:color w:val="000000" w:themeColor="text1"/>
          <w:spacing w:val="3"/>
          <w:sz w:val="28"/>
          <w:szCs w:val="28"/>
          <w:shd w:val="clear" w:color="auto" w:fill="FFFFFF"/>
        </w:rPr>
        <w:t xml:space="preserve"> tổ chức lấy ý kiến Nhân dân về dự thảo Nghị quyết sửa đổi, bổ sung một số điều của Hiến pháp 2013</w:t>
      </w:r>
      <w:r w:rsidR="00F3737C">
        <w:rPr>
          <w:rFonts w:ascii="Times New Roman" w:hAnsi="Times New Roman" w:cs="Times New Roman"/>
          <w:color w:val="000000" w:themeColor="text1"/>
          <w:spacing w:val="3"/>
          <w:sz w:val="28"/>
          <w:szCs w:val="28"/>
          <w:shd w:val="clear" w:color="auto" w:fill="FFFFFF"/>
        </w:rPr>
        <w:t>.</w:t>
      </w:r>
    </w:p>
    <w:p w:rsidR="00565917" w:rsidRPr="00565917" w:rsidRDefault="00565917" w:rsidP="00565917">
      <w:pPr>
        <w:spacing w:after="0" w:line="240" w:lineRule="auto"/>
        <w:jc w:val="both"/>
        <w:rPr>
          <w:rFonts w:ascii="Times New Roman" w:eastAsia="Times New Roman" w:hAnsi="Times New Roman" w:cs="Times New Roman"/>
          <w:color w:val="000000" w:themeColor="text1"/>
          <w:sz w:val="28"/>
          <w:szCs w:val="28"/>
        </w:rPr>
      </w:pPr>
      <w:r w:rsidRPr="00A179BF">
        <w:rPr>
          <w:rFonts w:ascii="Times New Roman" w:eastAsia="Times New Roman" w:hAnsi="Times New Roman" w:cs="Times New Roman"/>
          <w:color w:val="000000" w:themeColor="text1"/>
          <w:sz w:val="28"/>
          <w:szCs w:val="28"/>
        </w:rPr>
        <w:tab/>
      </w:r>
      <w:r w:rsidRPr="00565917">
        <w:rPr>
          <w:rFonts w:ascii="Times New Roman" w:eastAsia="Times New Roman" w:hAnsi="Times New Roman" w:cs="Times New Roman"/>
          <w:color w:val="000000" w:themeColor="text1"/>
          <w:sz w:val="28"/>
          <w:szCs w:val="28"/>
        </w:rPr>
        <w:t xml:space="preserve">Thời gian lấy ý kiến Nhân dân, các ngành, các cấp về dự thảo Nghị quyết bắt đầu từ </w:t>
      </w:r>
      <w:r w:rsidR="00F3737C">
        <w:rPr>
          <w:rFonts w:ascii="Times New Roman" w:eastAsia="Times New Roman" w:hAnsi="Times New Roman" w:cs="Times New Roman"/>
          <w:color w:val="000000" w:themeColor="text1"/>
          <w:sz w:val="28"/>
          <w:szCs w:val="28"/>
        </w:rPr>
        <w:t>ngày 06/5/2025</w:t>
      </w:r>
      <w:r w:rsidRPr="00565917">
        <w:rPr>
          <w:rFonts w:ascii="Times New Roman" w:eastAsia="Times New Roman" w:hAnsi="Times New Roman" w:cs="Times New Roman"/>
          <w:color w:val="000000" w:themeColor="text1"/>
          <w:sz w:val="28"/>
          <w:szCs w:val="28"/>
        </w:rPr>
        <w:t xml:space="preserve"> và hoàn thành vào ngày </w:t>
      </w:r>
      <w:r w:rsidR="00F3737C">
        <w:rPr>
          <w:rFonts w:ascii="Times New Roman" w:eastAsia="Times New Roman" w:hAnsi="Times New Roman" w:cs="Times New Roman"/>
          <w:color w:val="000000" w:themeColor="text1"/>
          <w:sz w:val="28"/>
          <w:szCs w:val="28"/>
        </w:rPr>
        <w:t>05/6/</w:t>
      </w:r>
      <w:r w:rsidRPr="00565917">
        <w:rPr>
          <w:rFonts w:ascii="Times New Roman" w:eastAsia="Times New Roman" w:hAnsi="Times New Roman" w:cs="Times New Roman"/>
          <w:color w:val="000000" w:themeColor="text1"/>
          <w:sz w:val="28"/>
          <w:szCs w:val="28"/>
        </w:rPr>
        <w:t>2025.</w:t>
      </w:r>
    </w:p>
    <w:p w:rsidR="00565917" w:rsidRDefault="00565917" w:rsidP="00565917">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r>
      <w:r w:rsidRPr="00565917">
        <w:rPr>
          <w:rFonts w:ascii="Times New Roman" w:eastAsia="Times New Roman" w:hAnsi="Times New Roman" w:cs="Times New Roman"/>
          <w:color w:val="080809"/>
          <w:sz w:val="28"/>
          <w:szCs w:val="28"/>
        </w:rPr>
        <w:t>Để tạo điều kiện thuận lợi, đa dạng và dễ tiếp cận cho người dân trong việc nêu ý kiến, góp phần phản ánh trung thực nguyện vọng, mong muốn và sáng kiến của Nhân dân và ứng dụng giải pháp công nghệ thông tin nhằm rút ngắn thời gian lấy ý kiến và tổng hợp ý kiến Nhân dân đối với dự thảo sửa đổi, bổ sung Hiến pháp năm 20</w:t>
      </w:r>
      <w:r>
        <w:rPr>
          <w:rFonts w:ascii="Times New Roman" w:eastAsia="Times New Roman" w:hAnsi="Times New Roman" w:cs="Times New Roman"/>
          <w:color w:val="080809"/>
          <w:sz w:val="28"/>
          <w:szCs w:val="28"/>
        </w:rPr>
        <w:t>13.</w:t>
      </w:r>
    </w:p>
    <w:p w:rsidR="00565917" w:rsidRPr="00565917" w:rsidRDefault="00565917" w:rsidP="00565917">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t>Ủy ban nhân dân Quận 12</w:t>
      </w:r>
      <w:r w:rsidRPr="00565917">
        <w:rPr>
          <w:rFonts w:ascii="Times New Roman" w:eastAsia="Times New Roman" w:hAnsi="Times New Roman" w:cs="Times New Roman"/>
          <w:color w:val="080809"/>
          <w:sz w:val="28"/>
          <w:szCs w:val="28"/>
        </w:rPr>
        <w:t xml:space="preserve"> giới thiệu 0</w:t>
      </w:r>
      <w:r w:rsidR="00E03D54">
        <w:rPr>
          <w:rFonts w:ascii="Times New Roman" w:eastAsia="Times New Roman" w:hAnsi="Times New Roman" w:cs="Times New Roman"/>
          <w:color w:val="080809"/>
          <w:sz w:val="28"/>
          <w:szCs w:val="28"/>
        </w:rPr>
        <w:t>4</w:t>
      </w:r>
      <w:r w:rsidRPr="00565917">
        <w:rPr>
          <w:rFonts w:ascii="Times New Roman" w:eastAsia="Times New Roman" w:hAnsi="Times New Roman" w:cs="Times New Roman"/>
          <w:color w:val="080809"/>
          <w:sz w:val="28"/>
          <w:szCs w:val="28"/>
        </w:rPr>
        <w:t xml:space="preserve"> cách thức góp ý, cụ thể như sau:</w:t>
      </w:r>
    </w:p>
    <w:p w:rsidR="00565917" w:rsidRPr="00565917" w:rsidRDefault="00565917" w:rsidP="00565917">
      <w:pPr>
        <w:spacing w:after="0" w:line="240" w:lineRule="auto"/>
        <w:jc w:val="both"/>
        <w:rPr>
          <w:rFonts w:ascii="Times New Roman" w:eastAsia="Times New Roman" w:hAnsi="Times New Roman" w:cs="Times New Roman"/>
          <w:b/>
          <w:color w:val="080809"/>
          <w:sz w:val="28"/>
          <w:szCs w:val="28"/>
        </w:rPr>
      </w:pPr>
      <w:r>
        <w:rPr>
          <w:rFonts w:ascii="Times New Roman" w:eastAsia="Times New Roman" w:hAnsi="Times New Roman" w:cs="Times New Roman"/>
          <w:color w:val="080809"/>
          <w:sz w:val="28"/>
          <w:szCs w:val="28"/>
        </w:rPr>
        <w:tab/>
      </w:r>
      <w:r w:rsidRPr="00565917">
        <w:rPr>
          <w:rFonts w:ascii="Times New Roman" w:eastAsia="Times New Roman" w:hAnsi="Times New Roman" w:cs="Times New Roman"/>
          <w:b/>
          <w:color w:val="080809"/>
          <w:sz w:val="28"/>
          <w:szCs w:val="28"/>
        </w:rPr>
        <w:t>1. Sử dụng ứng dụng VNeID</w:t>
      </w:r>
    </w:p>
    <w:p w:rsidR="00565917" w:rsidRPr="00565917" w:rsidRDefault="00565917" w:rsidP="00565917">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r>
      <w:r w:rsidRPr="00565917">
        <w:rPr>
          <w:rFonts w:ascii="Times New Roman" w:eastAsia="Times New Roman" w:hAnsi="Times New Roman" w:cs="Times New Roman"/>
          <w:color w:val="080809"/>
          <w:sz w:val="28"/>
          <w:szCs w:val="28"/>
        </w:rPr>
        <w:t>Bước 1: Vào ứng dụng định danh điện tử VNeID và đăng nhập tài khoản Sau khi đăng nhập, tại trang chủ, lướt chọn banner Tiện ích "Lấy ý kiến người dân về nội dung sửa đổi, bổ sung Hiến pháp năm 2013 trên ứng dụng VNeID"</w:t>
      </w:r>
    </w:p>
    <w:p w:rsidR="00565917" w:rsidRPr="00565917" w:rsidRDefault="00565917" w:rsidP="00565917">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r>
      <w:r w:rsidRPr="00565917">
        <w:rPr>
          <w:rFonts w:ascii="Times New Roman" w:eastAsia="Times New Roman" w:hAnsi="Times New Roman" w:cs="Times New Roman"/>
          <w:color w:val="080809"/>
          <w:sz w:val="28"/>
          <w:szCs w:val="28"/>
        </w:rPr>
        <w:t>Chọn Hiến pháp nước Cộng hòa xã hội chủ nghĩa Việt Nam 2013</w:t>
      </w:r>
    </w:p>
    <w:p w:rsidR="00565917" w:rsidRPr="00565917" w:rsidRDefault="00565917" w:rsidP="00565917">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r>
      <w:r w:rsidRPr="00565917">
        <w:rPr>
          <w:rFonts w:ascii="Times New Roman" w:eastAsia="Times New Roman" w:hAnsi="Times New Roman" w:cs="Times New Roman"/>
          <w:color w:val="080809"/>
          <w:sz w:val="28"/>
          <w:szCs w:val="28"/>
        </w:rPr>
        <w:t>Chọn Đọc và/hoặc Gửi góp ý sửa đổi Hiến pháp 2013</w:t>
      </w:r>
    </w:p>
    <w:p w:rsidR="00565917" w:rsidRPr="00565917" w:rsidRDefault="00565917" w:rsidP="00565917">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r>
      <w:r w:rsidRPr="00565917">
        <w:rPr>
          <w:rFonts w:ascii="Times New Roman" w:eastAsia="Times New Roman" w:hAnsi="Times New Roman" w:cs="Times New Roman"/>
          <w:color w:val="080809"/>
          <w:sz w:val="28"/>
          <w:szCs w:val="28"/>
        </w:rPr>
        <w:t>Nhấp vào từng nội dung để nhập góp ý và chọn "Gửi" góp ý sửa Hiến pháp</w:t>
      </w:r>
    </w:p>
    <w:p w:rsidR="00565917" w:rsidRPr="00565917" w:rsidRDefault="00565917" w:rsidP="00565917">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r>
      <w:r w:rsidRPr="00565917">
        <w:rPr>
          <w:rFonts w:ascii="Times New Roman" w:eastAsia="Times New Roman" w:hAnsi="Times New Roman" w:cs="Times New Roman"/>
          <w:color w:val="080809"/>
          <w:sz w:val="28"/>
          <w:szCs w:val="28"/>
        </w:rPr>
        <w:t> Lưu ý:</w:t>
      </w:r>
    </w:p>
    <w:p w:rsidR="00565917" w:rsidRPr="00565917" w:rsidRDefault="00565917" w:rsidP="00565917">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r>
      <w:r w:rsidRPr="00565917">
        <w:rPr>
          <w:rFonts w:ascii="Times New Roman" w:eastAsia="Times New Roman" w:hAnsi="Times New Roman" w:cs="Times New Roman"/>
          <w:color w:val="080809"/>
          <w:sz w:val="28"/>
          <w:szCs w:val="28"/>
        </w:rPr>
        <w:t>- Cần nhập Chức vụ/Học vị của cá nhân để góp ý sửa đổi Hiến pháp được gửi</w:t>
      </w:r>
    </w:p>
    <w:p w:rsidR="00565917" w:rsidRDefault="00565917" w:rsidP="00565917">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r>
      <w:r w:rsidRPr="00565917">
        <w:rPr>
          <w:rFonts w:ascii="Times New Roman" w:eastAsia="Times New Roman" w:hAnsi="Times New Roman" w:cs="Times New Roman"/>
          <w:color w:val="080809"/>
          <w:sz w:val="28"/>
          <w:szCs w:val="28"/>
        </w:rPr>
        <w:t>- Có thể chọn "Lưu" những nội dung góp ý đã nhập trước đó</w:t>
      </w:r>
    </w:p>
    <w:p w:rsidR="00565917" w:rsidRPr="00565917" w:rsidRDefault="00565917" w:rsidP="00565917">
      <w:pPr>
        <w:spacing w:after="0" w:line="240" w:lineRule="auto"/>
        <w:jc w:val="both"/>
        <w:rPr>
          <w:rFonts w:ascii="Times New Roman" w:eastAsia="Times New Roman" w:hAnsi="Times New Roman" w:cs="Times New Roman"/>
          <w:b/>
          <w:color w:val="080809"/>
          <w:sz w:val="28"/>
          <w:szCs w:val="28"/>
        </w:rPr>
      </w:pPr>
      <w:r>
        <w:rPr>
          <w:rFonts w:ascii="Times New Roman" w:eastAsia="Times New Roman" w:hAnsi="Times New Roman" w:cs="Times New Roman"/>
          <w:b/>
          <w:color w:val="080809"/>
          <w:sz w:val="28"/>
          <w:szCs w:val="28"/>
        </w:rPr>
        <w:tab/>
      </w:r>
      <w:r w:rsidRPr="00565917">
        <w:rPr>
          <w:rFonts w:ascii="Times New Roman" w:eastAsia="Times New Roman" w:hAnsi="Times New Roman" w:cs="Times New Roman"/>
          <w:b/>
          <w:color w:val="080809"/>
          <w:sz w:val="28"/>
          <w:szCs w:val="28"/>
        </w:rPr>
        <w:t>2. Qua Cổng thông tin điện tử Quốc hội</w:t>
      </w:r>
    </w:p>
    <w:p w:rsidR="00565917" w:rsidRPr="00565917" w:rsidRDefault="00565917" w:rsidP="00565917">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r>
      <w:r w:rsidRPr="00565917">
        <w:rPr>
          <w:rFonts w:ascii="Times New Roman" w:eastAsia="Times New Roman" w:hAnsi="Times New Roman" w:cs="Times New Roman"/>
          <w:color w:val="080809"/>
          <w:sz w:val="28"/>
          <w:szCs w:val="28"/>
        </w:rPr>
        <w:t>Bước 1: Truy cập Cổng thông tin điện tử Quốc hội tại địa chỉ </w:t>
      </w:r>
      <w:hyperlink r:id="rId4" w:tgtFrame="_blank" w:history="1">
        <w:r w:rsidRPr="00565917">
          <w:rPr>
            <w:rFonts w:ascii="Times New Roman" w:eastAsia="Times New Roman" w:hAnsi="Times New Roman" w:cs="Times New Roman"/>
            <w:b/>
            <w:bCs/>
            <w:color w:val="0064D1"/>
            <w:sz w:val="28"/>
            <w:szCs w:val="28"/>
            <w:u w:val="single"/>
            <w:bdr w:val="none" w:sz="0" w:space="0" w:color="auto" w:frame="1"/>
          </w:rPr>
          <w:t>https://quochoi.vn/</w:t>
        </w:r>
      </w:hyperlink>
      <w:bookmarkStart w:id="0" w:name="_GoBack"/>
      <w:bookmarkEnd w:id="0"/>
    </w:p>
    <w:p w:rsidR="00565917" w:rsidRPr="00565917" w:rsidRDefault="00565917" w:rsidP="00565917">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r>
      <w:r w:rsidRPr="00565917">
        <w:rPr>
          <w:rFonts w:ascii="Times New Roman" w:eastAsia="Times New Roman" w:hAnsi="Times New Roman" w:cs="Times New Roman"/>
          <w:color w:val="080809"/>
          <w:sz w:val="28"/>
          <w:szCs w:val="28"/>
        </w:rPr>
        <w:t>Chọn banner "Lấy ý kiến Nhân dân, các ngành, các cấp từ ngày 6/5/2025 đến ngày 5/6/2025"</w:t>
      </w:r>
    </w:p>
    <w:p w:rsidR="00565917" w:rsidRPr="00565917" w:rsidRDefault="00565917" w:rsidP="00565917">
      <w:pPr>
        <w:spacing w:after="0" w:line="240" w:lineRule="auto"/>
        <w:jc w:val="both"/>
        <w:rPr>
          <w:rFonts w:ascii="Times New Roman" w:eastAsia="Times New Roman" w:hAnsi="Times New Roman" w:cs="Times New Roman"/>
          <w:color w:val="080809"/>
          <w:sz w:val="28"/>
          <w:szCs w:val="28"/>
        </w:rPr>
      </w:pPr>
      <w:r w:rsidRPr="00565917">
        <w:rPr>
          <w:rFonts w:ascii="Times New Roman" w:eastAsia="Times New Roman" w:hAnsi="Times New Roman" w:cs="Times New Roman"/>
          <w:color w:val="080809"/>
          <w:sz w:val="28"/>
          <w:szCs w:val="28"/>
        </w:rPr>
        <w:t>(Cổng thông tin điện tử Quốc hội)</w:t>
      </w:r>
    </w:p>
    <w:p w:rsidR="00565917" w:rsidRPr="00565917" w:rsidRDefault="00565917" w:rsidP="00565917">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r>
      <w:r w:rsidRPr="00565917">
        <w:rPr>
          <w:rFonts w:ascii="Times New Roman" w:eastAsia="Times New Roman" w:hAnsi="Times New Roman" w:cs="Times New Roman"/>
          <w:color w:val="080809"/>
          <w:sz w:val="28"/>
          <w:szCs w:val="28"/>
        </w:rPr>
        <w:t>Bước 2: Xem nội dung dự thảo và điền thông tin, ý kiến chung về dự thảo</w:t>
      </w:r>
    </w:p>
    <w:p w:rsidR="00565917" w:rsidRPr="00565917" w:rsidRDefault="00565917" w:rsidP="00565917">
      <w:pPr>
        <w:spacing w:after="0" w:line="240" w:lineRule="auto"/>
        <w:jc w:val="both"/>
        <w:rPr>
          <w:rFonts w:ascii="Times New Roman" w:eastAsia="Times New Roman" w:hAnsi="Times New Roman" w:cs="Times New Roman"/>
          <w:b/>
          <w:color w:val="080809"/>
          <w:sz w:val="28"/>
          <w:szCs w:val="28"/>
        </w:rPr>
      </w:pPr>
      <w:r>
        <w:rPr>
          <w:rFonts w:ascii="Times New Roman" w:eastAsia="Times New Roman" w:hAnsi="Times New Roman" w:cs="Times New Roman"/>
          <w:b/>
          <w:color w:val="080809"/>
          <w:sz w:val="28"/>
          <w:szCs w:val="28"/>
        </w:rPr>
        <w:tab/>
      </w:r>
      <w:r w:rsidRPr="00565917">
        <w:rPr>
          <w:rFonts w:ascii="Times New Roman" w:eastAsia="Times New Roman" w:hAnsi="Times New Roman" w:cs="Times New Roman"/>
          <w:b/>
          <w:color w:val="080809"/>
          <w:sz w:val="28"/>
          <w:szCs w:val="28"/>
        </w:rPr>
        <w:t>3. Qua Cổng thông tin điện tử Chính phủ</w:t>
      </w:r>
    </w:p>
    <w:p w:rsidR="00565917" w:rsidRPr="00565917" w:rsidRDefault="00565917" w:rsidP="00565917">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r>
      <w:r w:rsidRPr="00565917">
        <w:rPr>
          <w:rFonts w:ascii="Times New Roman" w:eastAsia="Times New Roman" w:hAnsi="Times New Roman" w:cs="Times New Roman"/>
          <w:color w:val="080809"/>
          <w:sz w:val="28"/>
          <w:szCs w:val="28"/>
        </w:rPr>
        <w:t>Bước 1: Truy cập Cổng thông tin điện tử Chính phủ tại địa chỉ </w:t>
      </w:r>
      <w:hyperlink r:id="rId5" w:tgtFrame="_blank" w:history="1">
        <w:r w:rsidRPr="00565917">
          <w:rPr>
            <w:rFonts w:ascii="Times New Roman" w:eastAsia="Times New Roman" w:hAnsi="Times New Roman" w:cs="Times New Roman"/>
            <w:b/>
            <w:bCs/>
            <w:color w:val="0064D1"/>
            <w:sz w:val="28"/>
            <w:szCs w:val="28"/>
            <w:u w:val="single"/>
            <w:bdr w:val="none" w:sz="0" w:space="0" w:color="auto" w:frame="1"/>
          </w:rPr>
          <w:t>https://chinhphu.vn</w:t>
        </w:r>
      </w:hyperlink>
    </w:p>
    <w:p w:rsidR="00565917" w:rsidRPr="00565917" w:rsidRDefault="00565917" w:rsidP="00565917">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r>
      <w:r w:rsidRPr="00565917">
        <w:rPr>
          <w:rFonts w:ascii="Times New Roman" w:eastAsia="Times New Roman" w:hAnsi="Times New Roman" w:cs="Times New Roman"/>
          <w:color w:val="080809"/>
          <w:sz w:val="28"/>
          <w:szCs w:val="28"/>
        </w:rPr>
        <w:t>Chọn banner "Lấy ý kiến Nhân dân về dự thảo Nghị quyết sửa đổi, bổ sung một số điều của Hiến pháp năm 2013"</w:t>
      </w:r>
    </w:p>
    <w:p w:rsidR="00565917" w:rsidRPr="00565917" w:rsidRDefault="00565917" w:rsidP="00565917">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r>
      <w:r w:rsidRPr="00565917">
        <w:rPr>
          <w:rFonts w:ascii="Times New Roman" w:eastAsia="Times New Roman" w:hAnsi="Times New Roman" w:cs="Times New Roman"/>
          <w:color w:val="080809"/>
          <w:sz w:val="28"/>
          <w:szCs w:val="28"/>
        </w:rPr>
        <w:t>(Cổng thông tin điện tử Chính phủ)</w:t>
      </w:r>
    </w:p>
    <w:p w:rsidR="00565917" w:rsidRDefault="00565917" w:rsidP="00565917">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r>
      <w:r w:rsidRPr="00565917">
        <w:rPr>
          <w:rFonts w:ascii="Times New Roman" w:eastAsia="Times New Roman" w:hAnsi="Times New Roman" w:cs="Times New Roman"/>
          <w:color w:val="080809"/>
          <w:sz w:val="28"/>
          <w:szCs w:val="28"/>
        </w:rPr>
        <w:t>Bước 2: Xem toàn văn dự thảo và nhập thông tin, góp ý</w:t>
      </w:r>
    </w:p>
    <w:p w:rsidR="00E03D54" w:rsidRDefault="00E03D54" w:rsidP="00E03D54">
      <w:pPr>
        <w:spacing w:after="0" w:line="240" w:lineRule="auto"/>
        <w:jc w:val="both"/>
        <w:rPr>
          <w:rFonts w:ascii="Times New Roman" w:eastAsia="Times New Roman" w:hAnsi="Times New Roman" w:cs="Times New Roman"/>
          <w:b/>
          <w:color w:val="080809"/>
          <w:sz w:val="28"/>
          <w:szCs w:val="28"/>
        </w:rPr>
      </w:pPr>
      <w:r>
        <w:rPr>
          <w:rFonts w:ascii="Times New Roman" w:eastAsia="Times New Roman" w:hAnsi="Times New Roman" w:cs="Times New Roman"/>
          <w:color w:val="080809"/>
          <w:sz w:val="28"/>
          <w:szCs w:val="28"/>
        </w:rPr>
        <w:lastRenderedPageBreak/>
        <w:tab/>
      </w:r>
      <w:r>
        <w:rPr>
          <w:rFonts w:ascii="Times New Roman" w:eastAsia="Times New Roman" w:hAnsi="Times New Roman" w:cs="Times New Roman"/>
          <w:b/>
          <w:color w:val="080809"/>
          <w:sz w:val="28"/>
          <w:szCs w:val="28"/>
        </w:rPr>
        <w:t>4. Qua đường link góp ý của Ủy ban nhân dân Quận 12</w:t>
      </w:r>
    </w:p>
    <w:p w:rsidR="00E03D54" w:rsidRDefault="00E03D54" w:rsidP="00E03D54">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r>
      <w:r w:rsidRPr="00565917">
        <w:rPr>
          <w:rFonts w:ascii="Times New Roman" w:eastAsia="Times New Roman" w:hAnsi="Times New Roman" w:cs="Times New Roman"/>
          <w:color w:val="080809"/>
          <w:sz w:val="28"/>
          <w:szCs w:val="28"/>
        </w:rPr>
        <w:t xml:space="preserve">Bước 1: Truy cập </w:t>
      </w:r>
      <w:r>
        <w:rPr>
          <w:rFonts w:ascii="Times New Roman" w:eastAsia="Times New Roman" w:hAnsi="Times New Roman" w:cs="Times New Roman"/>
          <w:color w:val="080809"/>
          <w:sz w:val="28"/>
          <w:szCs w:val="28"/>
        </w:rPr>
        <w:t xml:space="preserve">đường link </w:t>
      </w:r>
      <w:hyperlink r:id="rId6" w:history="1">
        <w:r w:rsidRPr="00294677">
          <w:rPr>
            <w:rStyle w:val="Hyperlink"/>
            <w:rFonts w:ascii="Times New Roman" w:eastAsia="Times New Roman" w:hAnsi="Times New Roman" w:cs="Times New Roman"/>
            <w:sz w:val="28"/>
            <w:szCs w:val="28"/>
          </w:rPr>
          <w:t>https://byvn.net/M191</w:t>
        </w:r>
      </w:hyperlink>
    </w:p>
    <w:p w:rsidR="00E03D54" w:rsidRPr="00565917" w:rsidRDefault="00E03D54" w:rsidP="00E03D54">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r>
      <w:r>
        <w:rPr>
          <w:rFonts w:ascii="Times New Roman" w:eastAsia="Times New Roman" w:hAnsi="Times New Roman" w:cs="Times New Roman"/>
          <w:color w:val="080809"/>
          <w:sz w:val="28"/>
          <w:szCs w:val="28"/>
        </w:rPr>
        <w:t>Điền các thông tin cá nhân, đơn vị</w:t>
      </w:r>
    </w:p>
    <w:p w:rsidR="00E03D54" w:rsidRPr="00565917" w:rsidRDefault="00E03D54" w:rsidP="00E03D54">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r>
      <w:r w:rsidRPr="00565917">
        <w:rPr>
          <w:rFonts w:ascii="Times New Roman" w:eastAsia="Times New Roman" w:hAnsi="Times New Roman" w:cs="Times New Roman"/>
          <w:color w:val="080809"/>
          <w:sz w:val="28"/>
          <w:szCs w:val="28"/>
        </w:rPr>
        <w:t>(Cổng thông tin điện tử Chính phủ)</w:t>
      </w:r>
    </w:p>
    <w:p w:rsidR="00E03D54" w:rsidRDefault="00E03D54" w:rsidP="00E03D54">
      <w:pPr>
        <w:spacing w:after="0" w:line="240" w:lineRule="auto"/>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ab/>
      </w:r>
      <w:r w:rsidRPr="00565917">
        <w:rPr>
          <w:rFonts w:ascii="Times New Roman" w:eastAsia="Times New Roman" w:hAnsi="Times New Roman" w:cs="Times New Roman"/>
          <w:color w:val="080809"/>
          <w:sz w:val="28"/>
          <w:szCs w:val="28"/>
        </w:rPr>
        <w:t>Bước 2: Xem toàn văn dự thảo và nhập thông tin, góp ý</w:t>
      </w:r>
    </w:p>
    <w:p w:rsidR="00565917" w:rsidRPr="00565917" w:rsidRDefault="00565917" w:rsidP="00E03D54">
      <w:pPr>
        <w:spacing w:after="0" w:line="240" w:lineRule="auto"/>
        <w:jc w:val="both"/>
        <w:rPr>
          <w:rFonts w:ascii="Times New Roman" w:eastAsia="Times New Roman" w:hAnsi="Times New Roman" w:cs="Times New Roman"/>
          <w:vanish/>
          <w:sz w:val="28"/>
          <w:szCs w:val="28"/>
        </w:rPr>
      </w:pPr>
      <w:r w:rsidRPr="00565917">
        <w:rPr>
          <w:rFonts w:ascii="Times New Roman" w:eastAsia="Times New Roman" w:hAnsi="Times New Roman" w:cs="Times New Roman"/>
          <w:vanish/>
          <w:sz w:val="28"/>
          <w:szCs w:val="28"/>
        </w:rPr>
        <w:t>Top of Form</w:t>
      </w:r>
    </w:p>
    <w:p w:rsidR="00947C7F" w:rsidRPr="00565917" w:rsidRDefault="00947C7F" w:rsidP="00565917">
      <w:pPr>
        <w:jc w:val="both"/>
        <w:rPr>
          <w:rFonts w:ascii="Times New Roman" w:hAnsi="Times New Roman" w:cs="Times New Roman"/>
          <w:sz w:val="28"/>
          <w:szCs w:val="28"/>
        </w:rPr>
      </w:pPr>
    </w:p>
    <w:sectPr w:rsidR="00947C7F" w:rsidRPr="00565917" w:rsidSect="006105EF">
      <w:pgSz w:w="11906" w:h="16838" w:code="9"/>
      <w:pgMar w:top="1138" w:right="1138" w:bottom="1440"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917"/>
    <w:rsid w:val="000A5205"/>
    <w:rsid w:val="00565917"/>
    <w:rsid w:val="006105EF"/>
    <w:rsid w:val="00947C7F"/>
    <w:rsid w:val="00A179BF"/>
    <w:rsid w:val="00E03D54"/>
    <w:rsid w:val="00F3737C"/>
    <w:rsid w:val="00F700E2"/>
    <w:rsid w:val="00FC0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460D9"/>
  <w15:chartTrackingRefBased/>
  <w15:docId w15:val="{C5B7F74E-1759-4204-8C12-073F1AAF6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659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5917"/>
    <w:rPr>
      <w:rFonts w:ascii="Times New Roman" w:eastAsia="Times New Roman" w:hAnsi="Times New Roman" w:cs="Times New Roman"/>
      <w:b/>
      <w:bCs/>
      <w:sz w:val="36"/>
      <w:szCs w:val="36"/>
    </w:rPr>
  </w:style>
  <w:style w:type="character" w:customStyle="1" w:styleId="html-span">
    <w:name w:val="html-span"/>
    <w:basedOn w:val="DefaultParagraphFont"/>
    <w:rsid w:val="00565917"/>
  </w:style>
  <w:style w:type="character" w:styleId="Hyperlink">
    <w:name w:val="Hyperlink"/>
    <w:basedOn w:val="DefaultParagraphFont"/>
    <w:uiPriority w:val="99"/>
    <w:unhideWhenUsed/>
    <w:rsid w:val="00565917"/>
    <w:rPr>
      <w:color w:val="0000FF"/>
      <w:u w:val="single"/>
    </w:rPr>
  </w:style>
  <w:style w:type="paragraph" w:styleId="z-TopofForm">
    <w:name w:val="HTML Top of Form"/>
    <w:basedOn w:val="Normal"/>
    <w:next w:val="Normal"/>
    <w:link w:val="z-TopofFormChar"/>
    <w:hidden/>
    <w:uiPriority w:val="99"/>
    <w:semiHidden/>
    <w:unhideWhenUsed/>
    <w:rsid w:val="0056591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65917"/>
    <w:rPr>
      <w:rFonts w:ascii="Arial" w:eastAsia="Times New Roman" w:hAnsi="Arial" w:cs="Arial"/>
      <w:vanish/>
      <w:sz w:val="16"/>
      <w:szCs w:val="16"/>
    </w:rPr>
  </w:style>
  <w:style w:type="table" w:styleId="TableGrid">
    <w:name w:val="Table Grid"/>
    <w:basedOn w:val="TableNormal"/>
    <w:uiPriority w:val="39"/>
    <w:rsid w:val="00F70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808419">
      <w:bodyDiv w:val="1"/>
      <w:marLeft w:val="0"/>
      <w:marRight w:val="0"/>
      <w:marTop w:val="0"/>
      <w:marBottom w:val="0"/>
      <w:divBdr>
        <w:top w:val="none" w:sz="0" w:space="0" w:color="auto"/>
        <w:left w:val="none" w:sz="0" w:space="0" w:color="auto"/>
        <w:bottom w:val="none" w:sz="0" w:space="0" w:color="auto"/>
        <w:right w:val="none" w:sz="0" w:space="0" w:color="auto"/>
      </w:divBdr>
      <w:divsChild>
        <w:div w:id="1042636832">
          <w:marLeft w:val="0"/>
          <w:marRight w:val="0"/>
          <w:marTop w:val="0"/>
          <w:marBottom w:val="0"/>
          <w:divBdr>
            <w:top w:val="none" w:sz="0" w:space="0" w:color="auto"/>
            <w:left w:val="none" w:sz="0" w:space="0" w:color="auto"/>
            <w:bottom w:val="none" w:sz="0" w:space="0" w:color="auto"/>
            <w:right w:val="none" w:sz="0" w:space="0" w:color="auto"/>
          </w:divBdr>
          <w:divsChild>
            <w:div w:id="743575918">
              <w:marLeft w:val="0"/>
              <w:marRight w:val="0"/>
              <w:marTop w:val="0"/>
              <w:marBottom w:val="0"/>
              <w:divBdr>
                <w:top w:val="none" w:sz="0" w:space="0" w:color="auto"/>
                <w:left w:val="none" w:sz="0" w:space="0" w:color="auto"/>
                <w:bottom w:val="none" w:sz="0" w:space="0" w:color="auto"/>
                <w:right w:val="none" w:sz="0" w:space="0" w:color="auto"/>
              </w:divBdr>
              <w:divsChild>
                <w:div w:id="1023172486">
                  <w:marLeft w:val="0"/>
                  <w:marRight w:val="0"/>
                  <w:marTop w:val="0"/>
                  <w:marBottom w:val="0"/>
                  <w:divBdr>
                    <w:top w:val="none" w:sz="0" w:space="0" w:color="auto"/>
                    <w:left w:val="none" w:sz="0" w:space="0" w:color="auto"/>
                    <w:bottom w:val="none" w:sz="0" w:space="0" w:color="auto"/>
                    <w:right w:val="none" w:sz="0" w:space="0" w:color="auto"/>
                  </w:divBdr>
                  <w:divsChild>
                    <w:div w:id="513493963">
                      <w:marLeft w:val="0"/>
                      <w:marRight w:val="0"/>
                      <w:marTop w:val="0"/>
                      <w:marBottom w:val="0"/>
                      <w:divBdr>
                        <w:top w:val="none" w:sz="0" w:space="0" w:color="auto"/>
                        <w:left w:val="none" w:sz="0" w:space="0" w:color="auto"/>
                        <w:bottom w:val="none" w:sz="0" w:space="0" w:color="auto"/>
                        <w:right w:val="none" w:sz="0" w:space="0" w:color="auto"/>
                      </w:divBdr>
                      <w:divsChild>
                        <w:div w:id="1563327604">
                          <w:marLeft w:val="0"/>
                          <w:marRight w:val="0"/>
                          <w:marTop w:val="0"/>
                          <w:marBottom w:val="0"/>
                          <w:divBdr>
                            <w:top w:val="none" w:sz="0" w:space="0" w:color="auto"/>
                            <w:left w:val="none" w:sz="0" w:space="0" w:color="auto"/>
                            <w:bottom w:val="none" w:sz="0" w:space="0" w:color="auto"/>
                            <w:right w:val="none" w:sz="0" w:space="0" w:color="auto"/>
                          </w:divBdr>
                        </w:div>
                      </w:divsChild>
                    </w:div>
                    <w:div w:id="820195935">
                      <w:marLeft w:val="0"/>
                      <w:marRight w:val="0"/>
                      <w:marTop w:val="120"/>
                      <w:marBottom w:val="0"/>
                      <w:divBdr>
                        <w:top w:val="none" w:sz="0" w:space="0" w:color="auto"/>
                        <w:left w:val="none" w:sz="0" w:space="0" w:color="auto"/>
                        <w:bottom w:val="none" w:sz="0" w:space="0" w:color="auto"/>
                        <w:right w:val="none" w:sz="0" w:space="0" w:color="auto"/>
                      </w:divBdr>
                      <w:divsChild>
                        <w:div w:id="1150053553">
                          <w:marLeft w:val="0"/>
                          <w:marRight w:val="0"/>
                          <w:marTop w:val="0"/>
                          <w:marBottom w:val="0"/>
                          <w:divBdr>
                            <w:top w:val="none" w:sz="0" w:space="0" w:color="auto"/>
                            <w:left w:val="none" w:sz="0" w:space="0" w:color="auto"/>
                            <w:bottom w:val="none" w:sz="0" w:space="0" w:color="auto"/>
                            <w:right w:val="none" w:sz="0" w:space="0" w:color="auto"/>
                          </w:divBdr>
                        </w:div>
                        <w:div w:id="1882403534">
                          <w:marLeft w:val="0"/>
                          <w:marRight w:val="0"/>
                          <w:marTop w:val="0"/>
                          <w:marBottom w:val="0"/>
                          <w:divBdr>
                            <w:top w:val="none" w:sz="0" w:space="0" w:color="auto"/>
                            <w:left w:val="none" w:sz="0" w:space="0" w:color="auto"/>
                            <w:bottom w:val="none" w:sz="0" w:space="0" w:color="auto"/>
                            <w:right w:val="none" w:sz="0" w:space="0" w:color="auto"/>
                          </w:divBdr>
                        </w:div>
                        <w:div w:id="303395423">
                          <w:marLeft w:val="0"/>
                          <w:marRight w:val="0"/>
                          <w:marTop w:val="0"/>
                          <w:marBottom w:val="0"/>
                          <w:divBdr>
                            <w:top w:val="none" w:sz="0" w:space="0" w:color="auto"/>
                            <w:left w:val="none" w:sz="0" w:space="0" w:color="auto"/>
                            <w:bottom w:val="none" w:sz="0" w:space="0" w:color="auto"/>
                            <w:right w:val="none" w:sz="0" w:space="0" w:color="auto"/>
                          </w:divBdr>
                        </w:div>
                        <w:div w:id="1366176125">
                          <w:marLeft w:val="0"/>
                          <w:marRight w:val="0"/>
                          <w:marTop w:val="0"/>
                          <w:marBottom w:val="0"/>
                          <w:divBdr>
                            <w:top w:val="none" w:sz="0" w:space="0" w:color="auto"/>
                            <w:left w:val="none" w:sz="0" w:space="0" w:color="auto"/>
                            <w:bottom w:val="none" w:sz="0" w:space="0" w:color="auto"/>
                            <w:right w:val="none" w:sz="0" w:space="0" w:color="auto"/>
                          </w:divBdr>
                        </w:div>
                        <w:div w:id="481774504">
                          <w:marLeft w:val="0"/>
                          <w:marRight w:val="0"/>
                          <w:marTop w:val="0"/>
                          <w:marBottom w:val="0"/>
                          <w:divBdr>
                            <w:top w:val="none" w:sz="0" w:space="0" w:color="auto"/>
                            <w:left w:val="none" w:sz="0" w:space="0" w:color="auto"/>
                            <w:bottom w:val="none" w:sz="0" w:space="0" w:color="auto"/>
                            <w:right w:val="none" w:sz="0" w:space="0" w:color="auto"/>
                          </w:divBdr>
                        </w:div>
                        <w:div w:id="2070810243">
                          <w:marLeft w:val="0"/>
                          <w:marRight w:val="0"/>
                          <w:marTop w:val="0"/>
                          <w:marBottom w:val="0"/>
                          <w:divBdr>
                            <w:top w:val="none" w:sz="0" w:space="0" w:color="auto"/>
                            <w:left w:val="none" w:sz="0" w:space="0" w:color="auto"/>
                            <w:bottom w:val="none" w:sz="0" w:space="0" w:color="auto"/>
                            <w:right w:val="none" w:sz="0" w:space="0" w:color="auto"/>
                          </w:divBdr>
                        </w:div>
                      </w:divsChild>
                    </w:div>
                    <w:div w:id="3477873">
                      <w:marLeft w:val="0"/>
                      <w:marRight w:val="0"/>
                      <w:marTop w:val="120"/>
                      <w:marBottom w:val="0"/>
                      <w:divBdr>
                        <w:top w:val="none" w:sz="0" w:space="0" w:color="auto"/>
                        <w:left w:val="none" w:sz="0" w:space="0" w:color="auto"/>
                        <w:bottom w:val="none" w:sz="0" w:space="0" w:color="auto"/>
                        <w:right w:val="none" w:sz="0" w:space="0" w:color="auto"/>
                      </w:divBdr>
                      <w:divsChild>
                        <w:div w:id="103578833">
                          <w:marLeft w:val="0"/>
                          <w:marRight w:val="0"/>
                          <w:marTop w:val="0"/>
                          <w:marBottom w:val="0"/>
                          <w:divBdr>
                            <w:top w:val="none" w:sz="0" w:space="0" w:color="auto"/>
                            <w:left w:val="none" w:sz="0" w:space="0" w:color="auto"/>
                            <w:bottom w:val="none" w:sz="0" w:space="0" w:color="auto"/>
                            <w:right w:val="none" w:sz="0" w:space="0" w:color="auto"/>
                          </w:divBdr>
                        </w:div>
                      </w:divsChild>
                    </w:div>
                    <w:div w:id="1954440102">
                      <w:marLeft w:val="0"/>
                      <w:marRight w:val="0"/>
                      <w:marTop w:val="120"/>
                      <w:marBottom w:val="0"/>
                      <w:divBdr>
                        <w:top w:val="none" w:sz="0" w:space="0" w:color="auto"/>
                        <w:left w:val="none" w:sz="0" w:space="0" w:color="auto"/>
                        <w:bottom w:val="none" w:sz="0" w:space="0" w:color="auto"/>
                        <w:right w:val="none" w:sz="0" w:space="0" w:color="auto"/>
                      </w:divBdr>
                      <w:divsChild>
                        <w:div w:id="805201059">
                          <w:marLeft w:val="0"/>
                          <w:marRight w:val="0"/>
                          <w:marTop w:val="0"/>
                          <w:marBottom w:val="0"/>
                          <w:divBdr>
                            <w:top w:val="none" w:sz="0" w:space="0" w:color="auto"/>
                            <w:left w:val="none" w:sz="0" w:space="0" w:color="auto"/>
                            <w:bottom w:val="none" w:sz="0" w:space="0" w:color="auto"/>
                            <w:right w:val="none" w:sz="0" w:space="0" w:color="auto"/>
                          </w:divBdr>
                        </w:div>
                      </w:divsChild>
                    </w:div>
                    <w:div w:id="1998455333">
                      <w:marLeft w:val="0"/>
                      <w:marRight w:val="0"/>
                      <w:marTop w:val="120"/>
                      <w:marBottom w:val="0"/>
                      <w:divBdr>
                        <w:top w:val="none" w:sz="0" w:space="0" w:color="auto"/>
                        <w:left w:val="none" w:sz="0" w:space="0" w:color="auto"/>
                        <w:bottom w:val="none" w:sz="0" w:space="0" w:color="auto"/>
                        <w:right w:val="none" w:sz="0" w:space="0" w:color="auto"/>
                      </w:divBdr>
                      <w:divsChild>
                        <w:div w:id="1907840105">
                          <w:marLeft w:val="0"/>
                          <w:marRight w:val="0"/>
                          <w:marTop w:val="0"/>
                          <w:marBottom w:val="0"/>
                          <w:divBdr>
                            <w:top w:val="none" w:sz="0" w:space="0" w:color="auto"/>
                            <w:left w:val="none" w:sz="0" w:space="0" w:color="auto"/>
                            <w:bottom w:val="none" w:sz="0" w:space="0" w:color="auto"/>
                            <w:right w:val="none" w:sz="0" w:space="0" w:color="auto"/>
                          </w:divBdr>
                        </w:div>
                        <w:div w:id="1724401835">
                          <w:marLeft w:val="0"/>
                          <w:marRight w:val="0"/>
                          <w:marTop w:val="0"/>
                          <w:marBottom w:val="0"/>
                          <w:divBdr>
                            <w:top w:val="none" w:sz="0" w:space="0" w:color="auto"/>
                            <w:left w:val="none" w:sz="0" w:space="0" w:color="auto"/>
                            <w:bottom w:val="none" w:sz="0" w:space="0" w:color="auto"/>
                            <w:right w:val="none" w:sz="0" w:space="0" w:color="auto"/>
                          </w:divBdr>
                        </w:div>
                        <w:div w:id="2022775726">
                          <w:marLeft w:val="0"/>
                          <w:marRight w:val="0"/>
                          <w:marTop w:val="0"/>
                          <w:marBottom w:val="0"/>
                          <w:divBdr>
                            <w:top w:val="none" w:sz="0" w:space="0" w:color="auto"/>
                            <w:left w:val="none" w:sz="0" w:space="0" w:color="auto"/>
                            <w:bottom w:val="none" w:sz="0" w:space="0" w:color="auto"/>
                            <w:right w:val="none" w:sz="0" w:space="0" w:color="auto"/>
                          </w:divBdr>
                        </w:div>
                        <w:div w:id="2113741210">
                          <w:marLeft w:val="0"/>
                          <w:marRight w:val="0"/>
                          <w:marTop w:val="0"/>
                          <w:marBottom w:val="0"/>
                          <w:divBdr>
                            <w:top w:val="none" w:sz="0" w:space="0" w:color="auto"/>
                            <w:left w:val="none" w:sz="0" w:space="0" w:color="auto"/>
                            <w:bottom w:val="none" w:sz="0" w:space="0" w:color="auto"/>
                            <w:right w:val="none" w:sz="0" w:space="0" w:color="auto"/>
                          </w:divBdr>
                        </w:div>
                        <w:div w:id="580063180">
                          <w:marLeft w:val="0"/>
                          <w:marRight w:val="0"/>
                          <w:marTop w:val="0"/>
                          <w:marBottom w:val="0"/>
                          <w:divBdr>
                            <w:top w:val="none" w:sz="0" w:space="0" w:color="auto"/>
                            <w:left w:val="none" w:sz="0" w:space="0" w:color="auto"/>
                            <w:bottom w:val="none" w:sz="0" w:space="0" w:color="auto"/>
                            <w:right w:val="none" w:sz="0" w:space="0" w:color="auto"/>
                          </w:divBdr>
                        </w:div>
                        <w:div w:id="438717802">
                          <w:marLeft w:val="0"/>
                          <w:marRight w:val="0"/>
                          <w:marTop w:val="0"/>
                          <w:marBottom w:val="0"/>
                          <w:divBdr>
                            <w:top w:val="none" w:sz="0" w:space="0" w:color="auto"/>
                            <w:left w:val="none" w:sz="0" w:space="0" w:color="auto"/>
                            <w:bottom w:val="none" w:sz="0" w:space="0" w:color="auto"/>
                            <w:right w:val="none" w:sz="0" w:space="0" w:color="auto"/>
                          </w:divBdr>
                        </w:div>
                      </w:divsChild>
                    </w:div>
                    <w:div w:id="990525150">
                      <w:marLeft w:val="0"/>
                      <w:marRight w:val="0"/>
                      <w:marTop w:val="120"/>
                      <w:marBottom w:val="0"/>
                      <w:divBdr>
                        <w:top w:val="none" w:sz="0" w:space="0" w:color="auto"/>
                        <w:left w:val="none" w:sz="0" w:space="0" w:color="auto"/>
                        <w:bottom w:val="none" w:sz="0" w:space="0" w:color="auto"/>
                        <w:right w:val="none" w:sz="0" w:space="0" w:color="auto"/>
                      </w:divBdr>
                      <w:divsChild>
                        <w:div w:id="1144008777">
                          <w:marLeft w:val="0"/>
                          <w:marRight w:val="0"/>
                          <w:marTop w:val="0"/>
                          <w:marBottom w:val="0"/>
                          <w:divBdr>
                            <w:top w:val="none" w:sz="0" w:space="0" w:color="auto"/>
                            <w:left w:val="none" w:sz="0" w:space="0" w:color="auto"/>
                            <w:bottom w:val="none" w:sz="0" w:space="0" w:color="auto"/>
                            <w:right w:val="none" w:sz="0" w:space="0" w:color="auto"/>
                          </w:divBdr>
                        </w:div>
                        <w:div w:id="2088913126">
                          <w:marLeft w:val="0"/>
                          <w:marRight w:val="0"/>
                          <w:marTop w:val="0"/>
                          <w:marBottom w:val="0"/>
                          <w:divBdr>
                            <w:top w:val="none" w:sz="0" w:space="0" w:color="auto"/>
                            <w:left w:val="none" w:sz="0" w:space="0" w:color="auto"/>
                            <w:bottom w:val="none" w:sz="0" w:space="0" w:color="auto"/>
                            <w:right w:val="none" w:sz="0" w:space="0" w:color="auto"/>
                          </w:divBdr>
                        </w:div>
                      </w:divsChild>
                    </w:div>
                    <w:div w:id="925457237">
                      <w:marLeft w:val="0"/>
                      <w:marRight w:val="0"/>
                      <w:marTop w:val="120"/>
                      <w:marBottom w:val="0"/>
                      <w:divBdr>
                        <w:top w:val="none" w:sz="0" w:space="0" w:color="auto"/>
                        <w:left w:val="none" w:sz="0" w:space="0" w:color="auto"/>
                        <w:bottom w:val="none" w:sz="0" w:space="0" w:color="auto"/>
                        <w:right w:val="none" w:sz="0" w:space="0" w:color="auto"/>
                      </w:divBdr>
                      <w:divsChild>
                        <w:div w:id="2105301186">
                          <w:marLeft w:val="0"/>
                          <w:marRight w:val="0"/>
                          <w:marTop w:val="0"/>
                          <w:marBottom w:val="0"/>
                          <w:divBdr>
                            <w:top w:val="none" w:sz="0" w:space="0" w:color="auto"/>
                            <w:left w:val="none" w:sz="0" w:space="0" w:color="auto"/>
                            <w:bottom w:val="none" w:sz="0" w:space="0" w:color="auto"/>
                            <w:right w:val="none" w:sz="0" w:space="0" w:color="auto"/>
                          </w:divBdr>
                        </w:div>
                        <w:div w:id="905335904">
                          <w:marLeft w:val="0"/>
                          <w:marRight w:val="0"/>
                          <w:marTop w:val="0"/>
                          <w:marBottom w:val="0"/>
                          <w:divBdr>
                            <w:top w:val="none" w:sz="0" w:space="0" w:color="auto"/>
                            <w:left w:val="none" w:sz="0" w:space="0" w:color="auto"/>
                            <w:bottom w:val="none" w:sz="0" w:space="0" w:color="auto"/>
                            <w:right w:val="none" w:sz="0" w:space="0" w:color="auto"/>
                          </w:divBdr>
                        </w:div>
                        <w:div w:id="442726366">
                          <w:marLeft w:val="0"/>
                          <w:marRight w:val="0"/>
                          <w:marTop w:val="0"/>
                          <w:marBottom w:val="0"/>
                          <w:divBdr>
                            <w:top w:val="none" w:sz="0" w:space="0" w:color="auto"/>
                            <w:left w:val="none" w:sz="0" w:space="0" w:color="auto"/>
                            <w:bottom w:val="none" w:sz="0" w:space="0" w:color="auto"/>
                            <w:right w:val="none" w:sz="0" w:space="0" w:color="auto"/>
                          </w:divBdr>
                        </w:div>
                      </w:divsChild>
                    </w:div>
                    <w:div w:id="1344475849">
                      <w:marLeft w:val="0"/>
                      <w:marRight w:val="0"/>
                      <w:marTop w:val="120"/>
                      <w:marBottom w:val="0"/>
                      <w:divBdr>
                        <w:top w:val="none" w:sz="0" w:space="0" w:color="auto"/>
                        <w:left w:val="none" w:sz="0" w:space="0" w:color="auto"/>
                        <w:bottom w:val="none" w:sz="0" w:space="0" w:color="auto"/>
                        <w:right w:val="none" w:sz="0" w:space="0" w:color="auto"/>
                      </w:divBdr>
                      <w:divsChild>
                        <w:div w:id="2083411399">
                          <w:marLeft w:val="0"/>
                          <w:marRight w:val="0"/>
                          <w:marTop w:val="0"/>
                          <w:marBottom w:val="0"/>
                          <w:divBdr>
                            <w:top w:val="none" w:sz="0" w:space="0" w:color="auto"/>
                            <w:left w:val="none" w:sz="0" w:space="0" w:color="auto"/>
                            <w:bottom w:val="none" w:sz="0" w:space="0" w:color="auto"/>
                            <w:right w:val="none" w:sz="0" w:space="0" w:color="auto"/>
                          </w:divBdr>
                        </w:div>
                        <w:div w:id="131008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5271">
                  <w:marLeft w:val="0"/>
                  <w:marRight w:val="0"/>
                  <w:marTop w:val="60"/>
                  <w:marBottom w:val="0"/>
                  <w:divBdr>
                    <w:top w:val="none" w:sz="0" w:space="0" w:color="auto"/>
                    <w:left w:val="none" w:sz="0" w:space="0" w:color="auto"/>
                    <w:bottom w:val="none" w:sz="0" w:space="0" w:color="auto"/>
                    <w:right w:val="none" w:sz="0" w:space="0" w:color="auto"/>
                  </w:divBdr>
                  <w:divsChild>
                    <w:div w:id="11324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30840">
          <w:marLeft w:val="0"/>
          <w:marRight w:val="0"/>
          <w:marTop w:val="240"/>
          <w:marBottom w:val="0"/>
          <w:divBdr>
            <w:top w:val="none" w:sz="0" w:space="0" w:color="auto"/>
            <w:left w:val="none" w:sz="0" w:space="0" w:color="auto"/>
            <w:bottom w:val="none" w:sz="0" w:space="0" w:color="auto"/>
            <w:right w:val="none" w:sz="0" w:space="0" w:color="auto"/>
          </w:divBdr>
          <w:divsChild>
            <w:div w:id="1175924117">
              <w:marLeft w:val="0"/>
              <w:marRight w:val="0"/>
              <w:marTop w:val="0"/>
              <w:marBottom w:val="0"/>
              <w:divBdr>
                <w:top w:val="none" w:sz="0" w:space="0" w:color="auto"/>
                <w:left w:val="none" w:sz="0" w:space="0" w:color="auto"/>
                <w:bottom w:val="none" w:sz="0" w:space="0" w:color="auto"/>
                <w:right w:val="none" w:sz="0" w:space="0" w:color="auto"/>
              </w:divBdr>
            </w:div>
            <w:div w:id="1861354910">
              <w:marLeft w:val="0"/>
              <w:marRight w:val="0"/>
              <w:marTop w:val="0"/>
              <w:marBottom w:val="0"/>
              <w:divBdr>
                <w:top w:val="none" w:sz="0" w:space="0" w:color="auto"/>
                <w:left w:val="none" w:sz="0" w:space="0" w:color="auto"/>
                <w:bottom w:val="none" w:sz="0" w:space="0" w:color="auto"/>
                <w:right w:val="none" w:sz="0" w:space="0" w:color="auto"/>
              </w:divBdr>
              <w:divsChild>
                <w:div w:id="1382099684">
                  <w:marLeft w:val="0"/>
                  <w:marRight w:val="0"/>
                  <w:marTop w:val="0"/>
                  <w:marBottom w:val="0"/>
                  <w:divBdr>
                    <w:top w:val="none" w:sz="0" w:space="0" w:color="auto"/>
                    <w:left w:val="none" w:sz="0" w:space="0" w:color="auto"/>
                    <w:bottom w:val="none" w:sz="0" w:space="0" w:color="auto"/>
                    <w:right w:val="none" w:sz="0" w:space="0" w:color="auto"/>
                  </w:divBdr>
                  <w:divsChild>
                    <w:div w:id="1793743056">
                      <w:marLeft w:val="0"/>
                      <w:marRight w:val="0"/>
                      <w:marTop w:val="0"/>
                      <w:marBottom w:val="0"/>
                      <w:divBdr>
                        <w:top w:val="none" w:sz="0" w:space="0" w:color="auto"/>
                        <w:left w:val="none" w:sz="0" w:space="0" w:color="auto"/>
                        <w:bottom w:val="none" w:sz="0" w:space="0" w:color="auto"/>
                        <w:right w:val="none" w:sz="0" w:space="0" w:color="auto"/>
                      </w:divBdr>
                      <w:divsChild>
                        <w:div w:id="1952080632">
                          <w:marLeft w:val="0"/>
                          <w:marRight w:val="0"/>
                          <w:marTop w:val="0"/>
                          <w:marBottom w:val="0"/>
                          <w:divBdr>
                            <w:top w:val="none" w:sz="0" w:space="0" w:color="auto"/>
                            <w:left w:val="none" w:sz="0" w:space="0" w:color="auto"/>
                            <w:bottom w:val="none" w:sz="0" w:space="0" w:color="auto"/>
                            <w:right w:val="none" w:sz="0" w:space="0" w:color="auto"/>
                          </w:divBdr>
                          <w:divsChild>
                            <w:div w:id="1333146364">
                              <w:marLeft w:val="0"/>
                              <w:marRight w:val="0"/>
                              <w:marTop w:val="0"/>
                              <w:marBottom w:val="0"/>
                              <w:divBdr>
                                <w:top w:val="none" w:sz="0" w:space="0" w:color="auto"/>
                                <w:left w:val="none" w:sz="0" w:space="0" w:color="auto"/>
                                <w:bottom w:val="none" w:sz="0" w:space="0" w:color="auto"/>
                                <w:right w:val="none" w:sz="0" w:space="0" w:color="auto"/>
                              </w:divBdr>
                              <w:divsChild>
                                <w:div w:id="1683119016">
                                  <w:marLeft w:val="0"/>
                                  <w:marRight w:val="0"/>
                                  <w:marTop w:val="0"/>
                                  <w:marBottom w:val="0"/>
                                  <w:divBdr>
                                    <w:top w:val="none" w:sz="0" w:space="0" w:color="auto"/>
                                    <w:left w:val="none" w:sz="0" w:space="0" w:color="auto"/>
                                    <w:bottom w:val="none" w:sz="0" w:space="0" w:color="auto"/>
                                    <w:right w:val="none" w:sz="0" w:space="0" w:color="auto"/>
                                  </w:divBdr>
                                  <w:divsChild>
                                    <w:div w:id="204604882">
                                      <w:marLeft w:val="0"/>
                                      <w:marRight w:val="0"/>
                                      <w:marTop w:val="0"/>
                                      <w:marBottom w:val="0"/>
                                      <w:divBdr>
                                        <w:top w:val="none" w:sz="0" w:space="0" w:color="auto"/>
                                        <w:left w:val="none" w:sz="0" w:space="0" w:color="auto"/>
                                        <w:bottom w:val="none" w:sz="0" w:space="0" w:color="auto"/>
                                        <w:right w:val="none" w:sz="0" w:space="0" w:color="auto"/>
                                      </w:divBdr>
                                      <w:divsChild>
                                        <w:div w:id="608270321">
                                          <w:marLeft w:val="0"/>
                                          <w:marRight w:val="0"/>
                                          <w:marTop w:val="0"/>
                                          <w:marBottom w:val="0"/>
                                          <w:divBdr>
                                            <w:top w:val="none" w:sz="0" w:space="0" w:color="auto"/>
                                            <w:left w:val="none" w:sz="0" w:space="0" w:color="auto"/>
                                            <w:bottom w:val="none" w:sz="0" w:space="0" w:color="auto"/>
                                            <w:right w:val="none" w:sz="0" w:space="0" w:color="auto"/>
                                          </w:divBdr>
                                          <w:divsChild>
                                            <w:div w:id="14343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yvn.net/M191" TargetMode="External"/><Relationship Id="rId5" Type="http://schemas.openxmlformats.org/officeDocument/2006/relationships/hyperlink" Target="https://l.facebook.com/l.php?u=https%3A%2F%2Fchinhphu.vn%2F%3Ffbclid%3DIwZXh0bgNhZW0CMTAAYnJpZBExYXF4dlpDNXdiV1lQRnFHVwEeSk_G8lRopAj5GUtSGo0CdOSXFunw4M-7iwZQHpPJuz8daW-A4qMzMlpGB4I_aem_gpU-wYoeGtyyedkf1AOo4g&amp;h=AT322BvpIHmPz-3IbeXIXqIhm13ibyHhrqMEY4vlt42hT4Zlc3aVq_UUWfP1fFuxHT2RkCxDXQzRER4MQWI9bGScGPd1phtgEHGwDr9vjJEIyrt3UB7wKR770caR2ufneLCcwf-2QFRhpAt1&amp;__tn__=-UK" TargetMode="External"/><Relationship Id="rId4" Type="http://schemas.openxmlformats.org/officeDocument/2006/relationships/hyperlink" Target="https://l.facebook.com/l.php?u=https%3A%2F%2Fquochoi.vn%2F%3Ffbclid%3DIwZXh0bgNhZW0CMTAAYnJpZBExYXF4dlpDNXdiV1lQRnFHVwEeONhrlXZsl9TaRu7fEarlxiz-eTuCxK1dNm661iyiOwmP-WuBrY2-Sg4TEJ0_aem_A0tvR_bD9vkWP5Tf2sZXnw&amp;h=AT2jELpASFMnVo9tn3MBXZMAGTG_LRDtSTTg6nmYobtO5r8-NFBPyk5F5HiL_B8KS5R14wz0xf1ksBAK8N8-gIknT96XYZVBtmtzCTWxsvSHHe7YmTXKCqsj8s-1Atb6N7fCfUi-wnnhHPWt&amp;__tn__=-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Nguyễn Thanh Nhàn</dc:creator>
  <cp:keywords/>
  <dc:description/>
  <cp:lastModifiedBy>Trần Nguyễn Thanh Nhàn</cp:lastModifiedBy>
  <cp:revision>8</cp:revision>
  <dcterms:created xsi:type="dcterms:W3CDTF">2025-05-12T08:10:00Z</dcterms:created>
  <dcterms:modified xsi:type="dcterms:W3CDTF">2025-05-12T09:16:00Z</dcterms:modified>
</cp:coreProperties>
</file>