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2C3A1B" w:rsidTr="007A7466">
        <w:trPr>
          <w:trHeight w:val="1699"/>
        </w:trPr>
        <w:tc>
          <w:tcPr>
            <w:tcW w:w="4278" w:type="dxa"/>
            <w:tcBorders>
              <w:top w:val="nil"/>
              <w:left w:val="nil"/>
              <w:bottom w:val="nil"/>
              <w:right w:val="nil"/>
            </w:tcBorders>
          </w:tcPr>
          <w:p w:rsidR="002C3A1B" w:rsidRDefault="002C3A1B" w:rsidP="007A7466">
            <w:pPr>
              <w:spacing w:after="0" w:line="240" w:lineRule="auto"/>
              <w:jc w:val="center"/>
            </w:pPr>
            <w:r>
              <w:t xml:space="preserve">ỦY BAN NHÂN DÂN </w:t>
            </w:r>
          </w:p>
          <w:p w:rsidR="002C3A1B" w:rsidRDefault="002C3A1B" w:rsidP="007A7466">
            <w:pPr>
              <w:spacing w:after="0" w:line="240" w:lineRule="auto"/>
              <w:jc w:val="center"/>
            </w:pPr>
            <w:r>
              <w:t>THÀNH PHỐ THỦ ĐỨC</w:t>
            </w:r>
          </w:p>
          <w:p w:rsidR="002C3A1B" w:rsidRDefault="002C3A1B" w:rsidP="007A7466">
            <w:pPr>
              <w:spacing w:after="0" w:line="240" w:lineRule="auto"/>
              <w:jc w:val="center"/>
              <w:rPr>
                <w:b/>
              </w:rPr>
            </w:pPr>
            <w:r>
              <w:rPr>
                <w:b/>
              </w:rPr>
              <w:t>PHÒNG GIÁO DỤC VÀ ĐÀO TẠO</w:t>
            </w:r>
          </w:p>
          <w:p w:rsidR="002C3A1B" w:rsidRDefault="002C3A1B" w:rsidP="007A7466">
            <w:pPr>
              <w:spacing w:after="0" w:line="240" w:lineRule="auto"/>
              <w:jc w:val="center"/>
              <w:rPr>
                <w:b/>
              </w:rPr>
            </w:pPr>
            <w:r>
              <w:rPr>
                <w:noProof/>
              </w:rPr>
              <mc:AlternateContent>
                <mc:Choice Requires="wps">
                  <w:drawing>
                    <wp:anchor distT="0" distB="0" distL="114300" distR="114300" simplePos="0" relativeHeight="251659264" behindDoc="0" locked="0" layoutInCell="1" allowOverlap="1" wp14:anchorId="1CC3A2DC" wp14:editId="184B9FC6">
                      <wp:simplePos x="0" y="0"/>
                      <wp:positionH relativeFrom="column">
                        <wp:posOffset>775335</wp:posOffset>
                      </wp:positionH>
                      <wp:positionV relativeFrom="paragraph">
                        <wp:posOffset>1905</wp:posOffset>
                      </wp:positionV>
                      <wp:extent cx="1114425" cy="0"/>
                      <wp:effectExtent l="10160"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423FC"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2C3A1B" w:rsidRDefault="002C3A1B" w:rsidP="007A7466">
            <w:pPr>
              <w:spacing w:after="0" w:line="240" w:lineRule="auto"/>
              <w:jc w:val="center"/>
              <w:rPr>
                <w:sz w:val="26"/>
                <w:szCs w:val="26"/>
              </w:rPr>
            </w:pPr>
            <w:r>
              <w:rPr>
                <w:sz w:val="26"/>
                <w:szCs w:val="26"/>
              </w:rPr>
              <w:t xml:space="preserve">Số:  </w:t>
            </w:r>
            <w:r w:rsidR="003D2743">
              <w:rPr>
                <w:sz w:val="26"/>
                <w:szCs w:val="26"/>
              </w:rPr>
              <w:t>1357</w:t>
            </w:r>
            <w:r>
              <w:rPr>
                <w:sz w:val="26"/>
                <w:szCs w:val="26"/>
              </w:rPr>
              <w:t>/TB-GDĐT</w:t>
            </w:r>
          </w:p>
          <w:p w:rsidR="002C3A1B" w:rsidRPr="00A7299F" w:rsidRDefault="002C3A1B" w:rsidP="007A7466">
            <w:pPr>
              <w:spacing w:after="0" w:line="240" w:lineRule="auto"/>
              <w:rPr>
                <w:sz w:val="26"/>
                <w:szCs w:val="26"/>
              </w:rPr>
            </w:pPr>
          </w:p>
        </w:tc>
        <w:tc>
          <w:tcPr>
            <w:tcW w:w="5504" w:type="dxa"/>
            <w:tcBorders>
              <w:top w:val="nil"/>
              <w:left w:val="nil"/>
              <w:bottom w:val="nil"/>
              <w:right w:val="nil"/>
            </w:tcBorders>
          </w:tcPr>
          <w:p w:rsidR="002C3A1B" w:rsidRDefault="002C3A1B" w:rsidP="007A7466">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2C3A1B" w:rsidRDefault="002C3A1B" w:rsidP="007A7466">
            <w:pPr>
              <w:spacing w:after="0" w:line="240" w:lineRule="auto"/>
              <w:jc w:val="center"/>
              <w:rPr>
                <w:b/>
              </w:rPr>
            </w:pPr>
            <w:r>
              <w:rPr>
                <w:b/>
              </w:rPr>
              <w:t>Độc lập – Tự do – Hạnh phúc</w:t>
            </w:r>
          </w:p>
          <w:p w:rsidR="002C3A1B" w:rsidRDefault="002C3A1B" w:rsidP="007A7466">
            <w:pPr>
              <w:spacing w:after="0" w:line="240" w:lineRule="auto"/>
              <w:rPr>
                <w:b/>
              </w:rPr>
            </w:pPr>
            <w:r>
              <w:rPr>
                <w:noProof/>
              </w:rPr>
              <mc:AlternateContent>
                <mc:Choice Requires="wps">
                  <w:drawing>
                    <wp:anchor distT="0" distB="0" distL="114300" distR="114300" simplePos="0" relativeHeight="251660288" behindDoc="0" locked="0" layoutInCell="1" allowOverlap="1" wp14:anchorId="283D3E35" wp14:editId="50883179">
                      <wp:simplePos x="0" y="0"/>
                      <wp:positionH relativeFrom="column">
                        <wp:posOffset>713740</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24559" id="Straight Arrow Connector 1" o:spid="_x0000_s1026" type="#_x0000_t32" style="position:absolute;margin-left:56.2pt;margin-top:1.8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"/>
                  </w:pict>
                </mc:Fallback>
              </mc:AlternateContent>
            </w:r>
            <w:r>
              <w:rPr>
                <w:b/>
                <w:lang w:val="en-SG"/>
              </w:rPr>
              <w:t xml:space="preserve"> </w:t>
            </w:r>
          </w:p>
          <w:p w:rsidR="002C3A1B" w:rsidRDefault="002C3A1B" w:rsidP="007A7466">
            <w:pPr>
              <w:spacing w:after="0" w:line="240" w:lineRule="auto"/>
              <w:jc w:val="center"/>
              <w:rPr>
                <w:i/>
                <w:sz w:val="26"/>
                <w:szCs w:val="26"/>
              </w:rPr>
            </w:pPr>
          </w:p>
          <w:p w:rsidR="002C3A1B" w:rsidRDefault="002C3A1B" w:rsidP="007A7466">
            <w:pPr>
              <w:spacing w:after="0" w:line="240" w:lineRule="auto"/>
              <w:rPr>
                <w:b/>
              </w:rPr>
            </w:pPr>
            <w:r>
              <w:rPr>
                <w:i/>
                <w:sz w:val="26"/>
                <w:szCs w:val="26"/>
              </w:rPr>
              <w:t xml:space="preserve">Thành phố Thủ Đức, ngày  </w:t>
            </w:r>
            <w:r w:rsidR="003D2743">
              <w:rPr>
                <w:i/>
                <w:sz w:val="26"/>
                <w:szCs w:val="26"/>
              </w:rPr>
              <w:t xml:space="preserve">17 </w:t>
            </w:r>
            <w:r>
              <w:rPr>
                <w:i/>
                <w:sz w:val="26"/>
                <w:szCs w:val="26"/>
              </w:rPr>
              <w:t xml:space="preserve"> tháng  </w:t>
            </w:r>
            <w:r w:rsidR="003D2743">
              <w:rPr>
                <w:i/>
                <w:sz w:val="26"/>
                <w:szCs w:val="26"/>
              </w:rPr>
              <w:t xml:space="preserve">7 </w:t>
            </w:r>
            <w:r>
              <w:rPr>
                <w:i/>
                <w:sz w:val="26"/>
                <w:szCs w:val="26"/>
              </w:rPr>
              <w:t>năm 2024</w:t>
            </w:r>
          </w:p>
          <w:p w:rsidR="002C3A1B" w:rsidRDefault="002C3A1B" w:rsidP="007A7466">
            <w:pPr>
              <w:spacing w:after="0" w:line="240" w:lineRule="auto"/>
              <w:jc w:val="center"/>
              <w:rPr>
                <w:b/>
              </w:rPr>
            </w:pPr>
          </w:p>
          <w:p w:rsidR="002C3A1B" w:rsidRDefault="002C3A1B" w:rsidP="007A7466">
            <w:pPr>
              <w:spacing w:after="0" w:line="240" w:lineRule="auto"/>
            </w:pPr>
          </w:p>
        </w:tc>
      </w:tr>
    </w:tbl>
    <w:p w:rsidR="002C3A1B" w:rsidRPr="00377463" w:rsidRDefault="002C3A1B" w:rsidP="002C3A1B">
      <w:pPr>
        <w:spacing w:after="0" w:line="240" w:lineRule="auto"/>
        <w:ind w:firstLine="720"/>
        <w:jc w:val="center"/>
        <w:rPr>
          <w:b/>
          <w:sz w:val="28"/>
          <w:szCs w:val="28"/>
        </w:rPr>
      </w:pPr>
      <w:r w:rsidRPr="00377463">
        <w:rPr>
          <w:b/>
          <w:sz w:val="28"/>
          <w:szCs w:val="28"/>
        </w:rPr>
        <w:t>THÔNG BÁO</w:t>
      </w:r>
    </w:p>
    <w:p w:rsidR="004C1C94" w:rsidRDefault="002C3A1B" w:rsidP="002C3A1B">
      <w:pPr>
        <w:spacing w:after="0" w:line="240" w:lineRule="auto"/>
        <w:ind w:firstLine="720"/>
        <w:jc w:val="center"/>
        <w:rPr>
          <w:b/>
          <w:sz w:val="28"/>
          <w:szCs w:val="28"/>
        </w:rPr>
      </w:pPr>
      <w:r w:rsidRPr="00377463">
        <w:rPr>
          <w:b/>
          <w:sz w:val="28"/>
          <w:szCs w:val="28"/>
        </w:rPr>
        <w:t xml:space="preserve">Về việc tham dự tập huấn </w:t>
      </w:r>
      <w:r w:rsidR="004C1C94">
        <w:rPr>
          <w:b/>
          <w:sz w:val="28"/>
          <w:szCs w:val="28"/>
        </w:rPr>
        <w:t xml:space="preserve">công tác đảm bảo an toàn thực phẩm </w:t>
      </w:r>
    </w:p>
    <w:p w:rsidR="002C3A1B" w:rsidRPr="00377463" w:rsidRDefault="004C1C94" w:rsidP="002C3A1B">
      <w:pPr>
        <w:spacing w:after="0" w:line="240" w:lineRule="auto"/>
        <w:ind w:firstLine="720"/>
        <w:jc w:val="center"/>
        <w:rPr>
          <w:b/>
          <w:sz w:val="28"/>
          <w:szCs w:val="28"/>
        </w:rPr>
      </w:pPr>
      <w:r>
        <w:rPr>
          <w:b/>
          <w:sz w:val="28"/>
          <w:szCs w:val="28"/>
        </w:rPr>
        <w:t>năm học 2024-2025</w:t>
      </w:r>
    </w:p>
    <w:p w:rsidR="002C3A1B" w:rsidRDefault="002C3A1B" w:rsidP="002C3A1B">
      <w:pPr>
        <w:spacing w:after="0"/>
        <w:ind w:left="1440" w:firstLine="720"/>
        <w:rPr>
          <w:sz w:val="28"/>
          <w:szCs w:val="28"/>
        </w:rPr>
      </w:pPr>
      <w:r>
        <w:rPr>
          <w:noProof/>
        </w:rPr>
        <mc:AlternateContent>
          <mc:Choice Requires="wps">
            <w:drawing>
              <wp:anchor distT="0" distB="0" distL="114300" distR="114300" simplePos="0" relativeHeight="251661312" behindDoc="0" locked="0" layoutInCell="1" allowOverlap="1" wp14:anchorId="13DECDF8" wp14:editId="659062DB">
                <wp:simplePos x="0" y="0"/>
                <wp:positionH relativeFrom="column">
                  <wp:posOffset>2543175</wp:posOffset>
                </wp:positionH>
                <wp:positionV relativeFrom="paragraph">
                  <wp:posOffset>46990</wp:posOffset>
                </wp:positionV>
                <wp:extent cx="1114425" cy="0"/>
                <wp:effectExtent l="10160"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E384E" id="Straight Arrow Connector 4" o:spid="_x0000_s1026" type="#_x0000_t32" style="position:absolute;margin-left:200.25pt;margin-top:3.7pt;width:8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b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"/>
            </w:pict>
          </mc:Fallback>
        </mc:AlternateContent>
      </w:r>
    </w:p>
    <w:p w:rsidR="002C3A1B" w:rsidRPr="006223F8" w:rsidRDefault="002C3A1B" w:rsidP="002C3A1B">
      <w:pPr>
        <w:spacing w:after="0" w:line="360" w:lineRule="auto"/>
        <w:jc w:val="both"/>
        <w:rPr>
          <w:sz w:val="8"/>
          <w:szCs w:val="8"/>
        </w:rPr>
      </w:pPr>
    </w:p>
    <w:p w:rsidR="002C3A1B" w:rsidRPr="006C4B3D" w:rsidRDefault="004C1C94" w:rsidP="00FF1A96">
      <w:pPr>
        <w:spacing w:before="120" w:after="120" w:line="240" w:lineRule="auto"/>
        <w:ind w:firstLine="567"/>
        <w:jc w:val="both"/>
        <w:rPr>
          <w:sz w:val="28"/>
          <w:szCs w:val="28"/>
        </w:rPr>
      </w:pPr>
      <w:r>
        <w:rPr>
          <w:sz w:val="28"/>
          <w:szCs w:val="28"/>
        </w:rPr>
        <w:t xml:space="preserve">Căn cứ Công văn </w:t>
      </w:r>
      <w:r w:rsidR="002C3A1B" w:rsidRPr="006C4B3D">
        <w:rPr>
          <w:sz w:val="28"/>
          <w:szCs w:val="28"/>
        </w:rPr>
        <w:t xml:space="preserve">số </w:t>
      </w:r>
      <w:r>
        <w:rPr>
          <w:sz w:val="28"/>
          <w:szCs w:val="28"/>
        </w:rPr>
        <w:t>4309</w:t>
      </w:r>
      <w:r w:rsidR="002C3A1B" w:rsidRPr="006C4B3D">
        <w:rPr>
          <w:sz w:val="28"/>
          <w:szCs w:val="28"/>
        </w:rPr>
        <w:t>/SGDĐT</w:t>
      </w:r>
      <w:r>
        <w:rPr>
          <w:sz w:val="28"/>
          <w:szCs w:val="28"/>
        </w:rPr>
        <w:t>-CTTT</w:t>
      </w:r>
      <w:r w:rsidR="002C3A1B" w:rsidRPr="006C4B3D">
        <w:rPr>
          <w:sz w:val="28"/>
          <w:szCs w:val="28"/>
        </w:rPr>
        <w:t xml:space="preserve"> ngày </w:t>
      </w:r>
      <w:r>
        <w:rPr>
          <w:sz w:val="28"/>
          <w:szCs w:val="28"/>
        </w:rPr>
        <w:t>15</w:t>
      </w:r>
      <w:r w:rsidR="002C3A1B" w:rsidRPr="006C4B3D">
        <w:rPr>
          <w:sz w:val="28"/>
          <w:szCs w:val="28"/>
        </w:rPr>
        <w:t xml:space="preserve"> tháng </w:t>
      </w:r>
      <w:r>
        <w:rPr>
          <w:sz w:val="28"/>
          <w:szCs w:val="28"/>
        </w:rPr>
        <w:t>7</w:t>
      </w:r>
      <w:r w:rsidR="002C3A1B" w:rsidRPr="006C4B3D">
        <w:rPr>
          <w:sz w:val="28"/>
          <w:szCs w:val="28"/>
        </w:rPr>
        <w:t xml:space="preserve"> năm 202</w:t>
      </w:r>
      <w:r>
        <w:rPr>
          <w:sz w:val="28"/>
          <w:szCs w:val="28"/>
        </w:rPr>
        <w:t>4</w:t>
      </w:r>
      <w:r w:rsidR="002C3A1B" w:rsidRPr="006C4B3D">
        <w:rPr>
          <w:sz w:val="28"/>
          <w:szCs w:val="28"/>
        </w:rPr>
        <w:t xml:space="preserve"> của Sở Giáo dục và Đào tạo </w:t>
      </w:r>
      <w:r>
        <w:rPr>
          <w:sz w:val="28"/>
          <w:szCs w:val="28"/>
        </w:rPr>
        <w:t>về việc tham gia tập huấn công tác đảm bảo an toàn thực phẩm năm học 2024-2025,</w:t>
      </w:r>
    </w:p>
    <w:p w:rsidR="002C3A1B" w:rsidRPr="006C4B3D" w:rsidRDefault="002C3A1B" w:rsidP="00FF1A96">
      <w:pPr>
        <w:spacing w:before="120" w:after="120" w:line="240" w:lineRule="auto"/>
        <w:ind w:firstLine="567"/>
        <w:jc w:val="both"/>
        <w:rPr>
          <w:sz w:val="28"/>
          <w:szCs w:val="28"/>
        </w:rPr>
      </w:pPr>
      <w:r w:rsidRPr="006C4B3D">
        <w:rPr>
          <w:sz w:val="28"/>
          <w:szCs w:val="28"/>
        </w:rPr>
        <w:t>Phòng Giáo dục và Đào tạo thông báo đến thủ trưởng các đơn vị về việc tham dự tập huấn như sau:</w:t>
      </w:r>
    </w:p>
    <w:p w:rsidR="002C3A1B" w:rsidRPr="006C4B3D" w:rsidRDefault="002C3A1B" w:rsidP="00FF1A96">
      <w:pPr>
        <w:spacing w:before="120" w:after="120" w:line="240" w:lineRule="auto"/>
        <w:ind w:firstLine="567"/>
        <w:jc w:val="both"/>
        <w:rPr>
          <w:b/>
          <w:sz w:val="28"/>
          <w:szCs w:val="28"/>
        </w:rPr>
      </w:pPr>
      <w:r w:rsidRPr="006C4B3D">
        <w:rPr>
          <w:b/>
          <w:sz w:val="28"/>
          <w:szCs w:val="28"/>
        </w:rPr>
        <w:t>1.</w:t>
      </w:r>
      <w:r w:rsidRPr="006C4B3D">
        <w:rPr>
          <w:sz w:val="28"/>
          <w:szCs w:val="28"/>
        </w:rPr>
        <w:t xml:space="preserve"> </w:t>
      </w:r>
      <w:r w:rsidRPr="006C4B3D">
        <w:rPr>
          <w:b/>
          <w:sz w:val="28"/>
          <w:szCs w:val="28"/>
        </w:rPr>
        <w:t>Thời gian, địa điểm, thành phần</w:t>
      </w:r>
    </w:p>
    <w:p w:rsidR="002C3A1B" w:rsidRPr="006C4B3D" w:rsidRDefault="004C1C94" w:rsidP="00FF1A96">
      <w:pPr>
        <w:spacing w:before="120" w:after="120" w:line="240" w:lineRule="auto"/>
        <w:ind w:firstLine="567"/>
        <w:jc w:val="both"/>
        <w:rPr>
          <w:sz w:val="28"/>
          <w:szCs w:val="28"/>
        </w:rPr>
      </w:pPr>
      <w:r w:rsidRPr="004C1C94">
        <w:rPr>
          <w:sz w:val="28"/>
          <w:szCs w:val="28"/>
        </w:rPr>
        <w:t>-</w:t>
      </w:r>
      <w:r w:rsidR="002C3A1B" w:rsidRPr="004C1C94">
        <w:rPr>
          <w:sz w:val="28"/>
          <w:szCs w:val="28"/>
        </w:rPr>
        <w:t xml:space="preserve"> Thời gian:</w:t>
      </w:r>
      <w:r w:rsidR="002C3A1B" w:rsidRPr="006C4B3D">
        <w:rPr>
          <w:b/>
          <w:i/>
          <w:sz w:val="28"/>
          <w:szCs w:val="28"/>
        </w:rPr>
        <w:t xml:space="preserve"> </w:t>
      </w:r>
      <w:r>
        <w:rPr>
          <w:sz w:val="28"/>
          <w:szCs w:val="28"/>
        </w:rPr>
        <w:t>7h30,</w:t>
      </w:r>
      <w:r w:rsidR="002C3A1B" w:rsidRPr="006C4B3D">
        <w:rPr>
          <w:sz w:val="28"/>
          <w:szCs w:val="28"/>
        </w:rPr>
        <w:t xml:space="preserve"> ngày 3</w:t>
      </w:r>
      <w:r>
        <w:rPr>
          <w:sz w:val="28"/>
          <w:szCs w:val="28"/>
        </w:rPr>
        <w:t>1</w:t>
      </w:r>
      <w:r w:rsidR="002C3A1B" w:rsidRPr="006C4B3D">
        <w:rPr>
          <w:sz w:val="28"/>
          <w:szCs w:val="28"/>
        </w:rPr>
        <w:t>/</w:t>
      </w:r>
      <w:r>
        <w:rPr>
          <w:sz w:val="28"/>
          <w:szCs w:val="28"/>
        </w:rPr>
        <w:t>7/2024</w:t>
      </w:r>
      <w:r w:rsidR="002C3A1B" w:rsidRPr="006C4B3D">
        <w:rPr>
          <w:sz w:val="28"/>
          <w:szCs w:val="28"/>
        </w:rPr>
        <w:t xml:space="preserve"> (Thứ </w:t>
      </w:r>
      <w:r>
        <w:rPr>
          <w:sz w:val="28"/>
          <w:szCs w:val="28"/>
        </w:rPr>
        <w:t>Tư</w:t>
      </w:r>
      <w:r w:rsidR="002C3A1B" w:rsidRPr="006C4B3D">
        <w:rPr>
          <w:sz w:val="28"/>
          <w:szCs w:val="28"/>
        </w:rPr>
        <w:t>)</w:t>
      </w:r>
      <w:r w:rsidR="00663F5A">
        <w:rPr>
          <w:sz w:val="28"/>
          <w:szCs w:val="28"/>
        </w:rPr>
        <w:t>.</w:t>
      </w:r>
    </w:p>
    <w:p w:rsidR="002C3A1B" w:rsidRPr="004C1C94" w:rsidRDefault="004C1C94" w:rsidP="00FF1A96">
      <w:pPr>
        <w:spacing w:before="120" w:after="120" w:line="240" w:lineRule="auto"/>
        <w:ind w:firstLine="567"/>
        <w:jc w:val="both"/>
        <w:rPr>
          <w:b/>
          <w:i/>
          <w:sz w:val="28"/>
          <w:szCs w:val="28"/>
        </w:rPr>
      </w:pPr>
      <w:r w:rsidRPr="004C1C94">
        <w:rPr>
          <w:sz w:val="28"/>
          <w:szCs w:val="28"/>
        </w:rPr>
        <w:t>-</w:t>
      </w:r>
      <w:r w:rsidR="002C3A1B" w:rsidRPr="004C1C94">
        <w:rPr>
          <w:sz w:val="28"/>
          <w:szCs w:val="28"/>
        </w:rPr>
        <w:t xml:space="preserve"> Địa điểm:</w:t>
      </w:r>
      <w:r>
        <w:rPr>
          <w:i/>
          <w:sz w:val="28"/>
          <w:szCs w:val="28"/>
        </w:rPr>
        <w:t xml:space="preserve"> </w:t>
      </w:r>
      <w:r w:rsidR="002C3A1B" w:rsidRPr="004C1C94">
        <w:rPr>
          <w:b/>
          <w:sz w:val="28"/>
          <w:szCs w:val="28"/>
        </w:rPr>
        <w:t xml:space="preserve">Trường </w:t>
      </w:r>
      <w:r w:rsidRPr="004C1C94">
        <w:rPr>
          <w:b/>
          <w:sz w:val="28"/>
          <w:szCs w:val="28"/>
        </w:rPr>
        <w:t>Đại học Văn Lang</w:t>
      </w:r>
    </w:p>
    <w:p w:rsidR="002C3A1B" w:rsidRDefault="004C1C94" w:rsidP="00FF1A96">
      <w:pPr>
        <w:spacing w:before="120" w:after="120" w:line="240" w:lineRule="auto"/>
        <w:ind w:firstLine="567"/>
        <w:jc w:val="both"/>
        <w:rPr>
          <w:sz w:val="28"/>
          <w:szCs w:val="28"/>
        </w:rPr>
      </w:pPr>
      <w:r>
        <w:rPr>
          <w:sz w:val="28"/>
          <w:szCs w:val="28"/>
        </w:rPr>
        <w:t>Số 69/68, đường Đặng Thùy Trâm, phường 13, Quận Bình Thạnh, TP. HCM.</w:t>
      </w:r>
    </w:p>
    <w:p w:rsidR="002C3A1B" w:rsidRDefault="004C1C94" w:rsidP="00FF1A96">
      <w:pPr>
        <w:spacing w:before="120" w:after="120" w:line="240" w:lineRule="auto"/>
        <w:ind w:firstLine="567"/>
        <w:jc w:val="both"/>
        <w:rPr>
          <w:sz w:val="28"/>
          <w:szCs w:val="28"/>
        </w:rPr>
      </w:pPr>
      <w:r w:rsidRPr="004C1C94">
        <w:rPr>
          <w:sz w:val="28"/>
          <w:szCs w:val="28"/>
        </w:rPr>
        <w:t>-</w:t>
      </w:r>
      <w:r w:rsidR="002C3A1B" w:rsidRPr="004C1C94">
        <w:rPr>
          <w:sz w:val="28"/>
          <w:szCs w:val="28"/>
        </w:rPr>
        <w:t xml:space="preserve"> Thành phần: </w:t>
      </w:r>
      <w:r>
        <w:rPr>
          <w:sz w:val="28"/>
          <w:szCs w:val="28"/>
        </w:rPr>
        <w:t xml:space="preserve">Hiệu trưởng các trường mầm non, tiểu học, trung học cơ sở, </w:t>
      </w:r>
      <w:r w:rsidR="001E1756">
        <w:rPr>
          <w:sz w:val="28"/>
          <w:szCs w:val="28"/>
        </w:rPr>
        <w:t xml:space="preserve">trường Giáo dục chuyên biệt Thảo Điền, </w:t>
      </w:r>
      <w:r>
        <w:rPr>
          <w:sz w:val="28"/>
          <w:szCs w:val="28"/>
        </w:rPr>
        <w:t>trường nhiều cấp học</w:t>
      </w:r>
      <w:r w:rsidR="001E1756">
        <w:rPr>
          <w:sz w:val="28"/>
          <w:szCs w:val="28"/>
        </w:rPr>
        <w:t xml:space="preserve"> </w:t>
      </w:r>
      <w:r>
        <w:rPr>
          <w:sz w:val="28"/>
          <w:szCs w:val="28"/>
        </w:rPr>
        <w:t>trên địa bàn thành phố Thủ Đức.</w:t>
      </w:r>
    </w:p>
    <w:p w:rsidR="004C1C94" w:rsidRDefault="004C1C94" w:rsidP="00FF1A96">
      <w:pPr>
        <w:spacing w:before="120" w:after="120" w:line="240" w:lineRule="auto"/>
        <w:ind w:firstLine="567"/>
        <w:jc w:val="both"/>
        <w:rPr>
          <w:i/>
          <w:sz w:val="28"/>
          <w:szCs w:val="28"/>
        </w:rPr>
      </w:pPr>
      <w:r w:rsidRPr="004C1C94">
        <w:rPr>
          <w:i/>
          <w:sz w:val="28"/>
          <w:szCs w:val="28"/>
        </w:rPr>
        <w:t>Lưu ý: Nhóm lớp không tham gia</w:t>
      </w:r>
      <w:r w:rsidR="00313453">
        <w:rPr>
          <w:i/>
          <w:sz w:val="28"/>
          <w:szCs w:val="28"/>
        </w:rPr>
        <w:t xml:space="preserve"> lớp</w:t>
      </w:r>
      <w:r w:rsidRPr="004C1C94">
        <w:rPr>
          <w:i/>
          <w:sz w:val="28"/>
          <w:szCs w:val="28"/>
        </w:rPr>
        <w:t xml:space="preserve"> tập huấn</w:t>
      </w:r>
      <w:r w:rsidR="00313453">
        <w:rPr>
          <w:i/>
          <w:sz w:val="28"/>
          <w:szCs w:val="28"/>
        </w:rPr>
        <w:t xml:space="preserve"> này</w:t>
      </w:r>
      <w:r w:rsidRPr="004C1C94">
        <w:rPr>
          <w:i/>
          <w:sz w:val="28"/>
          <w:szCs w:val="28"/>
        </w:rPr>
        <w:t>.</w:t>
      </w:r>
    </w:p>
    <w:p w:rsidR="00FA5052" w:rsidRPr="00FA5052" w:rsidRDefault="002E06AC" w:rsidP="00FF1A96">
      <w:pPr>
        <w:spacing w:before="120" w:after="120" w:line="240" w:lineRule="auto"/>
        <w:ind w:firstLine="567"/>
        <w:jc w:val="both"/>
        <w:rPr>
          <w:sz w:val="28"/>
          <w:szCs w:val="28"/>
        </w:rPr>
      </w:pPr>
      <w:r w:rsidRPr="002E06AC">
        <w:rPr>
          <w:b/>
          <w:sz w:val="28"/>
          <w:szCs w:val="28"/>
        </w:rPr>
        <w:t xml:space="preserve">2. </w:t>
      </w:r>
      <w:r w:rsidR="00FA5052" w:rsidRPr="002E06AC">
        <w:rPr>
          <w:b/>
          <w:sz w:val="28"/>
          <w:szCs w:val="28"/>
        </w:rPr>
        <w:t>Chủ trì:</w:t>
      </w:r>
      <w:r w:rsidR="00FA5052">
        <w:rPr>
          <w:sz w:val="28"/>
          <w:szCs w:val="28"/>
        </w:rPr>
        <w:t xml:space="preserve"> Sở Giáo dục và Đào tạo Thành phố Hồ Chí Minh</w:t>
      </w:r>
    </w:p>
    <w:p w:rsidR="004C1C94" w:rsidRDefault="002E06AC" w:rsidP="00FF1A96">
      <w:pPr>
        <w:spacing w:before="120" w:after="120" w:line="240" w:lineRule="auto"/>
        <w:ind w:firstLine="567"/>
        <w:jc w:val="both"/>
        <w:rPr>
          <w:b/>
          <w:sz w:val="28"/>
          <w:szCs w:val="28"/>
        </w:rPr>
      </w:pPr>
      <w:r>
        <w:rPr>
          <w:b/>
          <w:sz w:val="28"/>
          <w:szCs w:val="28"/>
        </w:rPr>
        <w:t>3</w:t>
      </w:r>
      <w:r w:rsidR="002C3A1B" w:rsidRPr="006C4B3D">
        <w:rPr>
          <w:b/>
          <w:sz w:val="28"/>
          <w:szCs w:val="28"/>
        </w:rPr>
        <w:t>. Nội dung tập huấn</w:t>
      </w:r>
    </w:p>
    <w:p w:rsidR="003666E9" w:rsidRDefault="004C1C94" w:rsidP="00FF1A96">
      <w:pPr>
        <w:spacing w:before="120" w:after="120" w:line="240" w:lineRule="auto"/>
        <w:ind w:firstLine="567"/>
        <w:jc w:val="both"/>
        <w:rPr>
          <w:b/>
          <w:sz w:val="28"/>
          <w:szCs w:val="28"/>
        </w:rPr>
      </w:pPr>
      <w:r w:rsidRPr="004C1C94">
        <w:rPr>
          <w:sz w:val="28"/>
          <w:szCs w:val="28"/>
        </w:rPr>
        <w:t xml:space="preserve">- </w:t>
      </w:r>
      <w:r w:rsidRPr="004C1C94">
        <w:rPr>
          <w:sz w:val="28"/>
        </w:rPr>
        <w:t>Quy định về điều kiện bảo đảm an toàn thực phẩm, cấp Giấy chứng nhận cơ sở đủ điều kiện an toàn thực phẩm đối với cơ sở kinh doanh dịch vụ ăn uống, phân cấp quản lý về an toàn thực phẩm:</w:t>
      </w:r>
    </w:p>
    <w:p w:rsidR="004C1C94" w:rsidRPr="003666E9" w:rsidRDefault="004C1C94" w:rsidP="00FF1A96">
      <w:pPr>
        <w:spacing w:before="120" w:after="120" w:line="240" w:lineRule="auto"/>
        <w:ind w:firstLine="567"/>
        <w:jc w:val="both"/>
        <w:rPr>
          <w:b/>
          <w:sz w:val="28"/>
          <w:szCs w:val="28"/>
        </w:rPr>
      </w:pPr>
      <w:r>
        <w:rPr>
          <w:sz w:val="28"/>
          <w:szCs w:val="28"/>
        </w:rPr>
        <w:t>+</w:t>
      </w:r>
      <w:r w:rsidRPr="004C1C94">
        <w:rPr>
          <w:sz w:val="28"/>
          <w:szCs w:val="28"/>
        </w:rPr>
        <w:t xml:space="preserve"> </w:t>
      </w:r>
      <w:r w:rsidRPr="004C1C94">
        <w:rPr>
          <w:sz w:val="28"/>
        </w:rPr>
        <w:t>Nghị định 155/2018/NĐ-CP ngày 12 tháng 11 năm 2018 của Chính phủ ban</w:t>
      </w:r>
      <w:r w:rsidRPr="004C1C94">
        <w:rPr>
          <w:spacing w:val="-7"/>
          <w:sz w:val="28"/>
        </w:rPr>
        <w:t xml:space="preserve"> </w:t>
      </w:r>
      <w:r w:rsidRPr="004C1C94">
        <w:rPr>
          <w:sz w:val="28"/>
        </w:rPr>
        <w:t>hành</w:t>
      </w:r>
      <w:r w:rsidRPr="004C1C94">
        <w:rPr>
          <w:spacing w:val="-6"/>
          <w:sz w:val="28"/>
        </w:rPr>
        <w:t xml:space="preserve"> </w:t>
      </w:r>
      <w:r w:rsidRPr="004C1C94">
        <w:rPr>
          <w:sz w:val="28"/>
        </w:rPr>
        <w:t>Nghị</w:t>
      </w:r>
      <w:r w:rsidRPr="004C1C94">
        <w:rPr>
          <w:spacing w:val="-7"/>
          <w:sz w:val="28"/>
        </w:rPr>
        <w:t xml:space="preserve"> </w:t>
      </w:r>
      <w:r w:rsidRPr="004C1C94">
        <w:rPr>
          <w:sz w:val="28"/>
        </w:rPr>
        <w:t>định</w:t>
      </w:r>
      <w:r w:rsidRPr="004C1C94">
        <w:rPr>
          <w:spacing w:val="-9"/>
          <w:sz w:val="28"/>
        </w:rPr>
        <w:t xml:space="preserve"> </w:t>
      </w:r>
      <w:r w:rsidRPr="004C1C94">
        <w:rPr>
          <w:sz w:val="28"/>
        </w:rPr>
        <w:t>sửa</w:t>
      </w:r>
      <w:r w:rsidRPr="004C1C94">
        <w:rPr>
          <w:spacing w:val="-8"/>
          <w:sz w:val="28"/>
        </w:rPr>
        <w:t xml:space="preserve"> </w:t>
      </w:r>
      <w:r w:rsidRPr="004C1C94">
        <w:rPr>
          <w:sz w:val="28"/>
        </w:rPr>
        <w:t>đổi,</w:t>
      </w:r>
      <w:r w:rsidRPr="004C1C94">
        <w:rPr>
          <w:spacing w:val="-11"/>
          <w:sz w:val="28"/>
        </w:rPr>
        <w:t xml:space="preserve"> </w:t>
      </w:r>
      <w:r w:rsidRPr="004C1C94">
        <w:rPr>
          <w:sz w:val="28"/>
        </w:rPr>
        <w:t>bổ</w:t>
      </w:r>
      <w:r w:rsidRPr="004C1C94">
        <w:rPr>
          <w:spacing w:val="-9"/>
          <w:sz w:val="28"/>
        </w:rPr>
        <w:t xml:space="preserve"> </w:t>
      </w:r>
      <w:r w:rsidRPr="004C1C94">
        <w:rPr>
          <w:sz w:val="28"/>
        </w:rPr>
        <w:t>sung</w:t>
      </w:r>
      <w:r w:rsidRPr="004C1C94">
        <w:rPr>
          <w:spacing w:val="-7"/>
          <w:sz w:val="28"/>
        </w:rPr>
        <w:t xml:space="preserve"> </w:t>
      </w:r>
      <w:r w:rsidRPr="004C1C94">
        <w:rPr>
          <w:sz w:val="28"/>
        </w:rPr>
        <w:t>một</w:t>
      </w:r>
      <w:r w:rsidRPr="004C1C94">
        <w:rPr>
          <w:spacing w:val="-7"/>
          <w:sz w:val="28"/>
        </w:rPr>
        <w:t xml:space="preserve"> </w:t>
      </w:r>
      <w:r w:rsidRPr="004C1C94">
        <w:rPr>
          <w:sz w:val="28"/>
        </w:rPr>
        <w:t>số</w:t>
      </w:r>
      <w:r w:rsidRPr="004C1C94">
        <w:rPr>
          <w:spacing w:val="-7"/>
          <w:sz w:val="28"/>
        </w:rPr>
        <w:t xml:space="preserve"> </w:t>
      </w:r>
      <w:r w:rsidRPr="004C1C94">
        <w:rPr>
          <w:sz w:val="28"/>
        </w:rPr>
        <w:t>quy</w:t>
      </w:r>
      <w:r w:rsidRPr="004C1C94">
        <w:rPr>
          <w:spacing w:val="-11"/>
          <w:sz w:val="28"/>
        </w:rPr>
        <w:t xml:space="preserve"> </w:t>
      </w:r>
      <w:r w:rsidRPr="004C1C94">
        <w:rPr>
          <w:sz w:val="28"/>
        </w:rPr>
        <w:t>định</w:t>
      </w:r>
      <w:r w:rsidRPr="004C1C94">
        <w:rPr>
          <w:spacing w:val="-9"/>
          <w:sz w:val="28"/>
        </w:rPr>
        <w:t xml:space="preserve"> </w:t>
      </w:r>
      <w:r w:rsidRPr="004C1C94">
        <w:rPr>
          <w:sz w:val="28"/>
        </w:rPr>
        <w:t>liên</w:t>
      </w:r>
      <w:r w:rsidRPr="004C1C94">
        <w:rPr>
          <w:spacing w:val="-7"/>
          <w:sz w:val="28"/>
        </w:rPr>
        <w:t xml:space="preserve"> </w:t>
      </w:r>
      <w:r w:rsidRPr="004C1C94">
        <w:rPr>
          <w:sz w:val="28"/>
        </w:rPr>
        <w:t>quan</w:t>
      </w:r>
      <w:r w:rsidRPr="004C1C94">
        <w:rPr>
          <w:spacing w:val="-9"/>
          <w:sz w:val="28"/>
        </w:rPr>
        <w:t xml:space="preserve"> </w:t>
      </w:r>
      <w:r w:rsidRPr="004C1C94">
        <w:rPr>
          <w:sz w:val="28"/>
        </w:rPr>
        <w:t>đến</w:t>
      </w:r>
      <w:r w:rsidRPr="004C1C94">
        <w:rPr>
          <w:spacing w:val="-7"/>
          <w:sz w:val="28"/>
        </w:rPr>
        <w:t xml:space="preserve"> </w:t>
      </w:r>
      <w:r w:rsidRPr="004C1C94">
        <w:rPr>
          <w:sz w:val="28"/>
        </w:rPr>
        <w:t>điều</w:t>
      </w:r>
      <w:r w:rsidRPr="004C1C94">
        <w:rPr>
          <w:spacing w:val="-1"/>
          <w:sz w:val="28"/>
        </w:rPr>
        <w:t xml:space="preserve"> </w:t>
      </w:r>
      <w:r w:rsidRPr="004C1C94">
        <w:rPr>
          <w:sz w:val="28"/>
        </w:rPr>
        <w:t>kiện</w:t>
      </w:r>
      <w:r w:rsidRPr="004C1C94">
        <w:rPr>
          <w:spacing w:val="-9"/>
          <w:sz w:val="28"/>
        </w:rPr>
        <w:t xml:space="preserve"> </w:t>
      </w:r>
      <w:r w:rsidRPr="004C1C94">
        <w:rPr>
          <w:sz w:val="28"/>
        </w:rPr>
        <w:t>đầu tư kinh doanh thuộc phạm vi quản lý nhà nước của Bộ Y tế</w:t>
      </w:r>
      <w:r w:rsidR="005B04DF">
        <w:rPr>
          <w:sz w:val="28"/>
        </w:rPr>
        <w:t>.</w:t>
      </w:r>
    </w:p>
    <w:p w:rsidR="004C1C94" w:rsidRDefault="004C1C94" w:rsidP="00FF1A96">
      <w:pPr>
        <w:spacing w:before="120" w:after="120" w:line="240" w:lineRule="auto"/>
        <w:ind w:firstLine="567"/>
        <w:jc w:val="both"/>
        <w:rPr>
          <w:spacing w:val="-2"/>
          <w:sz w:val="28"/>
        </w:rPr>
      </w:pPr>
      <w:r>
        <w:rPr>
          <w:b/>
          <w:sz w:val="28"/>
          <w:szCs w:val="28"/>
        </w:rPr>
        <w:t xml:space="preserve">+ </w:t>
      </w:r>
      <w:r w:rsidRPr="004C1C94">
        <w:rPr>
          <w:sz w:val="28"/>
        </w:rPr>
        <w:t>Các</w:t>
      </w:r>
      <w:r w:rsidRPr="004C1C94">
        <w:rPr>
          <w:spacing w:val="-3"/>
          <w:sz w:val="28"/>
        </w:rPr>
        <w:t xml:space="preserve"> </w:t>
      </w:r>
      <w:r w:rsidRPr="004C1C94">
        <w:rPr>
          <w:sz w:val="28"/>
        </w:rPr>
        <w:t>quy</w:t>
      </w:r>
      <w:r w:rsidRPr="004C1C94">
        <w:rPr>
          <w:spacing w:val="-7"/>
          <w:sz w:val="28"/>
        </w:rPr>
        <w:t xml:space="preserve"> </w:t>
      </w:r>
      <w:r w:rsidRPr="004C1C94">
        <w:rPr>
          <w:sz w:val="28"/>
        </w:rPr>
        <w:t>định</w:t>
      </w:r>
      <w:r w:rsidRPr="004C1C94">
        <w:rPr>
          <w:spacing w:val="-2"/>
          <w:sz w:val="28"/>
        </w:rPr>
        <w:t xml:space="preserve"> </w:t>
      </w:r>
      <w:r w:rsidRPr="004C1C94">
        <w:rPr>
          <w:sz w:val="28"/>
        </w:rPr>
        <w:t>liên</w:t>
      </w:r>
      <w:r w:rsidRPr="004C1C94">
        <w:rPr>
          <w:spacing w:val="-2"/>
          <w:sz w:val="28"/>
        </w:rPr>
        <w:t xml:space="preserve"> </w:t>
      </w:r>
      <w:r w:rsidRPr="004C1C94">
        <w:rPr>
          <w:sz w:val="28"/>
        </w:rPr>
        <w:t>quan</w:t>
      </w:r>
      <w:r w:rsidRPr="004C1C94">
        <w:rPr>
          <w:spacing w:val="-2"/>
          <w:sz w:val="28"/>
        </w:rPr>
        <w:t xml:space="preserve"> </w:t>
      </w:r>
      <w:r w:rsidRPr="004C1C94">
        <w:rPr>
          <w:sz w:val="28"/>
        </w:rPr>
        <w:t>lĩnh</w:t>
      </w:r>
      <w:r w:rsidRPr="004C1C94">
        <w:rPr>
          <w:spacing w:val="-6"/>
          <w:sz w:val="28"/>
        </w:rPr>
        <w:t xml:space="preserve"> </w:t>
      </w:r>
      <w:r w:rsidRPr="004C1C94">
        <w:rPr>
          <w:sz w:val="28"/>
        </w:rPr>
        <w:t>vực</w:t>
      </w:r>
      <w:r w:rsidRPr="004C1C94">
        <w:rPr>
          <w:spacing w:val="-3"/>
          <w:sz w:val="28"/>
        </w:rPr>
        <w:t xml:space="preserve"> </w:t>
      </w:r>
      <w:r w:rsidRPr="004C1C94">
        <w:rPr>
          <w:sz w:val="28"/>
        </w:rPr>
        <w:t>An</w:t>
      </w:r>
      <w:r w:rsidRPr="004C1C94">
        <w:rPr>
          <w:spacing w:val="-2"/>
          <w:sz w:val="28"/>
        </w:rPr>
        <w:t xml:space="preserve"> </w:t>
      </w:r>
      <w:r w:rsidRPr="004C1C94">
        <w:rPr>
          <w:sz w:val="28"/>
        </w:rPr>
        <w:t>toàn</w:t>
      </w:r>
      <w:r w:rsidRPr="004C1C94">
        <w:rPr>
          <w:spacing w:val="-2"/>
          <w:sz w:val="28"/>
        </w:rPr>
        <w:t xml:space="preserve"> </w:t>
      </w:r>
      <w:r w:rsidRPr="004C1C94">
        <w:rPr>
          <w:sz w:val="28"/>
        </w:rPr>
        <w:t>thực</w:t>
      </w:r>
      <w:r w:rsidRPr="004C1C94">
        <w:rPr>
          <w:spacing w:val="-2"/>
          <w:sz w:val="28"/>
        </w:rPr>
        <w:t xml:space="preserve"> phẩm.</w:t>
      </w:r>
    </w:p>
    <w:p w:rsidR="004C1C94" w:rsidRDefault="004C1C94" w:rsidP="00FF1A96">
      <w:pPr>
        <w:spacing w:before="120" w:after="120" w:line="240" w:lineRule="auto"/>
        <w:ind w:firstLine="567"/>
        <w:jc w:val="both"/>
        <w:rPr>
          <w:sz w:val="28"/>
        </w:rPr>
      </w:pPr>
      <w:r>
        <w:rPr>
          <w:sz w:val="28"/>
        </w:rPr>
        <w:t xml:space="preserve">- </w:t>
      </w:r>
      <w:r w:rsidRPr="004C1C94">
        <w:rPr>
          <w:sz w:val="28"/>
        </w:rPr>
        <w:t>Ngộ</w:t>
      </w:r>
      <w:r w:rsidRPr="004C1C94">
        <w:rPr>
          <w:spacing w:val="-7"/>
          <w:sz w:val="28"/>
        </w:rPr>
        <w:t xml:space="preserve"> </w:t>
      </w:r>
      <w:r w:rsidRPr="004C1C94">
        <w:rPr>
          <w:sz w:val="28"/>
        </w:rPr>
        <w:t>độc</w:t>
      </w:r>
      <w:r w:rsidRPr="004C1C94">
        <w:rPr>
          <w:spacing w:val="-5"/>
          <w:sz w:val="28"/>
        </w:rPr>
        <w:t xml:space="preserve"> </w:t>
      </w:r>
      <w:r w:rsidRPr="004C1C94">
        <w:rPr>
          <w:sz w:val="28"/>
        </w:rPr>
        <w:t>thực</w:t>
      </w:r>
      <w:r w:rsidRPr="004C1C94">
        <w:rPr>
          <w:spacing w:val="-8"/>
          <w:sz w:val="28"/>
        </w:rPr>
        <w:t xml:space="preserve"> </w:t>
      </w:r>
      <w:r w:rsidRPr="004C1C94">
        <w:rPr>
          <w:sz w:val="28"/>
        </w:rPr>
        <w:t>phẩm,</w:t>
      </w:r>
      <w:r w:rsidRPr="004C1C94">
        <w:rPr>
          <w:spacing w:val="-3"/>
          <w:sz w:val="28"/>
        </w:rPr>
        <w:t xml:space="preserve"> </w:t>
      </w:r>
      <w:r w:rsidRPr="004C1C94">
        <w:rPr>
          <w:sz w:val="28"/>
        </w:rPr>
        <w:t>các</w:t>
      </w:r>
      <w:r w:rsidRPr="004C1C94">
        <w:rPr>
          <w:spacing w:val="-5"/>
          <w:sz w:val="28"/>
        </w:rPr>
        <w:t xml:space="preserve"> </w:t>
      </w:r>
      <w:r w:rsidRPr="004C1C94">
        <w:rPr>
          <w:sz w:val="28"/>
        </w:rPr>
        <w:t>biện</w:t>
      </w:r>
      <w:r w:rsidRPr="004C1C94">
        <w:rPr>
          <w:spacing w:val="-7"/>
          <w:sz w:val="28"/>
        </w:rPr>
        <w:t xml:space="preserve"> </w:t>
      </w:r>
      <w:r w:rsidRPr="004C1C94">
        <w:rPr>
          <w:sz w:val="28"/>
        </w:rPr>
        <w:t>pháp</w:t>
      </w:r>
      <w:r w:rsidRPr="004C1C94">
        <w:rPr>
          <w:spacing w:val="-5"/>
          <w:sz w:val="28"/>
        </w:rPr>
        <w:t xml:space="preserve"> </w:t>
      </w:r>
      <w:r w:rsidRPr="004C1C94">
        <w:rPr>
          <w:sz w:val="28"/>
        </w:rPr>
        <w:t>phòng</w:t>
      </w:r>
      <w:r w:rsidRPr="004C1C94">
        <w:rPr>
          <w:spacing w:val="-7"/>
          <w:sz w:val="28"/>
        </w:rPr>
        <w:t xml:space="preserve"> </w:t>
      </w:r>
      <w:r w:rsidRPr="004C1C94">
        <w:rPr>
          <w:sz w:val="28"/>
        </w:rPr>
        <w:t>chống</w:t>
      </w:r>
      <w:r w:rsidRPr="004C1C94">
        <w:rPr>
          <w:spacing w:val="-7"/>
          <w:sz w:val="28"/>
        </w:rPr>
        <w:t xml:space="preserve"> </w:t>
      </w:r>
      <w:r w:rsidRPr="004C1C94">
        <w:rPr>
          <w:sz w:val="28"/>
        </w:rPr>
        <w:t>ngộ</w:t>
      </w:r>
      <w:r w:rsidRPr="004C1C94">
        <w:rPr>
          <w:spacing w:val="-7"/>
          <w:sz w:val="28"/>
        </w:rPr>
        <w:t xml:space="preserve"> </w:t>
      </w:r>
      <w:r w:rsidRPr="004C1C94">
        <w:rPr>
          <w:sz w:val="28"/>
        </w:rPr>
        <w:t>độc</w:t>
      </w:r>
      <w:r w:rsidRPr="004C1C94">
        <w:rPr>
          <w:spacing w:val="-5"/>
          <w:sz w:val="28"/>
        </w:rPr>
        <w:t xml:space="preserve"> </w:t>
      </w:r>
      <w:r w:rsidRPr="004C1C94">
        <w:rPr>
          <w:sz w:val="28"/>
        </w:rPr>
        <w:t>thực</w:t>
      </w:r>
      <w:r w:rsidRPr="004C1C94">
        <w:rPr>
          <w:spacing w:val="-8"/>
          <w:sz w:val="28"/>
        </w:rPr>
        <w:t xml:space="preserve"> </w:t>
      </w:r>
      <w:r w:rsidRPr="004C1C94">
        <w:rPr>
          <w:sz w:val="28"/>
        </w:rPr>
        <w:t>phẩm</w:t>
      </w:r>
      <w:r w:rsidRPr="004C1C94">
        <w:rPr>
          <w:spacing w:val="-10"/>
          <w:sz w:val="28"/>
        </w:rPr>
        <w:t xml:space="preserve"> </w:t>
      </w:r>
      <w:r w:rsidRPr="004C1C94">
        <w:rPr>
          <w:sz w:val="28"/>
        </w:rPr>
        <w:t>và xử</w:t>
      </w:r>
      <w:r w:rsidRPr="004C1C94">
        <w:rPr>
          <w:spacing w:val="-13"/>
          <w:sz w:val="28"/>
        </w:rPr>
        <w:t xml:space="preserve"> </w:t>
      </w:r>
      <w:r w:rsidRPr="004C1C94">
        <w:rPr>
          <w:sz w:val="28"/>
        </w:rPr>
        <w:t>lý</w:t>
      </w:r>
      <w:r w:rsidRPr="004C1C94">
        <w:rPr>
          <w:spacing w:val="-11"/>
          <w:sz w:val="28"/>
        </w:rPr>
        <w:t xml:space="preserve"> </w:t>
      </w:r>
      <w:r w:rsidRPr="004C1C94">
        <w:rPr>
          <w:sz w:val="28"/>
        </w:rPr>
        <w:t>khi</w:t>
      </w:r>
      <w:r w:rsidRPr="004C1C94">
        <w:rPr>
          <w:spacing w:val="-11"/>
          <w:sz w:val="28"/>
        </w:rPr>
        <w:t xml:space="preserve"> </w:t>
      </w:r>
      <w:r w:rsidRPr="004C1C94">
        <w:rPr>
          <w:sz w:val="28"/>
        </w:rPr>
        <w:t>bị</w:t>
      </w:r>
      <w:r w:rsidRPr="004C1C94">
        <w:rPr>
          <w:spacing w:val="-11"/>
          <w:sz w:val="28"/>
        </w:rPr>
        <w:t xml:space="preserve"> </w:t>
      </w:r>
      <w:r w:rsidRPr="004C1C94">
        <w:rPr>
          <w:sz w:val="28"/>
        </w:rPr>
        <w:t>ngộ</w:t>
      </w:r>
      <w:r w:rsidRPr="004C1C94">
        <w:rPr>
          <w:spacing w:val="-11"/>
          <w:sz w:val="28"/>
        </w:rPr>
        <w:t xml:space="preserve"> </w:t>
      </w:r>
      <w:r w:rsidRPr="004C1C94">
        <w:rPr>
          <w:sz w:val="28"/>
        </w:rPr>
        <w:t>độc</w:t>
      </w:r>
      <w:r w:rsidRPr="004C1C94">
        <w:rPr>
          <w:spacing w:val="-11"/>
          <w:sz w:val="28"/>
        </w:rPr>
        <w:t xml:space="preserve"> </w:t>
      </w:r>
      <w:r w:rsidRPr="004C1C94">
        <w:rPr>
          <w:sz w:val="28"/>
        </w:rPr>
        <w:t>thực</w:t>
      </w:r>
      <w:r w:rsidRPr="004C1C94">
        <w:rPr>
          <w:spacing w:val="-11"/>
          <w:sz w:val="28"/>
        </w:rPr>
        <w:t xml:space="preserve"> </w:t>
      </w:r>
      <w:r w:rsidRPr="004C1C94">
        <w:rPr>
          <w:sz w:val="28"/>
        </w:rPr>
        <w:t>phẩm;</w:t>
      </w:r>
      <w:r w:rsidRPr="004C1C94">
        <w:rPr>
          <w:spacing w:val="-11"/>
          <w:sz w:val="28"/>
        </w:rPr>
        <w:t xml:space="preserve"> </w:t>
      </w:r>
      <w:r w:rsidRPr="004C1C94">
        <w:rPr>
          <w:sz w:val="28"/>
        </w:rPr>
        <w:t>Video</w:t>
      </w:r>
      <w:r w:rsidRPr="004C1C94">
        <w:rPr>
          <w:spacing w:val="-10"/>
          <w:sz w:val="28"/>
        </w:rPr>
        <w:t xml:space="preserve"> </w:t>
      </w:r>
      <w:r w:rsidRPr="004C1C94">
        <w:rPr>
          <w:sz w:val="28"/>
        </w:rPr>
        <w:t>clip</w:t>
      </w:r>
      <w:r w:rsidRPr="004C1C94">
        <w:rPr>
          <w:spacing w:val="-13"/>
          <w:sz w:val="28"/>
        </w:rPr>
        <w:t xml:space="preserve"> </w:t>
      </w:r>
      <w:r w:rsidRPr="004C1C94">
        <w:rPr>
          <w:sz w:val="28"/>
        </w:rPr>
        <w:t>diễn</w:t>
      </w:r>
      <w:r w:rsidRPr="004C1C94">
        <w:rPr>
          <w:spacing w:val="-11"/>
          <w:sz w:val="28"/>
        </w:rPr>
        <w:t xml:space="preserve"> </w:t>
      </w:r>
      <w:r w:rsidRPr="004C1C94">
        <w:rPr>
          <w:sz w:val="28"/>
        </w:rPr>
        <w:t>tập</w:t>
      </w:r>
      <w:r w:rsidRPr="004C1C94">
        <w:rPr>
          <w:spacing w:val="-11"/>
          <w:sz w:val="28"/>
        </w:rPr>
        <w:t xml:space="preserve"> </w:t>
      </w:r>
      <w:r w:rsidRPr="004C1C94">
        <w:rPr>
          <w:sz w:val="28"/>
        </w:rPr>
        <w:t>và</w:t>
      </w:r>
      <w:r w:rsidRPr="004C1C94">
        <w:rPr>
          <w:spacing w:val="-11"/>
          <w:sz w:val="28"/>
        </w:rPr>
        <w:t xml:space="preserve"> </w:t>
      </w:r>
      <w:r w:rsidRPr="004C1C94">
        <w:rPr>
          <w:sz w:val="28"/>
        </w:rPr>
        <w:t>điều</w:t>
      </w:r>
      <w:r w:rsidRPr="004C1C94">
        <w:rPr>
          <w:spacing w:val="-10"/>
          <w:sz w:val="28"/>
        </w:rPr>
        <w:t xml:space="preserve"> </w:t>
      </w:r>
      <w:r w:rsidRPr="004C1C94">
        <w:rPr>
          <w:sz w:val="28"/>
        </w:rPr>
        <w:t>tra</w:t>
      </w:r>
      <w:r w:rsidRPr="004C1C94">
        <w:rPr>
          <w:spacing w:val="-11"/>
          <w:sz w:val="28"/>
        </w:rPr>
        <w:t xml:space="preserve"> </w:t>
      </w:r>
      <w:r w:rsidRPr="004C1C94">
        <w:rPr>
          <w:sz w:val="28"/>
        </w:rPr>
        <w:t>xử</w:t>
      </w:r>
      <w:r w:rsidRPr="004C1C94">
        <w:rPr>
          <w:spacing w:val="-13"/>
          <w:sz w:val="28"/>
        </w:rPr>
        <w:t xml:space="preserve"> </w:t>
      </w:r>
      <w:r w:rsidRPr="004C1C94">
        <w:rPr>
          <w:sz w:val="28"/>
        </w:rPr>
        <w:t>lý</w:t>
      </w:r>
      <w:r w:rsidRPr="004C1C94">
        <w:rPr>
          <w:spacing w:val="-11"/>
          <w:sz w:val="28"/>
        </w:rPr>
        <w:t xml:space="preserve"> </w:t>
      </w:r>
      <w:r w:rsidRPr="004C1C94">
        <w:rPr>
          <w:sz w:val="28"/>
        </w:rPr>
        <w:t>ngộ</w:t>
      </w:r>
      <w:r w:rsidRPr="004C1C94">
        <w:rPr>
          <w:spacing w:val="-11"/>
          <w:sz w:val="28"/>
        </w:rPr>
        <w:t xml:space="preserve"> </w:t>
      </w:r>
      <w:r w:rsidRPr="004C1C94">
        <w:rPr>
          <w:sz w:val="28"/>
        </w:rPr>
        <w:t>độc</w:t>
      </w:r>
      <w:r w:rsidRPr="004C1C94">
        <w:rPr>
          <w:spacing w:val="-11"/>
          <w:sz w:val="28"/>
        </w:rPr>
        <w:t xml:space="preserve"> </w:t>
      </w:r>
      <w:r w:rsidRPr="004C1C94">
        <w:rPr>
          <w:sz w:val="28"/>
        </w:rPr>
        <w:t>thực phẩm; Hướng dẫn vận hành hệ thống tự kiểm tra, các nội dung cụ thể như sau:</w:t>
      </w:r>
    </w:p>
    <w:p w:rsidR="004C1C94" w:rsidRDefault="004C1C94" w:rsidP="00FF1A96">
      <w:pPr>
        <w:spacing w:before="120" w:after="120" w:line="240" w:lineRule="auto"/>
        <w:ind w:firstLine="567"/>
        <w:jc w:val="both"/>
        <w:rPr>
          <w:sz w:val="28"/>
        </w:rPr>
      </w:pPr>
      <w:r>
        <w:rPr>
          <w:sz w:val="28"/>
        </w:rPr>
        <w:t xml:space="preserve">+ </w:t>
      </w:r>
      <w:r w:rsidRPr="004C1C94">
        <w:rPr>
          <w:sz w:val="28"/>
        </w:rPr>
        <w:t>Quyết định 1246/2017/QĐ-BYT ngày 31 tháng 3 năm 2017 của Bộ Y tế về</w:t>
      </w:r>
      <w:r w:rsidRPr="004C1C94">
        <w:rPr>
          <w:spacing w:val="-14"/>
          <w:sz w:val="28"/>
        </w:rPr>
        <w:t xml:space="preserve"> </w:t>
      </w:r>
      <w:r w:rsidRPr="004C1C94">
        <w:rPr>
          <w:sz w:val="28"/>
        </w:rPr>
        <w:t>việc</w:t>
      </w:r>
      <w:r w:rsidRPr="004C1C94">
        <w:rPr>
          <w:spacing w:val="-14"/>
          <w:sz w:val="28"/>
        </w:rPr>
        <w:t xml:space="preserve"> </w:t>
      </w:r>
      <w:r w:rsidRPr="004C1C94">
        <w:rPr>
          <w:sz w:val="28"/>
        </w:rPr>
        <w:t>ban</w:t>
      </w:r>
      <w:r w:rsidRPr="004C1C94">
        <w:rPr>
          <w:spacing w:val="-13"/>
          <w:sz w:val="28"/>
        </w:rPr>
        <w:t xml:space="preserve"> </w:t>
      </w:r>
      <w:r w:rsidRPr="004C1C94">
        <w:rPr>
          <w:sz w:val="28"/>
        </w:rPr>
        <w:t>hành</w:t>
      </w:r>
      <w:r w:rsidRPr="004C1C94">
        <w:rPr>
          <w:spacing w:val="-11"/>
          <w:sz w:val="28"/>
        </w:rPr>
        <w:t xml:space="preserve"> </w:t>
      </w:r>
      <w:r w:rsidRPr="004C1C94">
        <w:rPr>
          <w:sz w:val="28"/>
        </w:rPr>
        <w:t>“hướng</w:t>
      </w:r>
      <w:r w:rsidRPr="004C1C94">
        <w:rPr>
          <w:spacing w:val="-12"/>
          <w:sz w:val="28"/>
        </w:rPr>
        <w:t xml:space="preserve"> </w:t>
      </w:r>
      <w:r w:rsidRPr="004C1C94">
        <w:rPr>
          <w:sz w:val="28"/>
        </w:rPr>
        <w:t>dẫn</w:t>
      </w:r>
      <w:r w:rsidRPr="004C1C94">
        <w:rPr>
          <w:spacing w:val="-13"/>
          <w:sz w:val="28"/>
        </w:rPr>
        <w:t xml:space="preserve"> </w:t>
      </w:r>
      <w:r w:rsidRPr="004C1C94">
        <w:rPr>
          <w:sz w:val="28"/>
        </w:rPr>
        <w:t>thực</w:t>
      </w:r>
      <w:r w:rsidRPr="004C1C94">
        <w:rPr>
          <w:spacing w:val="-14"/>
          <w:sz w:val="28"/>
        </w:rPr>
        <w:t xml:space="preserve"> </w:t>
      </w:r>
      <w:r w:rsidRPr="004C1C94">
        <w:rPr>
          <w:sz w:val="28"/>
        </w:rPr>
        <w:t>hiện</w:t>
      </w:r>
      <w:r w:rsidRPr="004C1C94">
        <w:rPr>
          <w:spacing w:val="-13"/>
          <w:sz w:val="28"/>
        </w:rPr>
        <w:t xml:space="preserve"> </w:t>
      </w:r>
      <w:r w:rsidRPr="004C1C94">
        <w:rPr>
          <w:sz w:val="28"/>
        </w:rPr>
        <w:t>chế</w:t>
      </w:r>
      <w:r w:rsidRPr="004C1C94">
        <w:rPr>
          <w:spacing w:val="-16"/>
          <w:sz w:val="28"/>
        </w:rPr>
        <w:t xml:space="preserve"> </w:t>
      </w:r>
      <w:r w:rsidRPr="004C1C94">
        <w:rPr>
          <w:sz w:val="28"/>
        </w:rPr>
        <w:t>độ</w:t>
      </w:r>
      <w:r w:rsidRPr="004C1C94">
        <w:rPr>
          <w:spacing w:val="-13"/>
          <w:sz w:val="28"/>
        </w:rPr>
        <w:t xml:space="preserve"> </w:t>
      </w:r>
      <w:r w:rsidRPr="004C1C94">
        <w:rPr>
          <w:sz w:val="28"/>
        </w:rPr>
        <w:t>kiểm</w:t>
      </w:r>
      <w:r w:rsidRPr="004C1C94">
        <w:rPr>
          <w:spacing w:val="-16"/>
          <w:sz w:val="28"/>
        </w:rPr>
        <w:t xml:space="preserve"> </w:t>
      </w:r>
      <w:r w:rsidRPr="004C1C94">
        <w:rPr>
          <w:sz w:val="28"/>
        </w:rPr>
        <w:t>thực</w:t>
      </w:r>
      <w:r w:rsidRPr="004C1C94">
        <w:rPr>
          <w:spacing w:val="-14"/>
          <w:sz w:val="28"/>
        </w:rPr>
        <w:t xml:space="preserve"> </w:t>
      </w:r>
      <w:r w:rsidRPr="004C1C94">
        <w:rPr>
          <w:sz w:val="28"/>
        </w:rPr>
        <w:t>ba</w:t>
      </w:r>
      <w:r w:rsidRPr="004C1C94">
        <w:rPr>
          <w:spacing w:val="-14"/>
          <w:sz w:val="28"/>
        </w:rPr>
        <w:t xml:space="preserve"> </w:t>
      </w:r>
      <w:r w:rsidRPr="004C1C94">
        <w:rPr>
          <w:sz w:val="28"/>
        </w:rPr>
        <w:t>bước</w:t>
      </w:r>
      <w:r w:rsidRPr="004C1C94">
        <w:rPr>
          <w:spacing w:val="-14"/>
          <w:sz w:val="28"/>
        </w:rPr>
        <w:t xml:space="preserve"> </w:t>
      </w:r>
      <w:r w:rsidRPr="004C1C94">
        <w:rPr>
          <w:sz w:val="28"/>
        </w:rPr>
        <w:t>và</w:t>
      </w:r>
      <w:r w:rsidRPr="004C1C94">
        <w:rPr>
          <w:spacing w:val="-14"/>
          <w:sz w:val="28"/>
        </w:rPr>
        <w:t xml:space="preserve"> </w:t>
      </w:r>
      <w:r w:rsidRPr="004C1C94">
        <w:rPr>
          <w:sz w:val="28"/>
        </w:rPr>
        <w:t>lưu</w:t>
      </w:r>
      <w:r w:rsidRPr="004C1C94">
        <w:rPr>
          <w:spacing w:val="-13"/>
          <w:sz w:val="28"/>
        </w:rPr>
        <w:t xml:space="preserve"> </w:t>
      </w:r>
      <w:r w:rsidRPr="004C1C94">
        <w:rPr>
          <w:sz w:val="28"/>
        </w:rPr>
        <w:t>mẫu</w:t>
      </w:r>
      <w:r w:rsidRPr="004C1C94">
        <w:rPr>
          <w:spacing w:val="-13"/>
          <w:sz w:val="28"/>
        </w:rPr>
        <w:t xml:space="preserve"> </w:t>
      </w:r>
      <w:r w:rsidRPr="004C1C94">
        <w:rPr>
          <w:sz w:val="28"/>
        </w:rPr>
        <w:t>thức ăn đối với cơ sở kinh doanh dịch vụ ăn uống".</w:t>
      </w:r>
    </w:p>
    <w:p w:rsidR="004C1C94" w:rsidRDefault="004C1C94" w:rsidP="00FF1A96">
      <w:pPr>
        <w:spacing w:before="120" w:after="120" w:line="240" w:lineRule="auto"/>
        <w:ind w:firstLine="567"/>
        <w:jc w:val="both"/>
        <w:rPr>
          <w:sz w:val="28"/>
        </w:rPr>
      </w:pPr>
      <w:r>
        <w:rPr>
          <w:sz w:val="28"/>
        </w:rPr>
        <w:lastRenderedPageBreak/>
        <w:t xml:space="preserve">+ </w:t>
      </w:r>
      <w:hyperlink r:id="rId7">
        <w:r w:rsidRPr="004C1C94">
          <w:rPr>
            <w:sz w:val="28"/>
          </w:rPr>
          <w:t>Chỉ thị 26/2014/CT-UBND</w:t>
        </w:r>
      </w:hyperlink>
      <w:r w:rsidRPr="004C1C94">
        <w:rPr>
          <w:sz w:val="28"/>
        </w:rPr>
        <w:t xml:space="preserve"> ngày 17/9/2014 của Ủy ban nhân dân Thành phố</w:t>
      </w:r>
      <w:r w:rsidRPr="004C1C94">
        <w:rPr>
          <w:spacing w:val="-9"/>
          <w:sz w:val="28"/>
        </w:rPr>
        <w:t xml:space="preserve"> </w:t>
      </w:r>
      <w:r w:rsidRPr="004C1C94">
        <w:rPr>
          <w:sz w:val="28"/>
        </w:rPr>
        <w:t>Hồ</w:t>
      </w:r>
      <w:r w:rsidRPr="004C1C94">
        <w:rPr>
          <w:spacing w:val="-9"/>
          <w:sz w:val="28"/>
        </w:rPr>
        <w:t xml:space="preserve"> </w:t>
      </w:r>
      <w:r w:rsidRPr="004C1C94">
        <w:rPr>
          <w:sz w:val="28"/>
        </w:rPr>
        <w:t>Chí</w:t>
      </w:r>
      <w:r w:rsidRPr="004C1C94">
        <w:rPr>
          <w:spacing w:val="-12"/>
          <w:sz w:val="28"/>
        </w:rPr>
        <w:t xml:space="preserve"> </w:t>
      </w:r>
      <w:r w:rsidRPr="004C1C94">
        <w:rPr>
          <w:sz w:val="28"/>
        </w:rPr>
        <w:t>Minh</w:t>
      </w:r>
      <w:r w:rsidRPr="004C1C94">
        <w:rPr>
          <w:spacing w:val="-9"/>
          <w:sz w:val="28"/>
        </w:rPr>
        <w:t xml:space="preserve"> </w:t>
      </w:r>
      <w:r w:rsidRPr="004C1C94">
        <w:rPr>
          <w:sz w:val="28"/>
        </w:rPr>
        <w:t>về</w:t>
      </w:r>
      <w:r w:rsidRPr="004C1C94">
        <w:rPr>
          <w:spacing w:val="-12"/>
          <w:sz w:val="28"/>
        </w:rPr>
        <w:t xml:space="preserve"> </w:t>
      </w:r>
      <w:r w:rsidRPr="004C1C94">
        <w:rPr>
          <w:sz w:val="28"/>
        </w:rPr>
        <w:t>việc</w:t>
      </w:r>
      <w:r w:rsidRPr="004C1C94">
        <w:rPr>
          <w:spacing w:val="-12"/>
          <w:sz w:val="28"/>
        </w:rPr>
        <w:t xml:space="preserve"> </w:t>
      </w:r>
      <w:r w:rsidRPr="004C1C94">
        <w:rPr>
          <w:sz w:val="28"/>
        </w:rPr>
        <w:t>về</w:t>
      </w:r>
      <w:r w:rsidRPr="004C1C94">
        <w:rPr>
          <w:spacing w:val="-12"/>
          <w:sz w:val="28"/>
        </w:rPr>
        <w:t xml:space="preserve"> </w:t>
      </w:r>
      <w:r w:rsidRPr="004C1C94">
        <w:rPr>
          <w:sz w:val="28"/>
        </w:rPr>
        <w:t>việc</w:t>
      </w:r>
      <w:r w:rsidRPr="004C1C94">
        <w:rPr>
          <w:spacing w:val="-10"/>
          <w:sz w:val="28"/>
        </w:rPr>
        <w:t xml:space="preserve"> </w:t>
      </w:r>
      <w:r w:rsidRPr="004C1C94">
        <w:rPr>
          <w:sz w:val="28"/>
        </w:rPr>
        <w:t>tăng</w:t>
      </w:r>
      <w:r w:rsidRPr="004C1C94">
        <w:rPr>
          <w:spacing w:val="-9"/>
          <w:sz w:val="28"/>
        </w:rPr>
        <w:t xml:space="preserve"> </w:t>
      </w:r>
      <w:r w:rsidRPr="004C1C94">
        <w:rPr>
          <w:sz w:val="28"/>
        </w:rPr>
        <w:t>cường</w:t>
      </w:r>
      <w:r w:rsidRPr="004C1C94">
        <w:rPr>
          <w:spacing w:val="-11"/>
          <w:sz w:val="28"/>
        </w:rPr>
        <w:t xml:space="preserve"> </w:t>
      </w:r>
      <w:r w:rsidRPr="004C1C94">
        <w:rPr>
          <w:sz w:val="28"/>
        </w:rPr>
        <w:t>các</w:t>
      </w:r>
      <w:r w:rsidRPr="004C1C94">
        <w:rPr>
          <w:spacing w:val="-12"/>
          <w:sz w:val="28"/>
        </w:rPr>
        <w:t xml:space="preserve"> </w:t>
      </w:r>
      <w:r w:rsidRPr="004C1C94">
        <w:rPr>
          <w:sz w:val="28"/>
        </w:rPr>
        <w:t>giải</w:t>
      </w:r>
      <w:r w:rsidRPr="004C1C94">
        <w:rPr>
          <w:spacing w:val="-11"/>
          <w:sz w:val="28"/>
        </w:rPr>
        <w:t xml:space="preserve"> </w:t>
      </w:r>
      <w:r w:rsidRPr="004C1C94">
        <w:rPr>
          <w:sz w:val="28"/>
        </w:rPr>
        <w:t>pháp</w:t>
      </w:r>
      <w:r w:rsidRPr="004C1C94">
        <w:rPr>
          <w:spacing w:val="-12"/>
          <w:sz w:val="28"/>
        </w:rPr>
        <w:t xml:space="preserve"> </w:t>
      </w:r>
      <w:r w:rsidRPr="004C1C94">
        <w:rPr>
          <w:sz w:val="28"/>
        </w:rPr>
        <w:t>nhằm</w:t>
      </w:r>
      <w:r w:rsidRPr="004C1C94">
        <w:rPr>
          <w:spacing w:val="-13"/>
          <w:sz w:val="28"/>
        </w:rPr>
        <w:t xml:space="preserve"> </w:t>
      </w:r>
      <w:r w:rsidRPr="004C1C94">
        <w:rPr>
          <w:sz w:val="28"/>
        </w:rPr>
        <w:t>đảm</w:t>
      </w:r>
      <w:r w:rsidRPr="004C1C94">
        <w:rPr>
          <w:spacing w:val="-15"/>
          <w:sz w:val="28"/>
        </w:rPr>
        <w:t xml:space="preserve"> </w:t>
      </w:r>
      <w:r w:rsidRPr="004C1C94">
        <w:rPr>
          <w:sz w:val="28"/>
        </w:rPr>
        <w:t>bảo</w:t>
      </w:r>
      <w:r w:rsidRPr="004C1C94">
        <w:rPr>
          <w:spacing w:val="-9"/>
          <w:sz w:val="28"/>
        </w:rPr>
        <w:t xml:space="preserve"> </w:t>
      </w:r>
      <w:r w:rsidRPr="004C1C94">
        <w:rPr>
          <w:sz w:val="28"/>
        </w:rPr>
        <w:t>an</w:t>
      </w:r>
      <w:r w:rsidRPr="004C1C94">
        <w:rPr>
          <w:spacing w:val="-11"/>
          <w:sz w:val="28"/>
        </w:rPr>
        <w:t xml:space="preserve"> </w:t>
      </w:r>
      <w:r w:rsidRPr="004C1C94">
        <w:rPr>
          <w:sz w:val="28"/>
        </w:rPr>
        <w:t>toàn thực phẩm trên địa bàn thành phố hồ chí minh.</w:t>
      </w:r>
    </w:p>
    <w:p w:rsidR="004C1C94" w:rsidRDefault="004C1C94" w:rsidP="00FF1A96">
      <w:pPr>
        <w:spacing w:before="120" w:after="120" w:line="240" w:lineRule="auto"/>
        <w:ind w:firstLine="567"/>
        <w:jc w:val="both"/>
        <w:rPr>
          <w:sz w:val="28"/>
        </w:rPr>
      </w:pPr>
      <w:r>
        <w:rPr>
          <w:sz w:val="28"/>
        </w:rPr>
        <w:t xml:space="preserve">+ </w:t>
      </w:r>
      <w:r w:rsidRPr="004C1C94">
        <w:rPr>
          <w:sz w:val="28"/>
        </w:rPr>
        <w:t>Quy trình phối hợp điều tra và xử lý ngộ độc thực phẩm của Sở An toàn thực phẩm.</w:t>
      </w:r>
    </w:p>
    <w:p w:rsidR="004C1C94" w:rsidRDefault="004C1C94" w:rsidP="00FF1A96">
      <w:pPr>
        <w:spacing w:before="120" w:after="120" w:line="240" w:lineRule="auto"/>
        <w:ind w:firstLine="567"/>
        <w:jc w:val="both"/>
        <w:rPr>
          <w:spacing w:val="-4"/>
          <w:sz w:val="28"/>
        </w:rPr>
      </w:pPr>
      <w:r>
        <w:rPr>
          <w:sz w:val="28"/>
        </w:rPr>
        <w:t xml:space="preserve">- </w:t>
      </w:r>
      <w:r w:rsidRPr="004C1C94">
        <w:rPr>
          <w:sz w:val="28"/>
        </w:rPr>
        <w:t>Xử</w:t>
      </w:r>
      <w:r w:rsidRPr="004C1C94">
        <w:rPr>
          <w:spacing w:val="-3"/>
          <w:sz w:val="28"/>
        </w:rPr>
        <w:t xml:space="preserve"> </w:t>
      </w:r>
      <w:r w:rsidRPr="004C1C94">
        <w:rPr>
          <w:sz w:val="28"/>
        </w:rPr>
        <w:t>phạt</w:t>
      </w:r>
      <w:r w:rsidRPr="004C1C94">
        <w:rPr>
          <w:spacing w:val="-4"/>
          <w:sz w:val="28"/>
        </w:rPr>
        <w:t xml:space="preserve"> </w:t>
      </w:r>
      <w:r w:rsidRPr="004C1C94">
        <w:rPr>
          <w:sz w:val="28"/>
        </w:rPr>
        <w:t>vi</w:t>
      </w:r>
      <w:r w:rsidRPr="004C1C94">
        <w:rPr>
          <w:spacing w:val="-1"/>
          <w:sz w:val="28"/>
        </w:rPr>
        <w:t xml:space="preserve"> </w:t>
      </w:r>
      <w:r w:rsidRPr="004C1C94">
        <w:rPr>
          <w:sz w:val="28"/>
        </w:rPr>
        <w:t>phạm</w:t>
      </w:r>
      <w:r w:rsidRPr="004C1C94">
        <w:rPr>
          <w:spacing w:val="-7"/>
          <w:sz w:val="28"/>
        </w:rPr>
        <w:t xml:space="preserve"> </w:t>
      </w:r>
      <w:r w:rsidRPr="004C1C94">
        <w:rPr>
          <w:sz w:val="28"/>
        </w:rPr>
        <w:t>hành</w:t>
      </w:r>
      <w:r w:rsidRPr="004C1C94">
        <w:rPr>
          <w:spacing w:val="-2"/>
          <w:sz w:val="28"/>
        </w:rPr>
        <w:t xml:space="preserve"> </w:t>
      </w:r>
      <w:r w:rsidRPr="004C1C94">
        <w:rPr>
          <w:sz w:val="28"/>
        </w:rPr>
        <w:t>chính</w:t>
      </w:r>
      <w:r w:rsidRPr="004C1C94">
        <w:rPr>
          <w:spacing w:val="-5"/>
          <w:sz w:val="28"/>
        </w:rPr>
        <w:t xml:space="preserve"> </w:t>
      </w:r>
      <w:r w:rsidRPr="004C1C94">
        <w:rPr>
          <w:sz w:val="28"/>
        </w:rPr>
        <w:t>lĩnh</w:t>
      </w:r>
      <w:r w:rsidRPr="004C1C94">
        <w:rPr>
          <w:spacing w:val="-1"/>
          <w:sz w:val="28"/>
        </w:rPr>
        <w:t xml:space="preserve"> </w:t>
      </w:r>
      <w:r w:rsidRPr="004C1C94">
        <w:rPr>
          <w:sz w:val="28"/>
        </w:rPr>
        <w:t>vực</w:t>
      </w:r>
      <w:r w:rsidRPr="004C1C94">
        <w:rPr>
          <w:spacing w:val="-3"/>
          <w:sz w:val="28"/>
        </w:rPr>
        <w:t xml:space="preserve"> </w:t>
      </w:r>
      <w:r w:rsidRPr="004C1C94">
        <w:rPr>
          <w:sz w:val="28"/>
        </w:rPr>
        <w:t>an</w:t>
      </w:r>
      <w:r w:rsidRPr="004C1C94">
        <w:rPr>
          <w:spacing w:val="-1"/>
          <w:sz w:val="28"/>
        </w:rPr>
        <w:t xml:space="preserve"> </w:t>
      </w:r>
      <w:r w:rsidRPr="004C1C94">
        <w:rPr>
          <w:sz w:val="28"/>
        </w:rPr>
        <w:t>toàn</w:t>
      </w:r>
      <w:r w:rsidRPr="004C1C94">
        <w:rPr>
          <w:spacing w:val="-1"/>
          <w:sz w:val="28"/>
        </w:rPr>
        <w:t xml:space="preserve"> </w:t>
      </w:r>
      <w:r w:rsidRPr="004C1C94">
        <w:rPr>
          <w:sz w:val="28"/>
        </w:rPr>
        <w:t>thực</w:t>
      </w:r>
      <w:r w:rsidRPr="004C1C94">
        <w:rPr>
          <w:spacing w:val="-2"/>
          <w:sz w:val="28"/>
        </w:rPr>
        <w:t xml:space="preserve"> </w:t>
      </w:r>
      <w:r w:rsidRPr="004C1C94">
        <w:rPr>
          <w:spacing w:val="-4"/>
          <w:sz w:val="28"/>
        </w:rPr>
        <w:t>phẩm</w:t>
      </w:r>
      <w:r w:rsidR="000332D6">
        <w:rPr>
          <w:spacing w:val="-4"/>
          <w:sz w:val="28"/>
        </w:rPr>
        <w:t>.</w:t>
      </w:r>
    </w:p>
    <w:p w:rsidR="004C1C94" w:rsidRDefault="004C1C94" w:rsidP="00FF1A96">
      <w:pPr>
        <w:spacing w:before="120" w:after="120" w:line="240" w:lineRule="auto"/>
        <w:ind w:firstLine="567"/>
        <w:jc w:val="both"/>
        <w:rPr>
          <w:sz w:val="28"/>
        </w:rPr>
      </w:pPr>
      <w:r>
        <w:rPr>
          <w:sz w:val="28"/>
        </w:rPr>
        <w:t xml:space="preserve">+ </w:t>
      </w:r>
      <w:r w:rsidRPr="004C1C94">
        <w:rPr>
          <w:sz w:val="28"/>
        </w:rPr>
        <w:t>Nghị định số 115/NĐ-CP ngày 04 tháng 9 năm 2018 của Chính phủ về Quy định xử phạt vi phạm hành chính về an toàn thực phẩm.</w:t>
      </w:r>
    </w:p>
    <w:p w:rsidR="004C1C94" w:rsidRPr="00091F59" w:rsidRDefault="004C1C94" w:rsidP="00091F59">
      <w:pPr>
        <w:spacing w:before="120" w:after="120" w:line="240" w:lineRule="auto"/>
        <w:ind w:firstLine="567"/>
        <w:jc w:val="both"/>
        <w:rPr>
          <w:sz w:val="28"/>
        </w:rPr>
      </w:pPr>
      <w:r>
        <w:rPr>
          <w:sz w:val="28"/>
        </w:rPr>
        <w:t xml:space="preserve">+ </w:t>
      </w:r>
      <w:r w:rsidRPr="004C1C94">
        <w:rPr>
          <w:sz w:val="28"/>
        </w:rPr>
        <w:t>Nghị định số 124/2021/NĐ-CP ngày 01/01/2022 của Chính phủ về sửa đổi,</w:t>
      </w:r>
      <w:r w:rsidRPr="004C1C94">
        <w:rPr>
          <w:spacing w:val="-12"/>
          <w:sz w:val="28"/>
        </w:rPr>
        <w:t xml:space="preserve"> </w:t>
      </w:r>
      <w:r w:rsidRPr="004C1C94">
        <w:rPr>
          <w:sz w:val="28"/>
        </w:rPr>
        <w:t>bổ</w:t>
      </w:r>
      <w:r w:rsidRPr="004C1C94">
        <w:rPr>
          <w:spacing w:val="-11"/>
          <w:sz w:val="28"/>
        </w:rPr>
        <w:t xml:space="preserve"> </w:t>
      </w:r>
      <w:r w:rsidRPr="004C1C94">
        <w:rPr>
          <w:sz w:val="28"/>
        </w:rPr>
        <w:t>sung</w:t>
      </w:r>
      <w:r w:rsidRPr="004C1C94">
        <w:rPr>
          <w:spacing w:val="-11"/>
          <w:sz w:val="28"/>
        </w:rPr>
        <w:t xml:space="preserve"> </w:t>
      </w:r>
      <w:r w:rsidRPr="004C1C94">
        <w:rPr>
          <w:sz w:val="28"/>
        </w:rPr>
        <w:t>một</w:t>
      </w:r>
      <w:r w:rsidRPr="004C1C94">
        <w:rPr>
          <w:spacing w:val="-11"/>
          <w:sz w:val="28"/>
        </w:rPr>
        <w:t xml:space="preserve"> </w:t>
      </w:r>
      <w:r w:rsidRPr="004C1C94">
        <w:rPr>
          <w:sz w:val="28"/>
        </w:rPr>
        <w:t>số</w:t>
      </w:r>
      <w:r w:rsidRPr="004C1C94">
        <w:rPr>
          <w:spacing w:val="-11"/>
          <w:sz w:val="28"/>
        </w:rPr>
        <w:t xml:space="preserve"> </w:t>
      </w:r>
      <w:r w:rsidRPr="004C1C94">
        <w:rPr>
          <w:sz w:val="28"/>
        </w:rPr>
        <w:t>điều</w:t>
      </w:r>
      <w:r w:rsidRPr="004C1C94">
        <w:rPr>
          <w:spacing w:val="-10"/>
          <w:sz w:val="28"/>
        </w:rPr>
        <w:t xml:space="preserve"> </w:t>
      </w:r>
      <w:r w:rsidRPr="004C1C94">
        <w:rPr>
          <w:sz w:val="28"/>
        </w:rPr>
        <w:t>của</w:t>
      </w:r>
      <w:r w:rsidRPr="004C1C94">
        <w:rPr>
          <w:spacing w:val="-11"/>
          <w:sz w:val="28"/>
        </w:rPr>
        <w:t xml:space="preserve"> </w:t>
      </w:r>
      <w:r w:rsidRPr="004C1C94">
        <w:rPr>
          <w:sz w:val="28"/>
        </w:rPr>
        <w:t>Nghị</w:t>
      </w:r>
      <w:r w:rsidRPr="004C1C94">
        <w:rPr>
          <w:spacing w:val="-11"/>
          <w:sz w:val="28"/>
        </w:rPr>
        <w:t xml:space="preserve"> </w:t>
      </w:r>
      <w:r w:rsidRPr="004C1C94">
        <w:rPr>
          <w:sz w:val="28"/>
        </w:rPr>
        <w:t>định</w:t>
      </w:r>
      <w:r w:rsidRPr="004C1C94">
        <w:rPr>
          <w:spacing w:val="-11"/>
          <w:sz w:val="28"/>
        </w:rPr>
        <w:t xml:space="preserve"> </w:t>
      </w:r>
      <w:r w:rsidRPr="004C1C94">
        <w:rPr>
          <w:sz w:val="28"/>
        </w:rPr>
        <w:t>số</w:t>
      </w:r>
      <w:r w:rsidRPr="004C1C94">
        <w:rPr>
          <w:spacing w:val="-11"/>
          <w:sz w:val="28"/>
        </w:rPr>
        <w:t xml:space="preserve"> </w:t>
      </w:r>
      <w:r w:rsidRPr="004C1C94">
        <w:rPr>
          <w:sz w:val="28"/>
        </w:rPr>
        <w:t>115/2018/NĐ-CP</w:t>
      </w:r>
      <w:r w:rsidRPr="004C1C94">
        <w:rPr>
          <w:spacing w:val="-12"/>
          <w:sz w:val="28"/>
        </w:rPr>
        <w:t xml:space="preserve"> </w:t>
      </w:r>
      <w:r w:rsidRPr="004C1C94">
        <w:rPr>
          <w:sz w:val="28"/>
        </w:rPr>
        <w:t>ngày</w:t>
      </w:r>
      <w:r w:rsidRPr="004C1C94">
        <w:rPr>
          <w:spacing w:val="-15"/>
          <w:sz w:val="28"/>
        </w:rPr>
        <w:t xml:space="preserve"> </w:t>
      </w:r>
      <w:r w:rsidRPr="004C1C94">
        <w:rPr>
          <w:sz w:val="28"/>
        </w:rPr>
        <w:t>04</w:t>
      </w:r>
      <w:r w:rsidRPr="004C1C94">
        <w:rPr>
          <w:spacing w:val="-11"/>
          <w:sz w:val="28"/>
        </w:rPr>
        <w:t xml:space="preserve"> </w:t>
      </w:r>
      <w:r w:rsidRPr="004C1C94">
        <w:rPr>
          <w:sz w:val="28"/>
        </w:rPr>
        <w:t>tháng</w:t>
      </w:r>
      <w:r w:rsidRPr="004C1C94">
        <w:rPr>
          <w:spacing w:val="-11"/>
          <w:sz w:val="28"/>
        </w:rPr>
        <w:t xml:space="preserve"> </w:t>
      </w:r>
      <w:r w:rsidRPr="004C1C94">
        <w:rPr>
          <w:sz w:val="28"/>
        </w:rPr>
        <w:t>9</w:t>
      </w:r>
      <w:r w:rsidRPr="004C1C94">
        <w:rPr>
          <w:spacing w:val="-11"/>
          <w:sz w:val="28"/>
        </w:rPr>
        <w:t xml:space="preserve"> </w:t>
      </w:r>
      <w:r w:rsidRPr="004C1C94">
        <w:rPr>
          <w:sz w:val="28"/>
        </w:rPr>
        <w:t>năm 2018 của Chính phủ quy</w:t>
      </w:r>
      <w:r w:rsidRPr="004C1C94">
        <w:rPr>
          <w:spacing w:val="-1"/>
          <w:sz w:val="28"/>
        </w:rPr>
        <w:t xml:space="preserve"> </w:t>
      </w:r>
      <w:r w:rsidRPr="004C1C94">
        <w:rPr>
          <w:sz w:val="28"/>
        </w:rPr>
        <w:t>định xử</w:t>
      </w:r>
      <w:r w:rsidRPr="004C1C94">
        <w:rPr>
          <w:spacing w:val="-1"/>
          <w:sz w:val="28"/>
        </w:rPr>
        <w:t xml:space="preserve"> </w:t>
      </w:r>
      <w:r w:rsidRPr="004C1C94">
        <w:rPr>
          <w:sz w:val="28"/>
        </w:rPr>
        <w:t>phạt vi phạm</w:t>
      </w:r>
      <w:r w:rsidRPr="004C1C94">
        <w:rPr>
          <w:spacing w:val="-2"/>
          <w:sz w:val="28"/>
        </w:rPr>
        <w:t xml:space="preserve"> </w:t>
      </w:r>
      <w:r w:rsidRPr="004C1C94">
        <w:rPr>
          <w:sz w:val="28"/>
        </w:rPr>
        <w:t>hành chính về an toàn thực phẩm và</w:t>
      </w:r>
      <w:r w:rsidRPr="004C1C94">
        <w:rPr>
          <w:spacing w:val="-2"/>
          <w:sz w:val="28"/>
        </w:rPr>
        <w:t xml:space="preserve"> </w:t>
      </w:r>
      <w:r w:rsidRPr="004C1C94">
        <w:rPr>
          <w:sz w:val="28"/>
        </w:rPr>
        <w:t>Nghị</w:t>
      </w:r>
      <w:r w:rsidRPr="004C1C94">
        <w:rPr>
          <w:spacing w:val="-4"/>
          <w:sz w:val="28"/>
        </w:rPr>
        <w:t xml:space="preserve"> </w:t>
      </w:r>
      <w:r w:rsidRPr="004C1C94">
        <w:rPr>
          <w:sz w:val="28"/>
        </w:rPr>
        <w:t>định</w:t>
      </w:r>
      <w:r w:rsidRPr="004C1C94">
        <w:rPr>
          <w:spacing w:val="-1"/>
          <w:sz w:val="28"/>
        </w:rPr>
        <w:t xml:space="preserve"> </w:t>
      </w:r>
      <w:r w:rsidRPr="004C1C94">
        <w:rPr>
          <w:sz w:val="28"/>
        </w:rPr>
        <w:t>số</w:t>
      </w:r>
      <w:r w:rsidRPr="004C1C94">
        <w:rPr>
          <w:spacing w:val="-5"/>
          <w:sz w:val="28"/>
        </w:rPr>
        <w:t xml:space="preserve"> </w:t>
      </w:r>
      <w:r w:rsidRPr="004C1C94">
        <w:rPr>
          <w:sz w:val="28"/>
        </w:rPr>
        <w:t>117/2020/NĐ-CP</w:t>
      </w:r>
      <w:r w:rsidRPr="004C1C94">
        <w:rPr>
          <w:spacing w:val="-5"/>
          <w:sz w:val="28"/>
        </w:rPr>
        <w:t xml:space="preserve"> </w:t>
      </w:r>
      <w:r w:rsidRPr="004C1C94">
        <w:rPr>
          <w:sz w:val="28"/>
        </w:rPr>
        <w:t>ngày</w:t>
      </w:r>
      <w:r w:rsidRPr="004C1C94">
        <w:rPr>
          <w:spacing w:val="-6"/>
          <w:sz w:val="28"/>
        </w:rPr>
        <w:t xml:space="preserve"> </w:t>
      </w:r>
      <w:r w:rsidRPr="004C1C94">
        <w:rPr>
          <w:sz w:val="28"/>
        </w:rPr>
        <w:t>28</w:t>
      </w:r>
      <w:r w:rsidRPr="004C1C94">
        <w:rPr>
          <w:spacing w:val="-3"/>
          <w:sz w:val="28"/>
        </w:rPr>
        <w:t xml:space="preserve"> </w:t>
      </w:r>
      <w:r w:rsidRPr="004C1C94">
        <w:rPr>
          <w:sz w:val="28"/>
        </w:rPr>
        <w:t>tháng</w:t>
      </w:r>
      <w:r w:rsidRPr="004C1C94">
        <w:rPr>
          <w:spacing w:val="-1"/>
          <w:sz w:val="28"/>
        </w:rPr>
        <w:t xml:space="preserve"> </w:t>
      </w:r>
      <w:r w:rsidRPr="004C1C94">
        <w:rPr>
          <w:sz w:val="28"/>
        </w:rPr>
        <w:t>9</w:t>
      </w:r>
      <w:r w:rsidRPr="004C1C94">
        <w:rPr>
          <w:spacing w:val="-5"/>
          <w:sz w:val="28"/>
        </w:rPr>
        <w:t xml:space="preserve"> </w:t>
      </w:r>
      <w:r w:rsidRPr="004C1C94">
        <w:rPr>
          <w:sz w:val="28"/>
        </w:rPr>
        <w:t>năm</w:t>
      </w:r>
      <w:r w:rsidRPr="004C1C94">
        <w:rPr>
          <w:spacing w:val="-7"/>
          <w:sz w:val="28"/>
        </w:rPr>
        <w:t xml:space="preserve"> </w:t>
      </w:r>
      <w:r w:rsidRPr="004C1C94">
        <w:rPr>
          <w:sz w:val="28"/>
        </w:rPr>
        <w:t>2020</w:t>
      </w:r>
      <w:r w:rsidRPr="004C1C94">
        <w:rPr>
          <w:spacing w:val="-1"/>
          <w:sz w:val="28"/>
        </w:rPr>
        <w:t xml:space="preserve"> </w:t>
      </w:r>
      <w:r w:rsidRPr="004C1C94">
        <w:rPr>
          <w:sz w:val="28"/>
        </w:rPr>
        <w:t>của</w:t>
      </w:r>
      <w:r w:rsidRPr="004C1C94">
        <w:rPr>
          <w:spacing w:val="-2"/>
          <w:sz w:val="28"/>
        </w:rPr>
        <w:t xml:space="preserve"> </w:t>
      </w:r>
      <w:r w:rsidRPr="004C1C94">
        <w:rPr>
          <w:sz w:val="28"/>
        </w:rPr>
        <w:t>Chính</w:t>
      </w:r>
      <w:r w:rsidRPr="004C1C94">
        <w:rPr>
          <w:spacing w:val="-1"/>
          <w:sz w:val="28"/>
        </w:rPr>
        <w:t xml:space="preserve"> </w:t>
      </w:r>
      <w:r w:rsidRPr="004C1C94">
        <w:rPr>
          <w:sz w:val="28"/>
        </w:rPr>
        <w:t>phủ</w:t>
      </w:r>
      <w:r w:rsidRPr="004C1C94">
        <w:rPr>
          <w:spacing w:val="-1"/>
          <w:sz w:val="28"/>
        </w:rPr>
        <w:t xml:space="preserve"> </w:t>
      </w:r>
      <w:r w:rsidRPr="004C1C94">
        <w:rPr>
          <w:sz w:val="28"/>
        </w:rPr>
        <w:t>quy định xử phạt vi phạm hành chính trong lĩnh vực y tế.</w:t>
      </w:r>
    </w:p>
    <w:p w:rsidR="00E82A1E" w:rsidRPr="006C4B3D" w:rsidRDefault="00E82A1E" w:rsidP="00FF1A96">
      <w:pPr>
        <w:spacing w:before="120" w:after="120" w:line="240" w:lineRule="auto"/>
        <w:ind w:firstLine="567"/>
        <w:jc w:val="both"/>
        <w:rPr>
          <w:sz w:val="28"/>
          <w:szCs w:val="28"/>
        </w:rPr>
      </w:pPr>
      <w:r w:rsidRPr="006C4B3D">
        <w:rPr>
          <w:sz w:val="28"/>
          <w:szCs w:val="28"/>
        </w:rPr>
        <w:t xml:space="preserve">Phòng Giáo dục và Đào tạo đề nghị thủ trưởng các đơn vị tham dự tập huấn đúng </w:t>
      </w:r>
      <w:r w:rsidR="00436DB3">
        <w:rPr>
          <w:sz w:val="28"/>
          <w:szCs w:val="28"/>
        </w:rPr>
        <w:t xml:space="preserve">thành phần và </w:t>
      </w:r>
      <w:r w:rsidRPr="006C4B3D">
        <w:rPr>
          <w:sz w:val="28"/>
          <w:szCs w:val="28"/>
        </w:rPr>
        <w:t>thời gian</w:t>
      </w:r>
      <w:r>
        <w:rPr>
          <w:sz w:val="28"/>
          <w:szCs w:val="28"/>
        </w:rPr>
        <w:t xml:space="preserve"> quy định</w:t>
      </w:r>
      <w:r w:rsidRPr="006C4B3D">
        <w:rPr>
          <w:sz w:val="28"/>
          <w:szCs w:val="28"/>
        </w:rPr>
        <w:t>./.</w:t>
      </w:r>
    </w:p>
    <w:tbl>
      <w:tblPr>
        <w:tblW w:w="9645" w:type="dxa"/>
        <w:tblLook w:val="04A0" w:firstRow="1" w:lastRow="0" w:firstColumn="1" w:lastColumn="0" w:noHBand="0" w:noVBand="1"/>
      </w:tblPr>
      <w:tblGrid>
        <w:gridCol w:w="5103"/>
        <w:gridCol w:w="4542"/>
      </w:tblGrid>
      <w:tr w:rsidR="00E82A1E" w:rsidTr="008C0D05">
        <w:trPr>
          <w:trHeight w:val="2088"/>
        </w:trPr>
        <w:tc>
          <w:tcPr>
            <w:tcW w:w="5103" w:type="dxa"/>
            <w:hideMark/>
          </w:tcPr>
          <w:p w:rsidR="00E82A1E" w:rsidRDefault="00E82A1E" w:rsidP="007A7466">
            <w:pPr>
              <w:spacing w:after="0"/>
              <w:jc w:val="both"/>
              <w:rPr>
                <w:b/>
                <w:sz w:val="22"/>
                <w:szCs w:val="22"/>
              </w:rPr>
            </w:pPr>
            <w:r>
              <w:rPr>
                <w:rFonts w:eastAsia="Times New Roman"/>
                <w:b/>
                <w:i/>
                <w:lang w:eastAsia="en-AU"/>
              </w:rPr>
              <w:t>Nơi nhận:</w:t>
            </w:r>
          </w:p>
          <w:p w:rsidR="00E82A1E" w:rsidRDefault="00E82A1E" w:rsidP="007A7466">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Các trường MN, TiH, THCS</w:t>
            </w:r>
            <w:r w:rsidR="00E22040">
              <w:rPr>
                <w:rFonts w:eastAsia="Times New Roman"/>
                <w:sz w:val="22"/>
                <w:szCs w:val="22"/>
                <w:lang w:eastAsia="en-AU"/>
              </w:rPr>
              <w:t>, trường nhiều cấp</w:t>
            </w:r>
            <w:r>
              <w:rPr>
                <w:rFonts w:eastAsia="Times New Roman"/>
                <w:sz w:val="22"/>
                <w:szCs w:val="22"/>
                <w:lang w:eastAsia="en-AU"/>
              </w:rPr>
              <w:t xml:space="preserve"> (để t/h);</w:t>
            </w:r>
          </w:p>
          <w:p w:rsidR="00E82A1E" w:rsidRDefault="00E82A1E" w:rsidP="007A7466">
            <w:pPr>
              <w:spacing w:after="0"/>
              <w:jc w:val="both"/>
              <w:rPr>
                <w:rFonts w:eastAsia="Times New Roman"/>
                <w:sz w:val="22"/>
                <w:szCs w:val="22"/>
                <w:lang w:eastAsia="en-AU"/>
              </w:rPr>
            </w:pPr>
            <w:r>
              <w:rPr>
                <w:rFonts w:eastAsia="Times New Roman"/>
                <w:sz w:val="22"/>
                <w:szCs w:val="22"/>
                <w:lang w:eastAsia="en-AU"/>
              </w:rPr>
              <w:t>- Đ/c Trưởng phòng (để b</w:t>
            </w:r>
            <w:r w:rsidR="004065A8">
              <w:rPr>
                <w:rFonts w:eastAsia="Times New Roman"/>
                <w:sz w:val="22"/>
                <w:szCs w:val="22"/>
                <w:lang w:eastAsia="en-AU"/>
              </w:rPr>
              <w:t>iết</w:t>
            </w:r>
            <w:r>
              <w:rPr>
                <w:rFonts w:eastAsia="Times New Roman"/>
                <w:sz w:val="22"/>
                <w:szCs w:val="22"/>
                <w:lang w:eastAsia="en-AU"/>
              </w:rPr>
              <w:t>);</w:t>
            </w:r>
          </w:p>
          <w:p w:rsidR="00E82A1E" w:rsidRDefault="00E82A1E" w:rsidP="007A7466">
            <w:pPr>
              <w:spacing w:after="0"/>
              <w:jc w:val="both"/>
              <w:rPr>
                <w:sz w:val="22"/>
                <w:szCs w:val="22"/>
              </w:rPr>
            </w:pPr>
            <w:r>
              <w:rPr>
                <w:rFonts w:eastAsia="Times New Roman"/>
                <w:sz w:val="22"/>
                <w:szCs w:val="22"/>
                <w:lang w:eastAsia="en-AU"/>
              </w:rPr>
              <w:t>- Lưu: VT, YT.</w:t>
            </w:r>
          </w:p>
          <w:p w:rsidR="00E82A1E" w:rsidRDefault="00E82A1E" w:rsidP="007A7466">
            <w:pPr>
              <w:spacing w:after="120"/>
              <w:jc w:val="both"/>
              <w:rPr>
                <w:rFonts w:eastAsia="Times New Roman"/>
                <w:sz w:val="28"/>
                <w:szCs w:val="28"/>
                <w:lang w:eastAsia="en-AU"/>
              </w:rPr>
            </w:pPr>
            <w:r>
              <w:rPr>
                <w:rFonts w:eastAsia="Times New Roman"/>
                <w:i/>
                <w:lang w:eastAsia="en-AU"/>
              </w:rPr>
              <w:t xml:space="preserve">                                                            </w:t>
            </w:r>
          </w:p>
        </w:tc>
        <w:tc>
          <w:tcPr>
            <w:tcW w:w="4542" w:type="dxa"/>
          </w:tcPr>
          <w:p w:rsidR="00E82A1E" w:rsidRDefault="00E82A1E" w:rsidP="007A7466">
            <w:pPr>
              <w:spacing w:after="0"/>
              <w:jc w:val="center"/>
              <w:rPr>
                <w:rFonts w:eastAsia="Times New Roman"/>
                <w:b/>
                <w:sz w:val="28"/>
                <w:szCs w:val="28"/>
                <w:lang w:eastAsia="en-AU"/>
              </w:rPr>
            </w:pPr>
            <w:r>
              <w:rPr>
                <w:rFonts w:eastAsia="Times New Roman"/>
                <w:b/>
                <w:sz w:val="28"/>
                <w:szCs w:val="28"/>
                <w:lang w:eastAsia="en-AU"/>
              </w:rPr>
              <w:t>KT. TRƯỞNG PHÒNG</w:t>
            </w:r>
          </w:p>
          <w:p w:rsidR="00E82A1E" w:rsidRDefault="00E82A1E" w:rsidP="007A7466">
            <w:pPr>
              <w:spacing w:after="0"/>
              <w:jc w:val="center"/>
              <w:rPr>
                <w:rFonts w:eastAsia="Times New Roman"/>
                <w:b/>
                <w:sz w:val="28"/>
                <w:szCs w:val="28"/>
                <w:lang w:eastAsia="en-AU"/>
              </w:rPr>
            </w:pPr>
            <w:r>
              <w:rPr>
                <w:rFonts w:eastAsia="Times New Roman"/>
                <w:b/>
                <w:sz w:val="28"/>
                <w:szCs w:val="28"/>
                <w:lang w:eastAsia="en-AU"/>
              </w:rPr>
              <w:t>PHÓ TRƯỞNG PHÒNG</w:t>
            </w:r>
          </w:p>
          <w:p w:rsidR="00E82A1E" w:rsidRDefault="00E82A1E" w:rsidP="007A7466">
            <w:pPr>
              <w:spacing w:after="120"/>
              <w:rPr>
                <w:rFonts w:eastAsia="Times New Roman"/>
                <w:b/>
                <w:sz w:val="28"/>
                <w:szCs w:val="28"/>
                <w:lang w:eastAsia="en-AU"/>
              </w:rPr>
            </w:pPr>
            <w:r>
              <w:rPr>
                <w:rFonts w:eastAsia="Times New Roman"/>
                <w:b/>
                <w:sz w:val="22"/>
                <w:szCs w:val="22"/>
                <w:lang w:eastAsia="en-AU"/>
              </w:rPr>
              <w:t xml:space="preserve">                                </w:t>
            </w:r>
            <w:r w:rsidR="003D2743">
              <w:rPr>
                <w:rFonts w:eastAsia="Times New Roman"/>
                <w:b/>
                <w:sz w:val="22"/>
                <w:szCs w:val="22"/>
                <w:lang w:eastAsia="en-AU"/>
              </w:rPr>
              <w:t>(đã ký)</w:t>
            </w:r>
            <w:bookmarkStart w:id="0" w:name="_GoBack"/>
            <w:bookmarkEnd w:id="0"/>
          </w:p>
          <w:p w:rsidR="00E82A1E" w:rsidRDefault="00E82A1E" w:rsidP="007A7466">
            <w:pPr>
              <w:spacing w:after="120"/>
              <w:rPr>
                <w:rFonts w:eastAsia="Times New Roman"/>
                <w:b/>
                <w:sz w:val="28"/>
                <w:szCs w:val="28"/>
                <w:lang w:eastAsia="en-AU"/>
              </w:rPr>
            </w:pPr>
          </w:p>
          <w:p w:rsidR="00E82A1E" w:rsidRDefault="00E82A1E" w:rsidP="007A7466">
            <w:pPr>
              <w:spacing w:after="120"/>
              <w:rPr>
                <w:rFonts w:eastAsia="Times New Roman"/>
                <w:b/>
                <w:sz w:val="28"/>
                <w:szCs w:val="28"/>
                <w:lang w:eastAsia="en-AU"/>
              </w:rPr>
            </w:pPr>
          </w:p>
          <w:p w:rsidR="00E82A1E" w:rsidRPr="00451745" w:rsidRDefault="00E82A1E" w:rsidP="007A7466">
            <w:pPr>
              <w:spacing w:after="120"/>
              <w:jc w:val="center"/>
              <w:rPr>
                <w:rFonts w:eastAsia="Times New Roman"/>
                <w:b/>
                <w:sz w:val="28"/>
                <w:szCs w:val="28"/>
                <w:lang w:eastAsia="en-AU"/>
              </w:rPr>
            </w:pPr>
            <w:r>
              <w:rPr>
                <w:rFonts w:eastAsia="Times New Roman"/>
                <w:b/>
                <w:sz w:val="28"/>
                <w:szCs w:val="28"/>
                <w:lang w:eastAsia="en-AU"/>
              </w:rPr>
              <w:t>Kiều Mỹ Chi</w:t>
            </w:r>
          </w:p>
        </w:tc>
      </w:tr>
    </w:tbl>
    <w:p w:rsidR="00D90FD0" w:rsidRDefault="00D90FD0" w:rsidP="00D90FD0"/>
    <w:sectPr w:rsidR="00D90FD0" w:rsidSect="00A2366A">
      <w:headerReference w:type="default" r:id="rId8"/>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DB" w:rsidRDefault="001144DB" w:rsidP="00A2366A">
      <w:pPr>
        <w:spacing w:after="0" w:line="240" w:lineRule="auto"/>
      </w:pPr>
      <w:r>
        <w:separator/>
      </w:r>
    </w:p>
  </w:endnote>
  <w:endnote w:type="continuationSeparator" w:id="0">
    <w:p w:rsidR="001144DB" w:rsidRDefault="001144DB" w:rsidP="00A2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DB" w:rsidRDefault="001144DB" w:rsidP="00A2366A">
      <w:pPr>
        <w:spacing w:after="0" w:line="240" w:lineRule="auto"/>
      </w:pPr>
      <w:r>
        <w:separator/>
      </w:r>
    </w:p>
  </w:footnote>
  <w:footnote w:type="continuationSeparator" w:id="0">
    <w:p w:rsidR="001144DB" w:rsidRDefault="001144DB" w:rsidP="00A23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473742"/>
      <w:docPartObj>
        <w:docPartGallery w:val="Page Numbers (Top of Page)"/>
        <w:docPartUnique/>
      </w:docPartObj>
    </w:sdtPr>
    <w:sdtEndPr>
      <w:rPr>
        <w:noProof/>
      </w:rPr>
    </w:sdtEndPr>
    <w:sdtContent>
      <w:p w:rsidR="00A2366A" w:rsidRDefault="00A2366A">
        <w:pPr>
          <w:pStyle w:val="Header"/>
          <w:jc w:val="center"/>
        </w:pPr>
        <w:r>
          <w:fldChar w:fldCharType="begin"/>
        </w:r>
        <w:r>
          <w:instrText xml:space="preserve"> PAGE   \* MERGEFORMAT </w:instrText>
        </w:r>
        <w:r>
          <w:fldChar w:fldCharType="separate"/>
        </w:r>
        <w:r w:rsidR="003D2743">
          <w:rPr>
            <w:noProof/>
          </w:rPr>
          <w:t>2</w:t>
        </w:r>
        <w:r>
          <w:rPr>
            <w:noProof/>
          </w:rPr>
          <w:fldChar w:fldCharType="end"/>
        </w:r>
      </w:p>
    </w:sdtContent>
  </w:sdt>
  <w:p w:rsidR="00A2366A" w:rsidRDefault="00A23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E4EA3"/>
    <w:multiLevelType w:val="multilevel"/>
    <w:tmpl w:val="32346072"/>
    <w:lvl w:ilvl="0">
      <w:start w:val="2"/>
      <w:numFmt w:val="decimal"/>
      <w:lvlText w:val="%1"/>
      <w:lvlJc w:val="left"/>
      <w:pPr>
        <w:ind w:left="282" w:hanging="567"/>
        <w:jc w:val="left"/>
      </w:pPr>
      <w:rPr>
        <w:rFonts w:hint="default"/>
        <w:lang w:val="vi" w:eastAsia="en-US" w:bidi="ar-SA"/>
      </w:rPr>
    </w:lvl>
    <w:lvl w:ilvl="1">
      <w:start w:val="1"/>
      <w:numFmt w:val="decimal"/>
      <w:lvlText w:val="3.%2."/>
      <w:lvlJc w:val="left"/>
      <w:pPr>
        <w:ind w:left="282" w:hanging="567"/>
        <w:jc w:val="left"/>
      </w:pPr>
      <w:rPr>
        <w:rFonts w:hint="default"/>
        <w:b w:val="0"/>
        <w:bCs w:val="0"/>
        <w:i w:val="0"/>
        <w:iCs w:val="0"/>
        <w:spacing w:val="0"/>
        <w:w w:val="100"/>
        <w:sz w:val="28"/>
        <w:szCs w:val="28"/>
        <w:lang w:val="vi" w:eastAsia="en-US" w:bidi="ar-SA"/>
      </w:rPr>
    </w:lvl>
    <w:lvl w:ilvl="2">
      <w:numFmt w:val="bullet"/>
      <w:lvlText w:val="-"/>
      <w:lvlJc w:val="left"/>
      <w:pPr>
        <w:ind w:left="282" w:hanging="190"/>
      </w:pPr>
      <w:rPr>
        <w:rFonts w:ascii="Times New Roman" w:eastAsia="Times New Roman" w:hAnsi="Times New Roman" w:cs="Times New Roman" w:hint="default"/>
        <w:spacing w:val="0"/>
        <w:w w:val="100"/>
        <w:lang w:val="vi" w:eastAsia="en-US" w:bidi="ar-SA"/>
      </w:rPr>
    </w:lvl>
    <w:lvl w:ilvl="3">
      <w:numFmt w:val="bullet"/>
      <w:lvlText w:val="•"/>
      <w:lvlJc w:val="left"/>
      <w:pPr>
        <w:ind w:left="3063" w:hanging="190"/>
      </w:pPr>
      <w:rPr>
        <w:rFonts w:hint="default"/>
        <w:lang w:val="vi" w:eastAsia="en-US" w:bidi="ar-SA"/>
      </w:rPr>
    </w:lvl>
    <w:lvl w:ilvl="4">
      <w:numFmt w:val="bullet"/>
      <w:lvlText w:val="•"/>
      <w:lvlJc w:val="left"/>
      <w:pPr>
        <w:ind w:left="3991" w:hanging="190"/>
      </w:pPr>
      <w:rPr>
        <w:rFonts w:hint="default"/>
        <w:lang w:val="vi" w:eastAsia="en-US" w:bidi="ar-SA"/>
      </w:rPr>
    </w:lvl>
    <w:lvl w:ilvl="5">
      <w:numFmt w:val="bullet"/>
      <w:lvlText w:val="•"/>
      <w:lvlJc w:val="left"/>
      <w:pPr>
        <w:ind w:left="4919" w:hanging="190"/>
      </w:pPr>
      <w:rPr>
        <w:rFonts w:hint="default"/>
        <w:lang w:val="vi" w:eastAsia="en-US" w:bidi="ar-SA"/>
      </w:rPr>
    </w:lvl>
    <w:lvl w:ilvl="6">
      <w:numFmt w:val="bullet"/>
      <w:lvlText w:val="•"/>
      <w:lvlJc w:val="left"/>
      <w:pPr>
        <w:ind w:left="5847" w:hanging="190"/>
      </w:pPr>
      <w:rPr>
        <w:rFonts w:hint="default"/>
        <w:lang w:val="vi" w:eastAsia="en-US" w:bidi="ar-SA"/>
      </w:rPr>
    </w:lvl>
    <w:lvl w:ilvl="7">
      <w:numFmt w:val="bullet"/>
      <w:lvlText w:val="•"/>
      <w:lvlJc w:val="left"/>
      <w:pPr>
        <w:ind w:left="6775" w:hanging="190"/>
      </w:pPr>
      <w:rPr>
        <w:rFonts w:hint="default"/>
        <w:lang w:val="vi" w:eastAsia="en-US" w:bidi="ar-SA"/>
      </w:rPr>
    </w:lvl>
    <w:lvl w:ilvl="8">
      <w:numFmt w:val="bullet"/>
      <w:lvlText w:val="•"/>
      <w:lvlJc w:val="left"/>
      <w:pPr>
        <w:ind w:left="7703" w:hanging="19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1B"/>
    <w:rsid w:val="000332D6"/>
    <w:rsid w:val="00091F59"/>
    <w:rsid w:val="001144DB"/>
    <w:rsid w:val="001E1756"/>
    <w:rsid w:val="002C16BD"/>
    <w:rsid w:val="002C3A1B"/>
    <w:rsid w:val="002E06AC"/>
    <w:rsid w:val="00313453"/>
    <w:rsid w:val="003666E9"/>
    <w:rsid w:val="003D2743"/>
    <w:rsid w:val="004065A8"/>
    <w:rsid w:val="00436DB3"/>
    <w:rsid w:val="004C1C94"/>
    <w:rsid w:val="005B04DF"/>
    <w:rsid w:val="00663F5A"/>
    <w:rsid w:val="008C0D05"/>
    <w:rsid w:val="00A2366A"/>
    <w:rsid w:val="00B12579"/>
    <w:rsid w:val="00BC2085"/>
    <w:rsid w:val="00C726DA"/>
    <w:rsid w:val="00D90FD0"/>
    <w:rsid w:val="00DC5D1D"/>
    <w:rsid w:val="00E22040"/>
    <w:rsid w:val="00E82A1E"/>
    <w:rsid w:val="00E9762F"/>
    <w:rsid w:val="00F77334"/>
    <w:rsid w:val="00FA5052"/>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126752"/>
  <w15:chartTrackingRefBased/>
  <w15:docId w15:val="{15A15E78-DAB3-426A-9D4E-B9B4F803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1B"/>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1C94"/>
    <w:pPr>
      <w:widowControl w:val="0"/>
      <w:autoSpaceDE w:val="0"/>
      <w:autoSpaceDN w:val="0"/>
      <w:spacing w:before="42" w:after="0" w:line="240" w:lineRule="auto"/>
      <w:ind w:left="282" w:firstLine="662"/>
      <w:jc w:val="both"/>
    </w:pPr>
    <w:rPr>
      <w:rFonts w:eastAsia="Times New Roman"/>
      <w:sz w:val="22"/>
      <w:szCs w:val="22"/>
      <w:lang w:val="vi"/>
    </w:rPr>
  </w:style>
  <w:style w:type="paragraph" w:styleId="Header">
    <w:name w:val="header"/>
    <w:basedOn w:val="Normal"/>
    <w:link w:val="HeaderChar"/>
    <w:uiPriority w:val="99"/>
    <w:unhideWhenUsed/>
    <w:rsid w:val="00A2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66A"/>
    <w:rPr>
      <w:rFonts w:ascii="Times New Roman" w:eastAsia="Calibri" w:hAnsi="Times New Roman" w:cs="Times New Roman"/>
      <w:sz w:val="24"/>
      <w:szCs w:val="24"/>
    </w:rPr>
  </w:style>
  <w:style w:type="paragraph" w:styleId="Footer">
    <w:name w:val="footer"/>
    <w:basedOn w:val="Normal"/>
    <w:link w:val="FooterChar"/>
    <w:uiPriority w:val="99"/>
    <w:unhideWhenUsed/>
    <w:rsid w:val="00A2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66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age/SearchTag.aspx?tag=Ch%E1%BB%89%20th%E1%BB%8B%2026/2014/CT-UB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2024-07-16T01:15:00Z</dcterms:created>
  <dcterms:modified xsi:type="dcterms:W3CDTF">2024-07-18T02:09:00Z</dcterms:modified>
</cp:coreProperties>
</file>