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16"/>
        <w:tblW w:w="10401" w:type="dxa"/>
        <w:tblLook w:val="04A0" w:firstRow="1" w:lastRow="0" w:firstColumn="1" w:lastColumn="0" w:noHBand="0" w:noVBand="1"/>
      </w:tblPr>
      <w:tblGrid>
        <w:gridCol w:w="4699"/>
        <w:gridCol w:w="5702"/>
      </w:tblGrid>
      <w:tr w:rsidR="00705728" w:rsidRPr="00C32FA7" w14:paraId="0BFB5799" w14:textId="77777777" w:rsidTr="00FB3C51">
        <w:trPr>
          <w:trHeight w:val="328"/>
        </w:trPr>
        <w:tc>
          <w:tcPr>
            <w:tcW w:w="4699" w:type="dxa"/>
          </w:tcPr>
          <w:p w14:paraId="5C4AAC4F" w14:textId="42185E6A" w:rsidR="00705728" w:rsidRPr="00C32FA7" w:rsidRDefault="00082318" w:rsidP="00BC66D2">
            <w:pPr>
              <w:spacing w:line="276" w:lineRule="auto"/>
              <w:ind w:right="-88"/>
              <w:jc w:val="center"/>
              <w:rPr>
                <w:sz w:val="26"/>
                <w:szCs w:val="26"/>
              </w:rPr>
            </w:pPr>
            <w:r w:rsidRPr="00C32FA7">
              <w:rPr>
                <w:b/>
                <w:sz w:val="26"/>
                <w:szCs w:val="26"/>
                <w:lang w:val="es-ES"/>
              </w:rPr>
              <w:t xml:space="preserve"> </w:t>
            </w:r>
            <w:r w:rsidR="00D1467B" w:rsidRPr="00C32FA7">
              <w:rPr>
                <w:b/>
                <w:sz w:val="26"/>
                <w:szCs w:val="26"/>
                <w:lang w:val="es-ES"/>
              </w:rPr>
              <w:t xml:space="preserve"> </w:t>
            </w:r>
            <w:r w:rsidR="00C32FA7" w:rsidRPr="00C32FA7">
              <w:rPr>
                <w:sz w:val="26"/>
                <w:szCs w:val="26"/>
                <w:lang w:val="es-ES"/>
              </w:rPr>
              <w:t>UBND QUẬN TÂN PHÚ</w:t>
            </w:r>
          </w:p>
        </w:tc>
        <w:tc>
          <w:tcPr>
            <w:tcW w:w="5702" w:type="dxa"/>
          </w:tcPr>
          <w:p w14:paraId="37C14185" w14:textId="77777777" w:rsidR="00705728" w:rsidRPr="00C32FA7" w:rsidRDefault="00705728" w:rsidP="00BC66D2">
            <w:pPr>
              <w:spacing w:line="276" w:lineRule="auto"/>
              <w:jc w:val="center"/>
              <w:rPr>
                <w:b/>
                <w:sz w:val="26"/>
                <w:szCs w:val="26"/>
                <w:lang w:val="es-ES"/>
              </w:rPr>
            </w:pPr>
            <w:r w:rsidRPr="00C32FA7">
              <w:rPr>
                <w:b/>
                <w:sz w:val="26"/>
                <w:szCs w:val="26"/>
                <w:lang w:val="es-ES"/>
              </w:rPr>
              <w:t>CỘNG HÒA XÃ HỘI CHỦ NGHĨA VIỆT NAM</w:t>
            </w:r>
          </w:p>
        </w:tc>
      </w:tr>
      <w:tr w:rsidR="00705728" w:rsidRPr="00C32FA7" w14:paraId="578CB691" w14:textId="77777777" w:rsidTr="00FB3C51">
        <w:trPr>
          <w:trHeight w:val="657"/>
        </w:trPr>
        <w:tc>
          <w:tcPr>
            <w:tcW w:w="4699" w:type="dxa"/>
          </w:tcPr>
          <w:p w14:paraId="445C389C" w14:textId="4789B7BA" w:rsidR="00705728" w:rsidRPr="00C32FA7" w:rsidRDefault="00C32FA7" w:rsidP="00BC66D2">
            <w:pPr>
              <w:spacing w:line="276" w:lineRule="auto"/>
              <w:jc w:val="center"/>
              <w:rPr>
                <w:b/>
                <w:sz w:val="26"/>
                <w:szCs w:val="26"/>
                <w:lang w:val="es-ES"/>
              </w:rPr>
            </w:pPr>
            <w:r>
              <w:rPr>
                <w:b/>
                <w:sz w:val="26"/>
                <w:szCs w:val="26"/>
                <w:lang w:val="es-ES"/>
              </w:rPr>
              <w:t>ĐOÀN KIỂM TRA THEO QUYẾT ĐỊNH SỐ…/QĐ-UBND</w:t>
            </w:r>
          </w:p>
          <w:p w14:paraId="20F4A313" w14:textId="77777777" w:rsidR="00705728" w:rsidRPr="00C32FA7" w:rsidRDefault="00705728" w:rsidP="00BC66D2">
            <w:pPr>
              <w:spacing w:line="276" w:lineRule="auto"/>
              <w:jc w:val="center"/>
              <w:rPr>
                <w:b/>
                <w:sz w:val="26"/>
                <w:szCs w:val="26"/>
                <w:lang w:val="es-ES"/>
              </w:rPr>
            </w:pPr>
            <w:r w:rsidRPr="00C32FA7">
              <w:rPr>
                <w:noProof/>
                <w:sz w:val="26"/>
                <w:szCs w:val="26"/>
              </w:rPr>
              <mc:AlternateContent>
                <mc:Choice Requires="wps">
                  <w:drawing>
                    <wp:anchor distT="0" distB="0" distL="114300" distR="114300" simplePos="0" relativeHeight="251661312" behindDoc="0" locked="0" layoutInCell="1" allowOverlap="1" wp14:anchorId="5DB8A92D" wp14:editId="38FD90A5">
                      <wp:simplePos x="0" y="0"/>
                      <wp:positionH relativeFrom="column">
                        <wp:posOffset>1010433</wp:posOffset>
                      </wp:positionH>
                      <wp:positionV relativeFrom="paragraph">
                        <wp:posOffset>52070</wp:posOffset>
                      </wp:positionV>
                      <wp:extent cx="8096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0D282F" id="_x0000_t32" coordsize="21600,21600" o:spt="32" o:oned="t" path="m,l21600,21600e" filled="f">
                      <v:path arrowok="t" fillok="f" o:connecttype="none"/>
                      <o:lock v:ext="edit" shapetype="t"/>
                    </v:shapetype>
                    <v:shape id="Straight Arrow Connector 5" o:spid="_x0000_s1026" type="#_x0000_t32" style="position:absolute;margin-left:79.55pt;margin-top:4.1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"/>
                  </w:pict>
                </mc:Fallback>
              </mc:AlternateContent>
            </w:r>
          </w:p>
        </w:tc>
        <w:tc>
          <w:tcPr>
            <w:tcW w:w="5702" w:type="dxa"/>
          </w:tcPr>
          <w:p w14:paraId="6420C0AE" w14:textId="77777777" w:rsidR="00705728" w:rsidRPr="00C32FA7" w:rsidRDefault="00705728" w:rsidP="00BC66D2">
            <w:pPr>
              <w:spacing w:line="276" w:lineRule="auto"/>
              <w:jc w:val="center"/>
              <w:rPr>
                <w:b/>
                <w:sz w:val="26"/>
                <w:szCs w:val="26"/>
              </w:rPr>
            </w:pPr>
            <w:r w:rsidRPr="00C32FA7">
              <w:rPr>
                <w:noProof/>
                <w:sz w:val="26"/>
                <w:szCs w:val="26"/>
              </w:rPr>
              <mc:AlternateContent>
                <mc:Choice Requires="wps">
                  <w:drawing>
                    <wp:anchor distT="0" distB="0" distL="114300" distR="114300" simplePos="0" relativeHeight="251662336" behindDoc="0" locked="0" layoutInCell="1" allowOverlap="1" wp14:anchorId="5BA94A6D" wp14:editId="33B60392">
                      <wp:simplePos x="0" y="0"/>
                      <wp:positionH relativeFrom="column">
                        <wp:posOffset>798195</wp:posOffset>
                      </wp:positionH>
                      <wp:positionV relativeFrom="paragraph">
                        <wp:posOffset>236855</wp:posOffset>
                      </wp:positionV>
                      <wp:extent cx="18288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DE55D2" id="_x0000_t32" coordsize="21600,21600" o:spt="32" o:oned="t" path="m,l21600,21600e" filled="f">
                      <v:path arrowok="t" fillok="f" o:connecttype="none"/>
                      <o:lock v:ext="edit" shapetype="t"/>
                    </v:shapetype>
                    <v:shape id="Straight Arrow Connector 4" o:spid="_x0000_s1026" type="#_x0000_t32" style="position:absolute;margin-left:62.85pt;margin-top:18.65pt;width:2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"/>
                  </w:pict>
                </mc:Fallback>
              </mc:AlternateContent>
            </w:r>
            <w:r w:rsidRPr="00C32FA7">
              <w:rPr>
                <w:b/>
                <w:sz w:val="26"/>
                <w:szCs w:val="26"/>
              </w:rPr>
              <w:t>Độc lập – Tự do – Hạnh phúc</w:t>
            </w:r>
          </w:p>
        </w:tc>
      </w:tr>
      <w:tr w:rsidR="00705728" w:rsidRPr="00C32FA7" w14:paraId="53B18E9B" w14:textId="77777777" w:rsidTr="00FB3C51">
        <w:trPr>
          <w:trHeight w:val="346"/>
        </w:trPr>
        <w:tc>
          <w:tcPr>
            <w:tcW w:w="4699" w:type="dxa"/>
          </w:tcPr>
          <w:p w14:paraId="4C44ACF8" w14:textId="39F30397" w:rsidR="00705728" w:rsidRPr="00C32FA7" w:rsidRDefault="00705728" w:rsidP="00BC66D2">
            <w:pPr>
              <w:spacing w:line="276" w:lineRule="auto"/>
              <w:jc w:val="center"/>
              <w:rPr>
                <w:sz w:val="26"/>
                <w:szCs w:val="26"/>
              </w:rPr>
            </w:pPr>
          </w:p>
        </w:tc>
        <w:tc>
          <w:tcPr>
            <w:tcW w:w="5702" w:type="dxa"/>
          </w:tcPr>
          <w:p w14:paraId="01AC8D33" w14:textId="7EDA6D9B" w:rsidR="00705728" w:rsidRPr="00C32FA7" w:rsidRDefault="00705728" w:rsidP="00BC66D2">
            <w:pPr>
              <w:spacing w:line="276" w:lineRule="auto"/>
              <w:jc w:val="right"/>
              <w:rPr>
                <w:i/>
                <w:sz w:val="26"/>
                <w:szCs w:val="26"/>
              </w:rPr>
            </w:pPr>
            <w:r w:rsidRPr="00C32FA7">
              <w:rPr>
                <w:i/>
                <w:sz w:val="26"/>
                <w:szCs w:val="26"/>
              </w:rPr>
              <w:t>Tân Phú, ngày……tháng …… năm 20</w:t>
            </w:r>
            <w:r w:rsidR="00FF31A4" w:rsidRPr="00C32FA7">
              <w:rPr>
                <w:i/>
                <w:sz w:val="26"/>
                <w:szCs w:val="26"/>
              </w:rPr>
              <w:t>…</w:t>
            </w:r>
          </w:p>
        </w:tc>
      </w:tr>
    </w:tbl>
    <w:p w14:paraId="0EF4739F" w14:textId="77777777" w:rsidR="00437B11" w:rsidRDefault="00437B11" w:rsidP="00284627">
      <w:pPr>
        <w:spacing w:line="276" w:lineRule="auto"/>
        <w:rPr>
          <w:b/>
          <w:szCs w:val="26"/>
        </w:rPr>
      </w:pPr>
    </w:p>
    <w:p w14:paraId="40E052B1" w14:textId="77777777" w:rsidR="00C32FA7" w:rsidRDefault="00437B11" w:rsidP="00284627">
      <w:pPr>
        <w:jc w:val="center"/>
        <w:rPr>
          <w:b/>
          <w:sz w:val="28"/>
          <w:szCs w:val="28"/>
        </w:rPr>
      </w:pPr>
      <w:r w:rsidRPr="00953E7A">
        <w:rPr>
          <w:b/>
          <w:sz w:val="28"/>
          <w:szCs w:val="28"/>
        </w:rPr>
        <w:t>BIÊN</w:t>
      </w:r>
      <w:r w:rsidR="00D53155">
        <w:rPr>
          <w:b/>
          <w:sz w:val="28"/>
          <w:szCs w:val="28"/>
        </w:rPr>
        <w:t xml:space="preserve"> </w:t>
      </w:r>
      <w:r w:rsidR="004F4185">
        <w:rPr>
          <w:b/>
          <w:sz w:val="28"/>
          <w:szCs w:val="28"/>
        </w:rPr>
        <w:t xml:space="preserve">BẢN </w:t>
      </w:r>
    </w:p>
    <w:p w14:paraId="670C4DE6" w14:textId="5147B7E1" w:rsidR="00437B11" w:rsidRDefault="00C32FA7" w:rsidP="00284627">
      <w:pPr>
        <w:jc w:val="center"/>
        <w:rPr>
          <w:b/>
          <w:sz w:val="28"/>
          <w:szCs w:val="28"/>
        </w:rPr>
      </w:pPr>
      <w:r>
        <w:rPr>
          <w:b/>
          <w:sz w:val="28"/>
          <w:szCs w:val="28"/>
        </w:rPr>
        <w:t>Kiểm tra công tác</w:t>
      </w:r>
      <w:r w:rsidRPr="00953E7A">
        <w:rPr>
          <w:b/>
          <w:sz w:val="28"/>
          <w:szCs w:val="28"/>
        </w:rPr>
        <w:t xml:space="preserve"> phòng chống dịch tại trường học</w:t>
      </w:r>
    </w:p>
    <w:p w14:paraId="122501C7" w14:textId="5FD799BA" w:rsidR="004E2FCD" w:rsidRPr="00D51349" w:rsidRDefault="00EB742C" w:rsidP="00284627">
      <w:pPr>
        <w:jc w:val="center"/>
        <w:rPr>
          <w:b/>
          <w:sz w:val="16"/>
          <w:szCs w:val="16"/>
        </w:rPr>
      </w:pPr>
      <w:r w:rsidRPr="00953E7A">
        <w:rPr>
          <w:noProof/>
          <w:sz w:val="28"/>
          <w:szCs w:val="28"/>
        </w:rPr>
        <mc:AlternateContent>
          <mc:Choice Requires="wps">
            <w:drawing>
              <wp:anchor distT="0" distB="0" distL="114300" distR="114300" simplePos="0" relativeHeight="251659264" behindDoc="0" locked="0" layoutInCell="1" allowOverlap="1" wp14:anchorId="19C9F01F" wp14:editId="1AF55D27">
                <wp:simplePos x="0" y="0"/>
                <wp:positionH relativeFrom="column">
                  <wp:posOffset>2725420</wp:posOffset>
                </wp:positionH>
                <wp:positionV relativeFrom="paragraph">
                  <wp:posOffset>114935</wp:posOffset>
                </wp:positionV>
                <wp:extent cx="77660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8A3E9" id="_x0000_t32" coordsize="21600,21600" o:spt="32" o:oned="t" path="m,l21600,21600e" filled="f">
                <v:path arrowok="t" fillok="f" o:connecttype="none"/>
                <o:lock v:ext="edit" shapetype="t"/>
              </v:shapetype>
              <v:shape id="Straight Arrow Connector 1" o:spid="_x0000_s1026" type="#_x0000_t32" style="position:absolute;margin-left:214.6pt;margin-top:9.05pt;width:6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"/>
            </w:pict>
          </mc:Fallback>
        </mc:AlternateContent>
      </w:r>
    </w:p>
    <w:p w14:paraId="52034FB3" w14:textId="77777777" w:rsidR="00EB742C" w:rsidRDefault="00EB742C" w:rsidP="00284627">
      <w:pPr>
        <w:spacing w:after="120" w:line="276" w:lineRule="auto"/>
        <w:ind w:firstLine="567"/>
      </w:pPr>
    </w:p>
    <w:p w14:paraId="5E156584" w14:textId="280B981F" w:rsidR="00437B11" w:rsidRPr="00D0326C" w:rsidRDefault="00437B11" w:rsidP="00284627">
      <w:pPr>
        <w:spacing w:after="120" w:line="276" w:lineRule="auto"/>
        <w:ind w:firstLine="567"/>
      </w:pPr>
      <w:r w:rsidRPr="00D0326C">
        <w:t>Tại đơn vị:……………………………………………………………………………</w:t>
      </w:r>
      <w:r w:rsidR="00DD5CB9">
        <w:t>……</w:t>
      </w:r>
      <w:r w:rsidRPr="00D0326C">
        <w:t>…..</w:t>
      </w:r>
    </w:p>
    <w:p w14:paraId="57907ECF" w14:textId="71DEA59E" w:rsidR="00E036B0" w:rsidRPr="00D0326C" w:rsidRDefault="00437B11" w:rsidP="00284627">
      <w:pPr>
        <w:spacing w:after="120" w:line="276" w:lineRule="auto"/>
        <w:ind w:firstLine="567"/>
      </w:pPr>
      <w:r w:rsidRPr="00D0326C">
        <w:t>Địa chỉ:………………………………………………………………………............</w:t>
      </w:r>
      <w:r w:rsidR="004B3E26" w:rsidRPr="00D0326C">
        <w:t>.</w:t>
      </w:r>
      <w:r w:rsidRPr="00D0326C">
        <w:t>.....</w:t>
      </w:r>
      <w:r w:rsidR="00DD5CB9">
        <w:t>.......</w:t>
      </w:r>
      <w:r w:rsidRPr="00D0326C">
        <w:t>...</w:t>
      </w:r>
    </w:p>
    <w:p w14:paraId="05DF010E" w14:textId="7D938B47" w:rsidR="00437B11" w:rsidRPr="00D0326C" w:rsidRDefault="00437B11" w:rsidP="00284627">
      <w:pPr>
        <w:spacing w:line="276" w:lineRule="auto"/>
        <w:rPr>
          <w:b/>
        </w:rPr>
      </w:pPr>
      <w:r w:rsidRPr="00D0326C">
        <w:rPr>
          <w:b/>
        </w:rPr>
        <w:t xml:space="preserve">Thành phần đoàn </w:t>
      </w:r>
      <w:r w:rsidR="00E075E9">
        <w:rPr>
          <w:b/>
        </w:rPr>
        <w:t>kiển tra</w:t>
      </w:r>
      <w:r w:rsidRPr="00D0326C">
        <w:rPr>
          <w:b/>
        </w:rPr>
        <w:t>:</w:t>
      </w:r>
    </w:p>
    <w:p w14:paraId="00EDF576" w14:textId="3D17980C" w:rsidR="00497358" w:rsidRPr="00D0326C" w:rsidRDefault="00437B11" w:rsidP="00284627">
      <w:pPr>
        <w:spacing w:after="120" w:line="276" w:lineRule="auto"/>
        <w:ind w:firstLine="567"/>
      </w:pPr>
      <w:r w:rsidRPr="00D0326C">
        <w:t>1</w:t>
      </w:r>
      <w:r w:rsidR="00157DFD" w:rsidRPr="00D0326C">
        <w:t>.</w:t>
      </w:r>
      <w:r w:rsidR="00317561" w:rsidRPr="00D0326C">
        <w:t>.</w:t>
      </w:r>
      <w:r w:rsidR="00497358" w:rsidRPr="00D0326C">
        <w:t>……………………………………</w:t>
      </w:r>
      <w:r w:rsidR="00C32FA7">
        <w:t>…</w:t>
      </w:r>
      <w:r w:rsidR="00497358" w:rsidRPr="00D0326C">
        <w:t>..……</w:t>
      </w:r>
      <w:r w:rsidR="00317561" w:rsidRPr="00D0326C">
        <w:t>..</w:t>
      </w:r>
      <w:r w:rsidR="00497358" w:rsidRPr="00D0326C">
        <w:t>..…</w:t>
      </w:r>
      <w:r w:rsidR="00C32FA7">
        <w:t>Chức vụ:</w:t>
      </w:r>
      <w:r w:rsidR="00497358" w:rsidRPr="00D0326C">
        <w:t xml:space="preserve"> ……………….………</w:t>
      </w:r>
      <w:r w:rsidR="008A2344" w:rsidRPr="00D0326C">
        <w:t>.</w:t>
      </w:r>
      <w:r w:rsidR="00497358" w:rsidRPr="00D0326C">
        <w:t>…</w:t>
      </w:r>
      <w:r w:rsidR="00DD5CB9">
        <w:t>….</w:t>
      </w:r>
      <w:r w:rsidR="00497358" w:rsidRPr="00D0326C">
        <w:t>.</w:t>
      </w:r>
      <w:r w:rsidR="004B3E26" w:rsidRPr="00D0326C">
        <w:t>.</w:t>
      </w:r>
      <w:r w:rsidR="00497358" w:rsidRPr="00D0326C">
        <w:t>.</w:t>
      </w:r>
    </w:p>
    <w:p w14:paraId="2BB6C2B8" w14:textId="109CB3E4" w:rsidR="00317561" w:rsidRDefault="00437B11" w:rsidP="00284627">
      <w:pPr>
        <w:spacing w:after="120" w:line="276" w:lineRule="auto"/>
        <w:ind w:firstLine="567"/>
      </w:pPr>
      <w:r w:rsidRPr="00D0326C">
        <w:t>2</w:t>
      </w:r>
      <w:r w:rsidR="00157DFD" w:rsidRPr="00D0326C">
        <w:t>.</w:t>
      </w:r>
      <w:r w:rsidR="00317561" w:rsidRPr="00D0326C">
        <w:t>.………………………………………..…………</w:t>
      </w:r>
      <w:r w:rsidR="00C32FA7">
        <w:t>Chức vụ:</w:t>
      </w:r>
      <w:r w:rsidR="00C32FA7" w:rsidRPr="00D0326C">
        <w:t xml:space="preserve"> ……………….……….…</w:t>
      </w:r>
      <w:r w:rsidR="00C32FA7">
        <w:t>….</w:t>
      </w:r>
      <w:r w:rsidR="00C32FA7" w:rsidRPr="00D0326C">
        <w:t>...</w:t>
      </w:r>
    </w:p>
    <w:p w14:paraId="0D8BB32E" w14:textId="66ADD8DD" w:rsidR="00C32FA7" w:rsidRDefault="00C32FA7" w:rsidP="00284627">
      <w:pPr>
        <w:spacing w:after="120" w:line="276" w:lineRule="auto"/>
        <w:ind w:firstLine="567"/>
      </w:pPr>
      <w:r>
        <w:t>3</w:t>
      </w:r>
      <w:r w:rsidRPr="00D0326C">
        <w:t>..………………………………………..…………</w:t>
      </w:r>
      <w:r>
        <w:t>Chức vụ:</w:t>
      </w:r>
      <w:r w:rsidRPr="00D0326C">
        <w:t xml:space="preserve"> ……………….……….…</w:t>
      </w:r>
      <w:r>
        <w:t>….</w:t>
      </w:r>
      <w:r w:rsidRPr="00D0326C">
        <w:t>...</w:t>
      </w:r>
    </w:p>
    <w:p w14:paraId="3D78B711" w14:textId="53BC0701" w:rsidR="00C32FA7" w:rsidRPr="00D0326C" w:rsidRDefault="00C32FA7" w:rsidP="00284627">
      <w:pPr>
        <w:spacing w:after="120" w:line="276" w:lineRule="auto"/>
        <w:ind w:firstLine="567"/>
      </w:pPr>
      <w:r>
        <w:t>4</w:t>
      </w:r>
      <w:r w:rsidRPr="00D0326C">
        <w:t>..………………………………………..…………</w:t>
      </w:r>
      <w:r>
        <w:t>Chức vụ:</w:t>
      </w:r>
      <w:r w:rsidRPr="00D0326C">
        <w:t xml:space="preserve"> ……………….……….…</w:t>
      </w:r>
      <w:r>
        <w:t>….</w:t>
      </w:r>
      <w:r w:rsidRPr="00D0326C">
        <w:t>...</w:t>
      </w:r>
    </w:p>
    <w:p w14:paraId="295B994D" w14:textId="4E7AC518" w:rsidR="00C32FA7" w:rsidRPr="00D0326C" w:rsidRDefault="00C32FA7" w:rsidP="00284627">
      <w:pPr>
        <w:spacing w:after="120" w:line="276" w:lineRule="auto"/>
        <w:ind w:firstLine="567"/>
      </w:pPr>
      <w:r>
        <w:t>5</w:t>
      </w:r>
      <w:r w:rsidRPr="00D0326C">
        <w:t>..………………………………………..…………</w:t>
      </w:r>
      <w:r>
        <w:t>Chức vụ:</w:t>
      </w:r>
      <w:r w:rsidRPr="00D0326C">
        <w:t xml:space="preserve"> ……………….……….…</w:t>
      </w:r>
      <w:r>
        <w:t>….</w:t>
      </w:r>
      <w:r w:rsidRPr="00D0326C">
        <w:t>...</w:t>
      </w:r>
    </w:p>
    <w:p w14:paraId="6613D09F" w14:textId="5C03FFF6" w:rsidR="00C32FA7" w:rsidRPr="00D0326C" w:rsidRDefault="00C32FA7" w:rsidP="00284627">
      <w:pPr>
        <w:spacing w:after="120" w:line="276" w:lineRule="auto"/>
        <w:ind w:firstLine="567"/>
      </w:pPr>
      <w:r>
        <w:t>6</w:t>
      </w:r>
      <w:r w:rsidRPr="00D0326C">
        <w:t>..………………………………………..…………</w:t>
      </w:r>
      <w:r>
        <w:t>Chức vụ:</w:t>
      </w:r>
      <w:r w:rsidRPr="00D0326C">
        <w:t xml:space="preserve"> ……………….……….…</w:t>
      </w:r>
      <w:r>
        <w:t>….</w:t>
      </w:r>
      <w:r w:rsidRPr="00D0326C">
        <w:t>...</w:t>
      </w:r>
    </w:p>
    <w:p w14:paraId="554601F1" w14:textId="207F5D48" w:rsidR="00C32FA7" w:rsidRPr="00D0326C" w:rsidRDefault="00C32FA7" w:rsidP="00284627">
      <w:pPr>
        <w:spacing w:after="120" w:line="276" w:lineRule="auto"/>
        <w:ind w:firstLine="567"/>
      </w:pPr>
      <w:r>
        <w:t>7</w:t>
      </w:r>
      <w:r w:rsidRPr="00D0326C">
        <w:t>..………………………………………..…………</w:t>
      </w:r>
      <w:r>
        <w:t>Chức vụ:</w:t>
      </w:r>
      <w:r w:rsidRPr="00D0326C">
        <w:t xml:space="preserve"> ……………….……….…</w:t>
      </w:r>
      <w:r>
        <w:t>….</w:t>
      </w:r>
      <w:r w:rsidRPr="00D0326C">
        <w:t>...</w:t>
      </w:r>
    </w:p>
    <w:p w14:paraId="7607280B" w14:textId="512A4F9F" w:rsidR="00C32FA7" w:rsidRPr="00D0326C" w:rsidRDefault="00C32FA7" w:rsidP="00284627">
      <w:pPr>
        <w:spacing w:after="120" w:line="276" w:lineRule="auto"/>
        <w:ind w:firstLine="567"/>
      </w:pPr>
      <w:r>
        <w:t>8</w:t>
      </w:r>
      <w:r w:rsidRPr="00D0326C">
        <w:t>..………………………………………..…………</w:t>
      </w:r>
      <w:r>
        <w:t>Chức vụ:</w:t>
      </w:r>
      <w:r w:rsidRPr="00D0326C">
        <w:t xml:space="preserve"> ……………….……….…</w:t>
      </w:r>
      <w:r>
        <w:t>….</w:t>
      </w:r>
      <w:r w:rsidRPr="00D0326C">
        <w:t>...</w:t>
      </w:r>
    </w:p>
    <w:p w14:paraId="6DAA843E" w14:textId="26EA8B37" w:rsidR="00437B11" w:rsidRPr="00D0326C" w:rsidRDefault="00437B11" w:rsidP="00284627">
      <w:pPr>
        <w:spacing w:after="120" w:line="276" w:lineRule="auto"/>
        <w:ind w:firstLine="567"/>
        <w:rPr>
          <w:b/>
        </w:rPr>
      </w:pPr>
      <w:r w:rsidRPr="00D0326C">
        <w:rPr>
          <w:b/>
        </w:rPr>
        <w:t xml:space="preserve">Đại diện đơn vị được </w:t>
      </w:r>
      <w:r w:rsidR="00E075E9">
        <w:rPr>
          <w:b/>
        </w:rPr>
        <w:t>kiển tra</w:t>
      </w:r>
      <w:r w:rsidRPr="00D0326C">
        <w:rPr>
          <w:b/>
        </w:rPr>
        <w:t>:</w:t>
      </w:r>
    </w:p>
    <w:p w14:paraId="41A03669" w14:textId="1C8215A6" w:rsidR="00437B11" w:rsidRPr="00D0326C" w:rsidRDefault="00437B11" w:rsidP="00284627">
      <w:pPr>
        <w:spacing w:after="120" w:line="276" w:lineRule="auto"/>
        <w:ind w:firstLine="567"/>
      </w:pPr>
      <w:r w:rsidRPr="00D0326C">
        <w:t>1 ……………………………………………</w:t>
      </w:r>
      <w:r w:rsidR="00DD5CB9">
        <w:t>…</w:t>
      </w:r>
      <w:r w:rsidR="00C32FA7">
        <w:t>…</w:t>
      </w:r>
      <w:r w:rsidRPr="00D0326C">
        <w:t>.</w:t>
      </w:r>
      <w:r w:rsidR="00C32FA7">
        <w:t>.</w:t>
      </w:r>
      <w:r w:rsidRPr="00D0326C">
        <w:t>Đại diện ……………………</w:t>
      </w:r>
      <w:r w:rsidR="00317561" w:rsidRPr="00D0326C">
        <w:t>.</w:t>
      </w:r>
      <w:r w:rsidRPr="00D0326C">
        <w:t>…</w:t>
      </w:r>
      <w:r w:rsidR="008A2344" w:rsidRPr="00D0326C">
        <w:t>…</w:t>
      </w:r>
      <w:r w:rsidR="00DD5CB9">
        <w:t>.</w:t>
      </w:r>
      <w:r w:rsidRPr="00D0326C">
        <w:t>……</w:t>
      </w:r>
      <w:r w:rsidR="004B3E26" w:rsidRPr="00D0326C">
        <w:t>.</w:t>
      </w:r>
    </w:p>
    <w:p w14:paraId="3A542599" w14:textId="231C1403" w:rsidR="00437B11" w:rsidRPr="00D0326C" w:rsidRDefault="00437B11" w:rsidP="00284627">
      <w:pPr>
        <w:spacing w:after="120" w:line="276" w:lineRule="auto"/>
        <w:ind w:firstLine="567"/>
      </w:pPr>
      <w:r w:rsidRPr="00D0326C">
        <w:t>2 ………………………………………………</w:t>
      </w:r>
      <w:r w:rsidR="00C32FA7">
        <w:t>.…</w:t>
      </w:r>
      <w:r w:rsidRPr="00D0326C">
        <w:t>.Đại diện ………………………</w:t>
      </w:r>
      <w:r w:rsidR="008A2344" w:rsidRPr="00D0326C">
        <w:t>..</w:t>
      </w:r>
      <w:r w:rsidRPr="00D0326C">
        <w:t>……</w:t>
      </w:r>
      <w:r w:rsidR="004B3E26" w:rsidRPr="00D0326C">
        <w:t>.</w:t>
      </w:r>
      <w:r w:rsidR="00DD5CB9">
        <w:t>...</w:t>
      </w:r>
      <w:r w:rsidRPr="00D0326C">
        <w:t>...</w:t>
      </w:r>
    </w:p>
    <w:p w14:paraId="5844A5F3" w14:textId="5B368FA7" w:rsidR="00284627" w:rsidRPr="00EC36F0" w:rsidRDefault="00437B11" w:rsidP="00EC36F0">
      <w:pPr>
        <w:pStyle w:val="ListParagraph"/>
        <w:numPr>
          <w:ilvl w:val="0"/>
          <w:numId w:val="29"/>
        </w:numPr>
        <w:spacing w:line="276" w:lineRule="auto"/>
        <w:rPr>
          <w:b/>
        </w:rPr>
      </w:pPr>
      <w:r w:rsidRPr="00284627">
        <w:rPr>
          <w:b/>
        </w:rPr>
        <w:t>Nội dung kiểm soát bệnh truyền nhiễm (BTN) trong trường học</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0"/>
        <w:gridCol w:w="708"/>
        <w:gridCol w:w="1060"/>
        <w:gridCol w:w="2343"/>
      </w:tblGrid>
      <w:tr w:rsidR="00B93089" w:rsidRPr="00C8135A" w14:paraId="1A085300" w14:textId="77777777" w:rsidTr="00EB7A9B">
        <w:trPr>
          <w:trHeight w:val="445"/>
          <w:tblHeader/>
          <w:jc w:val="center"/>
        </w:trPr>
        <w:tc>
          <w:tcPr>
            <w:tcW w:w="6090" w:type="dxa"/>
            <w:shd w:val="clear" w:color="auto" w:fill="auto"/>
            <w:vAlign w:val="center"/>
          </w:tcPr>
          <w:p w14:paraId="4AA79E12" w14:textId="759898BE" w:rsidR="00437B11" w:rsidRPr="00317561" w:rsidRDefault="00F71E33" w:rsidP="00284627">
            <w:pPr>
              <w:jc w:val="center"/>
              <w:rPr>
                <w:b/>
                <w:sz w:val="22"/>
                <w:szCs w:val="22"/>
              </w:rPr>
            </w:pPr>
            <w:r w:rsidRPr="00317561">
              <w:rPr>
                <w:b/>
                <w:sz w:val="22"/>
                <w:szCs w:val="22"/>
              </w:rPr>
              <w:t>NỘI DUNG KIỂM TRA</w:t>
            </w:r>
          </w:p>
        </w:tc>
        <w:tc>
          <w:tcPr>
            <w:tcW w:w="708" w:type="dxa"/>
            <w:shd w:val="clear" w:color="auto" w:fill="auto"/>
            <w:vAlign w:val="center"/>
          </w:tcPr>
          <w:p w14:paraId="1B67EDBC" w14:textId="77777777" w:rsidR="00437B11" w:rsidRPr="00317561" w:rsidRDefault="00437B11" w:rsidP="00284627">
            <w:pPr>
              <w:jc w:val="center"/>
              <w:rPr>
                <w:b/>
                <w:sz w:val="22"/>
                <w:szCs w:val="22"/>
              </w:rPr>
            </w:pPr>
            <w:r w:rsidRPr="00317561">
              <w:rPr>
                <w:b/>
                <w:sz w:val="22"/>
                <w:szCs w:val="22"/>
              </w:rPr>
              <w:t>CÓ</w:t>
            </w:r>
          </w:p>
        </w:tc>
        <w:tc>
          <w:tcPr>
            <w:tcW w:w="1060" w:type="dxa"/>
            <w:shd w:val="clear" w:color="auto" w:fill="auto"/>
            <w:vAlign w:val="center"/>
          </w:tcPr>
          <w:p w14:paraId="7D180CED" w14:textId="77777777" w:rsidR="00437B11" w:rsidRPr="00317561" w:rsidRDefault="00437B11" w:rsidP="00284627">
            <w:pPr>
              <w:jc w:val="center"/>
              <w:rPr>
                <w:b/>
                <w:sz w:val="22"/>
                <w:szCs w:val="22"/>
              </w:rPr>
            </w:pPr>
            <w:r w:rsidRPr="00317561">
              <w:rPr>
                <w:b/>
                <w:sz w:val="22"/>
                <w:szCs w:val="22"/>
              </w:rPr>
              <w:t>KHÔNG</w:t>
            </w:r>
          </w:p>
        </w:tc>
        <w:tc>
          <w:tcPr>
            <w:tcW w:w="2343" w:type="dxa"/>
            <w:shd w:val="clear" w:color="auto" w:fill="auto"/>
            <w:vAlign w:val="center"/>
          </w:tcPr>
          <w:p w14:paraId="1EB4D2D1" w14:textId="064EEDF5" w:rsidR="00437B11" w:rsidRPr="00317561" w:rsidRDefault="00437B11" w:rsidP="00284627">
            <w:pPr>
              <w:jc w:val="center"/>
              <w:rPr>
                <w:b/>
                <w:sz w:val="22"/>
                <w:szCs w:val="22"/>
              </w:rPr>
            </w:pPr>
            <w:r w:rsidRPr="00317561">
              <w:rPr>
                <w:b/>
                <w:sz w:val="22"/>
                <w:szCs w:val="22"/>
              </w:rPr>
              <w:t>GHI CHÚ</w:t>
            </w:r>
          </w:p>
        </w:tc>
      </w:tr>
      <w:tr w:rsidR="00437B11" w:rsidRPr="00C8135A" w14:paraId="5706CA7F" w14:textId="77777777" w:rsidTr="00DD5CB9">
        <w:trPr>
          <w:trHeight w:val="365"/>
          <w:jc w:val="center"/>
        </w:trPr>
        <w:tc>
          <w:tcPr>
            <w:tcW w:w="10201" w:type="dxa"/>
            <w:gridSpan w:val="4"/>
            <w:shd w:val="clear" w:color="auto" w:fill="auto"/>
            <w:vAlign w:val="center"/>
          </w:tcPr>
          <w:p w14:paraId="4C64EDE2" w14:textId="33A1D910" w:rsidR="00437B11" w:rsidRPr="00BE246B" w:rsidRDefault="006E3E3B" w:rsidP="00284627">
            <w:r w:rsidRPr="006E3E3B">
              <w:rPr>
                <w:b/>
              </w:rPr>
              <w:t>A.</w:t>
            </w:r>
            <w:r>
              <w:rPr>
                <w:b/>
              </w:rPr>
              <w:t xml:space="preserve"> </w:t>
            </w:r>
            <w:r w:rsidR="00437B11" w:rsidRPr="006E3E3B">
              <w:rPr>
                <w:b/>
              </w:rPr>
              <w:t xml:space="preserve">Tổ chức kiểm soát </w:t>
            </w:r>
            <w:r w:rsidR="001C64C8" w:rsidRPr="006E3E3B">
              <w:rPr>
                <w:b/>
              </w:rPr>
              <w:t>bệnh truyền nhiễm</w:t>
            </w:r>
            <w:r w:rsidR="00437B11" w:rsidRPr="006E3E3B">
              <w:rPr>
                <w:b/>
              </w:rPr>
              <w:t xml:space="preserve"> trong trường học</w:t>
            </w:r>
          </w:p>
        </w:tc>
      </w:tr>
      <w:tr w:rsidR="00B93089" w:rsidRPr="00C8135A" w14:paraId="528FE62A" w14:textId="77777777" w:rsidTr="00EB7A9B">
        <w:trPr>
          <w:trHeight w:val="648"/>
          <w:jc w:val="center"/>
        </w:trPr>
        <w:tc>
          <w:tcPr>
            <w:tcW w:w="6090" w:type="dxa"/>
            <w:shd w:val="clear" w:color="auto" w:fill="auto"/>
            <w:vAlign w:val="center"/>
          </w:tcPr>
          <w:p w14:paraId="3A934A58" w14:textId="3B13EF8A" w:rsidR="00437B11" w:rsidRPr="003E0BD3" w:rsidRDefault="000C5381" w:rsidP="00284627">
            <w:r w:rsidRPr="000D5DE6">
              <w:rPr>
                <w:bCs/>
              </w:rPr>
              <w:t>1</w:t>
            </w:r>
            <w:r w:rsidRPr="000D5DE6">
              <w:t xml:space="preserve">. </w:t>
            </w:r>
            <w:r w:rsidR="00437B11" w:rsidRPr="003E0BD3">
              <w:t>Trong ban giám hiệu có ai phụ trách chính về phòng chống dịch không?</w:t>
            </w:r>
          </w:p>
        </w:tc>
        <w:tc>
          <w:tcPr>
            <w:tcW w:w="708" w:type="dxa"/>
            <w:shd w:val="clear" w:color="auto" w:fill="auto"/>
            <w:vAlign w:val="center"/>
          </w:tcPr>
          <w:p w14:paraId="3F97F480" w14:textId="77777777" w:rsidR="00437B11" w:rsidRPr="00C8135A" w:rsidRDefault="00437B11" w:rsidP="00284627"/>
        </w:tc>
        <w:tc>
          <w:tcPr>
            <w:tcW w:w="1060" w:type="dxa"/>
            <w:shd w:val="clear" w:color="auto" w:fill="auto"/>
            <w:vAlign w:val="center"/>
          </w:tcPr>
          <w:p w14:paraId="438BA6DF" w14:textId="77777777" w:rsidR="00437B11" w:rsidRPr="00C8135A" w:rsidRDefault="00437B11" w:rsidP="00284627"/>
        </w:tc>
        <w:tc>
          <w:tcPr>
            <w:tcW w:w="2343" w:type="dxa"/>
            <w:shd w:val="clear" w:color="auto" w:fill="auto"/>
            <w:vAlign w:val="center"/>
          </w:tcPr>
          <w:p w14:paraId="5F8D80B7" w14:textId="4A6486A9" w:rsidR="00437B11" w:rsidRPr="001D7D29" w:rsidRDefault="00437B11" w:rsidP="00284627">
            <w:pPr>
              <w:pStyle w:val="ListParagraph"/>
              <w:ind w:left="0"/>
              <w:rPr>
                <w:i/>
                <w:iCs/>
                <w:sz w:val="22"/>
                <w:szCs w:val="22"/>
              </w:rPr>
            </w:pPr>
          </w:p>
        </w:tc>
      </w:tr>
      <w:tr w:rsidR="008158AE" w:rsidRPr="00C8135A" w14:paraId="6F71F9B9" w14:textId="77777777" w:rsidTr="00EC36F0">
        <w:trPr>
          <w:trHeight w:val="985"/>
          <w:jc w:val="center"/>
        </w:trPr>
        <w:tc>
          <w:tcPr>
            <w:tcW w:w="6090" w:type="dxa"/>
            <w:shd w:val="clear" w:color="auto" w:fill="auto"/>
            <w:vAlign w:val="center"/>
          </w:tcPr>
          <w:p w14:paraId="210C61AD" w14:textId="60EFED6E" w:rsidR="008158AE" w:rsidRPr="008158AE" w:rsidRDefault="008158AE" w:rsidP="00284627">
            <w:r>
              <w:t xml:space="preserve">2. </w:t>
            </w:r>
            <w:r w:rsidRPr="003E0BD3">
              <w:t xml:space="preserve">Đầu năm trường có </w:t>
            </w:r>
            <w:r>
              <w:t xml:space="preserve">tổ chức, </w:t>
            </w:r>
            <w:r w:rsidRPr="003E0BD3">
              <w:t xml:space="preserve">triển khai công tác phòng chống dịch đến toàn thể GV, CNV theo nội dung mới nhất của </w:t>
            </w:r>
            <w:r>
              <w:t>HCDC</w:t>
            </w:r>
            <w:r w:rsidRPr="003E0BD3">
              <w:t>, TTYT Quận không?</w:t>
            </w:r>
          </w:p>
        </w:tc>
        <w:tc>
          <w:tcPr>
            <w:tcW w:w="708" w:type="dxa"/>
            <w:shd w:val="clear" w:color="auto" w:fill="auto"/>
            <w:vAlign w:val="center"/>
          </w:tcPr>
          <w:p w14:paraId="730BF05A" w14:textId="77777777" w:rsidR="008158AE" w:rsidRPr="00C8135A" w:rsidRDefault="008158AE" w:rsidP="00284627"/>
        </w:tc>
        <w:tc>
          <w:tcPr>
            <w:tcW w:w="1060" w:type="dxa"/>
            <w:shd w:val="clear" w:color="auto" w:fill="auto"/>
            <w:vAlign w:val="center"/>
          </w:tcPr>
          <w:p w14:paraId="2C10A9FA" w14:textId="77777777" w:rsidR="008158AE" w:rsidRPr="00C8135A" w:rsidRDefault="008158AE" w:rsidP="00284627"/>
        </w:tc>
        <w:tc>
          <w:tcPr>
            <w:tcW w:w="2343" w:type="dxa"/>
            <w:shd w:val="clear" w:color="auto" w:fill="auto"/>
            <w:vAlign w:val="center"/>
          </w:tcPr>
          <w:p w14:paraId="1655AA46" w14:textId="77777777" w:rsidR="008158AE" w:rsidRPr="001D7D29" w:rsidRDefault="008158AE" w:rsidP="00284627">
            <w:pPr>
              <w:pStyle w:val="ListParagraph"/>
              <w:ind w:left="0"/>
              <w:rPr>
                <w:i/>
                <w:iCs/>
                <w:sz w:val="22"/>
                <w:szCs w:val="22"/>
              </w:rPr>
            </w:pPr>
          </w:p>
        </w:tc>
      </w:tr>
      <w:tr w:rsidR="00EB7A9B" w:rsidRPr="00C8135A" w14:paraId="0E2B8DD0" w14:textId="77777777" w:rsidTr="00EB7A9B">
        <w:trPr>
          <w:trHeight w:val="918"/>
          <w:jc w:val="center"/>
        </w:trPr>
        <w:tc>
          <w:tcPr>
            <w:tcW w:w="6090" w:type="dxa"/>
            <w:shd w:val="clear" w:color="auto" w:fill="auto"/>
            <w:vAlign w:val="center"/>
          </w:tcPr>
          <w:p w14:paraId="757DB27F" w14:textId="3307EBE0" w:rsidR="00EB7A9B" w:rsidRPr="003E0BD3" w:rsidRDefault="008158AE" w:rsidP="00284627">
            <w:r>
              <w:t>3</w:t>
            </w:r>
            <w:r w:rsidR="00EB7A9B" w:rsidRPr="000D5DE6">
              <w:t xml:space="preserve">. </w:t>
            </w:r>
            <w:r w:rsidR="00EB7A9B" w:rsidRPr="003E0BD3">
              <w:t>Có nhận, lưu các văn bản chỉ đạo và xây dựng kế hoạch của ngành giáo dục và y tế về kiểm soát bệnh truyền nhiễm đầy đủ không?</w:t>
            </w:r>
          </w:p>
        </w:tc>
        <w:tc>
          <w:tcPr>
            <w:tcW w:w="708" w:type="dxa"/>
            <w:shd w:val="clear" w:color="auto" w:fill="auto"/>
            <w:vAlign w:val="center"/>
          </w:tcPr>
          <w:p w14:paraId="723598C9" w14:textId="77777777" w:rsidR="00EB7A9B" w:rsidRPr="00C8135A" w:rsidRDefault="00EB7A9B" w:rsidP="00284627"/>
        </w:tc>
        <w:tc>
          <w:tcPr>
            <w:tcW w:w="1060" w:type="dxa"/>
            <w:shd w:val="clear" w:color="auto" w:fill="auto"/>
            <w:vAlign w:val="center"/>
          </w:tcPr>
          <w:p w14:paraId="0D335188" w14:textId="77777777" w:rsidR="00EB7A9B" w:rsidRPr="00C8135A" w:rsidRDefault="00EB7A9B" w:rsidP="00284627"/>
        </w:tc>
        <w:tc>
          <w:tcPr>
            <w:tcW w:w="2343" w:type="dxa"/>
            <w:shd w:val="clear" w:color="auto" w:fill="auto"/>
            <w:vAlign w:val="center"/>
          </w:tcPr>
          <w:p w14:paraId="04CB8149" w14:textId="77777777" w:rsidR="00EB7A9B" w:rsidRPr="001D7D29" w:rsidRDefault="00EB7A9B" w:rsidP="00284627">
            <w:pPr>
              <w:rPr>
                <w:i/>
                <w:iCs/>
                <w:sz w:val="22"/>
                <w:szCs w:val="22"/>
              </w:rPr>
            </w:pPr>
          </w:p>
        </w:tc>
      </w:tr>
      <w:tr w:rsidR="00EB7A9B" w:rsidRPr="00C8135A" w14:paraId="370135F4" w14:textId="77777777" w:rsidTr="00EB7A9B">
        <w:trPr>
          <w:trHeight w:val="1272"/>
          <w:jc w:val="center"/>
        </w:trPr>
        <w:tc>
          <w:tcPr>
            <w:tcW w:w="6090" w:type="dxa"/>
            <w:shd w:val="clear" w:color="auto" w:fill="auto"/>
            <w:vAlign w:val="center"/>
          </w:tcPr>
          <w:p w14:paraId="37EC1232" w14:textId="1A73F538" w:rsidR="00EB7A9B" w:rsidRPr="003E0BD3" w:rsidRDefault="008158AE" w:rsidP="00284627">
            <w:r>
              <w:t>4</w:t>
            </w:r>
            <w:r w:rsidR="00EB7A9B" w:rsidRPr="000D5DE6">
              <w:t xml:space="preserve">. </w:t>
            </w:r>
            <w:r w:rsidR="00EB7A9B" w:rsidRPr="003E0BD3">
              <w:t>Có quy định, phân công nhân sự thực hiện</w:t>
            </w:r>
            <w:r w:rsidR="00EB7A9B">
              <w:t xml:space="preserve"> và</w:t>
            </w:r>
            <w:r w:rsidR="00EB7A9B" w:rsidRPr="003E0BD3">
              <w:t xml:space="preserve"> phụ trách kiểm tra, giám sát vệ sinh khử khuẩn và vệ sinh môi trường không? (hóa chất khử khuẩn, chất tẩy rửa vệ sinh thông thường gì, thời gian, tần suất vệ sinh khử khuẩn)</w:t>
            </w:r>
          </w:p>
        </w:tc>
        <w:tc>
          <w:tcPr>
            <w:tcW w:w="708" w:type="dxa"/>
            <w:shd w:val="clear" w:color="auto" w:fill="auto"/>
            <w:vAlign w:val="center"/>
          </w:tcPr>
          <w:p w14:paraId="7682D364" w14:textId="77777777" w:rsidR="00EB7A9B" w:rsidRPr="00C8135A" w:rsidRDefault="00EB7A9B" w:rsidP="00284627"/>
        </w:tc>
        <w:tc>
          <w:tcPr>
            <w:tcW w:w="1060" w:type="dxa"/>
            <w:shd w:val="clear" w:color="auto" w:fill="auto"/>
            <w:vAlign w:val="center"/>
          </w:tcPr>
          <w:p w14:paraId="13F48B42" w14:textId="77777777" w:rsidR="00EB7A9B" w:rsidRPr="00C8135A" w:rsidRDefault="00EB7A9B" w:rsidP="00284627"/>
        </w:tc>
        <w:tc>
          <w:tcPr>
            <w:tcW w:w="2343" w:type="dxa"/>
            <w:shd w:val="clear" w:color="auto" w:fill="auto"/>
            <w:vAlign w:val="center"/>
          </w:tcPr>
          <w:p w14:paraId="278F140E" w14:textId="0D8ECD27" w:rsidR="00EB7A9B" w:rsidRPr="001D7D29" w:rsidRDefault="00EB7A9B" w:rsidP="00284627">
            <w:pPr>
              <w:rPr>
                <w:i/>
                <w:iCs/>
                <w:sz w:val="22"/>
                <w:szCs w:val="22"/>
              </w:rPr>
            </w:pPr>
          </w:p>
        </w:tc>
      </w:tr>
      <w:tr w:rsidR="00EB7A9B" w:rsidRPr="00C8135A" w14:paraId="02B95481" w14:textId="77777777" w:rsidTr="00EB7A9B">
        <w:trPr>
          <w:trHeight w:val="978"/>
          <w:jc w:val="center"/>
        </w:trPr>
        <w:tc>
          <w:tcPr>
            <w:tcW w:w="6090" w:type="dxa"/>
            <w:shd w:val="clear" w:color="auto" w:fill="auto"/>
            <w:vAlign w:val="center"/>
          </w:tcPr>
          <w:p w14:paraId="447F9573" w14:textId="4236FEEA" w:rsidR="00EB7A9B" w:rsidRPr="003E0BD3" w:rsidRDefault="008158AE" w:rsidP="00284627">
            <w:r>
              <w:lastRenderedPageBreak/>
              <w:t>5</w:t>
            </w:r>
            <w:r w:rsidR="00EB7A9B">
              <w:t>.</w:t>
            </w:r>
            <w:r w:rsidR="00EB7A9B">
              <w:rPr>
                <w:b/>
              </w:rPr>
              <w:t xml:space="preserve"> </w:t>
            </w:r>
            <w:r w:rsidR="00EB7A9B" w:rsidRPr="007D32A0">
              <w:t>G</w:t>
            </w:r>
            <w:r w:rsidR="00EB7A9B" w:rsidRPr="003E0BD3">
              <w:t>iám sát</w:t>
            </w:r>
            <w:r w:rsidR="00EB7A9B">
              <w:t xml:space="preserve"> công tác xử lý</w:t>
            </w:r>
            <w:r w:rsidR="00EB7A9B" w:rsidRPr="003E0BD3">
              <w:rPr>
                <w:i/>
                <w:iCs/>
                <w:sz w:val="26"/>
                <w:szCs w:val="26"/>
              </w:rPr>
              <w:t xml:space="preserve"> </w:t>
            </w:r>
            <w:r w:rsidR="00EB7A9B" w:rsidRPr="003E0BD3">
              <w:t>vệ sinh khử khuẩn</w:t>
            </w:r>
            <w:r w:rsidR="00EB7A9B">
              <w:t>,</w:t>
            </w:r>
            <w:r w:rsidR="00EB7A9B" w:rsidRPr="003E0BD3">
              <w:t xml:space="preserve"> vệ sinh môi trường và</w:t>
            </w:r>
            <w:r w:rsidR="00EB7A9B" w:rsidRPr="003E0BD3">
              <w:rPr>
                <w:iCs/>
                <w:sz w:val="26"/>
                <w:szCs w:val="26"/>
              </w:rPr>
              <w:t xml:space="preserve"> </w:t>
            </w:r>
            <w:r w:rsidR="00EB7A9B" w:rsidRPr="0072306C">
              <w:rPr>
                <w:b/>
                <w:iCs/>
                <w:sz w:val="26"/>
                <w:szCs w:val="26"/>
              </w:rPr>
              <w:t>có biên bản</w:t>
            </w:r>
            <w:r w:rsidR="00EB7A9B" w:rsidRPr="003E0BD3">
              <w:rPr>
                <w:iCs/>
                <w:sz w:val="26"/>
                <w:szCs w:val="26"/>
              </w:rPr>
              <w:t xml:space="preserve"> nội dung</w:t>
            </w:r>
            <w:r w:rsidR="00EB7A9B">
              <w:rPr>
                <w:iCs/>
                <w:sz w:val="26"/>
                <w:szCs w:val="26"/>
              </w:rPr>
              <w:t xml:space="preserve"> giám sát,</w:t>
            </w:r>
            <w:r w:rsidR="00EB7A9B" w:rsidRPr="003E0BD3">
              <w:rPr>
                <w:iCs/>
                <w:sz w:val="26"/>
                <w:szCs w:val="26"/>
              </w:rPr>
              <w:t xml:space="preserve"> nhận xét đánh giá cụ thể đột xuất tuần/lần</w:t>
            </w:r>
            <w:r w:rsidR="00EB7A9B" w:rsidRPr="003E0BD3">
              <w:t xml:space="preserve"> cụ thể</w:t>
            </w:r>
          </w:p>
        </w:tc>
        <w:tc>
          <w:tcPr>
            <w:tcW w:w="708" w:type="dxa"/>
            <w:shd w:val="clear" w:color="auto" w:fill="auto"/>
            <w:vAlign w:val="center"/>
          </w:tcPr>
          <w:p w14:paraId="6D954560" w14:textId="77777777" w:rsidR="00EB7A9B" w:rsidRPr="00C8135A" w:rsidRDefault="00EB7A9B" w:rsidP="00284627"/>
        </w:tc>
        <w:tc>
          <w:tcPr>
            <w:tcW w:w="1060" w:type="dxa"/>
            <w:shd w:val="clear" w:color="auto" w:fill="auto"/>
            <w:vAlign w:val="center"/>
          </w:tcPr>
          <w:p w14:paraId="12936399" w14:textId="77777777" w:rsidR="00EB7A9B" w:rsidRPr="00904F2B" w:rsidRDefault="00EB7A9B" w:rsidP="00284627"/>
        </w:tc>
        <w:tc>
          <w:tcPr>
            <w:tcW w:w="2343" w:type="dxa"/>
            <w:shd w:val="clear" w:color="auto" w:fill="auto"/>
            <w:vAlign w:val="center"/>
          </w:tcPr>
          <w:p w14:paraId="3B609177" w14:textId="3A60F6C8" w:rsidR="00EB7A9B" w:rsidRPr="001D7D29" w:rsidRDefault="00EB7A9B" w:rsidP="00284627">
            <w:pPr>
              <w:rPr>
                <w:i/>
                <w:iCs/>
                <w:sz w:val="22"/>
                <w:szCs w:val="22"/>
              </w:rPr>
            </w:pPr>
          </w:p>
        </w:tc>
      </w:tr>
      <w:tr w:rsidR="00EB7A9B" w:rsidRPr="00C8135A" w14:paraId="49F6A4C6" w14:textId="77777777" w:rsidTr="00EB7A9B">
        <w:trPr>
          <w:trHeight w:val="694"/>
          <w:jc w:val="center"/>
        </w:trPr>
        <w:tc>
          <w:tcPr>
            <w:tcW w:w="6090" w:type="dxa"/>
            <w:shd w:val="clear" w:color="auto" w:fill="auto"/>
            <w:vAlign w:val="center"/>
          </w:tcPr>
          <w:p w14:paraId="54DA96D7" w14:textId="30528E86" w:rsidR="00EB7A9B" w:rsidRPr="003E0BD3" w:rsidRDefault="008158AE" w:rsidP="00284627">
            <w:r>
              <w:t>6</w:t>
            </w:r>
            <w:r w:rsidR="00EB7A9B" w:rsidRPr="003567E6">
              <w:t>.</w:t>
            </w:r>
            <w:r w:rsidR="00EB7A9B" w:rsidRPr="00BE246B">
              <w:t xml:space="preserve"> Bố trí vòi nước</w:t>
            </w:r>
            <w:r w:rsidR="00EB7A9B">
              <w:t>,</w:t>
            </w:r>
            <w:r w:rsidR="00EB7A9B" w:rsidRPr="00BE246B">
              <w:t xml:space="preserve"> xà phòng</w:t>
            </w:r>
            <w:r w:rsidR="00EB7A9B">
              <w:t xml:space="preserve"> </w:t>
            </w:r>
            <w:r w:rsidR="00EB7A9B" w:rsidRPr="00BE246B">
              <w:t>thuận tiện để GV, HS và khách đến trường rửa tay không?</w:t>
            </w:r>
          </w:p>
        </w:tc>
        <w:tc>
          <w:tcPr>
            <w:tcW w:w="708" w:type="dxa"/>
            <w:shd w:val="clear" w:color="auto" w:fill="auto"/>
            <w:vAlign w:val="center"/>
          </w:tcPr>
          <w:p w14:paraId="60D9A094" w14:textId="77777777" w:rsidR="00EB7A9B" w:rsidRPr="00C8135A" w:rsidRDefault="00EB7A9B" w:rsidP="00284627"/>
        </w:tc>
        <w:tc>
          <w:tcPr>
            <w:tcW w:w="1060" w:type="dxa"/>
            <w:shd w:val="clear" w:color="auto" w:fill="auto"/>
            <w:vAlign w:val="center"/>
          </w:tcPr>
          <w:p w14:paraId="17F242E2" w14:textId="77777777" w:rsidR="00EB7A9B" w:rsidRPr="00C8135A" w:rsidRDefault="00EB7A9B" w:rsidP="00284627"/>
        </w:tc>
        <w:tc>
          <w:tcPr>
            <w:tcW w:w="2343" w:type="dxa"/>
            <w:shd w:val="clear" w:color="auto" w:fill="auto"/>
            <w:vAlign w:val="center"/>
          </w:tcPr>
          <w:p w14:paraId="43FC87E8" w14:textId="3D5932DD" w:rsidR="00EB7A9B" w:rsidRPr="001D7D29" w:rsidRDefault="00EB7A9B" w:rsidP="00284627">
            <w:pPr>
              <w:rPr>
                <w:i/>
                <w:iCs/>
                <w:sz w:val="22"/>
                <w:szCs w:val="22"/>
              </w:rPr>
            </w:pPr>
          </w:p>
        </w:tc>
      </w:tr>
      <w:tr w:rsidR="00EB7A9B" w:rsidRPr="00C8135A" w14:paraId="5AAD0659" w14:textId="77777777" w:rsidTr="00EB7A9B">
        <w:trPr>
          <w:trHeight w:val="548"/>
          <w:jc w:val="center"/>
        </w:trPr>
        <w:tc>
          <w:tcPr>
            <w:tcW w:w="6090" w:type="dxa"/>
            <w:shd w:val="clear" w:color="auto" w:fill="auto"/>
            <w:vAlign w:val="center"/>
          </w:tcPr>
          <w:p w14:paraId="6FA95344" w14:textId="2D0D4B45" w:rsidR="00EB7A9B" w:rsidRPr="003E0BD3" w:rsidRDefault="008158AE" w:rsidP="00284627">
            <w:r>
              <w:t>7</w:t>
            </w:r>
            <w:r w:rsidR="00EB7A9B">
              <w:t xml:space="preserve">. </w:t>
            </w:r>
            <w:r w:rsidR="00EB7A9B" w:rsidRPr="00E67854">
              <w:t>Không để có LQ trong trường? (g/s thực tế)</w:t>
            </w:r>
          </w:p>
        </w:tc>
        <w:tc>
          <w:tcPr>
            <w:tcW w:w="708" w:type="dxa"/>
            <w:shd w:val="clear" w:color="auto" w:fill="auto"/>
            <w:vAlign w:val="center"/>
          </w:tcPr>
          <w:p w14:paraId="4DEC5B5A" w14:textId="77777777" w:rsidR="00EB7A9B" w:rsidRPr="00C8135A" w:rsidRDefault="00EB7A9B" w:rsidP="00284627"/>
        </w:tc>
        <w:tc>
          <w:tcPr>
            <w:tcW w:w="1060" w:type="dxa"/>
            <w:shd w:val="clear" w:color="auto" w:fill="auto"/>
            <w:vAlign w:val="center"/>
          </w:tcPr>
          <w:p w14:paraId="7F796B13" w14:textId="77777777" w:rsidR="00EB7A9B" w:rsidRPr="00C8135A" w:rsidRDefault="00EB7A9B" w:rsidP="00284627"/>
        </w:tc>
        <w:tc>
          <w:tcPr>
            <w:tcW w:w="2343" w:type="dxa"/>
            <w:shd w:val="clear" w:color="auto" w:fill="auto"/>
            <w:vAlign w:val="center"/>
          </w:tcPr>
          <w:p w14:paraId="700DC0DE" w14:textId="738C454F" w:rsidR="00EB7A9B" w:rsidRPr="001D7D29" w:rsidRDefault="00EB7A9B" w:rsidP="00284627">
            <w:pPr>
              <w:rPr>
                <w:i/>
                <w:iCs/>
                <w:sz w:val="22"/>
                <w:szCs w:val="22"/>
              </w:rPr>
            </w:pPr>
          </w:p>
        </w:tc>
      </w:tr>
      <w:tr w:rsidR="00EB7A9B" w:rsidRPr="00C8135A" w14:paraId="0CB0A6A8" w14:textId="77777777" w:rsidTr="00DD5CB9">
        <w:trPr>
          <w:trHeight w:val="371"/>
          <w:jc w:val="center"/>
        </w:trPr>
        <w:tc>
          <w:tcPr>
            <w:tcW w:w="10201" w:type="dxa"/>
            <w:gridSpan w:val="4"/>
            <w:shd w:val="clear" w:color="auto" w:fill="auto"/>
            <w:vAlign w:val="center"/>
          </w:tcPr>
          <w:p w14:paraId="52FB45C6" w14:textId="4CCDF438" w:rsidR="00EB7A9B" w:rsidRPr="001D7D29" w:rsidRDefault="00EB7A9B" w:rsidP="00284627">
            <w:pPr>
              <w:spacing w:line="276" w:lineRule="auto"/>
              <w:rPr>
                <w:b/>
                <w:i/>
                <w:iCs/>
              </w:rPr>
            </w:pPr>
            <w:r w:rsidRPr="001D7D29">
              <w:rPr>
                <w:b/>
                <w:i/>
                <w:iCs/>
              </w:rPr>
              <w:t>B. Truyền thông về phòng chống bệnh truyền nhiễm</w:t>
            </w:r>
          </w:p>
        </w:tc>
      </w:tr>
      <w:tr w:rsidR="00EB7A9B" w:rsidRPr="00C8135A" w14:paraId="2D6C0771" w14:textId="77777777" w:rsidTr="00EB7A9B">
        <w:trPr>
          <w:trHeight w:val="933"/>
          <w:jc w:val="center"/>
        </w:trPr>
        <w:tc>
          <w:tcPr>
            <w:tcW w:w="6090" w:type="dxa"/>
            <w:shd w:val="clear" w:color="auto" w:fill="auto"/>
            <w:vAlign w:val="center"/>
          </w:tcPr>
          <w:p w14:paraId="6FF639D2" w14:textId="0B84ED37" w:rsidR="00EB7A9B" w:rsidRPr="00BE246B" w:rsidRDefault="00EB7A9B" w:rsidP="00284627">
            <w:r w:rsidRPr="003567E6">
              <w:rPr>
                <w:bCs/>
              </w:rPr>
              <w:t>1</w:t>
            </w:r>
            <w:r w:rsidRPr="003E0BD3">
              <w:rPr>
                <w:bCs/>
              </w:rPr>
              <w:t>.</w:t>
            </w:r>
            <w:r w:rsidRPr="003E0BD3">
              <w:t xml:space="preserve"> Có góc truyền thông, băng rôn, phát </w:t>
            </w:r>
            <w:r w:rsidRPr="00242292">
              <w:t>thanh, nói chuyện</w:t>
            </w:r>
            <w:r w:rsidRPr="003E0BD3">
              <w:t xml:space="preserve"> theo chủ đề ưu tiên về phòng chống bệnh truyền nhiễm không</w:t>
            </w:r>
            <w:r>
              <w:t xml:space="preserve"> </w:t>
            </w:r>
            <w:r w:rsidRPr="002A5E73">
              <w:t>(kể cả lồng ghép trong họp phụ huynh)</w:t>
            </w:r>
          </w:p>
        </w:tc>
        <w:tc>
          <w:tcPr>
            <w:tcW w:w="708" w:type="dxa"/>
            <w:shd w:val="clear" w:color="auto" w:fill="auto"/>
            <w:vAlign w:val="center"/>
          </w:tcPr>
          <w:p w14:paraId="54150F5F" w14:textId="77777777" w:rsidR="00EB7A9B" w:rsidRPr="00C8135A" w:rsidRDefault="00EB7A9B" w:rsidP="00284627"/>
        </w:tc>
        <w:tc>
          <w:tcPr>
            <w:tcW w:w="1060" w:type="dxa"/>
            <w:shd w:val="clear" w:color="auto" w:fill="auto"/>
            <w:vAlign w:val="center"/>
          </w:tcPr>
          <w:p w14:paraId="46FB8082" w14:textId="77777777" w:rsidR="00EB7A9B" w:rsidRPr="00C8135A" w:rsidRDefault="00EB7A9B" w:rsidP="00284627"/>
        </w:tc>
        <w:tc>
          <w:tcPr>
            <w:tcW w:w="2343" w:type="dxa"/>
            <w:shd w:val="clear" w:color="auto" w:fill="auto"/>
            <w:vAlign w:val="center"/>
          </w:tcPr>
          <w:p w14:paraId="397DE2A1" w14:textId="04CD7801" w:rsidR="00EB7A9B" w:rsidRPr="001D7D29" w:rsidRDefault="00EB7A9B" w:rsidP="00284627">
            <w:pPr>
              <w:rPr>
                <w:i/>
                <w:iCs/>
                <w:sz w:val="22"/>
                <w:szCs w:val="22"/>
              </w:rPr>
            </w:pPr>
          </w:p>
        </w:tc>
      </w:tr>
      <w:tr w:rsidR="00EB7A9B" w:rsidRPr="00C8135A" w14:paraId="1FEBBBC6" w14:textId="77777777" w:rsidTr="00EB7A9B">
        <w:trPr>
          <w:trHeight w:val="462"/>
          <w:jc w:val="center"/>
        </w:trPr>
        <w:tc>
          <w:tcPr>
            <w:tcW w:w="10201" w:type="dxa"/>
            <w:gridSpan w:val="4"/>
            <w:shd w:val="clear" w:color="auto" w:fill="auto"/>
            <w:vAlign w:val="center"/>
          </w:tcPr>
          <w:p w14:paraId="23C38C57" w14:textId="77777777" w:rsidR="00EB7A9B" w:rsidRPr="001D7D29" w:rsidRDefault="00EB7A9B" w:rsidP="00284627">
            <w:pPr>
              <w:spacing w:line="276" w:lineRule="auto"/>
              <w:rPr>
                <w:i/>
                <w:iCs/>
              </w:rPr>
            </w:pPr>
            <w:r w:rsidRPr="001D7D29">
              <w:rPr>
                <w:b/>
                <w:i/>
                <w:iCs/>
              </w:rPr>
              <w:t>C. Quản lý và phát hiện học sinh bi bệnh</w:t>
            </w:r>
          </w:p>
        </w:tc>
      </w:tr>
      <w:tr w:rsidR="00EB7A9B" w:rsidRPr="00415FC2" w14:paraId="411D1B21" w14:textId="77777777" w:rsidTr="00EB7A9B">
        <w:trPr>
          <w:trHeight w:val="696"/>
          <w:jc w:val="center"/>
        </w:trPr>
        <w:tc>
          <w:tcPr>
            <w:tcW w:w="6090" w:type="dxa"/>
            <w:shd w:val="clear" w:color="auto" w:fill="auto"/>
            <w:vAlign w:val="center"/>
          </w:tcPr>
          <w:p w14:paraId="318F706D" w14:textId="5D6F14B3" w:rsidR="00EB7A9B" w:rsidRPr="00E67854" w:rsidRDefault="00EB7A9B" w:rsidP="00284627">
            <w:r w:rsidRPr="000D5DE6">
              <w:t>1.</w:t>
            </w:r>
            <w:r w:rsidRPr="00E67854">
              <w:t xml:space="preserve"> Sổ điểm danh từng lớp có ghi nguyên nhân nghỉ học của học sinh?</w:t>
            </w:r>
          </w:p>
        </w:tc>
        <w:tc>
          <w:tcPr>
            <w:tcW w:w="708" w:type="dxa"/>
            <w:shd w:val="clear" w:color="auto" w:fill="auto"/>
            <w:vAlign w:val="center"/>
          </w:tcPr>
          <w:p w14:paraId="66D8C2BD" w14:textId="77777777" w:rsidR="00EB7A9B" w:rsidRPr="00C8135A" w:rsidRDefault="00EB7A9B" w:rsidP="00284627"/>
        </w:tc>
        <w:tc>
          <w:tcPr>
            <w:tcW w:w="1060" w:type="dxa"/>
            <w:shd w:val="clear" w:color="auto" w:fill="auto"/>
            <w:vAlign w:val="center"/>
          </w:tcPr>
          <w:p w14:paraId="24B3AEE5" w14:textId="77777777" w:rsidR="00EB7A9B" w:rsidRPr="00C8135A" w:rsidRDefault="00EB7A9B" w:rsidP="00284627"/>
        </w:tc>
        <w:tc>
          <w:tcPr>
            <w:tcW w:w="2343" w:type="dxa"/>
            <w:shd w:val="clear" w:color="auto" w:fill="auto"/>
            <w:vAlign w:val="center"/>
          </w:tcPr>
          <w:p w14:paraId="1C493FB1" w14:textId="59817C07" w:rsidR="00EB7A9B" w:rsidRPr="001D7D29" w:rsidRDefault="00EB7A9B" w:rsidP="00284627">
            <w:pPr>
              <w:rPr>
                <w:i/>
                <w:iCs/>
                <w:sz w:val="22"/>
                <w:szCs w:val="22"/>
              </w:rPr>
            </w:pPr>
          </w:p>
        </w:tc>
      </w:tr>
      <w:tr w:rsidR="00EB7A9B" w:rsidRPr="00C8135A" w14:paraId="63E9FD4B" w14:textId="77777777" w:rsidTr="00EB7A9B">
        <w:trPr>
          <w:trHeight w:val="408"/>
          <w:jc w:val="center"/>
        </w:trPr>
        <w:tc>
          <w:tcPr>
            <w:tcW w:w="6090" w:type="dxa"/>
            <w:shd w:val="clear" w:color="auto" w:fill="auto"/>
            <w:vAlign w:val="center"/>
          </w:tcPr>
          <w:p w14:paraId="14A692D0" w14:textId="77777777" w:rsidR="00EB7A9B" w:rsidRPr="00E67854" w:rsidRDefault="00EB7A9B" w:rsidP="00284627">
            <w:r w:rsidRPr="000D5DE6">
              <w:t>2.</w:t>
            </w:r>
            <w:r w:rsidRPr="00E67854">
              <w:t xml:space="preserve"> Sổ theo dõi trẻ/ học sinh bệnh</w:t>
            </w:r>
          </w:p>
        </w:tc>
        <w:tc>
          <w:tcPr>
            <w:tcW w:w="708" w:type="dxa"/>
            <w:shd w:val="clear" w:color="auto" w:fill="auto"/>
            <w:vAlign w:val="center"/>
          </w:tcPr>
          <w:p w14:paraId="555AF686" w14:textId="77777777" w:rsidR="00EB7A9B" w:rsidRPr="00C8135A" w:rsidRDefault="00EB7A9B" w:rsidP="00284627"/>
        </w:tc>
        <w:tc>
          <w:tcPr>
            <w:tcW w:w="1060" w:type="dxa"/>
            <w:shd w:val="clear" w:color="auto" w:fill="auto"/>
            <w:vAlign w:val="center"/>
          </w:tcPr>
          <w:p w14:paraId="1DB05F07" w14:textId="77777777" w:rsidR="00EB7A9B" w:rsidRPr="00C8135A" w:rsidRDefault="00EB7A9B" w:rsidP="00284627"/>
        </w:tc>
        <w:tc>
          <w:tcPr>
            <w:tcW w:w="2343" w:type="dxa"/>
            <w:shd w:val="clear" w:color="auto" w:fill="auto"/>
            <w:vAlign w:val="center"/>
          </w:tcPr>
          <w:p w14:paraId="123A5C0C" w14:textId="57800530" w:rsidR="00EB7A9B" w:rsidRPr="001D7D29" w:rsidRDefault="00EB7A9B" w:rsidP="00284627">
            <w:pPr>
              <w:rPr>
                <w:i/>
                <w:iCs/>
                <w:sz w:val="22"/>
                <w:szCs w:val="22"/>
              </w:rPr>
            </w:pPr>
          </w:p>
        </w:tc>
      </w:tr>
      <w:tr w:rsidR="00EB7A9B" w:rsidRPr="00C8135A" w14:paraId="2CA63745" w14:textId="77777777" w:rsidTr="00EB7A9B">
        <w:trPr>
          <w:trHeight w:val="1024"/>
          <w:jc w:val="center"/>
        </w:trPr>
        <w:tc>
          <w:tcPr>
            <w:tcW w:w="6090" w:type="dxa"/>
            <w:shd w:val="clear" w:color="auto" w:fill="auto"/>
            <w:vAlign w:val="center"/>
          </w:tcPr>
          <w:p w14:paraId="22A70449" w14:textId="35C581F3" w:rsidR="00EB7A9B" w:rsidRPr="00E67854" w:rsidRDefault="00EB7A9B" w:rsidP="00284627">
            <w:r w:rsidRPr="000D5DE6">
              <w:t>3.</w:t>
            </w:r>
            <w:r w:rsidRPr="00E67854">
              <w:t xml:space="preserve"> Trường có</w:t>
            </w:r>
            <w:r>
              <w:t xml:space="preserve"> tổng hợp</w:t>
            </w:r>
            <w:r w:rsidRPr="00E67854">
              <w:t xml:space="preserve"> báo cáo định kỳ hằng ngày khi có ổ dịch bệnh truyền nhiễm và hàng tuần/hàng tháng cho TYT/TTYT và phòng giáo dục không?</w:t>
            </w:r>
          </w:p>
        </w:tc>
        <w:tc>
          <w:tcPr>
            <w:tcW w:w="708" w:type="dxa"/>
            <w:shd w:val="clear" w:color="auto" w:fill="auto"/>
            <w:vAlign w:val="center"/>
          </w:tcPr>
          <w:p w14:paraId="7C5C166B" w14:textId="77777777" w:rsidR="00EB7A9B" w:rsidRPr="00C8135A" w:rsidRDefault="00EB7A9B" w:rsidP="00284627"/>
        </w:tc>
        <w:tc>
          <w:tcPr>
            <w:tcW w:w="1060" w:type="dxa"/>
            <w:shd w:val="clear" w:color="auto" w:fill="auto"/>
            <w:vAlign w:val="center"/>
          </w:tcPr>
          <w:p w14:paraId="73D50606" w14:textId="19A681F2" w:rsidR="00EB7A9B" w:rsidRPr="00C8135A" w:rsidRDefault="00EB7A9B" w:rsidP="00284627"/>
        </w:tc>
        <w:tc>
          <w:tcPr>
            <w:tcW w:w="2343" w:type="dxa"/>
            <w:shd w:val="clear" w:color="auto" w:fill="auto"/>
            <w:vAlign w:val="center"/>
          </w:tcPr>
          <w:p w14:paraId="4E54F776" w14:textId="5F640860" w:rsidR="00EB7A9B" w:rsidRPr="001D7D29" w:rsidRDefault="00EB7A9B" w:rsidP="00284627">
            <w:pPr>
              <w:rPr>
                <w:i/>
                <w:iCs/>
                <w:sz w:val="22"/>
                <w:szCs w:val="22"/>
              </w:rPr>
            </w:pPr>
          </w:p>
        </w:tc>
      </w:tr>
    </w:tbl>
    <w:p w14:paraId="2918838C" w14:textId="77777777" w:rsidR="00284627" w:rsidRDefault="00284627" w:rsidP="00B55686">
      <w:pPr>
        <w:pStyle w:val="ListParagraph"/>
        <w:spacing w:line="360" w:lineRule="auto"/>
        <w:ind w:left="0"/>
        <w:rPr>
          <w:b/>
          <w:sz w:val="26"/>
          <w:szCs w:val="26"/>
        </w:rPr>
      </w:pPr>
    </w:p>
    <w:p w14:paraId="22D003DF" w14:textId="41CB235D" w:rsidR="00BE246B" w:rsidRPr="0091185F" w:rsidRDefault="003A654A" w:rsidP="00284627">
      <w:pPr>
        <w:pStyle w:val="ListParagraph"/>
        <w:spacing w:line="360" w:lineRule="auto"/>
        <w:ind w:left="0"/>
        <w:rPr>
          <w:b/>
          <w:sz w:val="26"/>
          <w:szCs w:val="26"/>
        </w:rPr>
      </w:pPr>
      <w:r>
        <w:rPr>
          <w:b/>
          <w:sz w:val="26"/>
          <w:szCs w:val="26"/>
        </w:rPr>
        <w:t xml:space="preserve">II. </w:t>
      </w:r>
      <w:r w:rsidR="00EB7A9B">
        <w:rPr>
          <w:b/>
          <w:sz w:val="26"/>
          <w:szCs w:val="26"/>
        </w:rPr>
        <w:t>Nhận xét, kiến nghị</w:t>
      </w:r>
      <w:r w:rsidR="00437B11" w:rsidRPr="0091185F">
        <w:rPr>
          <w:b/>
          <w:sz w:val="26"/>
          <w:szCs w:val="26"/>
        </w:rPr>
        <w:t xml:space="preserve"> của đoàn kiểm tra:</w:t>
      </w:r>
    </w:p>
    <w:p w14:paraId="3F2280D5" w14:textId="4FA09A1F" w:rsidR="00696E9E" w:rsidRDefault="00A03413" w:rsidP="00284627">
      <w:pPr>
        <w:spacing w:line="360" w:lineRule="auto"/>
        <w:ind w:right="-2"/>
        <w:rPr>
          <w:sz w:val="26"/>
          <w:szCs w:val="26"/>
        </w:rPr>
      </w:pPr>
      <w:r>
        <w:rPr>
          <w:sz w:val="26"/>
          <w:szCs w:val="26"/>
        </w:rPr>
        <w:t>…………………………………………………………………………………………………</w:t>
      </w:r>
      <w:r w:rsidR="00512F12">
        <w:rPr>
          <w:sz w:val="26"/>
          <w:szCs w:val="26"/>
        </w:rPr>
        <w:t>..</w:t>
      </w:r>
      <w:r w:rsidR="00FA54E8">
        <w:rPr>
          <w:sz w:val="26"/>
          <w:szCs w:val="26"/>
        </w:rPr>
        <w:t>...</w:t>
      </w:r>
      <w:r w:rsidR="004B3E26">
        <w:rPr>
          <w:sz w:val="26"/>
          <w:szCs w:val="26"/>
        </w:rPr>
        <w:t>.</w:t>
      </w:r>
      <w:r>
        <w:rPr>
          <w:sz w:val="26"/>
          <w:szCs w:val="26"/>
        </w:rPr>
        <w:t>……………………………………………………………………</w:t>
      </w:r>
      <w:r w:rsidR="00437B11" w:rsidRPr="00BC42FE">
        <w:rPr>
          <w:sz w:val="26"/>
          <w:szCs w:val="26"/>
        </w:rPr>
        <w:t>……………………………</w:t>
      </w:r>
      <w:r w:rsidR="00C74245">
        <w:rPr>
          <w:sz w:val="26"/>
          <w:szCs w:val="26"/>
        </w:rPr>
        <w:t>.</w:t>
      </w:r>
      <w:r w:rsidR="00512F12">
        <w:rPr>
          <w:sz w:val="26"/>
          <w:szCs w:val="26"/>
        </w:rPr>
        <w:t>….</w:t>
      </w:r>
      <w:r w:rsidR="00FA54E8">
        <w:rPr>
          <w:sz w:val="26"/>
          <w:szCs w:val="26"/>
        </w:rPr>
        <w:t>.</w:t>
      </w:r>
      <w:r w:rsidR="00437B11" w:rsidRPr="00BC42FE">
        <w:rPr>
          <w:sz w:val="26"/>
          <w:szCs w:val="26"/>
        </w:rPr>
        <w:t>…………………………………………………………………………………………………</w:t>
      </w:r>
      <w:r w:rsidR="00FA54E8">
        <w:rPr>
          <w:sz w:val="26"/>
          <w:szCs w:val="26"/>
        </w:rPr>
        <w:t>..</w:t>
      </w:r>
      <w:r w:rsidR="00437B11">
        <w:rPr>
          <w:sz w:val="26"/>
          <w:szCs w:val="26"/>
        </w:rPr>
        <w:t>…</w:t>
      </w:r>
      <w:r w:rsidR="00512F12">
        <w:rPr>
          <w:sz w:val="26"/>
          <w:szCs w:val="26"/>
        </w:rPr>
        <w:t>.</w:t>
      </w:r>
      <w:r w:rsidR="00437B11">
        <w:rPr>
          <w:sz w:val="26"/>
          <w:szCs w:val="26"/>
        </w:rPr>
        <w:t>……</w:t>
      </w:r>
      <w:r w:rsidR="00F15CDC">
        <w:rPr>
          <w:sz w:val="26"/>
          <w:szCs w:val="26"/>
        </w:rPr>
        <w:t>.</w:t>
      </w:r>
      <w:r w:rsidR="00437B11">
        <w:rPr>
          <w:sz w:val="26"/>
          <w:szCs w:val="26"/>
        </w:rPr>
        <w:t>…………………………………………</w:t>
      </w:r>
      <w:r w:rsidR="00384BF6">
        <w:rPr>
          <w:sz w:val="26"/>
          <w:szCs w:val="26"/>
        </w:rPr>
        <w:t>……………………………</w:t>
      </w:r>
      <w:r w:rsidR="0019792E">
        <w:rPr>
          <w:sz w:val="26"/>
          <w:szCs w:val="26"/>
        </w:rPr>
        <w:t>………………</w:t>
      </w:r>
      <w:r w:rsidR="00512F12">
        <w:rPr>
          <w:sz w:val="26"/>
          <w:szCs w:val="26"/>
        </w:rPr>
        <w:t>…..……</w:t>
      </w:r>
    </w:p>
    <w:p w14:paraId="317949FF" w14:textId="77777777" w:rsidR="00921A11" w:rsidRDefault="00877174" w:rsidP="00284627">
      <w:pPr>
        <w:spacing w:line="360" w:lineRule="auto"/>
        <w:ind w:right="-144"/>
        <w:rPr>
          <w:sz w:val="26"/>
          <w:szCs w:val="26"/>
        </w:rPr>
      </w:pPr>
      <w:r>
        <w:rPr>
          <w:sz w:val="26"/>
          <w:szCs w:val="26"/>
        </w:rPr>
        <w:t>…………………………………………………………………………………………………</w:t>
      </w:r>
      <w:r w:rsidR="00512F12">
        <w:rPr>
          <w:sz w:val="26"/>
          <w:szCs w:val="26"/>
        </w:rPr>
        <w:t>.….</w:t>
      </w:r>
      <w:r w:rsidR="00FA54E8">
        <w:rPr>
          <w:sz w:val="26"/>
          <w:szCs w:val="26"/>
        </w:rPr>
        <w:t>.</w:t>
      </w:r>
    </w:p>
    <w:p w14:paraId="6B9851D9" w14:textId="5731EF6B" w:rsidR="00877174" w:rsidRDefault="00921A11" w:rsidP="00284627">
      <w:pPr>
        <w:spacing w:line="360" w:lineRule="auto"/>
        <w:ind w:right="-144"/>
        <w:rPr>
          <w:sz w:val="26"/>
          <w:szCs w:val="26"/>
        </w:rPr>
      </w:pPr>
      <w:r>
        <w:rPr>
          <w:sz w:val="26"/>
          <w:szCs w:val="26"/>
        </w:rPr>
        <w:t>……………………………………………………………………………………………………</w:t>
      </w:r>
      <w:r w:rsidR="005F406B">
        <w:rPr>
          <w:sz w:val="26"/>
          <w:szCs w:val="26"/>
        </w:rPr>
        <w:t>…………………………………………………………………………………………………………………………………………………………………………………………………………………………………………………………………………………………………………………………………………………………………………………………………………………………………………………………………………………………………………………………………………………………………………………………………………………………………………………</w:t>
      </w:r>
      <w:r w:rsidR="00284627">
        <w:rPr>
          <w:sz w:val="26"/>
          <w:szCs w:val="26"/>
        </w:rPr>
        <w:t>………………………………………………………………………………………………………</w:t>
      </w:r>
    </w:p>
    <w:p w14:paraId="6306421B" w14:textId="7F114771" w:rsidR="005F406B" w:rsidRDefault="005F406B" w:rsidP="00284627">
      <w:pPr>
        <w:spacing w:line="360" w:lineRule="auto"/>
        <w:ind w:right="-144"/>
        <w:rPr>
          <w:b/>
          <w:sz w:val="26"/>
          <w:szCs w:val="26"/>
        </w:rPr>
      </w:pPr>
      <w:r w:rsidRPr="005F406B">
        <w:rPr>
          <w:b/>
          <w:sz w:val="26"/>
          <w:szCs w:val="26"/>
        </w:rPr>
        <w:t>III.  Kết lu</w:t>
      </w:r>
      <w:r>
        <w:rPr>
          <w:b/>
          <w:sz w:val="26"/>
          <w:szCs w:val="26"/>
        </w:rPr>
        <w:t>ậ</w:t>
      </w:r>
      <w:r w:rsidRPr="005F406B">
        <w:rPr>
          <w:b/>
          <w:sz w:val="26"/>
          <w:szCs w:val="26"/>
        </w:rPr>
        <w:t xml:space="preserve">n của </w:t>
      </w:r>
      <w:r w:rsidR="00E075E9">
        <w:rPr>
          <w:b/>
        </w:rPr>
        <w:t>kiển tra</w:t>
      </w:r>
      <w:r>
        <w:rPr>
          <w:b/>
          <w:sz w:val="26"/>
          <w:szCs w:val="26"/>
        </w:rPr>
        <w:t>:</w:t>
      </w:r>
    </w:p>
    <w:p w14:paraId="01CFDEA1" w14:textId="0071A96C" w:rsidR="005F406B" w:rsidRPr="005F406B" w:rsidRDefault="005F406B" w:rsidP="00284627">
      <w:pPr>
        <w:spacing w:line="360" w:lineRule="auto"/>
        <w:ind w:right="-144"/>
        <w:rPr>
          <w:sz w:val="26"/>
          <w:szCs w:val="26"/>
        </w:rPr>
      </w:pPr>
      <w:r w:rsidRPr="005F406B">
        <w:rPr>
          <w:sz w:val="26"/>
          <w:szCs w:val="26"/>
        </w:rPr>
        <w:t>……………………………</w:t>
      </w:r>
      <w:r>
        <w:rPr>
          <w:sz w:val="26"/>
          <w:szCs w:val="26"/>
        </w:rPr>
        <w:t>…………………………………………………………………………………………………………………………………………………………………………………………………………………………………………………………………………………………</w:t>
      </w:r>
      <w:r>
        <w:rPr>
          <w:sz w:val="26"/>
          <w:szCs w:val="26"/>
        </w:rPr>
        <w:lastRenderedPageBreak/>
        <w:t>………………………………………………………………………………………………………</w:t>
      </w:r>
      <w:r w:rsidR="00284627">
        <w:rPr>
          <w:sz w:val="26"/>
          <w:szCs w:val="26"/>
        </w:rPr>
        <w:t>………………………………………………………………………………………………………</w:t>
      </w:r>
    </w:p>
    <w:p w14:paraId="4A163741" w14:textId="12D6905B" w:rsidR="00437B11" w:rsidRPr="003A6393" w:rsidRDefault="003A6393" w:rsidP="00284627">
      <w:pPr>
        <w:spacing w:line="276" w:lineRule="auto"/>
        <w:rPr>
          <w:b/>
          <w:sz w:val="26"/>
          <w:szCs w:val="26"/>
        </w:rPr>
      </w:pPr>
      <w:r w:rsidRPr="003A6393">
        <w:rPr>
          <w:b/>
          <w:sz w:val="26"/>
          <w:szCs w:val="26"/>
        </w:rPr>
        <w:t>*</w:t>
      </w:r>
      <w:r>
        <w:rPr>
          <w:b/>
          <w:sz w:val="26"/>
          <w:szCs w:val="26"/>
        </w:rPr>
        <w:t xml:space="preserve"> </w:t>
      </w:r>
      <w:r w:rsidR="00437B11" w:rsidRPr="003A6393">
        <w:rPr>
          <w:b/>
          <w:sz w:val="26"/>
          <w:szCs w:val="26"/>
        </w:rPr>
        <w:t xml:space="preserve">Đoàn </w:t>
      </w:r>
      <w:r w:rsidR="00ED3339">
        <w:rPr>
          <w:b/>
          <w:sz w:val="26"/>
          <w:szCs w:val="26"/>
        </w:rPr>
        <w:t>kiểm tra</w:t>
      </w:r>
      <w:r w:rsidR="00437B11" w:rsidRPr="003A6393">
        <w:rPr>
          <w:b/>
          <w:sz w:val="26"/>
          <w:szCs w:val="26"/>
        </w:rPr>
        <w:t xml:space="preserve"> đã hướng dẫn trường thực hiện:</w:t>
      </w:r>
    </w:p>
    <w:p w14:paraId="0A59CBE0" w14:textId="3EE2AAC2" w:rsidR="00DC58C1" w:rsidRPr="000E5DC1" w:rsidRDefault="003E78E7" w:rsidP="00284627">
      <w:pPr>
        <w:spacing w:line="276" w:lineRule="auto"/>
        <w:ind w:hanging="284"/>
        <w:rPr>
          <w:i/>
          <w:iCs/>
        </w:rPr>
      </w:pPr>
      <w:r w:rsidRPr="003E78E7">
        <w:rPr>
          <w:sz w:val="26"/>
          <w:szCs w:val="26"/>
        </w:rPr>
        <w:tab/>
      </w:r>
      <w:r w:rsidR="003049AE" w:rsidRPr="003B1CAE">
        <w:rPr>
          <w:sz w:val="26"/>
          <w:szCs w:val="26"/>
        </w:rPr>
        <w:t>+</w:t>
      </w:r>
      <w:r w:rsidRPr="003B1CAE">
        <w:rPr>
          <w:sz w:val="26"/>
          <w:szCs w:val="26"/>
        </w:rPr>
        <w:t xml:space="preserve"> </w:t>
      </w:r>
      <w:r w:rsidR="00437B11" w:rsidRPr="003B1CAE">
        <w:rPr>
          <w:sz w:val="26"/>
          <w:szCs w:val="26"/>
        </w:rPr>
        <w:t>Quản lý học sinh bị bệnh</w:t>
      </w:r>
      <w:r w:rsidRPr="003B1CAE">
        <w:rPr>
          <w:sz w:val="26"/>
          <w:szCs w:val="26"/>
        </w:rPr>
        <w:t>:</w:t>
      </w:r>
      <w:r w:rsidRPr="00F15CDC">
        <w:t xml:space="preserve"> </w:t>
      </w:r>
      <w:r w:rsidRPr="000E5DC1">
        <w:rPr>
          <w:i/>
          <w:iCs/>
        </w:rPr>
        <w:t>“phiếu điển danh, sổ theo dõi trẻ/ học sinh bệnh</w:t>
      </w:r>
      <w:r w:rsidR="005324E5" w:rsidRPr="000E5DC1">
        <w:rPr>
          <w:i/>
          <w:iCs/>
        </w:rPr>
        <w:t>, sổ tổng hợp bệnh truyễn nhiễm</w:t>
      </w:r>
      <w:r w:rsidRPr="000E5DC1">
        <w:rPr>
          <w:i/>
          <w:iCs/>
        </w:rPr>
        <w:t>”</w:t>
      </w:r>
      <w:r w:rsidR="00443533" w:rsidRPr="000E5DC1">
        <w:rPr>
          <w:i/>
          <w:iCs/>
        </w:rPr>
        <w:t xml:space="preserve">  </w:t>
      </w:r>
      <w:r w:rsidR="00ED3339">
        <w:sym w:font="Wingdings" w:char="F0A8"/>
      </w:r>
    </w:p>
    <w:p w14:paraId="1F977A8C" w14:textId="6EE31A2F" w:rsidR="00B4458C" w:rsidRDefault="00DC58C1" w:rsidP="00284627">
      <w:pPr>
        <w:spacing w:line="276" w:lineRule="auto"/>
        <w:ind w:hanging="284"/>
      </w:pPr>
      <w:r w:rsidRPr="003B1CAE">
        <w:rPr>
          <w:sz w:val="26"/>
          <w:szCs w:val="26"/>
        </w:rPr>
        <w:t xml:space="preserve">    </w:t>
      </w:r>
      <w:r w:rsidR="009523C7" w:rsidRPr="003B1CAE">
        <w:rPr>
          <w:sz w:val="26"/>
          <w:szCs w:val="26"/>
        </w:rPr>
        <w:t>+</w:t>
      </w:r>
      <w:r w:rsidR="003E78E7" w:rsidRPr="003B1CAE">
        <w:rPr>
          <w:sz w:val="26"/>
          <w:szCs w:val="26"/>
        </w:rPr>
        <w:t xml:space="preserve"> </w:t>
      </w:r>
      <w:r w:rsidR="00437B11" w:rsidRPr="003B1CAE">
        <w:rPr>
          <w:sz w:val="26"/>
          <w:szCs w:val="26"/>
        </w:rPr>
        <w:t>Tổ chức rửa tay thường xuyên</w:t>
      </w:r>
      <w:r w:rsidR="00416266" w:rsidRPr="003B1CAE">
        <w:rPr>
          <w:sz w:val="26"/>
          <w:szCs w:val="26"/>
        </w:rPr>
        <w:t>:</w:t>
      </w:r>
      <w:r w:rsidR="00416266" w:rsidRPr="00F15CDC">
        <w:t xml:space="preserve"> </w:t>
      </w:r>
      <w:r w:rsidR="00416266" w:rsidRPr="000E5DC1">
        <w:t>“</w:t>
      </w:r>
      <w:r w:rsidR="00416266" w:rsidRPr="000E5DC1">
        <w:rPr>
          <w:i/>
          <w:iCs/>
        </w:rPr>
        <w:t>Trước khi chế biến, trước khi ăn, sau khi đi vệ sinh</w:t>
      </w:r>
      <w:r w:rsidR="00416266" w:rsidRPr="000E5DC1">
        <w:t xml:space="preserve"> </w:t>
      </w:r>
      <w:r w:rsidR="001C4B3F" w:rsidRPr="000E5DC1">
        <w:rPr>
          <w:i/>
          <w:lang w:val="es-NI"/>
        </w:rPr>
        <w:t>và khi nào thấy tay dơ</w:t>
      </w:r>
      <w:r w:rsidR="00416266" w:rsidRPr="000E5DC1">
        <w:rPr>
          <w:i/>
        </w:rPr>
        <w:t>”</w:t>
      </w:r>
      <w:r w:rsidR="00443533" w:rsidRPr="000E5DC1">
        <w:rPr>
          <w:i/>
        </w:rPr>
        <w:t xml:space="preserve"> </w:t>
      </w:r>
      <w:r w:rsidR="00443533" w:rsidRPr="000E5DC1">
        <w:t xml:space="preserve"> </w:t>
      </w:r>
      <w:r w:rsidR="00ED3339">
        <w:sym w:font="Wingdings" w:char="F0A8"/>
      </w:r>
      <w:r w:rsidR="00443533" w:rsidRPr="000E5DC1">
        <w:t xml:space="preserve">                </w:t>
      </w:r>
    </w:p>
    <w:p w14:paraId="678A00A8" w14:textId="09A17CC8" w:rsidR="00437B11" w:rsidRPr="000E5DC1" w:rsidRDefault="009A6D64" w:rsidP="00284627">
      <w:pPr>
        <w:spacing w:line="276" w:lineRule="auto"/>
        <w:ind w:hanging="284"/>
      </w:pPr>
      <w:r>
        <w:t xml:space="preserve">    </w:t>
      </w:r>
      <w:r w:rsidR="00DC58C1" w:rsidRPr="00F15CDC">
        <w:t xml:space="preserve"> </w:t>
      </w:r>
      <w:r w:rsidR="009523C7" w:rsidRPr="003B1CAE">
        <w:rPr>
          <w:sz w:val="26"/>
          <w:szCs w:val="26"/>
        </w:rPr>
        <w:t>+</w:t>
      </w:r>
      <w:r w:rsidR="003E78E7" w:rsidRPr="003B1CAE">
        <w:rPr>
          <w:sz w:val="26"/>
          <w:szCs w:val="26"/>
        </w:rPr>
        <w:t xml:space="preserve"> </w:t>
      </w:r>
      <w:r w:rsidR="00437B11" w:rsidRPr="003B1CAE">
        <w:rPr>
          <w:sz w:val="26"/>
          <w:szCs w:val="26"/>
        </w:rPr>
        <w:t>Thực hiện vệ sinh khử khuẩn</w:t>
      </w:r>
      <w:r w:rsidR="00416266" w:rsidRPr="003B1CAE">
        <w:rPr>
          <w:sz w:val="26"/>
          <w:szCs w:val="26"/>
        </w:rPr>
        <w:t>:</w:t>
      </w:r>
      <w:r w:rsidR="00416266" w:rsidRPr="00F15CDC">
        <w:t xml:space="preserve"> </w:t>
      </w:r>
      <w:r w:rsidR="00416266" w:rsidRPr="000E5DC1">
        <w:t>“</w:t>
      </w:r>
      <w:r w:rsidR="001465E1" w:rsidRPr="000E5DC1">
        <w:rPr>
          <w:i/>
          <w:iCs/>
        </w:rPr>
        <w:t>Vệ sinh mỗi ngày và thực hiện khử khuẩn mỗi tuần/lần</w:t>
      </w:r>
      <w:r w:rsidR="001465E1" w:rsidRPr="000E5DC1">
        <w:t xml:space="preserve">” </w:t>
      </w:r>
      <w:r w:rsidR="00443533" w:rsidRPr="000E5DC1">
        <w:t xml:space="preserve"> </w:t>
      </w:r>
      <w:r w:rsidR="00ED3339">
        <w:sym w:font="Wingdings" w:char="F0A8"/>
      </w:r>
    </w:p>
    <w:p w14:paraId="27A21DBE" w14:textId="29FC5F5D" w:rsidR="00DC58C1" w:rsidRPr="000E5DC1" w:rsidRDefault="00DC58C1" w:rsidP="00284627">
      <w:pPr>
        <w:spacing w:line="276" w:lineRule="auto"/>
        <w:ind w:hanging="284"/>
        <w:rPr>
          <w:b/>
          <w:bCs/>
        </w:rPr>
      </w:pPr>
      <w:r w:rsidRPr="00F15CDC">
        <w:t xml:space="preserve">     </w:t>
      </w:r>
      <w:r w:rsidR="009523C7" w:rsidRPr="003B1CAE">
        <w:rPr>
          <w:sz w:val="26"/>
          <w:szCs w:val="26"/>
        </w:rPr>
        <w:t>+</w:t>
      </w:r>
      <w:r w:rsidR="003E78E7" w:rsidRPr="003B1CAE">
        <w:rPr>
          <w:sz w:val="26"/>
          <w:szCs w:val="26"/>
        </w:rPr>
        <w:t xml:space="preserve"> </w:t>
      </w:r>
      <w:r w:rsidRPr="003B1CAE">
        <w:rPr>
          <w:sz w:val="26"/>
          <w:szCs w:val="26"/>
        </w:rPr>
        <w:t>Thực hiện kiểm tra và xử lý ổ LQ</w:t>
      </w:r>
      <w:r w:rsidR="001465E1" w:rsidRPr="003B1CAE">
        <w:rPr>
          <w:sz w:val="26"/>
          <w:szCs w:val="26"/>
        </w:rPr>
        <w:t>:</w:t>
      </w:r>
      <w:r w:rsidR="001465E1" w:rsidRPr="00F15CDC">
        <w:t xml:space="preserve"> </w:t>
      </w:r>
      <w:r w:rsidR="001465E1" w:rsidRPr="000E5DC1">
        <w:t>“</w:t>
      </w:r>
      <w:r w:rsidR="001465E1" w:rsidRPr="000E5DC1">
        <w:rPr>
          <w:i/>
          <w:iCs/>
        </w:rPr>
        <w:t xml:space="preserve">Thu gom và hủy </w:t>
      </w:r>
      <w:r w:rsidR="00093D4E" w:rsidRPr="000E5DC1">
        <w:rPr>
          <w:i/>
          <w:iCs/>
        </w:rPr>
        <w:t>các vật ch</w:t>
      </w:r>
      <w:r w:rsidR="00D06A89">
        <w:rPr>
          <w:i/>
          <w:iCs/>
        </w:rPr>
        <w:t>ứ</w:t>
      </w:r>
      <w:r w:rsidR="00093D4E" w:rsidRPr="000E5DC1">
        <w:rPr>
          <w:i/>
          <w:iCs/>
        </w:rPr>
        <w:t>a nước, đọng nước</w:t>
      </w:r>
      <w:r w:rsidR="001465E1" w:rsidRPr="000E5DC1">
        <w:rPr>
          <w:i/>
          <w:iCs/>
        </w:rPr>
        <w:t xml:space="preserve"> hằng tuần”</w:t>
      </w:r>
      <w:r w:rsidRPr="000E5DC1">
        <w:t xml:space="preserve">  </w:t>
      </w:r>
      <w:r w:rsidR="00ED3339">
        <w:sym w:font="Wingdings" w:char="F0A8"/>
      </w:r>
    </w:p>
    <w:p w14:paraId="7DEE2D70" w14:textId="21E386A5" w:rsidR="002713B9" w:rsidRPr="000E5DC1" w:rsidRDefault="002713B9" w:rsidP="00284627">
      <w:pPr>
        <w:spacing w:line="276" w:lineRule="auto"/>
        <w:ind w:hanging="284"/>
      </w:pPr>
      <w:r w:rsidRPr="00F15CDC">
        <w:t xml:space="preserve">     </w:t>
      </w:r>
      <w:r w:rsidRPr="003B1CAE">
        <w:rPr>
          <w:sz w:val="26"/>
          <w:szCs w:val="26"/>
        </w:rPr>
        <w:t>+ Kiể</w:t>
      </w:r>
      <w:r w:rsidR="00EB742C">
        <w:rPr>
          <w:sz w:val="26"/>
          <w:szCs w:val="26"/>
        </w:rPr>
        <w:t>m</w:t>
      </w:r>
      <w:bookmarkStart w:id="0" w:name="_GoBack"/>
      <w:bookmarkEnd w:id="0"/>
      <w:r w:rsidRPr="003B1CAE">
        <w:rPr>
          <w:sz w:val="26"/>
          <w:szCs w:val="26"/>
        </w:rPr>
        <w:t xml:space="preserve"> tra, giám sát</w:t>
      </w:r>
      <w:r w:rsidR="001C2BD1" w:rsidRPr="003B1CAE">
        <w:rPr>
          <w:sz w:val="26"/>
          <w:szCs w:val="26"/>
        </w:rPr>
        <w:t xml:space="preserve"> việc thực hiện VSKK, VSMT</w:t>
      </w:r>
      <w:r w:rsidRPr="00EB06CE">
        <w:rPr>
          <w:sz w:val="22"/>
          <w:szCs w:val="22"/>
        </w:rPr>
        <w:t xml:space="preserve">: </w:t>
      </w:r>
      <w:r w:rsidRPr="000E5DC1">
        <w:t>“</w:t>
      </w:r>
      <w:r w:rsidR="001C2BD1" w:rsidRPr="000E5DC1">
        <w:rPr>
          <w:i/>
          <w:iCs/>
        </w:rPr>
        <w:t xml:space="preserve">có biên bản và </w:t>
      </w:r>
      <w:r w:rsidRPr="000E5DC1">
        <w:rPr>
          <w:i/>
          <w:iCs/>
        </w:rPr>
        <w:t>nhận xét đánh giá</w:t>
      </w:r>
      <w:r w:rsidR="003A3C34" w:rsidRPr="000E5DC1">
        <w:rPr>
          <w:i/>
          <w:iCs/>
        </w:rPr>
        <w:t xml:space="preserve"> cụ thể</w:t>
      </w:r>
      <w:r w:rsidRPr="000E5DC1">
        <w:rPr>
          <w:i/>
          <w:iCs/>
        </w:rPr>
        <w:t xml:space="preserve"> đột xuất tuần/ lần</w:t>
      </w:r>
      <w:r w:rsidRPr="000E5DC1">
        <w:t xml:space="preserve">”  </w:t>
      </w:r>
      <w:r w:rsidR="00ED3339">
        <w:sym w:font="Wingdings" w:char="F0A8"/>
      </w:r>
      <w:r w:rsidR="00ED3339" w:rsidRPr="000E5DC1">
        <w:t xml:space="preserve"> </w:t>
      </w:r>
      <w:r w:rsidRPr="000E5DC1">
        <w:t xml:space="preserve"> </w:t>
      </w:r>
    </w:p>
    <w:p w14:paraId="1C6660E4" w14:textId="1433D383" w:rsidR="005324E5" w:rsidRPr="000E5DC1" w:rsidRDefault="009523C7" w:rsidP="00284627">
      <w:pPr>
        <w:spacing w:line="276" w:lineRule="auto"/>
        <w:rPr>
          <w:i/>
        </w:rPr>
      </w:pPr>
      <w:r w:rsidRPr="003B1CAE">
        <w:rPr>
          <w:sz w:val="26"/>
          <w:szCs w:val="26"/>
        </w:rPr>
        <w:t>+</w:t>
      </w:r>
      <w:r w:rsidR="003E78E7" w:rsidRPr="003B1CAE">
        <w:rPr>
          <w:sz w:val="26"/>
          <w:szCs w:val="26"/>
        </w:rPr>
        <w:t xml:space="preserve"> </w:t>
      </w:r>
      <w:r w:rsidR="00437B11" w:rsidRPr="003B1CAE">
        <w:rPr>
          <w:sz w:val="26"/>
          <w:szCs w:val="26"/>
        </w:rPr>
        <w:t>Thực hiện truyền thông</w:t>
      </w:r>
      <w:r w:rsidR="001465E1" w:rsidRPr="003B1CAE">
        <w:rPr>
          <w:sz w:val="26"/>
          <w:szCs w:val="26"/>
        </w:rPr>
        <w:t>:</w:t>
      </w:r>
      <w:r w:rsidR="001465E1" w:rsidRPr="00F15CDC">
        <w:t xml:space="preserve"> </w:t>
      </w:r>
      <w:r w:rsidR="00F0303B" w:rsidRPr="000E5DC1">
        <w:t>“</w:t>
      </w:r>
      <w:r w:rsidR="00F0303B" w:rsidRPr="000E5DC1">
        <w:rPr>
          <w:i/>
          <w:iCs/>
        </w:rPr>
        <w:t>Góc truyền thông, băng rôn, phát thanh, phát tờ rơi</w:t>
      </w:r>
      <w:r w:rsidR="005324E5" w:rsidRPr="000E5DC1">
        <w:rPr>
          <w:i/>
          <w:iCs/>
        </w:rPr>
        <w:t>, thư ngỏ</w:t>
      </w:r>
      <w:r w:rsidR="00EB06CE" w:rsidRPr="000E5DC1">
        <w:rPr>
          <w:i/>
          <w:iCs/>
        </w:rPr>
        <w:t xml:space="preserve"> -</w:t>
      </w:r>
      <w:r w:rsidR="000E5DC1" w:rsidRPr="000E5DC1">
        <w:rPr>
          <w:i/>
          <w:iCs/>
        </w:rPr>
        <w:t xml:space="preserve"> </w:t>
      </w:r>
      <w:r w:rsidR="00EB06CE" w:rsidRPr="000E5DC1">
        <w:rPr>
          <w:i/>
          <w:iCs/>
        </w:rPr>
        <w:t>nội dung chính thống, cập nhật mới nhật, không cũ, rách</w:t>
      </w:r>
      <w:r w:rsidR="005324E5" w:rsidRPr="000E5DC1">
        <w:rPr>
          <w:i/>
          <w:iCs/>
        </w:rPr>
        <w:t>”</w:t>
      </w:r>
      <w:r w:rsidR="00443533" w:rsidRPr="000E5DC1">
        <w:rPr>
          <w:i/>
        </w:rPr>
        <w:t xml:space="preserve"> </w:t>
      </w:r>
      <w:r w:rsidR="00443533" w:rsidRPr="000E5DC1">
        <w:t xml:space="preserve"> </w:t>
      </w:r>
      <w:r w:rsidR="00ED3339">
        <w:sym w:font="Wingdings" w:char="F0A8"/>
      </w:r>
    </w:p>
    <w:p w14:paraId="5C32ED21" w14:textId="77777777" w:rsidR="003549E8" w:rsidRDefault="005324E5" w:rsidP="00284627">
      <w:pPr>
        <w:spacing w:line="276" w:lineRule="auto"/>
        <w:ind w:hanging="284"/>
        <w:rPr>
          <w:i/>
          <w:iCs/>
        </w:rPr>
      </w:pPr>
      <w:r w:rsidRPr="00F15CDC">
        <w:t xml:space="preserve">     </w:t>
      </w:r>
      <w:r w:rsidR="009523C7" w:rsidRPr="00F15CDC">
        <w:t>+</w:t>
      </w:r>
      <w:r w:rsidRPr="00F15CDC">
        <w:t xml:space="preserve"> Báo cáo</w:t>
      </w:r>
      <w:r w:rsidRPr="00EB06CE">
        <w:rPr>
          <w:sz w:val="22"/>
          <w:szCs w:val="22"/>
        </w:rPr>
        <w:t xml:space="preserve">: </w:t>
      </w:r>
      <w:r w:rsidRPr="000E5DC1">
        <w:t>“</w:t>
      </w:r>
      <w:r w:rsidRPr="000E5DC1">
        <w:rPr>
          <w:i/>
          <w:iCs/>
        </w:rPr>
        <w:t>báo cáo bệnh trường học tháng, báo cáo theo dõi ổ dịch hằng ngày tại trường khi có ổ dịch</w:t>
      </w:r>
    </w:p>
    <w:p w14:paraId="1F57CA40" w14:textId="5098D630" w:rsidR="0073755D" w:rsidRPr="000E5DC1" w:rsidRDefault="009523C7" w:rsidP="00284627">
      <w:pPr>
        <w:spacing w:line="276" w:lineRule="auto"/>
        <w:ind w:hanging="284"/>
      </w:pPr>
      <w:r w:rsidRPr="000E5DC1">
        <w:rPr>
          <w:i/>
          <w:iCs/>
        </w:rPr>
        <w:t xml:space="preserve"> (trong vòng</w:t>
      </w:r>
      <w:r w:rsidR="00F02220" w:rsidRPr="000E5DC1">
        <w:rPr>
          <w:i/>
          <w:iCs/>
        </w:rPr>
        <w:t xml:space="preserve"> 12h </w:t>
      </w:r>
      <w:r w:rsidR="008C658C" w:rsidRPr="000E5DC1">
        <w:rPr>
          <w:i/>
          <w:iCs/>
        </w:rPr>
        <w:t>đến</w:t>
      </w:r>
      <w:r w:rsidRPr="000E5DC1">
        <w:rPr>
          <w:i/>
          <w:iCs/>
        </w:rPr>
        <w:t xml:space="preserve"> 24 h)</w:t>
      </w:r>
      <w:r w:rsidR="005324E5" w:rsidRPr="000E5DC1">
        <w:rPr>
          <w:i/>
          <w:iCs/>
        </w:rPr>
        <w:t xml:space="preserve">”  </w:t>
      </w:r>
      <w:r w:rsidR="00ED3339">
        <w:sym w:font="Wingdings" w:char="F0A8"/>
      </w:r>
      <w:r w:rsidR="00ED3339" w:rsidRPr="000E5DC1">
        <w:t xml:space="preserve"> </w:t>
      </w:r>
      <w:r w:rsidR="00443533" w:rsidRPr="000E5DC1">
        <w:t xml:space="preserve"> </w:t>
      </w:r>
      <w:r w:rsidR="00443533" w:rsidRPr="000E5DC1">
        <w:rPr>
          <w:b/>
          <w:bCs/>
        </w:rPr>
        <w:t xml:space="preserve"> </w:t>
      </w:r>
      <w:r w:rsidR="00443533" w:rsidRPr="000E5DC1">
        <w:t xml:space="preserve">  </w:t>
      </w:r>
    </w:p>
    <w:p w14:paraId="38254080" w14:textId="36CB0EC1" w:rsidR="00B14F50" w:rsidRPr="00F15CDC" w:rsidRDefault="009C49F3" w:rsidP="00284627">
      <w:pPr>
        <w:spacing w:line="276" w:lineRule="auto"/>
        <w:ind w:hanging="284"/>
      </w:pPr>
      <w:r w:rsidRPr="003B1CAE">
        <w:rPr>
          <w:sz w:val="26"/>
          <w:szCs w:val="26"/>
        </w:rPr>
        <w:t xml:space="preserve">    + Tổ chức tập huấn</w:t>
      </w:r>
      <w:r w:rsidR="00B36627" w:rsidRPr="003B1CAE">
        <w:rPr>
          <w:sz w:val="26"/>
          <w:szCs w:val="26"/>
        </w:rPr>
        <w:t xml:space="preserve"> tại trường</w:t>
      </w:r>
      <w:r w:rsidRPr="00EB06CE">
        <w:rPr>
          <w:sz w:val="22"/>
          <w:szCs w:val="22"/>
        </w:rPr>
        <w:t xml:space="preserve">: </w:t>
      </w:r>
      <w:r w:rsidRPr="000E5DC1">
        <w:t>“</w:t>
      </w:r>
      <w:r w:rsidRPr="000E5DC1">
        <w:rPr>
          <w:i/>
          <w:iCs/>
        </w:rPr>
        <w:t xml:space="preserve">về phòng chống các bệnh truyền nhiễm thường gặp cho giáo viên và bảo mẫu theo nội dung </w:t>
      </w:r>
      <w:r w:rsidR="00CE6BA2" w:rsidRPr="000E5DC1">
        <w:rPr>
          <w:i/>
          <w:iCs/>
        </w:rPr>
        <w:t xml:space="preserve">hướng dẫn của </w:t>
      </w:r>
      <w:r w:rsidR="00A540F6" w:rsidRPr="000E5DC1">
        <w:rPr>
          <w:i/>
          <w:iCs/>
        </w:rPr>
        <w:t xml:space="preserve">HCDC, </w:t>
      </w:r>
      <w:r w:rsidR="00CE6BA2" w:rsidRPr="000E5DC1">
        <w:rPr>
          <w:i/>
          <w:iCs/>
        </w:rPr>
        <w:t>TTYT</w:t>
      </w:r>
      <w:r w:rsidR="000F4197" w:rsidRPr="000E5DC1">
        <w:rPr>
          <w:i/>
          <w:iCs/>
        </w:rPr>
        <w:t xml:space="preserve"> </w:t>
      </w:r>
      <w:r w:rsidR="00CE6BA2" w:rsidRPr="000E5DC1">
        <w:t>”</w:t>
      </w:r>
      <w:r w:rsidR="00443533" w:rsidRPr="000E5DC1">
        <w:t xml:space="preserve">    </w:t>
      </w:r>
      <w:r w:rsidR="00ED3339">
        <w:sym w:font="Wingdings" w:char="F0A8"/>
      </w:r>
      <w:r w:rsidR="00ED3339" w:rsidRPr="000E5DC1">
        <w:t xml:space="preserve"> </w:t>
      </w:r>
      <w:r w:rsidR="00CE6BA2" w:rsidRPr="00F15CDC">
        <w:t xml:space="preserve"> </w:t>
      </w:r>
      <w:r w:rsidR="00443533" w:rsidRPr="00F15CDC">
        <w:t xml:space="preserve">   </w:t>
      </w:r>
    </w:p>
    <w:p w14:paraId="3B63CAF8" w14:textId="0FDEE3F7" w:rsidR="00C74245" w:rsidRPr="00F15CDC" w:rsidRDefault="00B90BEE" w:rsidP="00284627">
      <w:pPr>
        <w:spacing w:line="276" w:lineRule="auto"/>
        <w:ind w:hanging="284"/>
      </w:pPr>
      <w:r w:rsidRPr="003B1CAE">
        <w:rPr>
          <w:sz w:val="26"/>
          <w:szCs w:val="26"/>
        </w:rPr>
        <w:t xml:space="preserve">* </w:t>
      </w:r>
      <w:r w:rsidR="00B14F50" w:rsidRPr="003B1CAE">
        <w:rPr>
          <w:sz w:val="26"/>
          <w:szCs w:val="26"/>
        </w:rPr>
        <w:t>Thường xuyên truy cập đường link:</w:t>
      </w:r>
      <w:r w:rsidR="00B14F50" w:rsidRPr="00F15CDC">
        <w:t xml:space="preserve"> hcdc.vn/tcm để lấy các sản phẩm truyền thông luôn được cập nhật.</w:t>
      </w:r>
      <w:r w:rsidR="00443533" w:rsidRPr="00F15CDC">
        <w:t xml:space="preserve"> </w:t>
      </w:r>
    </w:p>
    <w:p w14:paraId="265D122D" w14:textId="00953D58" w:rsidR="007E1159" w:rsidRPr="003A654A" w:rsidRDefault="00990999" w:rsidP="00284627">
      <w:pPr>
        <w:spacing w:line="360" w:lineRule="auto"/>
        <w:rPr>
          <w:sz w:val="26"/>
          <w:szCs w:val="26"/>
        </w:rPr>
      </w:pPr>
      <w:r w:rsidRPr="00990999">
        <w:rPr>
          <w:b/>
          <w:iCs/>
        </w:rPr>
        <w:t>III.</w:t>
      </w:r>
      <w:r w:rsidR="00696E9E">
        <w:rPr>
          <w:i/>
          <w:iCs/>
        </w:rPr>
        <w:t xml:space="preserve"> </w:t>
      </w:r>
      <w:r w:rsidR="007E1159" w:rsidRPr="00A03413">
        <w:rPr>
          <w:b/>
          <w:sz w:val="26"/>
          <w:szCs w:val="26"/>
        </w:rPr>
        <w:t>Ý kiến của đơn vị được kiểm tra:</w:t>
      </w:r>
    </w:p>
    <w:p w14:paraId="1CD6F11D" w14:textId="03D58602" w:rsidR="001F3768" w:rsidRDefault="007E1159" w:rsidP="00284627">
      <w:pPr>
        <w:spacing w:line="360" w:lineRule="auto"/>
        <w:rPr>
          <w:sz w:val="16"/>
          <w:szCs w:val="16"/>
        </w:rPr>
      </w:pPr>
      <w:r w:rsidRPr="00BC42FE">
        <w:rPr>
          <w:sz w:val="26"/>
          <w:szCs w:val="26"/>
        </w:rPr>
        <w:t>…………………………………………………………………………………………</w:t>
      </w:r>
      <w:r w:rsidR="00D3001C">
        <w:rPr>
          <w:sz w:val="26"/>
          <w:szCs w:val="26"/>
        </w:rPr>
        <w:t>…</w:t>
      </w:r>
      <w:r w:rsidR="000F4197">
        <w:rPr>
          <w:sz w:val="26"/>
          <w:szCs w:val="26"/>
        </w:rPr>
        <w:t>…</w:t>
      </w:r>
      <w:r w:rsidR="004B3E26">
        <w:rPr>
          <w:sz w:val="26"/>
          <w:szCs w:val="26"/>
        </w:rPr>
        <w:t>……</w:t>
      </w:r>
      <w:r w:rsidR="005F406B">
        <w:rPr>
          <w:sz w:val="26"/>
          <w:szCs w:val="26"/>
        </w:rPr>
        <w:t>…………………………………………………………………………………………………………</w:t>
      </w:r>
    </w:p>
    <w:p w14:paraId="63B1CF9B" w14:textId="77777777" w:rsidR="000525B3" w:rsidRPr="000525B3" w:rsidRDefault="000525B3" w:rsidP="00284627">
      <w:pPr>
        <w:spacing w:line="276" w:lineRule="auto"/>
        <w:rPr>
          <w:sz w:val="16"/>
          <w:szCs w:val="16"/>
        </w:rPr>
      </w:pPr>
    </w:p>
    <w:tbl>
      <w:tblPr>
        <w:tblW w:w="10410" w:type="dxa"/>
        <w:tblLook w:val="01E0" w:firstRow="1" w:lastRow="1" w:firstColumn="1" w:lastColumn="1" w:noHBand="0" w:noVBand="0"/>
      </w:tblPr>
      <w:tblGrid>
        <w:gridCol w:w="6379"/>
        <w:gridCol w:w="4031"/>
      </w:tblGrid>
      <w:tr w:rsidR="00437B11" w:rsidRPr="00BC42FE" w14:paraId="49BEDD23" w14:textId="77777777" w:rsidTr="00B55686">
        <w:trPr>
          <w:trHeight w:val="267"/>
        </w:trPr>
        <w:tc>
          <w:tcPr>
            <w:tcW w:w="6379" w:type="dxa"/>
            <w:hideMark/>
          </w:tcPr>
          <w:p w14:paraId="4B7D24DB" w14:textId="1F00C1B6" w:rsidR="00437B11" w:rsidRPr="00BC42FE" w:rsidRDefault="006B6008" w:rsidP="00284627">
            <w:pPr>
              <w:spacing w:line="276" w:lineRule="auto"/>
              <w:rPr>
                <w:b/>
                <w:sz w:val="26"/>
                <w:szCs w:val="26"/>
              </w:rPr>
            </w:pPr>
            <w:r>
              <w:rPr>
                <w:b/>
                <w:sz w:val="26"/>
                <w:szCs w:val="26"/>
              </w:rPr>
              <w:t xml:space="preserve">      </w:t>
            </w:r>
            <w:r w:rsidR="0093165B">
              <w:rPr>
                <w:b/>
                <w:sz w:val="26"/>
                <w:szCs w:val="26"/>
              </w:rPr>
              <w:t>ĐẠI DIỆN ĐƠN VỊ</w:t>
            </w:r>
            <w:r w:rsidR="00B55686">
              <w:rPr>
                <w:b/>
                <w:sz w:val="26"/>
                <w:szCs w:val="26"/>
              </w:rPr>
              <w:t xml:space="preserve">                        THƯ KÝ</w:t>
            </w:r>
          </w:p>
        </w:tc>
        <w:tc>
          <w:tcPr>
            <w:tcW w:w="4031" w:type="dxa"/>
            <w:hideMark/>
          </w:tcPr>
          <w:p w14:paraId="25A9D884" w14:textId="330A485E" w:rsidR="00437B11" w:rsidRDefault="00EB7A9B" w:rsidP="00284627">
            <w:pPr>
              <w:spacing w:line="276" w:lineRule="auto"/>
              <w:jc w:val="center"/>
              <w:rPr>
                <w:b/>
                <w:sz w:val="26"/>
                <w:szCs w:val="26"/>
              </w:rPr>
            </w:pPr>
            <w:r>
              <w:rPr>
                <w:b/>
                <w:sz w:val="26"/>
                <w:szCs w:val="26"/>
              </w:rPr>
              <w:t>ĐOÀN KIỂN TRA</w:t>
            </w:r>
          </w:p>
          <w:p w14:paraId="6A79AC8A" w14:textId="77777777" w:rsidR="0093165B" w:rsidRDefault="0093165B" w:rsidP="00284627">
            <w:pPr>
              <w:spacing w:line="276" w:lineRule="auto"/>
              <w:jc w:val="center"/>
              <w:rPr>
                <w:b/>
                <w:sz w:val="26"/>
                <w:szCs w:val="26"/>
              </w:rPr>
            </w:pPr>
          </w:p>
          <w:p w14:paraId="35E20B9B" w14:textId="77777777" w:rsidR="0093165B" w:rsidRDefault="0093165B" w:rsidP="00284627">
            <w:pPr>
              <w:spacing w:line="276" w:lineRule="auto"/>
              <w:jc w:val="center"/>
              <w:rPr>
                <w:b/>
                <w:sz w:val="26"/>
                <w:szCs w:val="26"/>
              </w:rPr>
            </w:pPr>
          </w:p>
          <w:p w14:paraId="38C21ED7" w14:textId="77777777" w:rsidR="0093165B" w:rsidRDefault="0093165B" w:rsidP="00284627">
            <w:pPr>
              <w:spacing w:line="276" w:lineRule="auto"/>
              <w:jc w:val="center"/>
              <w:rPr>
                <w:b/>
                <w:sz w:val="26"/>
                <w:szCs w:val="26"/>
              </w:rPr>
            </w:pPr>
          </w:p>
          <w:p w14:paraId="69BD7D97" w14:textId="77777777" w:rsidR="0093165B" w:rsidRDefault="0093165B" w:rsidP="00284627">
            <w:pPr>
              <w:spacing w:line="276" w:lineRule="auto"/>
              <w:jc w:val="center"/>
              <w:rPr>
                <w:b/>
                <w:sz w:val="26"/>
                <w:szCs w:val="26"/>
              </w:rPr>
            </w:pPr>
          </w:p>
          <w:p w14:paraId="1AFBD248" w14:textId="41AE11F4" w:rsidR="006E7A9C" w:rsidRPr="00BC42FE" w:rsidRDefault="006E7A9C" w:rsidP="00284627">
            <w:pPr>
              <w:spacing w:line="276" w:lineRule="auto"/>
              <w:jc w:val="center"/>
              <w:rPr>
                <w:b/>
                <w:sz w:val="26"/>
                <w:szCs w:val="26"/>
              </w:rPr>
            </w:pPr>
          </w:p>
        </w:tc>
      </w:tr>
    </w:tbl>
    <w:p w14:paraId="77510F92" w14:textId="58E8C269" w:rsidR="007E1987" w:rsidRDefault="007E1987" w:rsidP="00284627">
      <w:pPr>
        <w:spacing w:line="276" w:lineRule="auto"/>
      </w:pPr>
    </w:p>
    <w:sectPr w:rsidR="007E1987" w:rsidSect="006C79AD">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3E7"/>
    <w:multiLevelType w:val="hybridMultilevel"/>
    <w:tmpl w:val="1E16A856"/>
    <w:lvl w:ilvl="0" w:tplc="5434BD50">
      <w:start w:val="1"/>
      <w:numFmt w:val="bullet"/>
      <w:lvlText w:val="•"/>
      <w:lvlJc w:val="left"/>
      <w:pPr>
        <w:tabs>
          <w:tab w:val="num" w:pos="720"/>
        </w:tabs>
        <w:ind w:left="720" w:hanging="360"/>
      </w:pPr>
      <w:rPr>
        <w:rFonts w:ascii="Arial" w:hAnsi="Arial" w:hint="default"/>
      </w:rPr>
    </w:lvl>
    <w:lvl w:ilvl="1" w:tplc="44FCCE9A" w:tentative="1">
      <w:start w:val="1"/>
      <w:numFmt w:val="bullet"/>
      <w:lvlText w:val="•"/>
      <w:lvlJc w:val="left"/>
      <w:pPr>
        <w:tabs>
          <w:tab w:val="num" w:pos="1440"/>
        </w:tabs>
        <w:ind w:left="1440" w:hanging="360"/>
      </w:pPr>
      <w:rPr>
        <w:rFonts w:ascii="Arial" w:hAnsi="Arial" w:hint="default"/>
      </w:rPr>
    </w:lvl>
    <w:lvl w:ilvl="2" w:tplc="7B84F48A" w:tentative="1">
      <w:start w:val="1"/>
      <w:numFmt w:val="bullet"/>
      <w:lvlText w:val="•"/>
      <w:lvlJc w:val="left"/>
      <w:pPr>
        <w:tabs>
          <w:tab w:val="num" w:pos="2160"/>
        </w:tabs>
        <w:ind w:left="2160" w:hanging="360"/>
      </w:pPr>
      <w:rPr>
        <w:rFonts w:ascii="Arial" w:hAnsi="Arial" w:hint="default"/>
      </w:rPr>
    </w:lvl>
    <w:lvl w:ilvl="3" w:tplc="1270D72A" w:tentative="1">
      <w:start w:val="1"/>
      <w:numFmt w:val="bullet"/>
      <w:lvlText w:val="•"/>
      <w:lvlJc w:val="left"/>
      <w:pPr>
        <w:tabs>
          <w:tab w:val="num" w:pos="2880"/>
        </w:tabs>
        <w:ind w:left="2880" w:hanging="360"/>
      </w:pPr>
      <w:rPr>
        <w:rFonts w:ascii="Arial" w:hAnsi="Arial" w:hint="default"/>
      </w:rPr>
    </w:lvl>
    <w:lvl w:ilvl="4" w:tplc="0EE26B86" w:tentative="1">
      <w:start w:val="1"/>
      <w:numFmt w:val="bullet"/>
      <w:lvlText w:val="•"/>
      <w:lvlJc w:val="left"/>
      <w:pPr>
        <w:tabs>
          <w:tab w:val="num" w:pos="3600"/>
        </w:tabs>
        <w:ind w:left="3600" w:hanging="360"/>
      </w:pPr>
      <w:rPr>
        <w:rFonts w:ascii="Arial" w:hAnsi="Arial" w:hint="default"/>
      </w:rPr>
    </w:lvl>
    <w:lvl w:ilvl="5" w:tplc="9576375A" w:tentative="1">
      <w:start w:val="1"/>
      <w:numFmt w:val="bullet"/>
      <w:lvlText w:val="•"/>
      <w:lvlJc w:val="left"/>
      <w:pPr>
        <w:tabs>
          <w:tab w:val="num" w:pos="4320"/>
        </w:tabs>
        <w:ind w:left="4320" w:hanging="360"/>
      </w:pPr>
      <w:rPr>
        <w:rFonts w:ascii="Arial" w:hAnsi="Arial" w:hint="default"/>
      </w:rPr>
    </w:lvl>
    <w:lvl w:ilvl="6" w:tplc="BFB4013E" w:tentative="1">
      <w:start w:val="1"/>
      <w:numFmt w:val="bullet"/>
      <w:lvlText w:val="•"/>
      <w:lvlJc w:val="left"/>
      <w:pPr>
        <w:tabs>
          <w:tab w:val="num" w:pos="5040"/>
        </w:tabs>
        <w:ind w:left="5040" w:hanging="360"/>
      </w:pPr>
      <w:rPr>
        <w:rFonts w:ascii="Arial" w:hAnsi="Arial" w:hint="default"/>
      </w:rPr>
    </w:lvl>
    <w:lvl w:ilvl="7" w:tplc="DECA64C4" w:tentative="1">
      <w:start w:val="1"/>
      <w:numFmt w:val="bullet"/>
      <w:lvlText w:val="•"/>
      <w:lvlJc w:val="left"/>
      <w:pPr>
        <w:tabs>
          <w:tab w:val="num" w:pos="5760"/>
        </w:tabs>
        <w:ind w:left="5760" w:hanging="360"/>
      </w:pPr>
      <w:rPr>
        <w:rFonts w:ascii="Arial" w:hAnsi="Arial" w:hint="default"/>
      </w:rPr>
    </w:lvl>
    <w:lvl w:ilvl="8" w:tplc="1394591A" w:tentative="1">
      <w:start w:val="1"/>
      <w:numFmt w:val="bullet"/>
      <w:lvlText w:val="•"/>
      <w:lvlJc w:val="left"/>
      <w:pPr>
        <w:tabs>
          <w:tab w:val="num" w:pos="6480"/>
        </w:tabs>
        <w:ind w:left="6480" w:hanging="360"/>
      </w:pPr>
      <w:rPr>
        <w:rFonts w:ascii="Arial" w:hAnsi="Arial" w:hint="default"/>
      </w:rPr>
    </w:lvl>
  </w:abstractNum>
  <w:abstractNum w:abstractNumId="1">
    <w:nsid w:val="03FF6B92"/>
    <w:multiLevelType w:val="hybridMultilevel"/>
    <w:tmpl w:val="52FC1A1A"/>
    <w:lvl w:ilvl="0" w:tplc="A4F825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633EE"/>
    <w:multiLevelType w:val="hybridMultilevel"/>
    <w:tmpl w:val="D84C829A"/>
    <w:lvl w:ilvl="0" w:tplc="EC8A3078">
      <w:numFmt w:val="bullet"/>
      <w:lvlText w:val="•"/>
      <w:lvlJc w:val="left"/>
      <w:pPr>
        <w:ind w:left="1606" w:hanging="360"/>
      </w:pPr>
      <w:rPr>
        <w:rFonts w:ascii="Times New Roman" w:eastAsia="Times New Roman" w:hAnsi="Times New Roman" w:cs="Times New Roman" w:hint="default"/>
        <w:w w:val="99"/>
        <w:sz w:val="26"/>
        <w:szCs w:val="26"/>
        <w:lang w:val="vi" w:eastAsia="en-US" w:bidi="ar-SA"/>
      </w:rPr>
    </w:lvl>
    <w:lvl w:ilvl="1" w:tplc="E91A118E">
      <w:numFmt w:val="bullet"/>
      <w:lvlText w:val="•"/>
      <w:lvlJc w:val="left"/>
      <w:pPr>
        <w:ind w:left="2558" w:hanging="360"/>
      </w:pPr>
      <w:rPr>
        <w:rFonts w:hint="default"/>
        <w:lang w:val="vi" w:eastAsia="en-US" w:bidi="ar-SA"/>
      </w:rPr>
    </w:lvl>
    <w:lvl w:ilvl="2" w:tplc="DFDEFFE6">
      <w:numFmt w:val="bullet"/>
      <w:lvlText w:val="•"/>
      <w:lvlJc w:val="left"/>
      <w:pPr>
        <w:ind w:left="3516" w:hanging="360"/>
      </w:pPr>
      <w:rPr>
        <w:rFonts w:hint="default"/>
        <w:lang w:val="vi" w:eastAsia="en-US" w:bidi="ar-SA"/>
      </w:rPr>
    </w:lvl>
    <w:lvl w:ilvl="3" w:tplc="DD6AE53E">
      <w:numFmt w:val="bullet"/>
      <w:lvlText w:val="•"/>
      <w:lvlJc w:val="left"/>
      <w:pPr>
        <w:ind w:left="4474" w:hanging="360"/>
      </w:pPr>
      <w:rPr>
        <w:rFonts w:hint="default"/>
        <w:lang w:val="vi" w:eastAsia="en-US" w:bidi="ar-SA"/>
      </w:rPr>
    </w:lvl>
    <w:lvl w:ilvl="4" w:tplc="42F2C47C">
      <w:numFmt w:val="bullet"/>
      <w:lvlText w:val="•"/>
      <w:lvlJc w:val="left"/>
      <w:pPr>
        <w:ind w:left="5432" w:hanging="360"/>
      </w:pPr>
      <w:rPr>
        <w:rFonts w:hint="default"/>
        <w:lang w:val="vi" w:eastAsia="en-US" w:bidi="ar-SA"/>
      </w:rPr>
    </w:lvl>
    <w:lvl w:ilvl="5" w:tplc="50C640A8">
      <w:numFmt w:val="bullet"/>
      <w:lvlText w:val="•"/>
      <w:lvlJc w:val="left"/>
      <w:pPr>
        <w:ind w:left="6390" w:hanging="360"/>
      </w:pPr>
      <w:rPr>
        <w:rFonts w:hint="default"/>
        <w:lang w:val="vi" w:eastAsia="en-US" w:bidi="ar-SA"/>
      </w:rPr>
    </w:lvl>
    <w:lvl w:ilvl="6" w:tplc="B7D8811C">
      <w:numFmt w:val="bullet"/>
      <w:lvlText w:val="•"/>
      <w:lvlJc w:val="left"/>
      <w:pPr>
        <w:ind w:left="7348" w:hanging="360"/>
      </w:pPr>
      <w:rPr>
        <w:rFonts w:hint="default"/>
        <w:lang w:val="vi" w:eastAsia="en-US" w:bidi="ar-SA"/>
      </w:rPr>
    </w:lvl>
    <w:lvl w:ilvl="7" w:tplc="8430997E">
      <w:numFmt w:val="bullet"/>
      <w:lvlText w:val="•"/>
      <w:lvlJc w:val="left"/>
      <w:pPr>
        <w:ind w:left="8306" w:hanging="360"/>
      </w:pPr>
      <w:rPr>
        <w:rFonts w:hint="default"/>
        <w:lang w:val="vi" w:eastAsia="en-US" w:bidi="ar-SA"/>
      </w:rPr>
    </w:lvl>
    <w:lvl w:ilvl="8" w:tplc="F23690B8">
      <w:numFmt w:val="bullet"/>
      <w:lvlText w:val="•"/>
      <w:lvlJc w:val="left"/>
      <w:pPr>
        <w:ind w:left="9264" w:hanging="360"/>
      </w:pPr>
      <w:rPr>
        <w:rFonts w:hint="default"/>
        <w:lang w:val="vi" w:eastAsia="en-US" w:bidi="ar-SA"/>
      </w:rPr>
    </w:lvl>
  </w:abstractNum>
  <w:abstractNum w:abstractNumId="3">
    <w:nsid w:val="0B5A1F10"/>
    <w:multiLevelType w:val="hybridMultilevel"/>
    <w:tmpl w:val="4D94AB1A"/>
    <w:lvl w:ilvl="0" w:tplc="FBF4713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A965A4"/>
    <w:multiLevelType w:val="hybridMultilevel"/>
    <w:tmpl w:val="161C6D2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A5083"/>
    <w:multiLevelType w:val="hybridMultilevel"/>
    <w:tmpl w:val="91027B3A"/>
    <w:lvl w:ilvl="0" w:tplc="CC546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C6059"/>
    <w:multiLevelType w:val="hybridMultilevel"/>
    <w:tmpl w:val="9CEEF0EE"/>
    <w:lvl w:ilvl="0" w:tplc="2AE2AE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44A94"/>
    <w:multiLevelType w:val="hybridMultilevel"/>
    <w:tmpl w:val="18B2B120"/>
    <w:lvl w:ilvl="0" w:tplc="ACD6246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833F8"/>
    <w:multiLevelType w:val="hybridMultilevel"/>
    <w:tmpl w:val="7F08D094"/>
    <w:lvl w:ilvl="0" w:tplc="BBBA81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23E38"/>
    <w:multiLevelType w:val="hybridMultilevel"/>
    <w:tmpl w:val="0952032E"/>
    <w:lvl w:ilvl="0" w:tplc="EB2EEE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0753D"/>
    <w:multiLevelType w:val="hybridMultilevel"/>
    <w:tmpl w:val="9B021D94"/>
    <w:lvl w:ilvl="0" w:tplc="0E52B1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F63F4"/>
    <w:multiLevelType w:val="hybridMultilevel"/>
    <w:tmpl w:val="AC1A08BC"/>
    <w:lvl w:ilvl="0" w:tplc="AC32A2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C4634"/>
    <w:multiLevelType w:val="hybridMultilevel"/>
    <w:tmpl w:val="650A9F46"/>
    <w:lvl w:ilvl="0" w:tplc="F90A86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4152F"/>
    <w:multiLevelType w:val="hybridMultilevel"/>
    <w:tmpl w:val="25D84306"/>
    <w:lvl w:ilvl="0" w:tplc="F37C809A">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95D1B"/>
    <w:multiLevelType w:val="hybridMultilevel"/>
    <w:tmpl w:val="FFD8C60C"/>
    <w:lvl w:ilvl="0" w:tplc="A3E4FB2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84AE5"/>
    <w:multiLevelType w:val="hybridMultilevel"/>
    <w:tmpl w:val="F8FC97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622E9"/>
    <w:multiLevelType w:val="hybridMultilevel"/>
    <w:tmpl w:val="2DA0D102"/>
    <w:lvl w:ilvl="0" w:tplc="39084AB4">
      <w:start w:val="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63F9D"/>
    <w:multiLevelType w:val="hybridMultilevel"/>
    <w:tmpl w:val="0C30EB16"/>
    <w:lvl w:ilvl="0" w:tplc="C44AEF2C">
      <w:start w:val="9"/>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10975"/>
    <w:multiLevelType w:val="multilevel"/>
    <w:tmpl w:val="64349EB2"/>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A50737"/>
    <w:multiLevelType w:val="hybridMultilevel"/>
    <w:tmpl w:val="DB2CC4D2"/>
    <w:lvl w:ilvl="0" w:tplc="6B0C12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E00DC"/>
    <w:multiLevelType w:val="hybridMultilevel"/>
    <w:tmpl w:val="52D412A2"/>
    <w:lvl w:ilvl="0" w:tplc="2BA2457A">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8894C4A"/>
    <w:multiLevelType w:val="hybridMultilevel"/>
    <w:tmpl w:val="89DAF158"/>
    <w:lvl w:ilvl="0" w:tplc="38BCED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67681"/>
    <w:multiLevelType w:val="multilevel"/>
    <w:tmpl w:val="01E27F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AD7201"/>
    <w:multiLevelType w:val="hybridMultilevel"/>
    <w:tmpl w:val="C8DE729A"/>
    <w:lvl w:ilvl="0" w:tplc="D11CB9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F2D19"/>
    <w:multiLevelType w:val="hybridMultilevel"/>
    <w:tmpl w:val="F10E3B26"/>
    <w:lvl w:ilvl="0" w:tplc="DDF49202">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nsid w:val="6438065B"/>
    <w:multiLevelType w:val="hybridMultilevel"/>
    <w:tmpl w:val="73645E8E"/>
    <w:lvl w:ilvl="0" w:tplc="32B6F91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B1540"/>
    <w:multiLevelType w:val="hybridMultilevel"/>
    <w:tmpl w:val="415CEAFA"/>
    <w:lvl w:ilvl="0" w:tplc="CC9644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A7BE2"/>
    <w:multiLevelType w:val="hybridMultilevel"/>
    <w:tmpl w:val="1B6669A8"/>
    <w:lvl w:ilvl="0" w:tplc="78B07EB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7A1D22"/>
    <w:multiLevelType w:val="hybridMultilevel"/>
    <w:tmpl w:val="464AF680"/>
    <w:lvl w:ilvl="0" w:tplc="CF94ED2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8"/>
  </w:num>
  <w:num w:numId="4">
    <w:abstractNumId w:val="3"/>
  </w:num>
  <w:num w:numId="5">
    <w:abstractNumId w:val="12"/>
  </w:num>
  <w:num w:numId="6">
    <w:abstractNumId w:val="2"/>
  </w:num>
  <w:num w:numId="7">
    <w:abstractNumId w:val="16"/>
  </w:num>
  <w:num w:numId="8">
    <w:abstractNumId w:val="13"/>
  </w:num>
  <w:num w:numId="9">
    <w:abstractNumId w:val="9"/>
  </w:num>
  <w:num w:numId="10">
    <w:abstractNumId w:val="19"/>
  </w:num>
  <w:num w:numId="11">
    <w:abstractNumId w:val="23"/>
  </w:num>
  <w:num w:numId="12">
    <w:abstractNumId w:val="27"/>
  </w:num>
  <w:num w:numId="13">
    <w:abstractNumId w:val="7"/>
  </w:num>
  <w:num w:numId="14">
    <w:abstractNumId w:val="26"/>
  </w:num>
  <w:num w:numId="15">
    <w:abstractNumId w:val="28"/>
  </w:num>
  <w:num w:numId="16">
    <w:abstractNumId w:val="11"/>
  </w:num>
  <w:num w:numId="17">
    <w:abstractNumId w:val="14"/>
  </w:num>
  <w:num w:numId="18">
    <w:abstractNumId w:val="10"/>
  </w:num>
  <w:num w:numId="19">
    <w:abstractNumId w:val="17"/>
  </w:num>
  <w:num w:numId="20">
    <w:abstractNumId w:val="5"/>
  </w:num>
  <w:num w:numId="21">
    <w:abstractNumId w:val="1"/>
  </w:num>
  <w:num w:numId="22">
    <w:abstractNumId w:val="21"/>
  </w:num>
  <w:num w:numId="23">
    <w:abstractNumId w:val="15"/>
  </w:num>
  <w:num w:numId="24">
    <w:abstractNumId w:val="0"/>
  </w:num>
  <w:num w:numId="25">
    <w:abstractNumId w:val="4"/>
  </w:num>
  <w:num w:numId="26">
    <w:abstractNumId w:val="6"/>
  </w:num>
  <w:num w:numId="27">
    <w:abstractNumId w:val="25"/>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11"/>
    <w:rsid w:val="00001E7A"/>
    <w:rsid w:val="00002632"/>
    <w:rsid w:val="00022B72"/>
    <w:rsid w:val="00025783"/>
    <w:rsid w:val="00033586"/>
    <w:rsid w:val="00035D4E"/>
    <w:rsid w:val="00041659"/>
    <w:rsid w:val="00041735"/>
    <w:rsid w:val="00043B59"/>
    <w:rsid w:val="00050F26"/>
    <w:rsid w:val="000525B3"/>
    <w:rsid w:val="00067708"/>
    <w:rsid w:val="00082318"/>
    <w:rsid w:val="00082B5B"/>
    <w:rsid w:val="00082C8F"/>
    <w:rsid w:val="00084F97"/>
    <w:rsid w:val="00093D4E"/>
    <w:rsid w:val="00097CA5"/>
    <w:rsid w:val="000C5258"/>
    <w:rsid w:val="000C5381"/>
    <w:rsid w:val="000C7CCB"/>
    <w:rsid w:val="000D36AF"/>
    <w:rsid w:val="000D56E4"/>
    <w:rsid w:val="000D5DE6"/>
    <w:rsid w:val="000D6E23"/>
    <w:rsid w:val="000D7516"/>
    <w:rsid w:val="000E5DC1"/>
    <w:rsid w:val="000E62D1"/>
    <w:rsid w:val="000F4197"/>
    <w:rsid w:val="00110150"/>
    <w:rsid w:val="001366A6"/>
    <w:rsid w:val="0014168F"/>
    <w:rsid w:val="00141693"/>
    <w:rsid w:val="001465E1"/>
    <w:rsid w:val="00157DFD"/>
    <w:rsid w:val="001727BE"/>
    <w:rsid w:val="0019725E"/>
    <w:rsid w:val="0019792E"/>
    <w:rsid w:val="001A596E"/>
    <w:rsid w:val="001A698F"/>
    <w:rsid w:val="001B2196"/>
    <w:rsid w:val="001C2BD1"/>
    <w:rsid w:val="001C4B3F"/>
    <w:rsid w:val="001C64C8"/>
    <w:rsid w:val="001D7D29"/>
    <w:rsid w:val="001F3768"/>
    <w:rsid w:val="00200F2A"/>
    <w:rsid w:val="00207D7E"/>
    <w:rsid w:val="00223F5C"/>
    <w:rsid w:val="00240D23"/>
    <w:rsid w:val="00242292"/>
    <w:rsid w:val="002500C6"/>
    <w:rsid w:val="0025378E"/>
    <w:rsid w:val="00254291"/>
    <w:rsid w:val="002556F9"/>
    <w:rsid w:val="0026743D"/>
    <w:rsid w:val="002713B9"/>
    <w:rsid w:val="00275CEA"/>
    <w:rsid w:val="00284627"/>
    <w:rsid w:val="00295F68"/>
    <w:rsid w:val="002A0D16"/>
    <w:rsid w:val="002A4509"/>
    <w:rsid w:val="002A5E73"/>
    <w:rsid w:val="002A5EA5"/>
    <w:rsid w:val="002A6E32"/>
    <w:rsid w:val="002B2E5A"/>
    <w:rsid w:val="002B4F59"/>
    <w:rsid w:val="002C193C"/>
    <w:rsid w:val="002C634B"/>
    <w:rsid w:val="002C6C80"/>
    <w:rsid w:val="002D54C6"/>
    <w:rsid w:val="002E428C"/>
    <w:rsid w:val="002F22B1"/>
    <w:rsid w:val="002F31DE"/>
    <w:rsid w:val="002F588C"/>
    <w:rsid w:val="003049AE"/>
    <w:rsid w:val="00305540"/>
    <w:rsid w:val="003072AE"/>
    <w:rsid w:val="00317561"/>
    <w:rsid w:val="0033309C"/>
    <w:rsid w:val="003363D6"/>
    <w:rsid w:val="003401F2"/>
    <w:rsid w:val="003549E8"/>
    <w:rsid w:val="003567E6"/>
    <w:rsid w:val="00361C78"/>
    <w:rsid w:val="0036533E"/>
    <w:rsid w:val="00384BF6"/>
    <w:rsid w:val="00390A20"/>
    <w:rsid w:val="003A3C34"/>
    <w:rsid w:val="003A6393"/>
    <w:rsid w:val="003A654A"/>
    <w:rsid w:val="003B1CAE"/>
    <w:rsid w:val="003C75E1"/>
    <w:rsid w:val="003E0BD3"/>
    <w:rsid w:val="003E78E7"/>
    <w:rsid w:val="0040279C"/>
    <w:rsid w:val="00405742"/>
    <w:rsid w:val="00415FC2"/>
    <w:rsid w:val="00416266"/>
    <w:rsid w:val="00423A90"/>
    <w:rsid w:val="004315F0"/>
    <w:rsid w:val="00433373"/>
    <w:rsid w:val="00437B11"/>
    <w:rsid w:val="00443533"/>
    <w:rsid w:val="00447300"/>
    <w:rsid w:val="00452297"/>
    <w:rsid w:val="00460BF2"/>
    <w:rsid w:val="00491BF3"/>
    <w:rsid w:val="00497358"/>
    <w:rsid w:val="004A23BC"/>
    <w:rsid w:val="004B00CA"/>
    <w:rsid w:val="004B36A8"/>
    <w:rsid w:val="004B3E26"/>
    <w:rsid w:val="004C0D22"/>
    <w:rsid w:val="004D488F"/>
    <w:rsid w:val="004E2FCD"/>
    <w:rsid w:val="004F2575"/>
    <w:rsid w:val="004F4185"/>
    <w:rsid w:val="00507766"/>
    <w:rsid w:val="00512F12"/>
    <w:rsid w:val="005213CC"/>
    <w:rsid w:val="0052570C"/>
    <w:rsid w:val="0052642B"/>
    <w:rsid w:val="005324E5"/>
    <w:rsid w:val="00553B67"/>
    <w:rsid w:val="005548B7"/>
    <w:rsid w:val="00561E1C"/>
    <w:rsid w:val="005648D0"/>
    <w:rsid w:val="00587815"/>
    <w:rsid w:val="005B7209"/>
    <w:rsid w:val="005B7FDD"/>
    <w:rsid w:val="005D1D4B"/>
    <w:rsid w:val="005D41C6"/>
    <w:rsid w:val="005D579E"/>
    <w:rsid w:val="005F3BE4"/>
    <w:rsid w:val="005F406B"/>
    <w:rsid w:val="005F622E"/>
    <w:rsid w:val="00602A12"/>
    <w:rsid w:val="00613E56"/>
    <w:rsid w:val="00633F15"/>
    <w:rsid w:val="00634F8E"/>
    <w:rsid w:val="00653315"/>
    <w:rsid w:val="0066269A"/>
    <w:rsid w:val="006641C5"/>
    <w:rsid w:val="00674AF1"/>
    <w:rsid w:val="00696E9E"/>
    <w:rsid w:val="00697CD0"/>
    <w:rsid w:val="006A52AB"/>
    <w:rsid w:val="006B6008"/>
    <w:rsid w:val="006B6618"/>
    <w:rsid w:val="006C079D"/>
    <w:rsid w:val="006C79AD"/>
    <w:rsid w:val="006D50B3"/>
    <w:rsid w:val="006E3E3B"/>
    <w:rsid w:val="006E7A9C"/>
    <w:rsid w:val="006F3936"/>
    <w:rsid w:val="006F6464"/>
    <w:rsid w:val="00705728"/>
    <w:rsid w:val="0072306C"/>
    <w:rsid w:val="00734789"/>
    <w:rsid w:val="0073755D"/>
    <w:rsid w:val="00745BC5"/>
    <w:rsid w:val="007872AF"/>
    <w:rsid w:val="007B5511"/>
    <w:rsid w:val="007C50DF"/>
    <w:rsid w:val="007D32A0"/>
    <w:rsid w:val="007D3BCE"/>
    <w:rsid w:val="007D6F2C"/>
    <w:rsid w:val="007E1159"/>
    <w:rsid w:val="007E1987"/>
    <w:rsid w:val="007E5BAA"/>
    <w:rsid w:val="00802FBD"/>
    <w:rsid w:val="008158AE"/>
    <w:rsid w:val="00827E5C"/>
    <w:rsid w:val="008356E5"/>
    <w:rsid w:val="00845810"/>
    <w:rsid w:val="00847356"/>
    <w:rsid w:val="00877174"/>
    <w:rsid w:val="008836C4"/>
    <w:rsid w:val="00885E93"/>
    <w:rsid w:val="00886A88"/>
    <w:rsid w:val="00890577"/>
    <w:rsid w:val="00890C15"/>
    <w:rsid w:val="00893411"/>
    <w:rsid w:val="008973E9"/>
    <w:rsid w:val="008A10FD"/>
    <w:rsid w:val="008A2344"/>
    <w:rsid w:val="008A27A1"/>
    <w:rsid w:val="008C4D0A"/>
    <w:rsid w:val="008C658C"/>
    <w:rsid w:val="008D58C4"/>
    <w:rsid w:val="0090373B"/>
    <w:rsid w:val="00904F2B"/>
    <w:rsid w:val="0091185F"/>
    <w:rsid w:val="00917E78"/>
    <w:rsid w:val="009208A5"/>
    <w:rsid w:val="00921A11"/>
    <w:rsid w:val="00926F26"/>
    <w:rsid w:val="0093165B"/>
    <w:rsid w:val="0094495D"/>
    <w:rsid w:val="009464BE"/>
    <w:rsid w:val="00950C60"/>
    <w:rsid w:val="009523C7"/>
    <w:rsid w:val="00953D25"/>
    <w:rsid w:val="00954F02"/>
    <w:rsid w:val="00963B99"/>
    <w:rsid w:val="009871D7"/>
    <w:rsid w:val="00990999"/>
    <w:rsid w:val="00994CC3"/>
    <w:rsid w:val="009959BA"/>
    <w:rsid w:val="0099652A"/>
    <w:rsid w:val="009A51D7"/>
    <w:rsid w:val="009A6D64"/>
    <w:rsid w:val="009B69E6"/>
    <w:rsid w:val="009C40BA"/>
    <w:rsid w:val="009C49F3"/>
    <w:rsid w:val="009F14A9"/>
    <w:rsid w:val="00A0307B"/>
    <w:rsid w:val="00A03413"/>
    <w:rsid w:val="00A10B10"/>
    <w:rsid w:val="00A27526"/>
    <w:rsid w:val="00A330CC"/>
    <w:rsid w:val="00A409E2"/>
    <w:rsid w:val="00A47CE4"/>
    <w:rsid w:val="00A540F6"/>
    <w:rsid w:val="00A64C89"/>
    <w:rsid w:val="00A73321"/>
    <w:rsid w:val="00A8018C"/>
    <w:rsid w:val="00A90309"/>
    <w:rsid w:val="00A907CB"/>
    <w:rsid w:val="00AC0AC3"/>
    <w:rsid w:val="00AC5C03"/>
    <w:rsid w:val="00B054C1"/>
    <w:rsid w:val="00B1402B"/>
    <w:rsid w:val="00B14F50"/>
    <w:rsid w:val="00B228B2"/>
    <w:rsid w:val="00B33FC3"/>
    <w:rsid w:val="00B36627"/>
    <w:rsid w:val="00B4458C"/>
    <w:rsid w:val="00B55686"/>
    <w:rsid w:val="00B7480C"/>
    <w:rsid w:val="00B90B20"/>
    <w:rsid w:val="00B90BEE"/>
    <w:rsid w:val="00B921F0"/>
    <w:rsid w:val="00B93089"/>
    <w:rsid w:val="00B97177"/>
    <w:rsid w:val="00BB6A39"/>
    <w:rsid w:val="00BB7E42"/>
    <w:rsid w:val="00BC22D1"/>
    <w:rsid w:val="00BC66D2"/>
    <w:rsid w:val="00BD2079"/>
    <w:rsid w:val="00BD236F"/>
    <w:rsid w:val="00BD41BF"/>
    <w:rsid w:val="00BE246B"/>
    <w:rsid w:val="00BE4CEE"/>
    <w:rsid w:val="00C15836"/>
    <w:rsid w:val="00C26A1D"/>
    <w:rsid w:val="00C32FA7"/>
    <w:rsid w:val="00C34411"/>
    <w:rsid w:val="00C55E2E"/>
    <w:rsid w:val="00C74245"/>
    <w:rsid w:val="00C85B5F"/>
    <w:rsid w:val="00C87E12"/>
    <w:rsid w:val="00C91EFC"/>
    <w:rsid w:val="00C95640"/>
    <w:rsid w:val="00CB741F"/>
    <w:rsid w:val="00CC75C4"/>
    <w:rsid w:val="00CD0995"/>
    <w:rsid w:val="00CE0355"/>
    <w:rsid w:val="00CE2260"/>
    <w:rsid w:val="00CE62D8"/>
    <w:rsid w:val="00CE6BA2"/>
    <w:rsid w:val="00CF2B55"/>
    <w:rsid w:val="00CF50C4"/>
    <w:rsid w:val="00D0326C"/>
    <w:rsid w:val="00D06A89"/>
    <w:rsid w:val="00D111F3"/>
    <w:rsid w:val="00D11A2C"/>
    <w:rsid w:val="00D1467B"/>
    <w:rsid w:val="00D2764A"/>
    <w:rsid w:val="00D3001C"/>
    <w:rsid w:val="00D3069A"/>
    <w:rsid w:val="00D51349"/>
    <w:rsid w:val="00D53155"/>
    <w:rsid w:val="00D63B72"/>
    <w:rsid w:val="00D86D4A"/>
    <w:rsid w:val="00D92B3E"/>
    <w:rsid w:val="00D97EE8"/>
    <w:rsid w:val="00DA5505"/>
    <w:rsid w:val="00DB0F37"/>
    <w:rsid w:val="00DC2D31"/>
    <w:rsid w:val="00DC58C1"/>
    <w:rsid w:val="00DD5CB9"/>
    <w:rsid w:val="00DD6108"/>
    <w:rsid w:val="00DE1912"/>
    <w:rsid w:val="00DF0A34"/>
    <w:rsid w:val="00DF240D"/>
    <w:rsid w:val="00DF37CE"/>
    <w:rsid w:val="00E01FB3"/>
    <w:rsid w:val="00E036B0"/>
    <w:rsid w:val="00E075E9"/>
    <w:rsid w:val="00E17C75"/>
    <w:rsid w:val="00E23044"/>
    <w:rsid w:val="00E35DE6"/>
    <w:rsid w:val="00E5041C"/>
    <w:rsid w:val="00E57F07"/>
    <w:rsid w:val="00E61000"/>
    <w:rsid w:val="00E67854"/>
    <w:rsid w:val="00E80E6D"/>
    <w:rsid w:val="00E97C66"/>
    <w:rsid w:val="00EA7C32"/>
    <w:rsid w:val="00EB06CE"/>
    <w:rsid w:val="00EB1520"/>
    <w:rsid w:val="00EB742C"/>
    <w:rsid w:val="00EB7A9B"/>
    <w:rsid w:val="00EC36F0"/>
    <w:rsid w:val="00ED22E7"/>
    <w:rsid w:val="00ED3339"/>
    <w:rsid w:val="00EE606C"/>
    <w:rsid w:val="00EF52FD"/>
    <w:rsid w:val="00F02220"/>
    <w:rsid w:val="00F0303B"/>
    <w:rsid w:val="00F076A3"/>
    <w:rsid w:val="00F15CDC"/>
    <w:rsid w:val="00F17DFE"/>
    <w:rsid w:val="00F302AD"/>
    <w:rsid w:val="00F37542"/>
    <w:rsid w:val="00F37587"/>
    <w:rsid w:val="00F43E83"/>
    <w:rsid w:val="00F67A0A"/>
    <w:rsid w:val="00F71E33"/>
    <w:rsid w:val="00F8267B"/>
    <w:rsid w:val="00F911FC"/>
    <w:rsid w:val="00F96116"/>
    <w:rsid w:val="00FA54E8"/>
    <w:rsid w:val="00FB3C51"/>
    <w:rsid w:val="00FC6434"/>
    <w:rsid w:val="00FE09BE"/>
    <w:rsid w:val="00FE732D"/>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E6CB"/>
  <w15:chartTrackingRefBased/>
  <w15:docId w15:val="{35F02F47-9779-4D43-A274-A1435ADC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1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7B11"/>
    <w:pPr>
      <w:ind w:left="720"/>
      <w:contextualSpacing/>
    </w:pPr>
  </w:style>
  <w:style w:type="paragraph" w:styleId="BalloonText">
    <w:name w:val="Balloon Text"/>
    <w:basedOn w:val="Normal"/>
    <w:link w:val="BalloonTextChar"/>
    <w:uiPriority w:val="99"/>
    <w:semiHidden/>
    <w:unhideWhenUsed/>
    <w:rsid w:val="00D11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78948">
      <w:bodyDiv w:val="1"/>
      <w:marLeft w:val="0"/>
      <w:marRight w:val="0"/>
      <w:marTop w:val="0"/>
      <w:marBottom w:val="0"/>
      <w:divBdr>
        <w:top w:val="none" w:sz="0" w:space="0" w:color="auto"/>
        <w:left w:val="none" w:sz="0" w:space="0" w:color="auto"/>
        <w:bottom w:val="none" w:sz="0" w:space="0" w:color="auto"/>
        <w:right w:val="none" w:sz="0" w:space="0" w:color="auto"/>
      </w:divBdr>
      <w:divsChild>
        <w:div w:id="17507911">
          <w:marLeft w:val="360"/>
          <w:marRight w:val="0"/>
          <w:marTop w:val="200"/>
          <w:marBottom w:val="0"/>
          <w:divBdr>
            <w:top w:val="none" w:sz="0" w:space="0" w:color="auto"/>
            <w:left w:val="none" w:sz="0" w:space="0" w:color="auto"/>
            <w:bottom w:val="none" w:sz="0" w:space="0" w:color="auto"/>
            <w:right w:val="none" w:sz="0" w:space="0" w:color="auto"/>
          </w:divBdr>
        </w:div>
        <w:div w:id="10874646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2F38-D827-453A-92FE-C2152264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2</cp:revision>
  <cp:lastPrinted>2023-12-22T04:29:00Z</cp:lastPrinted>
  <dcterms:created xsi:type="dcterms:W3CDTF">2024-04-08T08:17:00Z</dcterms:created>
  <dcterms:modified xsi:type="dcterms:W3CDTF">2024-04-08T08:17:00Z</dcterms:modified>
</cp:coreProperties>
</file>