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095"/>
      </w:tblGrid>
      <w:tr w:rsidR="0043375E" w:rsidRPr="0043375E" w14:paraId="2BA53D62" w14:textId="77777777" w:rsidTr="006F2A84">
        <w:tc>
          <w:tcPr>
            <w:tcW w:w="4536" w:type="dxa"/>
          </w:tcPr>
          <w:p w14:paraId="04398586" w14:textId="06AC92CB" w:rsidR="00F02A80" w:rsidRPr="003C54B2" w:rsidRDefault="00653079" w:rsidP="00884828">
            <w:pPr>
              <w:jc w:val="center"/>
              <w:rPr>
                <w:rFonts w:ascii="Times New Roman" w:hAnsi="Times New Roman" w:cs="Times New Roman"/>
                <w:sz w:val="26"/>
                <w:szCs w:val="26"/>
              </w:rPr>
            </w:pPr>
            <w:r>
              <w:rPr>
                <w:rFonts w:ascii="Times New Roman" w:hAnsi="Times New Roman" w:cs="Times New Roman"/>
                <w:b/>
                <w:sz w:val="26"/>
                <w:szCs w:val="26"/>
              </w:rPr>
              <w:t xml:space="preserve"> </w:t>
            </w:r>
            <w:r w:rsidR="003940C6" w:rsidRPr="003940C6">
              <w:rPr>
                <w:rFonts w:ascii="Times New Roman" w:hAnsi="Times New Roman" w:cs="Times New Roman"/>
                <w:sz w:val="26"/>
                <w:szCs w:val="26"/>
              </w:rPr>
              <w:t>UBND</w:t>
            </w:r>
            <w:r w:rsidR="003940C6">
              <w:rPr>
                <w:rFonts w:ascii="Times New Roman" w:hAnsi="Times New Roman" w:cs="Times New Roman"/>
                <w:b/>
                <w:sz w:val="26"/>
                <w:szCs w:val="26"/>
              </w:rPr>
              <w:t xml:space="preserve"> </w:t>
            </w:r>
            <w:r w:rsidR="003C54B2" w:rsidRPr="003C54B2">
              <w:rPr>
                <w:rFonts w:ascii="Times New Roman" w:hAnsi="Times New Roman" w:cs="Times New Roman"/>
                <w:sz w:val="26"/>
                <w:szCs w:val="26"/>
              </w:rPr>
              <w:t>QUẬN TÂN BÌNH</w:t>
            </w:r>
          </w:p>
          <w:p w14:paraId="5681AB27" w14:textId="1EF2F9B5" w:rsidR="0043375E" w:rsidRPr="003C54B2" w:rsidRDefault="001A18C2" w:rsidP="00103510">
            <w:pPr>
              <w:jc w:val="center"/>
              <w:rPr>
                <w:rFonts w:ascii="Times New Roman" w:hAnsi="Times New Roman" w:cs="Times New Roman"/>
                <w:sz w:val="26"/>
                <w:szCs w:val="26"/>
              </w:rPr>
            </w:pPr>
            <w:r>
              <w:rPr>
                <w:rFonts w:ascii="Times New Roman" w:hAnsi="Times New Roman" w:cs="Times New Roman"/>
                <w:b/>
                <w:sz w:val="26"/>
                <w:szCs w:val="26"/>
              </w:rPr>
              <w:t>PHÒNG</w:t>
            </w:r>
            <w:r w:rsidR="00F02A80" w:rsidRPr="00103510">
              <w:rPr>
                <w:rFonts w:ascii="Times New Roman" w:hAnsi="Times New Roman" w:cs="Times New Roman"/>
                <w:b/>
                <w:sz w:val="26"/>
                <w:szCs w:val="26"/>
              </w:rPr>
              <w:t xml:space="preserve"> </w:t>
            </w:r>
            <w:r w:rsidR="00F02A80" w:rsidRPr="00103510">
              <w:rPr>
                <w:rFonts w:ascii="Times New Roman" w:hAnsi="Times New Roman" w:cs="Times New Roman"/>
                <w:b/>
                <w:bCs/>
                <w:sz w:val="26"/>
                <w:szCs w:val="26"/>
              </w:rPr>
              <w:t>GIÁO DỤC VÀ ĐÀO TẠO</w:t>
            </w:r>
            <w:r w:rsidR="00103510" w:rsidRPr="00103510">
              <w:rPr>
                <w:rFonts w:ascii="Times New Roman" w:hAnsi="Times New Roman" w:cs="Times New Roman"/>
                <w:sz w:val="26"/>
                <w:szCs w:val="26"/>
              </w:rPr>
              <w:t xml:space="preserve"> </w:t>
            </w:r>
          </w:p>
        </w:tc>
        <w:tc>
          <w:tcPr>
            <w:tcW w:w="6095" w:type="dxa"/>
          </w:tcPr>
          <w:p w14:paraId="478FCE4F" w14:textId="77777777" w:rsidR="0043375E" w:rsidRPr="005944A0" w:rsidRDefault="0043375E" w:rsidP="0043375E">
            <w:pPr>
              <w:pStyle w:val="NormalWeb"/>
              <w:spacing w:before="0" w:beforeAutospacing="0" w:after="0" w:afterAutospacing="0"/>
              <w:jc w:val="center"/>
              <w:rPr>
                <w:b/>
                <w:bCs/>
                <w:sz w:val="25"/>
                <w:szCs w:val="25"/>
              </w:rPr>
            </w:pPr>
            <w:r w:rsidRPr="005944A0">
              <w:rPr>
                <w:b/>
                <w:bCs/>
                <w:sz w:val="25"/>
                <w:szCs w:val="25"/>
              </w:rPr>
              <w:t>CỘNG HÒA XÃ HỘI CHỦ NGHĨA VIỆT NAM</w:t>
            </w:r>
          </w:p>
          <w:p w14:paraId="72EA900D" w14:textId="77777777" w:rsidR="0043375E" w:rsidRPr="005944A0" w:rsidRDefault="00F02A80" w:rsidP="0043375E">
            <w:pPr>
              <w:pStyle w:val="NormalWeb"/>
              <w:spacing w:before="0" w:beforeAutospacing="0" w:after="0" w:afterAutospacing="0"/>
              <w:jc w:val="center"/>
              <w:rPr>
                <w:sz w:val="27"/>
                <w:szCs w:val="27"/>
              </w:rPr>
            </w:pPr>
            <w:r w:rsidRPr="005944A0">
              <w:rPr>
                <w:b/>
                <w:noProof/>
                <w:sz w:val="27"/>
                <w:szCs w:val="27"/>
                <w:lang w:val="vi-VN" w:eastAsia="vi-VN"/>
              </w:rPr>
              <mc:AlternateContent>
                <mc:Choice Requires="wps">
                  <w:drawing>
                    <wp:anchor distT="0" distB="0" distL="114300" distR="114300" simplePos="0" relativeHeight="251661312" behindDoc="0" locked="0" layoutInCell="1" allowOverlap="1" wp14:anchorId="1757C931" wp14:editId="1DCE27F5">
                      <wp:simplePos x="0" y="0"/>
                      <wp:positionH relativeFrom="column">
                        <wp:posOffset>814070</wp:posOffset>
                      </wp:positionH>
                      <wp:positionV relativeFrom="paragraph">
                        <wp:posOffset>227965</wp:posOffset>
                      </wp:positionV>
                      <wp:extent cx="20828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208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F3FA3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pt,17.95pt" to="228.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" strokecolor="black [3040]"/>
                  </w:pict>
                </mc:Fallback>
              </mc:AlternateContent>
            </w:r>
            <w:r w:rsidR="0043375E" w:rsidRPr="005944A0">
              <w:rPr>
                <w:b/>
                <w:bCs/>
                <w:sz w:val="27"/>
                <w:szCs w:val="27"/>
              </w:rPr>
              <w:t>Độc lập - Tự do - Hạnh phúc</w:t>
            </w:r>
          </w:p>
        </w:tc>
      </w:tr>
      <w:tr w:rsidR="0043375E" w:rsidRPr="0043375E" w14:paraId="0C3EED1E" w14:textId="77777777" w:rsidTr="006F2A84">
        <w:tc>
          <w:tcPr>
            <w:tcW w:w="4536" w:type="dxa"/>
          </w:tcPr>
          <w:p w14:paraId="7D309969" w14:textId="77777777" w:rsidR="0043375E" w:rsidRPr="0043375E" w:rsidRDefault="0043375E" w:rsidP="0043375E">
            <w:pPr>
              <w:jc w:val="center"/>
              <w:rPr>
                <w:rFonts w:ascii="Times New Roman" w:hAnsi="Times New Roman" w:cs="Times New Roman"/>
                <w:sz w:val="28"/>
                <w:szCs w:val="28"/>
              </w:rPr>
            </w:pPr>
            <w:r>
              <w:rPr>
                <w:rFonts w:ascii="Times New Roman" w:hAnsi="Times New Roman" w:cs="Times New Roman"/>
                <w:b/>
                <w:noProof/>
                <w:sz w:val="26"/>
                <w:szCs w:val="26"/>
                <w:lang w:val="vi-VN" w:eastAsia="vi-VN"/>
              </w:rPr>
              <mc:AlternateContent>
                <mc:Choice Requires="wps">
                  <w:drawing>
                    <wp:anchor distT="0" distB="0" distL="114300" distR="114300" simplePos="0" relativeHeight="251659264" behindDoc="0" locked="0" layoutInCell="1" allowOverlap="1" wp14:anchorId="08DF9C9A" wp14:editId="05877513">
                      <wp:simplePos x="0" y="0"/>
                      <wp:positionH relativeFrom="column">
                        <wp:posOffset>932180</wp:posOffset>
                      </wp:positionH>
                      <wp:positionV relativeFrom="paragraph">
                        <wp:posOffset>56515</wp:posOffset>
                      </wp:positionV>
                      <wp:extent cx="8064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80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36A89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4pt,4.45pt" to="136.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" strokecolor="black [3040]"/>
                  </w:pict>
                </mc:Fallback>
              </mc:AlternateContent>
            </w:r>
          </w:p>
        </w:tc>
        <w:tc>
          <w:tcPr>
            <w:tcW w:w="6095" w:type="dxa"/>
          </w:tcPr>
          <w:p w14:paraId="4C7A55EB" w14:textId="77777777" w:rsidR="0043375E" w:rsidRPr="0043375E" w:rsidRDefault="0043375E" w:rsidP="0043375E">
            <w:pPr>
              <w:jc w:val="center"/>
              <w:rPr>
                <w:rFonts w:ascii="Times New Roman" w:hAnsi="Times New Roman" w:cs="Times New Roman"/>
                <w:sz w:val="28"/>
                <w:szCs w:val="28"/>
              </w:rPr>
            </w:pPr>
          </w:p>
        </w:tc>
      </w:tr>
      <w:tr w:rsidR="0043375E" w:rsidRPr="0043375E" w14:paraId="0ADED8DF" w14:textId="77777777" w:rsidTr="006F2A84">
        <w:tc>
          <w:tcPr>
            <w:tcW w:w="4536" w:type="dxa"/>
          </w:tcPr>
          <w:p w14:paraId="651B5C15" w14:textId="1C442456" w:rsidR="0043375E" w:rsidRPr="00F02A80" w:rsidRDefault="0043375E" w:rsidP="00CE1229">
            <w:pPr>
              <w:jc w:val="center"/>
              <w:rPr>
                <w:rFonts w:ascii="Times New Roman" w:hAnsi="Times New Roman" w:cs="Times New Roman"/>
                <w:sz w:val="27"/>
                <w:szCs w:val="27"/>
              </w:rPr>
            </w:pPr>
            <w:r w:rsidRPr="00F02A80">
              <w:rPr>
                <w:rFonts w:ascii="Times New Roman" w:hAnsi="Times New Roman" w:cs="Times New Roman"/>
                <w:sz w:val="27"/>
                <w:szCs w:val="27"/>
              </w:rPr>
              <w:t>Số:</w:t>
            </w:r>
            <w:r w:rsidR="009E395A">
              <w:rPr>
                <w:rFonts w:ascii="Times New Roman" w:hAnsi="Times New Roman" w:cs="Times New Roman"/>
                <w:sz w:val="27"/>
                <w:szCs w:val="27"/>
              </w:rPr>
              <w:t xml:space="preserve"> </w:t>
            </w:r>
            <w:r w:rsidR="00CE1229">
              <w:rPr>
                <w:rFonts w:ascii="Times New Roman" w:hAnsi="Times New Roman" w:cs="Times New Roman"/>
                <w:sz w:val="27"/>
                <w:szCs w:val="27"/>
              </w:rPr>
              <w:t>1866</w:t>
            </w:r>
            <w:r w:rsidRPr="00F02A80">
              <w:rPr>
                <w:rFonts w:ascii="Times New Roman" w:hAnsi="Times New Roman" w:cs="Times New Roman"/>
                <w:sz w:val="27"/>
                <w:szCs w:val="27"/>
              </w:rPr>
              <w:t>/GDĐT</w:t>
            </w:r>
          </w:p>
        </w:tc>
        <w:tc>
          <w:tcPr>
            <w:tcW w:w="6095" w:type="dxa"/>
          </w:tcPr>
          <w:p w14:paraId="65A876B5" w14:textId="74765ADB" w:rsidR="0043375E" w:rsidRPr="00F02A80" w:rsidRDefault="001A18C2" w:rsidP="00CE1229">
            <w:pPr>
              <w:pStyle w:val="NormalWeb"/>
              <w:spacing w:before="0" w:beforeAutospacing="0" w:afterAutospacing="0"/>
              <w:jc w:val="center"/>
              <w:rPr>
                <w:i/>
                <w:sz w:val="27"/>
                <w:szCs w:val="27"/>
              </w:rPr>
            </w:pPr>
            <w:r>
              <w:rPr>
                <w:i/>
                <w:sz w:val="27"/>
                <w:szCs w:val="27"/>
              </w:rPr>
              <w:t>Tân Bình</w:t>
            </w:r>
            <w:r w:rsidR="0043375E" w:rsidRPr="00F02A80">
              <w:rPr>
                <w:i/>
                <w:sz w:val="27"/>
                <w:szCs w:val="27"/>
              </w:rPr>
              <w:t>, ngày</w:t>
            </w:r>
            <w:r w:rsidR="00CE1229">
              <w:rPr>
                <w:i/>
                <w:sz w:val="27"/>
                <w:szCs w:val="27"/>
              </w:rPr>
              <w:t xml:space="preserve"> 14 </w:t>
            </w:r>
            <w:bookmarkStart w:id="0" w:name="_GoBack"/>
            <w:bookmarkEnd w:id="0"/>
            <w:r w:rsidR="0043375E" w:rsidRPr="00F02A80">
              <w:rPr>
                <w:i/>
                <w:sz w:val="27"/>
                <w:szCs w:val="27"/>
              </w:rPr>
              <w:t xml:space="preserve">tháng </w:t>
            </w:r>
            <w:r w:rsidR="007D47A7">
              <w:rPr>
                <w:i/>
                <w:sz w:val="27"/>
                <w:szCs w:val="27"/>
              </w:rPr>
              <w:t>11</w:t>
            </w:r>
            <w:r w:rsidR="0043375E" w:rsidRPr="00F02A80">
              <w:rPr>
                <w:i/>
                <w:sz w:val="27"/>
                <w:szCs w:val="27"/>
              </w:rPr>
              <w:t xml:space="preserve"> năm 2024</w:t>
            </w:r>
          </w:p>
        </w:tc>
      </w:tr>
      <w:tr w:rsidR="003940C6" w:rsidRPr="0043375E" w14:paraId="181B8316" w14:textId="77777777" w:rsidTr="006F2A84">
        <w:tc>
          <w:tcPr>
            <w:tcW w:w="4536" w:type="dxa"/>
          </w:tcPr>
          <w:p w14:paraId="007FE13B" w14:textId="49E1B6F5" w:rsidR="00F46728" w:rsidRDefault="003940C6" w:rsidP="00AA4BAF">
            <w:pPr>
              <w:jc w:val="center"/>
              <w:rPr>
                <w:rFonts w:ascii="Times New Roman" w:hAnsi="Times New Roman" w:cs="Times New Roman"/>
                <w:sz w:val="27"/>
                <w:szCs w:val="27"/>
              </w:rPr>
            </w:pPr>
            <w:r>
              <w:rPr>
                <w:rFonts w:ascii="Times New Roman" w:hAnsi="Times New Roman" w:cs="Times New Roman"/>
                <w:sz w:val="27"/>
                <w:szCs w:val="27"/>
              </w:rPr>
              <w:t xml:space="preserve">V/v </w:t>
            </w:r>
            <w:r w:rsidR="00AA4BAF">
              <w:rPr>
                <w:rFonts w:ascii="Times New Roman" w:hAnsi="Times New Roman" w:cs="Times New Roman"/>
                <w:sz w:val="27"/>
                <w:szCs w:val="27"/>
              </w:rPr>
              <w:t>phương hướng, nhiệm vụ thực hiệ</w:t>
            </w:r>
            <w:r w:rsidR="00F46728">
              <w:rPr>
                <w:rFonts w:ascii="Times New Roman" w:hAnsi="Times New Roman" w:cs="Times New Roman"/>
                <w:sz w:val="27"/>
                <w:szCs w:val="27"/>
              </w:rPr>
              <w:t xml:space="preserve">n </w:t>
            </w:r>
            <w:r w:rsidR="00AA4BAF">
              <w:rPr>
                <w:rFonts w:ascii="Times New Roman" w:hAnsi="Times New Roman" w:cs="Times New Roman"/>
                <w:sz w:val="27"/>
                <w:szCs w:val="27"/>
              </w:rPr>
              <w:t xml:space="preserve">công tác đảm bảo trật tự an toàn </w:t>
            </w:r>
          </w:p>
          <w:p w14:paraId="3EB98E9F" w14:textId="25B088E1" w:rsidR="003940C6" w:rsidRPr="00F02A80" w:rsidRDefault="00AA4BAF" w:rsidP="00AA4BAF">
            <w:pPr>
              <w:jc w:val="center"/>
              <w:rPr>
                <w:rFonts w:ascii="Times New Roman" w:hAnsi="Times New Roman" w:cs="Times New Roman"/>
                <w:sz w:val="27"/>
                <w:szCs w:val="27"/>
              </w:rPr>
            </w:pPr>
            <w:r>
              <w:rPr>
                <w:rFonts w:ascii="Times New Roman" w:hAnsi="Times New Roman" w:cs="Times New Roman"/>
                <w:sz w:val="27"/>
                <w:szCs w:val="27"/>
              </w:rPr>
              <w:t xml:space="preserve">giao thông </w:t>
            </w:r>
            <w:r w:rsidR="003940C6">
              <w:rPr>
                <w:rFonts w:ascii="Times New Roman" w:hAnsi="Times New Roman" w:cs="Times New Roman"/>
                <w:sz w:val="27"/>
                <w:szCs w:val="27"/>
              </w:rPr>
              <w:t>trong tình hình mới</w:t>
            </w:r>
          </w:p>
        </w:tc>
        <w:tc>
          <w:tcPr>
            <w:tcW w:w="6095" w:type="dxa"/>
          </w:tcPr>
          <w:p w14:paraId="6FA13FDA" w14:textId="77777777" w:rsidR="003940C6" w:rsidRDefault="003940C6" w:rsidP="007D47A7">
            <w:pPr>
              <w:pStyle w:val="NormalWeb"/>
              <w:spacing w:before="0" w:beforeAutospacing="0" w:afterAutospacing="0"/>
              <w:jc w:val="center"/>
              <w:rPr>
                <w:i/>
                <w:sz w:val="27"/>
                <w:szCs w:val="27"/>
              </w:rPr>
            </w:pPr>
          </w:p>
        </w:tc>
      </w:tr>
    </w:tbl>
    <w:p w14:paraId="223291B2" w14:textId="4A142F01" w:rsidR="00333DFD" w:rsidRDefault="00333DFD" w:rsidP="0043375E">
      <w:pPr>
        <w:pStyle w:val="NormalWeb"/>
        <w:spacing w:before="0" w:beforeAutospacing="0" w:after="0" w:afterAutospacing="0" w:line="264" w:lineRule="auto"/>
        <w:jc w:val="center"/>
        <w:rPr>
          <w:b/>
          <w:sz w:val="22"/>
          <w:szCs w:val="28"/>
        </w:rPr>
      </w:pPr>
    </w:p>
    <w:p w14:paraId="035C0B7D" w14:textId="77777777" w:rsidR="00C11904" w:rsidRPr="00333DFD" w:rsidRDefault="00C11904" w:rsidP="0043375E">
      <w:pPr>
        <w:pStyle w:val="NormalWeb"/>
        <w:spacing w:before="0" w:beforeAutospacing="0" w:after="0" w:afterAutospacing="0" w:line="264" w:lineRule="auto"/>
        <w:jc w:val="center"/>
        <w:rPr>
          <w:b/>
          <w:sz w:val="22"/>
          <w:szCs w:val="28"/>
        </w:rPr>
      </w:pPr>
    </w:p>
    <w:p w14:paraId="191A58B8" w14:textId="34829FB0" w:rsidR="0043375E" w:rsidRPr="007261A2" w:rsidRDefault="007261A2" w:rsidP="0043375E">
      <w:pPr>
        <w:pStyle w:val="NormalWeb"/>
        <w:spacing w:before="0" w:beforeAutospacing="0" w:afterAutospacing="0"/>
        <w:jc w:val="center"/>
        <w:rPr>
          <w:sz w:val="28"/>
          <w:szCs w:val="28"/>
        </w:rPr>
      </w:pPr>
      <w:r>
        <w:rPr>
          <w:sz w:val="28"/>
          <w:szCs w:val="28"/>
        </w:rPr>
        <w:t xml:space="preserve">                                 </w:t>
      </w:r>
      <w:r w:rsidRPr="007261A2">
        <w:rPr>
          <w:sz w:val="28"/>
          <w:szCs w:val="28"/>
        </w:rPr>
        <w:t xml:space="preserve">Kính gửi: </w:t>
      </w:r>
      <w:r>
        <w:rPr>
          <w:sz w:val="28"/>
          <w:szCs w:val="28"/>
        </w:rPr>
        <w:t>Các cơ sở giáo dục trên địa bàn quận Tân Bình.</w:t>
      </w:r>
    </w:p>
    <w:p w14:paraId="0C1A6D6F" w14:textId="77777777" w:rsidR="007261A2" w:rsidRPr="009470C8" w:rsidRDefault="007261A2" w:rsidP="0043375E">
      <w:pPr>
        <w:pStyle w:val="NormalWeb"/>
        <w:spacing w:before="0" w:beforeAutospacing="0" w:afterAutospacing="0"/>
        <w:jc w:val="center"/>
        <w:rPr>
          <w:sz w:val="36"/>
          <w:szCs w:val="28"/>
        </w:rPr>
      </w:pPr>
    </w:p>
    <w:p w14:paraId="546796C3" w14:textId="3D968A69" w:rsidR="00F46728" w:rsidRPr="00F46728" w:rsidRDefault="007261A2" w:rsidP="00F46728">
      <w:pPr>
        <w:autoSpaceDE w:val="0"/>
        <w:autoSpaceDN w:val="0"/>
        <w:adjustRightInd w:val="0"/>
        <w:spacing w:after="120"/>
        <w:ind w:firstLine="993"/>
        <w:jc w:val="both"/>
        <w:rPr>
          <w:rFonts w:ascii="Times New Roman" w:hAnsi="Times New Roman" w:cs="Times New Roman"/>
          <w:sz w:val="28"/>
          <w:szCs w:val="28"/>
        </w:rPr>
      </w:pPr>
      <w:r w:rsidRPr="00F46728">
        <w:rPr>
          <w:rFonts w:ascii="Times New Roman" w:hAnsi="Times New Roman" w:cs="Times New Roman"/>
          <w:iCs/>
          <w:sz w:val="28"/>
          <w:szCs w:val="28"/>
        </w:rPr>
        <w:t xml:space="preserve">Căn cứ Công văn số </w:t>
      </w:r>
      <w:r w:rsidRPr="00F46728">
        <w:rPr>
          <w:rFonts w:ascii="Times New Roman" w:hAnsi="Times New Roman" w:cs="Times New Roman"/>
          <w:sz w:val="28"/>
          <w:szCs w:val="28"/>
        </w:rPr>
        <w:t>277</w:t>
      </w:r>
      <w:r w:rsidR="00F46728" w:rsidRPr="00F46728">
        <w:rPr>
          <w:rFonts w:ascii="Times New Roman" w:hAnsi="Times New Roman" w:cs="Times New Roman"/>
          <w:sz w:val="28"/>
          <w:szCs w:val="28"/>
        </w:rPr>
        <w:t>6</w:t>
      </w:r>
      <w:r w:rsidRPr="00F46728">
        <w:rPr>
          <w:rFonts w:ascii="Times New Roman" w:hAnsi="Times New Roman" w:cs="Times New Roman"/>
          <w:sz w:val="28"/>
          <w:szCs w:val="28"/>
        </w:rPr>
        <w:t>/UBND-</w:t>
      </w:r>
      <w:r w:rsidR="00F46728" w:rsidRPr="00F46728">
        <w:rPr>
          <w:rFonts w:ascii="Times New Roman" w:hAnsi="Times New Roman" w:cs="Times New Roman"/>
          <w:sz w:val="28"/>
          <w:szCs w:val="28"/>
        </w:rPr>
        <w:t xml:space="preserve">NCPC </w:t>
      </w:r>
      <w:r w:rsidRPr="00F46728">
        <w:rPr>
          <w:rFonts w:ascii="Times New Roman" w:hAnsi="Times New Roman" w:cs="Times New Roman"/>
          <w:sz w:val="28"/>
          <w:szCs w:val="28"/>
        </w:rPr>
        <w:t>ngày 1</w:t>
      </w:r>
      <w:r w:rsidR="00F46728" w:rsidRPr="00F46728">
        <w:rPr>
          <w:rFonts w:ascii="Times New Roman" w:hAnsi="Times New Roman" w:cs="Times New Roman"/>
          <w:sz w:val="28"/>
          <w:szCs w:val="28"/>
        </w:rPr>
        <w:t>2</w:t>
      </w:r>
      <w:r w:rsidRPr="00F46728">
        <w:rPr>
          <w:rFonts w:ascii="Times New Roman" w:hAnsi="Times New Roman" w:cs="Times New Roman"/>
          <w:sz w:val="28"/>
          <w:szCs w:val="28"/>
        </w:rPr>
        <w:t xml:space="preserve"> tháng 11năm 2024 Ủy ban nhân dân quận Tân Bình về </w:t>
      </w:r>
      <w:r w:rsidR="00F46728" w:rsidRPr="00F46728">
        <w:rPr>
          <w:rFonts w:ascii="Times New Roman" w:hAnsi="Times New Roman" w:cs="Times New Roman"/>
          <w:sz w:val="28"/>
          <w:szCs w:val="28"/>
        </w:rPr>
        <w:t>phương hướng, nhiệm vụ thực hiện công tác đảm bảo trật tự an toàn giao thông trong tình hình mới</w:t>
      </w:r>
      <w:r w:rsidR="00F46728">
        <w:rPr>
          <w:rFonts w:ascii="Times New Roman" w:hAnsi="Times New Roman" w:cs="Times New Roman"/>
          <w:sz w:val="28"/>
          <w:szCs w:val="28"/>
        </w:rPr>
        <w:t>,</w:t>
      </w:r>
    </w:p>
    <w:p w14:paraId="22CA4092" w14:textId="56430DC9" w:rsidR="0043375E" w:rsidRDefault="005437C6" w:rsidP="00F46728">
      <w:pPr>
        <w:autoSpaceDE w:val="0"/>
        <w:autoSpaceDN w:val="0"/>
        <w:adjustRightInd w:val="0"/>
        <w:spacing w:after="120"/>
        <w:ind w:firstLine="993"/>
        <w:jc w:val="both"/>
        <w:rPr>
          <w:rFonts w:ascii="Times New Roman" w:hAnsi="Times New Roman" w:cs="Times New Roman"/>
          <w:iCs/>
          <w:sz w:val="28"/>
          <w:szCs w:val="28"/>
        </w:rPr>
      </w:pPr>
      <w:r w:rsidRPr="00F46728">
        <w:rPr>
          <w:rFonts w:ascii="Times New Roman" w:hAnsi="Times New Roman" w:cs="Times New Roman"/>
          <w:iCs/>
          <w:sz w:val="28"/>
          <w:szCs w:val="28"/>
        </w:rPr>
        <w:t>Phòng</w:t>
      </w:r>
      <w:r w:rsidR="00884828" w:rsidRPr="00F46728">
        <w:rPr>
          <w:rFonts w:ascii="Times New Roman" w:hAnsi="Times New Roman" w:cs="Times New Roman"/>
          <w:iCs/>
          <w:sz w:val="28"/>
          <w:szCs w:val="28"/>
        </w:rPr>
        <w:t xml:space="preserve"> Giáo dục và Đào tạo</w:t>
      </w:r>
      <w:r w:rsidR="00CC0B53" w:rsidRPr="00F46728">
        <w:rPr>
          <w:rFonts w:ascii="Times New Roman" w:hAnsi="Times New Roman" w:cs="Times New Roman"/>
          <w:iCs/>
          <w:sz w:val="28"/>
          <w:szCs w:val="28"/>
        </w:rPr>
        <w:t xml:space="preserve"> </w:t>
      </w:r>
      <w:r w:rsidR="007261A2" w:rsidRPr="00F46728">
        <w:rPr>
          <w:rFonts w:ascii="Times New Roman" w:hAnsi="Times New Roman" w:cs="Times New Roman"/>
          <w:iCs/>
          <w:sz w:val="28"/>
          <w:szCs w:val="28"/>
        </w:rPr>
        <w:t>đề nghị thủ trưởng các cơ sở giáo dục tr</w:t>
      </w:r>
      <w:r w:rsidR="00C11904" w:rsidRPr="00F46728">
        <w:rPr>
          <w:rFonts w:ascii="Times New Roman" w:hAnsi="Times New Roman" w:cs="Times New Roman"/>
          <w:iCs/>
          <w:sz w:val="28"/>
          <w:szCs w:val="28"/>
        </w:rPr>
        <w:t>ê</w:t>
      </w:r>
      <w:r w:rsidR="007261A2" w:rsidRPr="00F46728">
        <w:rPr>
          <w:rFonts w:ascii="Times New Roman" w:hAnsi="Times New Roman" w:cs="Times New Roman"/>
          <w:iCs/>
          <w:sz w:val="28"/>
          <w:szCs w:val="28"/>
        </w:rPr>
        <w:t xml:space="preserve">n địa bàn quận </w:t>
      </w:r>
      <w:r w:rsidR="009E395A" w:rsidRPr="00F46728">
        <w:rPr>
          <w:rFonts w:ascii="Times New Roman" w:hAnsi="Times New Roman" w:cs="Times New Roman"/>
          <w:iCs/>
          <w:sz w:val="28"/>
          <w:szCs w:val="28"/>
        </w:rPr>
        <w:t xml:space="preserve">thực hiện </w:t>
      </w:r>
      <w:r w:rsidR="00C11904" w:rsidRPr="00F46728">
        <w:rPr>
          <w:rFonts w:ascii="Times New Roman" w:hAnsi="Times New Roman" w:cs="Times New Roman"/>
          <w:iCs/>
          <w:sz w:val="28"/>
          <w:szCs w:val="28"/>
        </w:rPr>
        <w:t xml:space="preserve">các </w:t>
      </w:r>
      <w:r w:rsidR="009E395A" w:rsidRPr="00F46728">
        <w:rPr>
          <w:rFonts w:ascii="Times New Roman" w:hAnsi="Times New Roman" w:cs="Times New Roman"/>
          <w:iCs/>
          <w:sz w:val="28"/>
          <w:szCs w:val="28"/>
        </w:rPr>
        <w:t>nội dung</w:t>
      </w:r>
      <w:r w:rsidR="00C11904" w:rsidRPr="00F46728">
        <w:rPr>
          <w:rFonts w:ascii="Times New Roman" w:hAnsi="Times New Roman" w:cs="Times New Roman"/>
          <w:iCs/>
          <w:sz w:val="28"/>
          <w:szCs w:val="28"/>
        </w:rPr>
        <w:t xml:space="preserve"> </w:t>
      </w:r>
      <w:r w:rsidR="0043375E" w:rsidRPr="00F46728">
        <w:rPr>
          <w:rFonts w:ascii="Times New Roman" w:hAnsi="Times New Roman" w:cs="Times New Roman"/>
          <w:iCs/>
          <w:sz w:val="28"/>
          <w:szCs w:val="28"/>
        </w:rPr>
        <w:t>sau:</w:t>
      </w:r>
      <w:r w:rsidR="007B7013" w:rsidRPr="00F46728">
        <w:rPr>
          <w:rFonts w:ascii="Times New Roman" w:hAnsi="Times New Roman" w:cs="Times New Roman"/>
          <w:iCs/>
          <w:sz w:val="28"/>
          <w:szCs w:val="28"/>
        </w:rPr>
        <w:t xml:space="preserve"> </w:t>
      </w:r>
    </w:p>
    <w:p w14:paraId="6574C6E9" w14:textId="1710A99D" w:rsidR="00F46728" w:rsidRDefault="00F46728" w:rsidP="00F46728">
      <w:pPr>
        <w:autoSpaceDE w:val="0"/>
        <w:autoSpaceDN w:val="0"/>
        <w:adjustRightInd w:val="0"/>
        <w:spacing w:after="120"/>
        <w:ind w:firstLine="992"/>
        <w:jc w:val="both"/>
        <w:rPr>
          <w:rFonts w:ascii="Times New Roman" w:hAnsi="Times New Roman" w:cs="Times New Roman"/>
          <w:iCs/>
          <w:sz w:val="28"/>
          <w:szCs w:val="28"/>
        </w:rPr>
      </w:pPr>
      <w:r w:rsidRPr="00F46728">
        <w:rPr>
          <w:rFonts w:ascii="Times New Roman" w:hAnsi="Times New Roman" w:cs="Times New Roman"/>
          <w:iCs/>
          <w:sz w:val="28"/>
          <w:szCs w:val="28"/>
        </w:rPr>
        <w:t>- Tiếp tục quán triệt đến cán bộ</w:t>
      </w:r>
      <w:r>
        <w:rPr>
          <w:rFonts w:ascii="Times New Roman" w:hAnsi="Times New Roman" w:cs="Times New Roman"/>
          <w:iCs/>
          <w:sz w:val="28"/>
          <w:szCs w:val="28"/>
        </w:rPr>
        <w:t xml:space="preserve"> quản lý, </w:t>
      </w:r>
      <w:r w:rsidRPr="00F46728">
        <w:rPr>
          <w:rFonts w:ascii="Times New Roman" w:hAnsi="Times New Roman" w:cs="Times New Roman"/>
          <w:iCs/>
          <w:sz w:val="28"/>
          <w:szCs w:val="28"/>
        </w:rPr>
        <w:t>viên chức và người lao động về các nội dung chỉ đạo và tổ chức cam kết, thực hiện tốt Chỉ thị số 23-CT/TW ngày 25 tháng 5 năm 2023 của Ban Bí thư Trung ương Đảng về tăng cường sự lãnh đạo của Đảng đối với công tác bảo đảm trật tự, an toàn giao thông trong tình hình mới; Chỉ thị số 10/CT-TTg ngày 19 tháng 4 năm 2023 của Thủ tướng Chính phủ về tăng cường công tác bảo đảm trật tự, an toàn giao thông trong tình hình mới; Nghị quyết số 149/NQ-CP ngày 21 tháng 9 năm 2023 của Chính phủ, Kế hoạch số 286-KH/TU ngày 06 tháng 11 năm 2023 của Ban Thường vụ Thành ủy, Kế hoạch số 1228/KH-UBND ngày 13 tháng 3 năm 2024 của Ủy ban nhân dân Thành phố và các văn bản chỉ đạo của Quận uỷ, Uỷ ban nhân dân quận</w:t>
      </w:r>
      <w:r w:rsidR="00723A7D">
        <w:rPr>
          <w:rFonts w:ascii="Times New Roman" w:hAnsi="Times New Roman" w:cs="Times New Roman"/>
          <w:iCs/>
          <w:sz w:val="28"/>
          <w:szCs w:val="28"/>
        </w:rPr>
        <w:t>.</w:t>
      </w:r>
    </w:p>
    <w:p w14:paraId="597DFDB5" w14:textId="4C1DB4E7" w:rsidR="00380CF9" w:rsidRDefault="00F46728" w:rsidP="00380CF9">
      <w:pPr>
        <w:autoSpaceDE w:val="0"/>
        <w:autoSpaceDN w:val="0"/>
        <w:adjustRightInd w:val="0"/>
        <w:spacing w:after="120"/>
        <w:ind w:firstLine="993"/>
        <w:jc w:val="both"/>
        <w:rPr>
          <w:rFonts w:ascii="Times New Roman" w:hAnsi="Times New Roman" w:cs="Times New Roman"/>
          <w:iCs/>
          <w:sz w:val="28"/>
          <w:szCs w:val="28"/>
        </w:rPr>
      </w:pPr>
      <w:r w:rsidRPr="00F46728">
        <w:rPr>
          <w:rFonts w:ascii="Times New Roman" w:hAnsi="Times New Roman" w:cs="Times New Roman"/>
          <w:iCs/>
          <w:sz w:val="28"/>
          <w:szCs w:val="28"/>
        </w:rPr>
        <w:t>- Quán triệt đến toàn thể cán bộ</w:t>
      </w:r>
      <w:r>
        <w:rPr>
          <w:rFonts w:ascii="Times New Roman" w:hAnsi="Times New Roman" w:cs="Times New Roman"/>
          <w:iCs/>
          <w:sz w:val="28"/>
          <w:szCs w:val="28"/>
        </w:rPr>
        <w:t xml:space="preserve"> quản lý</w:t>
      </w:r>
      <w:r w:rsidRPr="00F46728">
        <w:rPr>
          <w:rFonts w:ascii="Times New Roman" w:hAnsi="Times New Roman" w:cs="Times New Roman"/>
          <w:iCs/>
          <w:sz w:val="28"/>
          <w:szCs w:val="28"/>
        </w:rPr>
        <w:t xml:space="preserve">, viên chức và </w:t>
      </w:r>
      <w:r w:rsidR="00380CF9">
        <w:rPr>
          <w:rFonts w:ascii="Times New Roman" w:hAnsi="Times New Roman" w:cs="Times New Roman"/>
          <w:iCs/>
          <w:sz w:val="28"/>
          <w:szCs w:val="28"/>
        </w:rPr>
        <w:t xml:space="preserve">người lao động của đơn vị </w:t>
      </w:r>
      <w:r w:rsidRPr="00F46728">
        <w:rPr>
          <w:rFonts w:ascii="Times New Roman" w:hAnsi="Times New Roman" w:cs="Times New Roman"/>
          <w:iCs/>
          <w:sz w:val="28"/>
          <w:szCs w:val="28"/>
        </w:rPr>
        <w:t>thực hiện nghiêm túc Chỉ thị số 35/CT-TTg ngày 17 tháng 9 năm 2024 của Thủ tướng Chính phủ về xử lý cán bộ, công chức, viên chức và chiến sỹ trong lực lượng vũ trang vi phạm quy định</w:t>
      </w:r>
      <w:r w:rsidR="00380CF9">
        <w:rPr>
          <w:rFonts w:ascii="Times New Roman" w:hAnsi="Times New Roman" w:cs="Times New Roman"/>
          <w:iCs/>
          <w:sz w:val="28"/>
          <w:szCs w:val="28"/>
        </w:rPr>
        <w:t xml:space="preserve"> </w:t>
      </w:r>
      <w:r w:rsidR="00380CF9" w:rsidRPr="00380CF9">
        <w:rPr>
          <w:rFonts w:ascii="Times New Roman" w:hAnsi="Times New Roman" w:cs="Times New Roman"/>
          <w:iCs/>
          <w:sz w:val="28"/>
          <w:szCs w:val="28"/>
        </w:rPr>
        <w:t>về điều khiển phương tiện giao thông mà trong máu hoặc hơi thở có nồng độ cồn; không hợp tác với lực lượng chức năng trong xử lý vi phạm; phát huy vai trò tiên phong, gương mẫu trong chấp hành pháp luật về giao thông; siết chặt kỷ luật kỷ cương, nâng cao hiệu lực, hiệu quả quản lý nhà nước về bảo đảm trật tự, an toàn giao thông.</w:t>
      </w:r>
    </w:p>
    <w:p w14:paraId="6A2B262D" w14:textId="1A4F24A2" w:rsidR="00380CF9" w:rsidRDefault="00380CF9" w:rsidP="00380CF9">
      <w:pPr>
        <w:autoSpaceDE w:val="0"/>
        <w:autoSpaceDN w:val="0"/>
        <w:adjustRightInd w:val="0"/>
        <w:spacing w:after="120"/>
        <w:ind w:firstLine="993"/>
        <w:jc w:val="both"/>
        <w:rPr>
          <w:rFonts w:ascii="Times New Roman" w:hAnsi="Times New Roman" w:cs="Times New Roman"/>
          <w:iCs/>
          <w:sz w:val="28"/>
          <w:szCs w:val="28"/>
        </w:rPr>
      </w:pPr>
      <w:r w:rsidRPr="00380CF9">
        <w:rPr>
          <w:rFonts w:ascii="Times New Roman" w:hAnsi="Times New Roman" w:cs="Times New Roman"/>
          <w:iCs/>
          <w:sz w:val="28"/>
          <w:szCs w:val="28"/>
        </w:rPr>
        <w:t xml:space="preserve">- </w:t>
      </w:r>
      <w:r>
        <w:rPr>
          <w:rFonts w:ascii="Times New Roman" w:hAnsi="Times New Roman" w:cs="Times New Roman"/>
          <w:iCs/>
          <w:sz w:val="28"/>
          <w:szCs w:val="28"/>
        </w:rPr>
        <w:t>Chủ động p</w:t>
      </w:r>
      <w:r w:rsidRPr="00380CF9">
        <w:rPr>
          <w:rFonts w:ascii="Times New Roman" w:hAnsi="Times New Roman" w:cs="Times New Roman"/>
          <w:iCs/>
          <w:sz w:val="28"/>
          <w:szCs w:val="28"/>
        </w:rPr>
        <w:t xml:space="preserve">hối hợp </w:t>
      </w:r>
      <w:r>
        <w:rPr>
          <w:rFonts w:ascii="Times New Roman" w:hAnsi="Times New Roman" w:cs="Times New Roman"/>
          <w:iCs/>
          <w:sz w:val="28"/>
          <w:szCs w:val="28"/>
        </w:rPr>
        <w:t>Công an quận Tân Bình th</w:t>
      </w:r>
      <w:r w:rsidRPr="00380CF9">
        <w:rPr>
          <w:rFonts w:ascii="Times New Roman" w:hAnsi="Times New Roman" w:cs="Times New Roman"/>
          <w:iCs/>
          <w:sz w:val="28"/>
          <w:szCs w:val="28"/>
        </w:rPr>
        <w:t xml:space="preserve">ực hiện có hiệu quả Chỉ thị số 31/CT-TTg ngày 21 tháng 12 năm 2023 của Thủ tướng Chính phủ về tăng cường công tác bảo đảm trật tự, an toàn giao thông cho lứa tuổi học sinh trong tình hình mới và Chương trình phối hợp giữa Bộ Công an và Bộ Giáo dục và Đào tạo về tăng cường công tác tuyên truyền, phổ biến, giáo dục pháp luật về trật tự, </w:t>
      </w:r>
      <w:r w:rsidRPr="00380CF9">
        <w:rPr>
          <w:rFonts w:ascii="Times New Roman" w:hAnsi="Times New Roman" w:cs="Times New Roman"/>
          <w:iCs/>
          <w:sz w:val="28"/>
          <w:szCs w:val="28"/>
        </w:rPr>
        <w:lastRenderedPageBreak/>
        <w:t>an toàn giao thông trong cơ sở giáo dục giai đoạn 2022-2025, trọng tâm là việc lồng ghép nội dung giáo dục pháp luật cho học sinh</w:t>
      </w:r>
      <w:r>
        <w:rPr>
          <w:rFonts w:ascii="Times New Roman" w:hAnsi="Times New Roman" w:cs="Times New Roman"/>
          <w:iCs/>
          <w:sz w:val="28"/>
          <w:szCs w:val="28"/>
        </w:rPr>
        <w:t xml:space="preserve"> </w:t>
      </w:r>
      <w:r w:rsidRPr="00380CF9">
        <w:rPr>
          <w:rFonts w:ascii="Times New Roman" w:hAnsi="Times New Roman" w:cs="Times New Roman"/>
          <w:iCs/>
          <w:sz w:val="28"/>
          <w:szCs w:val="28"/>
        </w:rPr>
        <w:t>vào công tác giảng dạy thường xuyên của nhà trường.</w:t>
      </w:r>
    </w:p>
    <w:p w14:paraId="3FD713D0" w14:textId="77777777" w:rsidR="004F2E33" w:rsidRDefault="004F2E33" w:rsidP="004F2E33">
      <w:pPr>
        <w:autoSpaceDE w:val="0"/>
        <w:autoSpaceDN w:val="0"/>
        <w:adjustRightInd w:val="0"/>
        <w:spacing w:after="120"/>
        <w:ind w:firstLine="993"/>
        <w:jc w:val="both"/>
        <w:rPr>
          <w:rFonts w:ascii="Times New Roman" w:hAnsi="Times New Roman" w:cs="Times New Roman"/>
          <w:iCs/>
          <w:sz w:val="28"/>
          <w:szCs w:val="28"/>
        </w:rPr>
      </w:pPr>
      <w:r w:rsidRPr="004F2E33">
        <w:rPr>
          <w:rFonts w:ascii="Times New Roman" w:hAnsi="Times New Roman" w:cs="Times New Roman"/>
          <w:iCs/>
          <w:sz w:val="28"/>
          <w:szCs w:val="28"/>
        </w:rPr>
        <w:t xml:space="preserve">- </w:t>
      </w:r>
      <w:r>
        <w:rPr>
          <w:rFonts w:ascii="Times New Roman" w:hAnsi="Times New Roman" w:cs="Times New Roman"/>
          <w:iCs/>
          <w:sz w:val="28"/>
          <w:szCs w:val="28"/>
        </w:rPr>
        <w:t xml:space="preserve">Chủ động phối hợp chính quyền địa phương giải quyết tình trạng bán hàng rong trước và xung quanh khuôn viên trường học, góp phần thực hiện tốt </w:t>
      </w:r>
      <w:r w:rsidRPr="004F2E33">
        <w:rPr>
          <w:rFonts w:ascii="Times New Roman" w:hAnsi="Times New Roman" w:cs="Times New Roman"/>
          <w:iCs/>
          <w:sz w:val="28"/>
          <w:szCs w:val="28"/>
        </w:rPr>
        <w:t>công tác quản lý nhà nước về trật tự lòng, lề đường</w:t>
      </w:r>
      <w:r>
        <w:rPr>
          <w:rFonts w:ascii="Times New Roman" w:hAnsi="Times New Roman" w:cs="Times New Roman"/>
          <w:iCs/>
          <w:sz w:val="28"/>
          <w:szCs w:val="28"/>
        </w:rPr>
        <w:t xml:space="preserve"> trên địa bàn.</w:t>
      </w:r>
    </w:p>
    <w:p w14:paraId="0E464237" w14:textId="66E56470" w:rsidR="00380CF9" w:rsidRPr="00380CF9" w:rsidRDefault="00380CF9" w:rsidP="00380CF9">
      <w:pPr>
        <w:autoSpaceDE w:val="0"/>
        <w:autoSpaceDN w:val="0"/>
        <w:adjustRightInd w:val="0"/>
        <w:spacing w:after="120"/>
        <w:ind w:firstLine="993"/>
        <w:jc w:val="both"/>
        <w:rPr>
          <w:rFonts w:ascii="Times New Roman" w:hAnsi="Times New Roman" w:cs="Times New Roman"/>
          <w:iCs/>
          <w:sz w:val="28"/>
          <w:szCs w:val="28"/>
        </w:rPr>
      </w:pPr>
      <w:r w:rsidRPr="00380CF9">
        <w:rPr>
          <w:rFonts w:ascii="Times New Roman" w:hAnsi="Times New Roman" w:cs="Times New Roman"/>
          <w:iCs/>
          <w:sz w:val="28"/>
          <w:szCs w:val="28"/>
        </w:rPr>
        <w:t xml:space="preserve">- Làm tốt công tác tuyên truyền, phổ biến, giáo dục pháp luật về trật tự, an toàn giao thông cho người dân, trọng tâm là nâng cao nhận thức, ý thức trách nhiệm trong việc chấp hành pháp luật khi tham gia giao thông của </w:t>
      </w:r>
      <w:r w:rsidR="00723A7D">
        <w:rPr>
          <w:rFonts w:ascii="Times New Roman" w:hAnsi="Times New Roman" w:cs="Times New Roman"/>
          <w:iCs/>
          <w:sz w:val="28"/>
          <w:szCs w:val="28"/>
        </w:rPr>
        <w:t>cán bộ quản lý, giáo viên, người lao động, cha mẹ học sinh và học sinh</w:t>
      </w:r>
      <w:r w:rsidRPr="00380CF9">
        <w:rPr>
          <w:rFonts w:ascii="Times New Roman" w:hAnsi="Times New Roman" w:cs="Times New Roman"/>
          <w:iCs/>
          <w:sz w:val="28"/>
          <w:szCs w:val="28"/>
        </w:rPr>
        <w:t>.</w:t>
      </w:r>
    </w:p>
    <w:p w14:paraId="5763D9E4" w14:textId="37E395D2" w:rsidR="006D40C8" w:rsidRDefault="00C11904" w:rsidP="00C11904">
      <w:pPr>
        <w:pStyle w:val="NormalWeb"/>
        <w:spacing w:before="0" w:beforeAutospacing="0" w:after="120" w:afterAutospacing="0" w:line="276" w:lineRule="auto"/>
        <w:ind w:firstLine="720"/>
        <w:jc w:val="both"/>
        <w:rPr>
          <w:sz w:val="28"/>
          <w:szCs w:val="28"/>
          <w:lang w:val="vi-VN"/>
        </w:rPr>
      </w:pPr>
      <w:r w:rsidRPr="00C11904">
        <w:rPr>
          <w:sz w:val="28"/>
          <w:szCs w:val="28"/>
          <w:lang w:val="vi-VN"/>
        </w:rPr>
        <w:t xml:space="preserve">Phòng Giáo dục và Đào tạo đề nghị thủ trưởng các cơ sở giáo dục trên địa bàn quận </w:t>
      </w:r>
      <w:r>
        <w:rPr>
          <w:sz w:val="28"/>
          <w:szCs w:val="28"/>
        </w:rPr>
        <w:t>quan tâm và t</w:t>
      </w:r>
      <w:r w:rsidR="003D0278" w:rsidRPr="009A7D09">
        <w:rPr>
          <w:sz w:val="28"/>
          <w:szCs w:val="28"/>
          <w:lang w:val="vi-VN"/>
        </w:rPr>
        <w:t>hực hiện nghiêm túc nội dung trên./.</w:t>
      </w:r>
    </w:p>
    <w:p w14:paraId="30F77886" w14:textId="7A9DD1D7" w:rsidR="001D39CE" w:rsidRDefault="001D39CE" w:rsidP="00C11904">
      <w:pPr>
        <w:pStyle w:val="NormalWeb"/>
        <w:spacing w:before="0" w:beforeAutospacing="0" w:after="120" w:afterAutospacing="0" w:line="276" w:lineRule="auto"/>
        <w:ind w:firstLine="720"/>
        <w:jc w:val="both"/>
        <w:rPr>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1D39CE" w14:paraId="2992018D" w14:textId="77777777" w:rsidTr="001D39CE">
        <w:tc>
          <w:tcPr>
            <w:tcW w:w="4530" w:type="dxa"/>
          </w:tcPr>
          <w:p w14:paraId="03AFACC8" w14:textId="77777777" w:rsidR="001D39CE" w:rsidRPr="009A7D09" w:rsidRDefault="001D39CE" w:rsidP="001D39CE">
            <w:pPr>
              <w:tabs>
                <w:tab w:val="left" w:pos="7140"/>
              </w:tabs>
              <w:autoSpaceDE w:val="0"/>
              <w:autoSpaceDN w:val="0"/>
              <w:adjustRightInd w:val="0"/>
              <w:jc w:val="both"/>
              <w:rPr>
                <w:rFonts w:ascii="Times New Roman" w:eastAsia="Times New Roman" w:hAnsi="Times New Roman" w:cs="Times New Roman"/>
                <w:b/>
                <w:sz w:val="24"/>
                <w:szCs w:val="24"/>
                <w:lang w:val="vi-VN"/>
              </w:rPr>
            </w:pPr>
            <w:r w:rsidRPr="009A7D09">
              <w:rPr>
                <w:rFonts w:ascii="Times New Roman" w:eastAsia="Times New Roman" w:hAnsi="Times New Roman" w:cs="Times New Roman"/>
                <w:b/>
                <w:i/>
                <w:sz w:val="24"/>
                <w:szCs w:val="24"/>
                <w:lang w:val="vi-VN"/>
              </w:rPr>
              <w:t xml:space="preserve">Nơi nhận:                                                                               </w:t>
            </w:r>
          </w:p>
          <w:p w14:paraId="05842956" w14:textId="77777777" w:rsidR="001D39CE" w:rsidRPr="001D39CE" w:rsidRDefault="001D39CE" w:rsidP="001D39CE">
            <w:pPr>
              <w:tabs>
                <w:tab w:val="left" w:pos="7140"/>
              </w:tabs>
              <w:autoSpaceDE w:val="0"/>
              <w:autoSpaceDN w:val="0"/>
              <w:adjustRightInd w:val="0"/>
              <w:jc w:val="both"/>
              <w:rPr>
                <w:rFonts w:ascii="Times New Roman" w:eastAsia="Times New Roman" w:hAnsi="Times New Roman" w:cs="Times New Roman"/>
                <w:lang w:val="vi-VN"/>
              </w:rPr>
            </w:pPr>
            <w:r w:rsidRPr="009A7D09">
              <w:rPr>
                <w:rFonts w:ascii="Times New Roman" w:eastAsia="Times New Roman" w:hAnsi="Times New Roman" w:cs="Times New Roman"/>
                <w:lang w:val="vi-VN"/>
              </w:rPr>
              <w:t xml:space="preserve">- </w:t>
            </w:r>
            <w:r w:rsidRPr="001D39CE">
              <w:rPr>
                <w:rFonts w:ascii="Times New Roman" w:eastAsia="Times New Roman" w:hAnsi="Times New Roman" w:cs="Times New Roman"/>
                <w:lang w:val="vi-VN"/>
              </w:rPr>
              <w:t>Như trên;</w:t>
            </w:r>
          </w:p>
          <w:p w14:paraId="3A326FF4" w14:textId="77777777" w:rsidR="001D39CE" w:rsidRPr="009A7D09" w:rsidRDefault="001D39CE" w:rsidP="001D39CE">
            <w:pPr>
              <w:tabs>
                <w:tab w:val="left" w:pos="7140"/>
              </w:tabs>
              <w:autoSpaceDE w:val="0"/>
              <w:autoSpaceDN w:val="0"/>
              <w:adjustRightInd w:val="0"/>
              <w:jc w:val="both"/>
              <w:rPr>
                <w:rFonts w:ascii="Times New Roman" w:eastAsia="Times New Roman" w:hAnsi="Times New Roman" w:cs="Times New Roman"/>
                <w:lang w:val="vi-VN"/>
              </w:rPr>
            </w:pPr>
            <w:r w:rsidRPr="001D39CE">
              <w:rPr>
                <w:rFonts w:ascii="Times New Roman" w:eastAsia="Times New Roman" w:hAnsi="Times New Roman" w:cs="Times New Roman"/>
                <w:lang w:val="vi-VN"/>
              </w:rPr>
              <w:t xml:space="preserve">- </w:t>
            </w:r>
            <w:r w:rsidRPr="009A7D09">
              <w:rPr>
                <w:rFonts w:ascii="Times New Roman" w:eastAsia="Times New Roman" w:hAnsi="Times New Roman" w:cs="Times New Roman"/>
                <w:lang w:val="vi-VN"/>
              </w:rPr>
              <w:t xml:space="preserve">Sở GDĐT (P.CTTT);                                                                   </w:t>
            </w:r>
          </w:p>
          <w:p w14:paraId="3BFDC7D2" w14:textId="77777777" w:rsidR="001D39CE" w:rsidRPr="009A7D09" w:rsidRDefault="001D39CE" w:rsidP="001D39CE">
            <w:pPr>
              <w:autoSpaceDE w:val="0"/>
              <w:autoSpaceDN w:val="0"/>
              <w:adjustRightInd w:val="0"/>
              <w:jc w:val="both"/>
              <w:rPr>
                <w:rFonts w:ascii="Times New Roman" w:eastAsia="Times New Roman" w:hAnsi="Times New Roman" w:cs="Times New Roman"/>
                <w:lang w:val="vi-VN"/>
              </w:rPr>
            </w:pPr>
            <w:r w:rsidRPr="009A7D09">
              <w:rPr>
                <w:rFonts w:ascii="Times New Roman" w:eastAsia="Times New Roman" w:hAnsi="Times New Roman" w:cs="Times New Roman"/>
                <w:lang w:val="vi-VN"/>
              </w:rPr>
              <w:t>- TTUB: CT, PCT/VX;</w:t>
            </w:r>
          </w:p>
          <w:p w14:paraId="11E79783" w14:textId="77777777" w:rsidR="001D39CE" w:rsidRPr="009A7D09" w:rsidRDefault="001D39CE" w:rsidP="001D39CE">
            <w:pPr>
              <w:autoSpaceDE w:val="0"/>
              <w:autoSpaceDN w:val="0"/>
              <w:adjustRightInd w:val="0"/>
              <w:jc w:val="both"/>
              <w:rPr>
                <w:rFonts w:ascii="Times New Roman" w:eastAsia="Times New Roman" w:hAnsi="Times New Roman" w:cs="Times New Roman"/>
                <w:lang w:val="vi-VN"/>
              </w:rPr>
            </w:pPr>
            <w:r w:rsidRPr="009A7D09">
              <w:rPr>
                <w:rFonts w:ascii="Times New Roman" w:eastAsia="Times New Roman" w:hAnsi="Times New Roman" w:cs="Times New Roman"/>
                <w:lang w:val="vi-VN"/>
              </w:rPr>
              <w:t>- CAQ;</w:t>
            </w:r>
          </w:p>
          <w:p w14:paraId="75AE42FB" w14:textId="77777777" w:rsidR="001D39CE" w:rsidRPr="009A7D09" w:rsidRDefault="001D39CE" w:rsidP="001D39CE">
            <w:pPr>
              <w:autoSpaceDE w:val="0"/>
              <w:autoSpaceDN w:val="0"/>
              <w:adjustRightInd w:val="0"/>
              <w:jc w:val="both"/>
              <w:rPr>
                <w:rFonts w:ascii="Times New Roman" w:eastAsia="Times New Roman" w:hAnsi="Times New Roman" w:cs="Times New Roman"/>
                <w:lang w:val="vi-VN"/>
              </w:rPr>
            </w:pPr>
            <w:r w:rsidRPr="009A7D09">
              <w:rPr>
                <w:rFonts w:ascii="Times New Roman" w:eastAsia="Times New Roman" w:hAnsi="Times New Roman" w:cs="Times New Roman"/>
                <w:lang w:val="vi-VN"/>
              </w:rPr>
              <w:t xml:space="preserve">- Lưu: VT, </w:t>
            </w:r>
            <w:r>
              <w:rPr>
                <w:rFonts w:ascii="Times New Roman" w:eastAsia="Times New Roman" w:hAnsi="Times New Roman" w:cs="Times New Roman"/>
              </w:rPr>
              <w:t>Tần</w:t>
            </w:r>
            <w:r w:rsidRPr="009A7D09">
              <w:rPr>
                <w:rFonts w:ascii="Times New Roman" w:eastAsia="Times New Roman" w:hAnsi="Times New Roman" w:cs="Times New Roman"/>
                <w:lang w:val="vi-VN"/>
              </w:rPr>
              <w:t>.</w:t>
            </w:r>
          </w:p>
          <w:p w14:paraId="77750ECF" w14:textId="77777777" w:rsidR="001D39CE" w:rsidRDefault="001D39CE" w:rsidP="00C11904">
            <w:pPr>
              <w:pStyle w:val="NormalWeb"/>
              <w:spacing w:before="0" w:beforeAutospacing="0" w:after="120" w:afterAutospacing="0" w:line="276" w:lineRule="auto"/>
              <w:jc w:val="both"/>
              <w:rPr>
                <w:sz w:val="28"/>
                <w:szCs w:val="28"/>
                <w:lang w:val="vi-VN"/>
              </w:rPr>
            </w:pPr>
          </w:p>
        </w:tc>
        <w:tc>
          <w:tcPr>
            <w:tcW w:w="4531" w:type="dxa"/>
          </w:tcPr>
          <w:p w14:paraId="4241C725" w14:textId="77777777" w:rsidR="001D39CE" w:rsidRPr="009A7D09" w:rsidRDefault="001D39CE" w:rsidP="001D39CE">
            <w:pPr>
              <w:tabs>
                <w:tab w:val="left" w:pos="7140"/>
              </w:tabs>
              <w:autoSpaceDE w:val="0"/>
              <w:autoSpaceDN w:val="0"/>
              <w:adjustRightInd w:val="0"/>
              <w:jc w:val="center"/>
              <w:rPr>
                <w:rFonts w:ascii="Times New Roman" w:eastAsia="Times New Roman" w:hAnsi="Times New Roman" w:cs="Times New Roman"/>
                <w:b/>
                <w:sz w:val="24"/>
                <w:szCs w:val="24"/>
                <w:lang w:val="vi-VN"/>
              </w:rPr>
            </w:pPr>
            <w:r w:rsidRPr="009A7D09">
              <w:rPr>
                <w:rFonts w:ascii="Times New Roman" w:eastAsia="Times New Roman" w:hAnsi="Times New Roman" w:cs="Times New Roman"/>
                <w:b/>
                <w:sz w:val="28"/>
                <w:szCs w:val="28"/>
                <w:lang w:val="vi-VN"/>
              </w:rPr>
              <w:t>KT.TRƯỞNG PHÒNG</w:t>
            </w:r>
          </w:p>
          <w:p w14:paraId="6EAC25C4" w14:textId="77777777" w:rsidR="001D39CE" w:rsidRPr="009A7D09" w:rsidRDefault="001D39CE" w:rsidP="001D39CE">
            <w:pPr>
              <w:tabs>
                <w:tab w:val="left" w:pos="7140"/>
              </w:tabs>
              <w:autoSpaceDE w:val="0"/>
              <w:autoSpaceDN w:val="0"/>
              <w:adjustRightInd w:val="0"/>
              <w:jc w:val="center"/>
              <w:rPr>
                <w:rFonts w:ascii="Times New Roman" w:eastAsia="Times New Roman" w:hAnsi="Times New Roman" w:cs="Times New Roman"/>
                <w:lang w:val="vi-VN"/>
              </w:rPr>
            </w:pPr>
            <w:r w:rsidRPr="009A7D09">
              <w:rPr>
                <w:rFonts w:ascii="Times New Roman" w:eastAsia="Times New Roman" w:hAnsi="Times New Roman" w:cs="Times New Roman"/>
                <w:b/>
                <w:sz w:val="28"/>
                <w:szCs w:val="28"/>
                <w:lang w:val="vi-VN"/>
              </w:rPr>
              <w:t>PHÓ TRƯỞNG PHÒNG</w:t>
            </w:r>
          </w:p>
          <w:p w14:paraId="1835E502" w14:textId="77777777" w:rsidR="001D39CE" w:rsidRDefault="001D39CE" w:rsidP="001D39CE">
            <w:pPr>
              <w:pStyle w:val="NormalWeb"/>
              <w:spacing w:before="0" w:beforeAutospacing="0" w:after="120" w:afterAutospacing="0" w:line="276" w:lineRule="auto"/>
              <w:jc w:val="center"/>
              <w:rPr>
                <w:sz w:val="28"/>
                <w:szCs w:val="28"/>
                <w:lang w:val="vi-VN"/>
              </w:rPr>
            </w:pPr>
          </w:p>
          <w:p w14:paraId="62626C5C" w14:textId="010EEFC2" w:rsidR="001D39CE" w:rsidRDefault="001D39CE" w:rsidP="001D39CE">
            <w:pPr>
              <w:pStyle w:val="NormalWeb"/>
              <w:spacing w:before="0" w:beforeAutospacing="0" w:after="120" w:afterAutospacing="0" w:line="276" w:lineRule="auto"/>
              <w:jc w:val="center"/>
              <w:rPr>
                <w:sz w:val="28"/>
                <w:szCs w:val="28"/>
                <w:lang w:val="vi-VN"/>
              </w:rPr>
            </w:pPr>
          </w:p>
          <w:p w14:paraId="35108DCA" w14:textId="77777777" w:rsidR="001D39CE" w:rsidRDefault="001D39CE" w:rsidP="001D39CE">
            <w:pPr>
              <w:pStyle w:val="NormalWeb"/>
              <w:spacing w:before="0" w:beforeAutospacing="0" w:after="120" w:afterAutospacing="0" w:line="276" w:lineRule="auto"/>
              <w:jc w:val="center"/>
              <w:rPr>
                <w:sz w:val="28"/>
                <w:szCs w:val="28"/>
                <w:lang w:val="vi-VN"/>
              </w:rPr>
            </w:pPr>
          </w:p>
          <w:p w14:paraId="60C61149" w14:textId="67C5D66D" w:rsidR="001D39CE" w:rsidRDefault="001D39CE" w:rsidP="001D39CE">
            <w:pPr>
              <w:pStyle w:val="NormalWeb"/>
              <w:spacing w:before="0" w:beforeAutospacing="0" w:after="120" w:afterAutospacing="0" w:line="276" w:lineRule="auto"/>
              <w:jc w:val="center"/>
              <w:rPr>
                <w:sz w:val="28"/>
                <w:szCs w:val="28"/>
                <w:lang w:val="vi-VN"/>
              </w:rPr>
            </w:pPr>
            <w:r w:rsidRPr="009A7D09">
              <w:rPr>
                <w:b/>
                <w:sz w:val="28"/>
                <w:szCs w:val="28"/>
                <w:lang w:val="vi-VN"/>
              </w:rPr>
              <w:t>Nguyễn Đức Anh Khoa</w:t>
            </w:r>
          </w:p>
        </w:tc>
      </w:tr>
    </w:tbl>
    <w:p w14:paraId="2C734DF2" w14:textId="10CA7436" w:rsidR="001D39CE" w:rsidRDefault="001D39CE" w:rsidP="00C11904">
      <w:pPr>
        <w:pStyle w:val="NormalWeb"/>
        <w:spacing w:before="0" w:beforeAutospacing="0" w:after="120" w:afterAutospacing="0" w:line="276" w:lineRule="auto"/>
        <w:ind w:firstLine="720"/>
        <w:jc w:val="both"/>
        <w:rPr>
          <w:sz w:val="28"/>
          <w:szCs w:val="28"/>
          <w:lang w:val="vi-VN"/>
        </w:rPr>
      </w:pPr>
    </w:p>
    <w:p w14:paraId="41D8E79A" w14:textId="012D52CC" w:rsidR="001D39CE" w:rsidRDefault="001D39CE" w:rsidP="00C11904">
      <w:pPr>
        <w:pStyle w:val="NormalWeb"/>
        <w:spacing w:before="0" w:beforeAutospacing="0" w:after="120" w:afterAutospacing="0" w:line="276" w:lineRule="auto"/>
        <w:ind w:firstLine="720"/>
        <w:jc w:val="both"/>
        <w:rPr>
          <w:sz w:val="28"/>
          <w:szCs w:val="28"/>
          <w:lang w:val="vi-VN"/>
        </w:rPr>
      </w:pPr>
    </w:p>
    <w:p w14:paraId="42CE0864" w14:textId="77777777" w:rsidR="001D39CE" w:rsidRPr="009A7D09" w:rsidRDefault="001D39CE" w:rsidP="00C11904">
      <w:pPr>
        <w:pStyle w:val="NormalWeb"/>
        <w:spacing w:before="0" w:beforeAutospacing="0" w:after="120" w:afterAutospacing="0" w:line="276" w:lineRule="auto"/>
        <w:ind w:firstLine="720"/>
        <w:jc w:val="both"/>
        <w:rPr>
          <w:sz w:val="28"/>
          <w:szCs w:val="28"/>
          <w:lang w:val="vi-VN"/>
        </w:rPr>
      </w:pPr>
    </w:p>
    <w:p w14:paraId="4FDBF778" w14:textId="77777777" w:rsidR="003D0278" w:rsidRPr="009A7D09" w:rsidRDefault="003D0278" w:rsidP="003D0278">
      <w:pPr>
        <w:tabs>
          <w:tab w:val="left" w:pos="5954"/>
        </w:tabs>
        <w:autoSpaceDE w:val="0"/>
        <w:autoSpaceDN w:val="0"/>
        <w:adjustRightInd w:val="0"/>
        <w:spacing w:after="0" w:line="264" w:lineRule="auto"/>
        <w:jc w:val="both"/>
        <w:rPr>
          <w:sz w:val="28"/>
          <w:szCs w:val="28"/>
          <w:lang w:val="vi-VN"/>
        </w:rPr>
      </w:pPr>
    </w:p>
    <w:p w14:paraId="3D30E1EB" w14:textId="431EFDAC" w:rsidR="00D34F97" w:rsidRPr="009A7D09" w:rsidRDefault="003D0278" w:rsidP="00884828">
      <w:pPr>
        <w:spacing w:before="80" w:after="0"/>
        <w:jc w:val="both"/>
        <w:rPr>
          <w:rFonts w:ascii="Times New Roman" w:hAnsi="Times New Roman" w:cs="Times New Roman"/>
          <w:b/>
          <w:sz w:val="28"/>
          <w:szCs w:val="28"/>
          <w:lang w:val="vi-VN"/>
        </w:rPr>
      </w:pPr>
      <w:r w:rsidRPr="009A7D09">
        <w:rPr>
          <w:rFonts w:ascii="Times New Roman" w:hAnsi="Times New Roman" w:cs="Times New Roman"/>
          <w:sz w:val="28"/>
          <w:szCs w:val="28"/>
          <w:lang w:val="vi-VN"/>
        </w:rPr>
        <w:t xml:space="preserve">                                                                                  </w:t>
      </w:r>
    </w:p>
    <w:sectPr w:rsidR="00D34F97" w:rsidRPr="009A7D09" w:rsidSect="001B30F6">
      <w:headerReference w:type="default" r:id="rId8"/>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230A1" w14:textId="77777777" w:rsidR="00EA6176" w:rsidRDefault="00EA6176" w:rsidP="0043375E">
      <w:pPr>
        <w:spacing w:after="0" w:line="240" w:lineRule="auto"/>
      </w:pPr>
      <w:r>
        <w:separator/>
      </w:r>
    </w:p>
  </w:endnote>
  <w:endnote w:type="continuationSeparator" w:id="0">
    <w:p w14:paraId="3455D36D" w14:textId="77777777" w:rsidR="00EA6176" w:rsidRDefault="00EA6176" w:rsidP="00433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1D5D7" w14:textId="77777777" w:rsidR="00EA6176" w:rsidRDefault="00EA6176" w:rsidP="0043375E">
      <w:pPr>
        <w:spacing w:after="0" w:line="240" w:lineRule="auto"/>
      </w:pPr>
      <w:r>
        <w:separator/>
      </w:r>
    </w:p>
  </w:footnote>
  <w:footnote w:type="continuationSeparator" w:id="0">
    <w:p w14:paraId="4D6A3A19" w14:textId="77777777" w:rsidR="00EA6176" w:rsidRDefault="00EA6176" w:rsidP="00433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059299"/>
      <w:docPartObj>
        <w:docPartGallery w:val="Page Numbers (Top of Page)"/>
        <w:docPartUnique/>
      </w:docPartObj>
    </w:sdtPr>
    <w:sdtEndPr>
      <w:rPr>
        <w:rFonts w:ascii="Times New Roman" w:hAnsi="Times New Roman" w:cs="Times New Roman"/>
        <w:noProof/>
        <w:sz w:val="24"/>
        <w:szCs w:val="24"/>
      </w:rPr>
    </w:sdtEndPr>
    <w:sdtContent>
      <w:p w14:paraId="7AD9A15D" w14:textId="6F6E5CE1" w:rsidR="0043375E" w:rsidRPr="0043375E" w:rsidRDefault="0043375E">
        <w:pPr>
          <w:pStyle w:val="Header"/>
          <w:jc w:val="center"/>
          <w:rPr>
            <w:rFonts w:ascii="Times New Roman" w:hAnsi="Times New Roman" w:cs="Times New Roman"/>
            <w:sz w:val="24"/>
            <w:szCs w:val="24"/>
          </w:rPr>
        </w:pPr>
        <w:r w:rsidRPr="0043375E">
          <w:rPr>
            <w:rFonts w:ascii="Times New Roman" w:hAnsi="Times New Roman" w:cs="Times New Roman"/>
            <w:sz w:val="24"/>
            <w:szCs w:val="24"/>
          </w:rPr>
          <w:fldChar w:fldCharType="begin"/>
        </w:r>
        <w:r w:rsidRPr="0043375E">
          <w:rPr>
            <w:rFonts w:ascii="Times New Roman" w:hAnsi="Times New Roman" w:cs="Times New Roman"/>
            <w:sz w:val="24"/>
            <w:szCs w:val="24"/>
          </w:rPr>
          <w:instrText xml:space="preserve"> PAGE   \* MERGEFORMAT </w:instrText>
        </w:r>
        <w:r w:rsidRPr="0043375E">
          <w:rPr>
            <w:rFonts w:ascii="Times New Roman" w:hAnsi="Times New Roman" w:cs="Times New Roman"/>
            <w:sz w:val="24"/>
            <w:szCs w:val="24"/>
          </w:rPr>
          <w:fldChar w:fldCharType="separate"/>
        </w:r>
        <w:r w:rsidR="00CE1229">
          <w:rPr>
            <w:rFonts w:ascii="Times New Roman" w:hAnsi="Times New Roman" w:cs="Times New Roman"/>
            <w:noProof/>
            <w:sz w:val="24"/>
            <w:szCs w:val="24"/>
          </w:rPr>
          <w:t>2</w:t>
        </w:r>
        <w:r w:rsidRPr="0043375E">
          <w:rPr>
            <w:rFonts w:ascii="Times New Roman" w:hAnsi="Times New Roman" w:cs="Times New Roman"/>
            <w:noProof/>
            <w:sz w:val="24"/>
            <w:szCs w:val="24"/>
          </w:rPr>
          <w:fldChar w:fldCharType="end"/>
        </w:r>
      </w:p>
    </w:sdtContent>
  </w:sdt>
  <w:p w14:paraId="0A106366" w14:textId="77777777" w:rsidR="0043375E" w:rsidRDefault="004337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A0FA8"/>
    <w:multiLevelType w:val="hybridMultilevel"/>
    <w:tmpl w:val="E290569E"/>
    <w:lvl w:ilvl="0" w:tplc="D3BEC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75E"/>
    <w:rsid w:val="00001ECE"/>
    <w:rsid w:val="0001777F"/>
    <w:rsid w:val="00022EB0"/>
    <w:rsid w:val="00030353"/>
    <w:rsid w:val="00030C73"/>
    <w:rsid w:val="00031639"/>
    <w:rsid w:val="00032426"/>
    <w:rsid w:val="000334A1"/>
    <w:rsid w:val="00036BD5"/>
    <w:rsid w:val="00051AD5"/>
    <w:rsid w:val="00060192"/>
    <w:rsid w:val="00082641"/>
    <w:rsid w:val="000873B9"/>
    <w:rsid w:val="000A23C5"/>
    <w:rsid w:val="000B7A09"/>
    <w:rsid w:val="000C0016"/>
    <w:rsid w:val="000F4DC4"/>
    <w:rsid w:val="00103510"/>
    <w:rsid w:val="0011611D"/>
    <w:rsid w:val="00126621"/>
    <w:rsid w:val="00130764"/>
    <w:rsid w:val="00133984"/>
    <w:rsid w:val="001353E6"/>
    <w:rsid w:val="0014780A"/>
    <w:rsid w:val="00162D35"/>
    <w:rsid w:val="0016382D"/>
    <w:rsid w:val="00173BA7"/>
    <w:rsid w:val="00184AD2"/>
    <w:rsid w:val="001A18C2"/>
    <w:rsid w:val="001B10FA"/>
    <w:rsid w:val="001B30F6"/>
    <w:rsid w:val="001B6345"/>
    <w:rsid w:val="001C304C"/>
    <w:rsid w:val="001D08AF"/>
    <w:rsid w:val="001D2D44"/>
    <w:rsid w:val="001D39CE"/>
    <w:rsid w:val="001E4F32"/>
    <w:rsid w:val="001F10BC"/>
    <w:rsid w:val="001F4239"/>
    <w:rsid w:val="0021033D"/>
    <w:rsid w:val="00231BFD"/>
    <w:rsid w:val="0024429D"/>
    <w:rsid w:val="00283DCD"/>
    <w:rsid w:val="00292047"/>
    <w:rsid w:val="002B1EFB"/>
    <w:rsid w:val="002D1264"/>
    <w:rsid w:val="002E0313"/>
    <w:rsid w:val="002E39CA"/>
    <w:rsid w:val="002E6C72"/>
    <w:rsid w:val="00311803"/>
    <w:rsid w:val="00311EA7"/>
    <w:rsid w:val="003173C8"/>
    <w:rsid w:val="00325236"/>
    <w:rsid w:val="003312B8"/>
    <w:rsid w:val="00333DFD"/>
    <w:rsid w:val="00340CAC"/>
    <w:rsid w:val="003538A8"/>
    <w:rsid w:val="00360F6C"/>
    <w:rsid w:val="00362C15"/>
    <w:rsid w:val="00365362"/>
    <w:rsid w:val="003660D2"/>
    <w:rsid w:val="00380CF9"/>
    <w:rsid w:val="00387274"/>
    <w:rsid w:val="003940C6"/>
    <w:rsid w:val="00397C87"/>
    <w:rsid w:val="003A39D2"/>
    <w:rsid w:val="003C065E"/>
    <w:rsid w:val="003C54B2"/>
    <w:rsid w:val="003D0278"/>
    <w:rsid w:val="003D315A"/>
    <w:rsid w:val="003D5564"/>
    <w:rsid w:val="00410F4A"/>
    <w:rsid w:val="004265E1"/>
    <w:rsid w:val="0043011B"/>
    <w:rsid w:val="0043375E"/>
    <w:rsid w:val="00474CB6"/>
    <w:rsid w:val="0047529D"/>
    <w:rsid w:val="00480D38"/>
    <w:rsid w:val="004B0EFE"/>
    <w:rsid w:val="004B39AE"/>
    <w:rsid w:val="004B6FFE"/>
    <w:rsid w:val="004C437D"/>
    <w:rsid w:val="004C501B"/>
    <w:rsid w:val="004C6E63"/>
    <w:rsid w:val="004F2E33"/>
    <w:rsid w:val="004F5E25"/>
    <w:rsid w:val="00513F93"/>
    <w:rsid w:val="0051413A"/>
    <w:rsid w:val="005229C1"/>
    <w:rsid w:val="00542954"/>
    <w:rsid w:val="00543191"/>
    <w:rsid w:val="005437C6"/>
    <w:rsid w:val="00553823"/>
    <w:rsid w:val="00555EF7"/>
    <w:rsid w:val="00566FAA"/>
    <w:rsid w:val="00586659"/>
    <w:rsid w:val="00591F83"/>
    <w:rsid w:val="00593C22"/>
    <w:rsid w:val="005944A0"/>
    <w:rsid w:val="005B75D9"/>
    <w:rsid w:val="005C776D"/>
    <w:rsid w:val="005F5A15"/>
    <w:rsid w:val="00614429"/>
    <w:rsid w:val="0062143A"/>
    <w:rsid w:val="00624FAF"/>
    <w:rsid w:val="00637163"/>
    <w:rsid w:val="00647EE2"/>
    <w:rsid w:val="0065259F"/>
    <w:rsid w:val="00653079"/>
    <w:rsid w:val="00657A3E"/>
    <w:rsid w:val="006604B4"/>
    <w:rsid w:val="006664AC"/>
    <w:rsid w:val="00666723"/>
    <w:rsid w:val="00677C35"/>
    <w:rsid w:val="0068572B"/>
    <w:rsid w:val="006916B3"/>
    <w:rsid w:val="00697AFD"/>
    <w:rsid w:val="006A08F2"/>
    <w:rsid w:val="006A41AE"/>
    <w:rsid w:val="006C51D4"/>
    <w:rsid w:val="006C6F79"/>
    <w:rsid w:val="006C72DD"/>
    <w:rsid w:val="006D223A"/>
    <w:rsid w:val="006D3EF4"/>
    <w:rsid w:val="006D40C8"/>
    <w:rsid w:val="006D5590"/>
    <w:rsid w:val="006E3CFD"/>
    <w:rsid w:val="006F2A84"/>
    <w:rsid w:val="00711BDD"/>
    <w:rsid w:val="0071303D"/>
    <w:rsid w:val="00723984"/>
    <w:rsid w:val="00723A7D"/>
    <w:rsid w:val="007261A2"/>
    <w:rsid w:val="0073186B"/>
    <w:rsid w:val="007368D7"/>
    <w:rsid w:val="00741B80"/>
    <w:rsid w:val="00752C39"/>
    <w:rsid w:val="00770733"/>
    <w:rsid w:val="00776CC6"/>
    <w:rsid w:val="007A1C42"/>
    <w:rsid w:val="007B7013"/>
    <w:rsid w:val="007C18EB"/>
    <w:rsid w:val="007D2C3A"/>
    <w:rsid w:val="007D351F"/>
    <w:rsid w:val="007D47A7"/>
    <w:rsid w:val="007E02B2"/>
    <w:rsid w:val="007F7E89"/>
    <w:rsid w:val="008211C4"/>
    <w:rsid w:val="008414A3"/>
    <w:rsid w:val="008509A9"/>
    <w:rsid w:val="00852A3F"/>
    <w:rsid w:val="00855607"/>
    <w:rsid w:val="00857742"/>
    <w:rsid w:val="00862142"/>
    <w:rsid w:val="00873C59"/>
    <w:rsid w:val="00884828"/>
    <w:rsid w:val="00890D7B"/>
    <w:rsid w:val="00895186"/>
    <w:rsid w:val="008A5767"/>
    <w:rsid w:val="008A6BDD"/>
    <w:rsid w:val="008B6817"/>
    <w:rsid w:val="008C0198"/>
    <w:rsid w:val="008D04CD"/>
    <w:rsid w:val="008E4101"/>
    <w:rsid w:val="009043CE"/>
    <w:rsid w:val="009048B5"/>
    <w:rsid w:val="009265BC"/>
    <w:rsid w:val="00926944"/>
    <w:rsid w:val="00934058"/>
    <w:rsid w:val="00934411"/>
    <w:rsid w:val="0094038C"/>
    <w:rsid w:val="009470C8"/>
    <w:rsid w:val="009579CA"/>
    <w:rsid w:val="009A7D09"/>
    <w:rsid w:val="009D0BC3"/>
    <w:rsid w:val="009D609A"/>
    <w:rsid w:val="009E16D2"/>
    <w:rsid w:val="009E395A"/>
    <w:rsid w:val="009E3D98"/>
    <w:rsid w:val="00A006F9"/>
    <w:rsid w:val="00A46D68"/>
    <w:rsid w:val="00A522E9"/>
    <w:rsid w:val="00A577E0"/>
    <w:rsid w:val="00A76195"/>
    <w:rsid w:val="00A94FE8"/>
    <w:rsid w:val="00AA1233"/>
    <w:rsid w:val="00AA4BAF"/>
    <w:rsid w:val="00AA60F2"/>
    <w:rsid w:val="00AA7533"/>
    <w:rsid w:val="00AB0C5D"/>
    <w:rsid w:val="00B0140B"/>
    <w:rsid w:val="00B0144C"/>
    <w:rsid w:val="00B32BEB"/>
    <w:rsid w:val="00B347F1"/>
    <w:rsid w:val="00B40A26"/>
    <w:rsid w:val="00B46A3D"/>
    <w:rsid w:val="00B5092F"/>
    <w:rsid w:val="00B63428"/>
    <w:rsid w:val="00B86676"/>
    <w:rsid w:val="00B94ADC"/>
    <w:rsid w:val="00BA16F8"/>
    <w:rsid w:val="00BA7272"/>
    <w:rsid w:val="00BB2801"/>
    <w:rsid w:val="00BB6E5F"/>
    <w:rsid w:val="00C0094C"/>
    <w:rsid w:val="00C0294F"/>
    <w:rsid w:val="00C02D4D"/>
    <w:rsid w:val="00C06775"/>
    <w:rsid w:val="00C11904"/>
    <w:rsid w:val="00C1255E"/>
    <w:rsid w:val="00C149F0"/>
    <w:rsid w:val="00C21121"/>
    <w:rsid w:val="00C230A7"/>
    <w:rsid w:val="00C31D3A"/>
    <w:rsid w:val="00C410D9"/>
    <w:rsid w:val="00C54DD6"/>
    <w:rsid w:val="00C57CC6"/>
    <w:rsid w:val="00C6047D"/>
    <w:rsid w:val="00C64BF0"/>
    <w:rsid w:val="00C96597"/>
    <w:rsid w:val="00CA4542"/>
    <w:rsid w:val="00CB1315"/>
    <w:rsid w:val="00CC0B53"/>
    <w:rsid w:val="00CC10E6"/>
    <w:rsid w:val="00CE1229"/>
    <w:rsid w:val="00CE20BF"/>
    <w:rsid w:val="00CE7762"/>
    <w:rsid w:val="00CF5904"/>
    <w:rsid w:val="00D01F5B"/>
    <w:rsid w:val="00D055E3"/>
    <w:rsid w:val="00D2297F"/>
    <w:rsid w:val="00D337C7"/>
    <w:rsid w:val="00D34F97"/>
    <w:rsid w:val="00D7085F"/>
    <w:rsid w:val="00D77952"/>
    <w:rsid w:val="00DA0FC4"/>
    <w:rsid w:val="00DA627F"/>
    <w:rsid w:val="00DB41A9"/>
    <w:rsid w:val="00DC5AAD"/>
    <w:rsid w:val="00DC7AB1"/>
    <w:rsid w:val="00DD5A44"/>
    <w:rsid w:val="00E26305"/>
    <w:rsid w:val="00E46CF6"/>
    <w:rsid w:val="00E477A6"/>
    <w:rsid w:val="00E50D43"/>
    <w:rsid w:val="00E726CB"/>
    <w:rsid w:val="00E737A1"/>
    <w:rsid w:val="00E77BC0"/>
    <w:rsid w:val="00E86AAB"/>
    <w:rsid w:val="00E87F7E"/>
    <w:rsid w:val="00E90254"/>
    <w:rsid w:val="00E96469"/>
    <w:rsid w:val="00EA6176"/>
    <w:rsid w:val="00EB4733"/>
    <w:rsid w:val="00ED3570"/>
    <w:rsid w:val="00EF4ACA"/>
    <w:rsid w:val="00F019B7"/>
    <w:rsid w:val="00F02A80"/>
    <w:rsid w:val="00F20099"/>
    <w:rsid w:val="00F203EA"/>
    <w:rsid w:val="00F44748"/>
    <w:rsid w:val="00F46728"/>
    <w:rsid w:val="00F53204"/>
    <w:rsid w:val="00F61AA5"/>
    <w:rsid w:val="00F662F7"/>
    <w:rsid w:val="00F71589"/>
    <w:rsid w:val="00F73701"/>
    <w:rsid w:val="00F760F8"/>
    <w:rsid w:val="00F801B8"/>
    <w:rsid w:val="00FB4CF2"/>
    <w:rsid w:val="00FB6426"/>
    <w:rsid w:val="00FD52C5"/>
    <w:rsid w:val="00FE20E0"/>
    <w:rsid w:val="00FF2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5CB5C"/>
  <w15:docId w15:val="{DE9736B0-973B-46B8-80F8-572A6F69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375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33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75E"/>
  </w:style>
  <w:style w:type="paragraph" w:styleId="Footer">
    <w:name w:val="footer"/>
    <w:basedOn w:val="Normal"/>
    <w:link w:val="FooterChar"/>
    <w:uiPriority w:val="99"/>
    <w:unhideWhenUsed/>
    <w:rsid w:val="00433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75E"/>
  </w:style>
  <w:style w:type="paragraph" w:customStyle="1" w:styleId="Char">
    <w:name w:val="Char"/>
    <w:basedOn w:val="Normal"/>
    <w:rsid w:val="00D055E3"/>
    <w:pPr>
      <w:spacing w:after="160" w:line="240" w:lineRule="exact"/>
    </w:pPr>
    <w:rPr>
      <w:rFonts w:ascii=".VnTime" w:eastAsia="Times New Roman" w:hAnsi=".VnTime" w:cs=".VnTime"/>
      <w:sz w:val="20"/>
      <w:szCs w:val="20"/>
    </w:rPr>
  </w:style>
  <w:style w:type="paragraph" w:styleId="BalloonText">
    <w:name w:val="Balloon Text"/>
    <w:basedOn w:val="Normal"/>
    <w:link w:val="BalloonTextChar"/>
    <w:uiPriority w:val="99"/>
    <w:semiHidden/>
    <w:unhideWhenUsed/>
    <w:rsid w:val="006F2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A84"/>
    <w:rPr>
      <w:rFonts w:ascii="Tahoma" w:hAnsi="Tahoma" w:cs="Tahoma"/>
      <w:sz w:val="16"/>
      <w:szCs w:val="16"/>
    </w:rPr>
  </w:style>
  <w:style w:type="character" w:customStyle="1" w:styleId="BodyTextIndent2Char">
    <w:name w:val="Body Text Indent 2 Char"/>
    <w:basedOn w:val="DefaultParagraphFont"/>
    <w:link w:val="BodyTextIndent2"/>
    <w:uiPriority w:val="99"/>
    <w:unhideWhenUsed/>
    <w:locked/>
    <w:rsid w:val="001D2D44"/>
    <w:rPr>
      <w:rFonts w:ascii="VNI-Times" w:cs="VNI-Times"/>
      <w:sz w:val="28"/>
      <w:szCs w:val="28"/>
    </w:rPr>
  </w:style>
  <w:style w:type="paragraph" w:styleId="BodyTextIndent2">
    <w:name w:val="Body Text Indent 2"/>
    <w:basedOn w:val="Normal"/>
    <w:link w:val="BodyTextIndent2Char"/>
    <w:uiPriority w:val="99"/>
    <w:unhideWhenUsed/>
    <w:rsid w:val="001D2D44"/>
    <w:pPr>
      <w:autoSpaceDE w:val="0"/>
      <w:autoSpaceDN w:val="0"/>
      <w:spacing w:after="120" w:line="240" w:lineRule="auto"/>
      <w:ind w:firstLine="720"/>
      <w:jc w:val="both"/>
    </w:pPr>
    <w:rPr>
      <w:rFonts w:ascii="VNI-Times" w:cs="VNI-Times"/>
      <w:sz w:val="28"/>
      <w:szCs w:val="28"/>
    </w:rPr>
  </w:style>
  <w:style w:type="character" w:customStyle="1" w:styleId="BodyTextIndent2Char1">
    <w:name w:val="Body Text Indent 2 Char1"/>
    <w:basedOn w:val="DefaultParagraphFont"/>
    <w:uiPriority w:val="99"/>
    <w:semiHidden/>
    <w:rsid w:val="001D2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8AB2B-6255-4D71-8306-2F5075A9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cp:revision>
  <cp:lastPrinted>2024-11-14T02:02:00Z</cp:lastPrinted>
  <dcterms:created xsi:type="dcterms:W3CDTF">2024-11-14T04:10:00Z</dcterms:created>
  <dcterms:modified xsi:type="dcterms:W3CDTF">2024-11-14T09:27:00Z</dcterms:modified>
</cp:coreProperties>
</file>