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762"/>
      </w:tblGrid>
      <w:tr w:rsidR="000B4B62" w:rsidTr="000B4B62">
        <w:tc>
          <w:tcPr>
            <w:tcW w:w="4395" w:type="dxa"/>
            <w:tcBorders>
              <w:top w:val="nil"/>
              <w:left w:val="nil"/>
              <w:bottom w:val="nil"/>
              <w:right w:val="nil"/>
            </w:tcBorders>
            <w:hideMark/>
          </w:tcPr>
          <w:p w:rsidR="000B4B62" w:rsidRDefault="000B4B62">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BAN NHÂN DÂN</w:t>
            </w:r>
          </w:p>
          <w:p w:rsidR="000B4B62" w:rsidRDefault="000B4B62">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QUẬN TÂN BÌNH</w:t>
            </w:r>
          </w:p>
          <w:p w:rsidR="000B4B62" w:rsidRDefault="000B4B62">
            <w:pPr>
              <w:tabs>
                <w:tab w:val="center" w:pos="1530"/>
                <w:tab w:val="center" w:pos="6663"/>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PHÒNG GIÁO DỤC VÀ ĐÀO TẠO</w:t>
            </w:r>
          </w:p>
          <w:p w:rsidR="000B4B62" w:rsidRDefault="000B4B62">
            <w:pPr>
              <w:tabs>
                <w:tab w:val="center" w:pos="1530"/>
                <w:tab w:val="center" w:pos="6663"/>
              </w:tabs>
              <w:spacing w:after="0" w:line="240" w:lineRule="auto"/>
              <w:jc w:val="center"/>
              <w:rPr>
                <w:rFonts w:ascii="Times New Roman" w:eastAsia="Times New Roman" w:hAnsi="Times New Roman" w:cs="Times New Roman"/>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527050</wp:posOffset>
                      </wp:positionH>
                      <wp:positionV relativeFrom="paragraph">
                        <wp:posOffset>42545</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ACE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3.35pt" to="1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"/>
                  </w:pict>
                </mc:Fallback>
              </mc:AlternateContent>
            </w:r>
          </w:p>
        </w:tc>
        <w:tc>
          <w:tcPr>
            <w:tcW w:w="5762" w:type="dxa"/>
            <w:tcBorders>
              <w:top w:val="nil"/>
              <w:left w:val="nil"/>
              <w:bottom w:val="nil"/>
              <w:right w:val="nil"/>
            </w:tcBorders>
            <w:hideMark/>
          </w:tcPr>
          <w:p w:rsidR="000B4B62" w:rsidRDefault="000B4B62">
            <w:pPr>
              <w:tabs>
                <w:tab w:val="center" w:pos="1530"/>
                <w:tab w:val="center" w:pos="6663"/>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0B4B62" w:rsidRDefault="000B4B62">
            <w:pPr>
              <w:tabs>
                <w:tab w:val="center" w:pos="1530"/>
                <w:tab w:val="center" w:pos="6663"/>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0B4B62" w:rsidRDefault="000B4B62">
            <w:pPr>
              <w:tabs>
                <w:tab w:val="center" w:pos="1530"/>
                <w:tab w:val="center" w:pos="6663"/>
              </w:tabs>
              <w:spacing w:after="0" w:line="240" w:lineRule="auto"/>
              <w:jc w:val="both"/>
              <w:rPr>
                <w:rFonts w:ascii="Times New Roman" w:eastAsia="Times New Roman" w:hAnsi="Times New Roman" w:cs="Times New Roman"/>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782955</wp:posOffset>
                      </wp:positionH>
                      <wp:positionV relativeFrom="paragraph">
                        <wp:posOffset>11430</wp:posOffset>
                      </wp:positionV>
                      <wp:extent cx="191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911C"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9pt" to="2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a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Ip0v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"/>
                  </w:pict>
                </mc:Fallback>
              </mc:AlternateContent>
            </w:r>
          </w:p>
        </w:tc>
      </w:tr>
      <w:tr w:rsidR="000B4B62" w:rsidTr="000B4B62">
        <w:tc>
          <w:tcPr>
            <w:tcW w:w="4395" w:type="dxa"/>
            <w:tcBorders>
              <w:top w:val="nil"/>
              <w:left w:val="nil"/>
              <w:bottom w:val="nil"/>
              <w:right w:val="nil"/>
            </w:tcBorders>
            <w:hideMark/>
          </w:tcPr>
          <w:p w:rsidR="000B4B62" w:rsidRDefault="000B4B62" w:rsidP="00883B9A">
            <w:pPr>
              <w:tabs>
                <w:tab w:val="center" w:pos="1530"/>
                <w:tab w:val="center" w:pos="666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8"/>
                <w:szCs w:val="26"/>
              </w:rPr>
              <w:t>Số:</w:t>
            </w:r>
            <w:r w:rsidR="0080683B">
              <w:rPr>
                <w:rFonts w:ascii="Times New Roman" w:eastAsia="Times New Roman" w:hAnsi="Times New Roman" w:cs="Times New Roman"/>
                <w:sz w:val="28"/>
                <w:szCs w:val="26"/>
              </w:rPr>
              <w:t xml:space="preserve"> </w:t>
            </w:r>
            <w:r w:rsidR="00883B9A">
              <w:rPr>
                <w:rFonts w:ascii="Times New Roman" w:eastAsia="Times New Roman" w:hAnsi="Times New Roman" w:cs="Times New Roman"/>
                <w:sz w:val="28"/>
                <w:szCs w:val="26"/>
              </w:rPr>
              <w:t>1060</w:t>
            </w:r>
            <w:r w:rsidR="0080683B">
              <w:rPr>
                <w:rFonts w:ascii="Times New Roman" w:eastAsia="Times New Roman" w:hAnsi="Times New Roman" w:cs="Times New Roman"/>
                <w:sz w:val="28"/>
                <w:szCs w:val="26"/>
              </w:rPr>
              <w:t>/</w:t>
            </w:r>
            <w:r>
              <w:rPr>
                <w:rFonts w:ascii="Times New Roman" w:eastAsia="Times New Roman" w:hAnsi="Times New Roman" w:cs="Times New Roman"/>
                <w:sz w:val="28"/>
                <w:szCs w:val="26"/>
              </w:rPr>
              <w:t>GDĐT</w:t>
            </w:r>
          </w:p>
        </w:tc>
        <w:tc>
          <w:tcPr>
            <w:tcW w:w="5762" w:type="dxa"/>
            <w:tcBorders>
              <w:top w:val="nil"/>
              <w:left w:val="nil"/>
              <w:bottom w:val="nil"/>
              <w:right w:val="nil"/>
            </w:tcBorders>
            <w:hideMark/>
          </w:tcPr>
          <w:p w:rsidR="000B4B62" w:rsidRDefault="000B4B62" w:rsidP="00883B9A">
            <w:pPr>
              <w:tabs>
                <w:tab w:val="left" w:pos="555"/>
                <w:tab w:val="center" w:pos="1530"/>
                <w:tab w:val="right" w:pos="5546"/>
                <w:tab w:val="center" w:pos="666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8"/>
                <w:szCs w:val="28"/>
              </w:rPr>
              <w:t xml:space="preserve">Tân Bình, ngày </w:t>
            </w:r>
            <w:r w:rsidR="00883B9A">
              <w:rPr>
                <w:rFonts w:ascii="Times New Roman" w:eastAsia="Times New Roman" w:hAnsi="Times New Roman" w:cs="Times New Roman"/>
                <w:i/>
                <w:iCs/>
                <w:sz w:val="28"/>
                <w:szCs w:val="28"/>
              </w:rPr>
              <w:t>05</w:t>
            </w:r>
            <w:r w:rsidR="003E1E58">
              <w:rPr>
                <w:rFonts w:ascii="Times New Roman" w:eastAsia="Times New Roman" w:hAnsi="Times New Roman" w:cs="Times New Roman"/>
                <w:i/>
                <w:iCs/>
                <w:sz w:val="28"/>
                <w:szCs w:val="28"/>
              </w:rPr>
              <w:t xml:space="preserve"> tháng </w:t>
            </w:r>
            <w:r w:rsidR="005223CD">
              <w:rPr>
                <w:rFonts w:ascii="Times New Roman" w:eastAsia="Times New Roman" w:hAnsi="Times New Roman" w:cs="Times New Roman"/>
                <w:i/>
                <w:iCs/>
                <w:sz w:val="28"/>
                <w:szCs w:val="28"/>
              </w:rPr>
              <w:t xml:space="preserve"> </w:t>
            </w:r>
            <w:r w:rsidR="0000311F">
              <w:rPr>
                <w:rFonts w:ascii="Times New Roman" w:eastAsia="Times New Roman" w:hAnsi="Times New Roman" w:cs="Times New Roman"/>
                <w:i/>
                <w:iCs/>
                <w:sz w:val="28"/>
                <w:szCs w:val="28"/>
              </w:rPr>
              <w:t>7</w:t>
            </w:r>
            <w:r w:rsidR="003E1E58">
              <w:rPr>
                <w:rFonts w:ascii="Times New Roman" w:eastAsia="Times New Roman" w:hAnsi="Times New Roman" w:cs="Times New Roman"/>
                <w:i/>
                <w:iCs/>
                <w:sz w:val="28"/>
                <w:szCs w:val="28"/>
              </w:rPr>
              <w:t xml:space="preserve">  năm 202</w:t>
            </w:r>
            <w:r w:rsidR="00192220">
              <w:rPr>
                <w:rFonts w:ascii="Times New Roman" w:eastAsia="Times New Roman" w:hAnsi="Times New Roman" w:cs="Times New Roman"/>
                <w:i/>
                <w:iCs/>
                <w:sz w:val="28"/>
                <w:szCs w:val="28"/>
              </w:rPr>
              <w:t>4</w:t>
            </w:r>
          </w:p>
        </w:tc>
      </w:tr>
      <w:tr w:rsidR="000B4B62" w:rsidRPr="000B4B62" w:rsidTr="000B4B62">
        <w:tc>
          <w:tcPr>
            <w:tcW w:w="4395" w:type="dxa"/>
            <w:tcBorders>
              <w:top w:val="nil"/>
              <w:left w:val="nil"/>
              <w:bottom w:val="nil"/>
              <w:right w:val="nil"/>
            </w:tcBorders>
          </w:tcPr>
          <w:p w:rsidR="0000311F" w:rsidRDefault="0000311F" w:rsidP="0000311F">
            <w:pPr>
              <w:keepNext/>
              <w:tabs>
                <w:tab w:val="left" w:pos="851"/>
              </w:tabs>
              <w:spacing w:after="0" w:line="240"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V/v tăng cường các biện pháp phòng, chống</w:t>
            </w:r>
          </w:p>
          <w:p w:rsidR="000B4B62" w:rsidRPr="000B4B62" w:rsidRDefault="0000311F" w:rsidP="0000311F">
            <w:pPr>
              <w:tabs>
                <w:tab w:val="center" w:pos="1530"/>
                <w:tab w:val="center" w:pos="6663"/>
              </w:tabs>
              <w:spacing w:after="0" w:line="240" w:lineRule="auto"/>
              <w:jc w:val="center"/>
              <w:rPr>
                <w:rFonts w:ascii="Times New Roman" w:eastAsia="Times New Roman" w:hAnsi="Times New Roman" w:cs="Times New Roman"/>
                <w:sz w:val="24"/>
                <w:szCs w:val="24"/>
              </w:rPr>
            </w:pPr>
            <w:r>
              <w:rPr>
                <w:rFonts w:ascii="Times New Roman" w:eastAsia="Arial" w:hAnsi="Times New Roman"/>
                <w:noProof/>
                <w:color w:val="000000"/>
              </w:rPr>
              <w:t xml:space="preserve">ứng phó với  </w:t>
            </w:r>
            <w:r w:rsidR="00192220">
              <w:rPr>
                <w:rFonts w:ascii="Times New Roman" w:eastAsia="Arial" w:hAnsi="Times New Roman"/>
                <w:noProof/>
                <w:color w:val="000000"/>
              </w:rPr>
              <w:t xml:space="preserve">áp thấp nhiệt đới, </w:t>
            </w:r>
            <w:r>
              <w:rPr>
                <w:rFonts w:ascii="Times New Roman" w:eastAsia="Arial" w:hAnsi="Times New Roman"/>
                <w:noProof/>
                <w:color w:val="000000"/>
              </w:rPr>
              <w:t>mưa giông, lốc xoáy, gió giật và cây xanh ngã đổ tại các cơ sở giáo dục</w:t>
            </w:r>
            <w:r w:rsidRPr="000B4B62">
              <w:rPr>
                <w:rFonts w:ascii="Times New Roman" w:eastAsia="Times New Roman" w:hAnsi="Times New Roman" w:cs="Times New Roman"/>
                <w:sz w:val="24"/>
                <w:szCs w:val="24"/>
              </w:rPr>
              <w:t xml:space="preserve"> </w:t>
            </w:r>
            <w:r w:rsidR="00192220">
              <w:rPr>
                <w:rFonts w:ascii="Times New Roman" w:eastAsia="Times New Roman" w:hAnsi="Times New Roman" w:cs="Times New Roman"/>
                <w:sz w:val="24"/>
                <w:szCs w:val="24"/>
              </w:rPr>
              <w:t>trên địa bàn quận Tân Bình</w:t>
            </w:r>
          </w:p>
        </w:tc>
        <w:tc>
          <w:tcPr>
            <w:tcW w:w="5762" w:type="dxa"/>
            <w:tcBorders>
              <w:top w:val="nil"/>
              <w:left w:val="nil"/>
              <w:bottom w:val="nil"/>
              <w:right w:val="nil"/>
            </w:tcBorders>
          </w:tcPr>
          <w:p w:rsidR="000B4B62" w:rsidRPr="000B4B62" w:rsidRDefault="000B4B62">
            <w:pPr>
              <w:tabs>
                <w:tab w:val="center" w:pos="1530"/>
                <w:tab w:val="center" w:pos="6663"/>
              </w:tabs>
              <w:spacing w:after="0" w:line="240" w:lineRule="auto"/>
              <w:jc w:val="both"/>
              <w:rPr>
                <w:rFonts w:ascii="Times New Roman" w:eastAsia="Times New Roman" w:hAnsi="Times New Roman" w:cs="Times New Roman"/>
                <w:i/>
                <w:iCs/>
                <w:sz w:val="26"/>
                <w:szCs w:val="26"/>
              </w:rPr>
            </w:pPr>
          </w:p>
        </w:tc>
      </w:tr>
      <w:tr w:rsidR="000B4B62" w:rsidRPr="000B4B62" w:rsidTr="000B4B62">
        <w:tc>
          <w:tcPr>
            <w:tcW w:w="4395" w:type="dxa"/>
            <w:tcBorders>
              <w:top w:val="nil"/>
              <w:left w:val="nil"/>
              <w:bottom w:val="nil"/>
              <w:right w:val="nil"/>
            </w:tcBorders>
          </w:tcPr>
          <w:p w:rsidR="000B4B62" w:rsidRPr="000B4B62" w:rsidRDefault="000B4B62">
            <w:pPr>
              <w:tabs>
                <w:tab w:val="center" w:pos="1530"/>
                <w:tab w:val="center" w:pos="6663"/>
              </w:tabs>
              <w:spacing w:after="0" w:line="240" w:lineRule="auto"/>
              <w:jc w:val="both"/>
              <w:rPr>
                <w:rFonts w:ascii="Times New Roman" w:eastAsia="Times New Roman" w:hAnsi="Times New Roman" w:cs="Times New Roman"/>
                <w:sz w:val="26"/>
                <w:szCs w:val="26"/>
              </w:rPr>
            </w:pPr>
          </w:p>
        </w:tc>
        <w:tc>
          <w:tcPr>
            <w:tcW w:w="5762" w:type="dxa"/>
            <w:tcBorders>
              <w:top w:val="nil"/>
              <w:left w:val="nil"/>
              <w:bottom w:val="nil"/>
              <w:right w:val="nil"/>
            </w:tcBorders>
          </w:tcPr>
          <w:p w:rsidR="000B4B62" w:rsidRPr="000B4B62" w:rsidRDefault="000B4B62">
            <w:pPr>
              <w:tabs>
                <w:tab w:val="center" w:pos="1530"/>
                <w:tab w:val="center" w:pos="6663"/>
              </w:tabs>
              <w:spacing w:after="0" w:line="240" w:lineRule="auto"/>
              <w:jc w:val="both"/>
              <w:rPr>
                <w:rFonts w:ascii="Times New Roman" w:eastAsia="Times New Roman" w:hAnsi="Times New Roman" w:cs="Times New Roman"/>
                <w:i/>
                <w:iCs/>
                <w:sz w:val="26"/>
                <w:szCs w:val="26"/>
              </w:rPr>
            </w:pPr>
          </w:p>
        </w:tc>
      </w:tr>
    </w:tbl>
    <w:p w:rsidR="000B4B62" w:rsidRDefault="000B4B62" w:rsidP="0059438C">
      <w:pPr>
        <w:spacing w:before="120" w:after="12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gửi: </w:t>
      </w:r>
    </w:p>
    <w:p w:rsidR="000B4B62" w:rsidRDefault="000B4B62" w:rsidP="0059438C">
      <w:pPr>
        <w:spacing w:before="120" w:after="12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Hiệu trưởng các trường MN, TiH và THCS (CL và NCL);</w:t>
      </w:r>
    </w:p>
    <w:p w:rsidR="000B4B62" w:rsidRPr="000B4B62" w:rsidRDefault="000B4B62" w:rsidP="0059438C">
      <w:pPr>
        <w:spacing w:before="120" w:after="120"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23CD">
        <w:rPr>
          <w:rFonts w:ascii="Times New Roman" w:eastAsia="Times New Roman" w:hAnsi="Times New Roman" w:cs="Times New Roman"/>
          <w:sz w:val="28"/>
          <w:szCs w:val="28"/>
        </w:rPr>
        <w:t xml:space="preserve">Quản lý chuyên môn các </w:t>
      </w:r>
      <w:r>
        <w:rPr>
          <w:rFonts w:ascii="Times New Roman" w:eastAsia="Times New Roman" w:hAnsi="Times New Roman" w:cs="Times New Roman"/>
          <w:sz w:val="28"/>
          <w:szCs w:val="28"/>
        </w:rPr>
        <w:t xml:space="preserve">nhóm, lớp </w:t>
      </w:r>
      <w:r w:rsidR="0000311F">
        <w:rPr>
          <w:rFonts w:ascii="Times New Roman" w:eastAsia="Times New Roman" w:hAnsi="Times New Roman" w:cs="Times New Roman"/>
          <w:sz w:val="28"/>
          <w:szCs w:val="28"/>
        </w:rPr>
        <w:t>mẫu giáo độc lập</w:t>
      </w:r>
      <w:r w:rsidR="005223CD">
        <w:rPr>
          <w:rFonts w:ascii="Times New Roman" w:eastAsia="Times New Roman" w:hAnsi="Times New Roman" w:cs="Times New Roman"/>
          <w:sz w:val="28"/>
          <w:szCs w:val="28"/>
        </w:rPr>
        <w:t>.</w:t>
      </w:r>
    </w:p>
    <w:p w:rsidR="000B4B62" w:rsidRDefault="000B4B62" w:rsidP="000B4B62">
      <w:pPr>
        <w:spacing w:before="120" w:after="120" w:line="240" w:lineRule="auto"/>
        <w:ind w:firstLine="720"/>
        <w:rPr>
          <w:rFonts w:ascii="Times New Roman" w:eastAsia="Times New Roman" w:hAnsi="Times New Roman" w:cs="Times New Roman"/>
          <w:sz w:val="28"/>
          <w:szCs w:val="28"/>
          <w:lang w:val="vi-VN"/>
        </w:rPr>
      </w:pPr>
    </w:p>
    <w:p w:rsidR="0000311F" w:rsidRPr="0000311F" w:rsidRDefault="0000311F" w:rsidP="00A622D8">
      <w:pPr>
        <w:keepNext/>
        <w:tabs>
          <w:tab w:val="left" w:pos="851"/>
        </w:tabs>
        <w:spacing w:after="0" w:line="360" w:lineRule="auto"/>
        <w:ind w:right="-113"/>
        <w:jc w:val="both"/>
        <w:outlineLvl w:val="3"/>
        <w:rPr>
          <w:rFonts w:ascii="Times New Roman" w:eastAsia="Arial" w:hAnsi="Times New Roman"/>
          <w:noProof/>
          <w:color w:val="000000"/>
          <w:sz w:val="28"/>
          <w:szCs w:val="28"/>
        </w:rPr>
      </w:pPr>
      <w:r>
        <w:rPr>
          <w:rFonts w:ascii="Times New Roman" w:eastAsia="Times New Roman" w:hAnsi="Times New Roman" w:cs="Times New Roman"/>
          <w:sz w:val="28"/>
          <w:szCs w:val="28"/>
          <w:lang w:val="vi-VN"/>
        </w:rPr>
        <w:tab/>
      </w:r>
      <w:r w:rsidR="000B4B62" w:rsidRPr="0000311F">
        <w:rPr>
          <w:rFonts w:ascii="Times New Roman" w:eastAsia="Times New Roman" w:hAnsi="Times New Roman" w:cs="Times New Roman"/>
          <w:sz w:val="28"/>
          <w:szCs w:val="28"/>
          <w:lang w:val="vi-VN"/>
        </w:rPr>
        <w:t xml:space="preserve">Căn cứ </w:t>
      </w:r>
      <w:r w:rsidR="00E10BB9" w:rsidRPr="0000311F">
        <w:rPr>
          <w:rFonts w:ascii="Times New Roman" w:eastAsia="Times New Roman" w:hAnsi="Times New Roman" w:cs="Times New Roman"/>
          <w:sz w:val="28"/>
          <w:szCs w:val="28"/>
        </w:rPr>
        <w:t xml:space="preserve">Công văn số </w:t>
      </w:r>
      <w:r w:rsidR="00192220">
        <w:rPr>
          <w:rFonts w:ascii="Times New Roman" w:eastAsia="Times New Roman" w:hAnsi="Times New Roman" w:cs="Times New Roman"/>
          <w:sz w:val="28"/>
          <w:szCs w:val="28"/>
        </w:rPr>
        <w:t>4093</w:t>
      </w:r>
      <w:r w:rsidR="00E10BB9" w:rsidRPr="0000311F">
        <w:rPr>
          <w:rFonts w:ascii="Times New Roman" w:eastAsia="Times New Roman" w:hAnsi="Times New Roman" w:cs="Times New Roman"/>
          <w:sz w:val="28"/>
          <w:szCs w:val="28"/>
        </w:rPr>
        <w:t>/</w:t>
      </w:r>
      <w:r w:rsidR="005223CD" w:rsidRPr="0000311F">
        <w:rPr>
          <w:rFonts w:ascii="Times New Roman" w:eastAsia="Times New Roman" w:hAnsi="Times New Roman" w:cs="Times New Roman"/>
          <w:sz w:val="28"/>
          <w:szCs w:val="28"/>
        </w:rPr>
        <w:t>SGDĐT-</w:t>
      </w:r>
      <w:r w:rsidR="0059438C" w:rsidRPr="0000311F">
        <w:rPr>
          <w:rFonts w:ascii="Times New Roman" w:eastAsia="Times New Roman" w:hAnsi="Times New Roman" w:cs="Times New Roman"/>
          <w:sz w:val="28"/>
          <w:szCs w:val="28"/>
        </w:rPr>
        <w:t>CTTT</w:t>
      </w:r>
      <w:r w:rsidR="00E10BB9" w:rsidRPr="0000311F">
        <w:rPr>
          <w:rFonts w:ascii="Times New Roman" w:eastAsia="Times New Roman" w:hAnsi="Times New Roman" w:cs="Times New Roman"/>
          <w:sz w:val="28"/>
          <w:szCs w:val="28"/>
        </w:rPr>
        <w:t xml:space="preserve"> ngày </w:t>
      </w:r>
      <w:r w:rsidR="00192220">
        <w:rPr>
          <w:rFonts w:ascii="Times New Roman" w:eastAsia="Times New Roman" w:hAnsi="Times New Roman" w:cs="Times New Roman"/>
          <w:sz w:val="28"/>
          <w:szCs w:val="28"/>
        </w:rPr>
        <w:t>04</w:t>
      </w:r>
      <w:r w:rsidR="00E10BB9" w:rsidRPr="0000311F">
        <w:rPr>
          <w:rFonts w:ascii="Times New Roman" w:eastAsia="Times New Roman" w:hAnsi="Times New Roman" w:cs="Times New Roman"/>
          <w:sz w:val="28"/>
          <w:szCs w:val="28"/>
        </w:rPr>
        <w:t xml:space="preserve"> tháng </w:t>
      </w:r>
      <w:r w:rsidR="00192220">
        <w:rPr>
          <w:rFonts w:ascii="Times New Roman" w:eastAsia="Times New Roman" w:hAnsi="Times New Roman" w:cs="Times New Roman"/>
          <w:sz w:val="28"/>
          <w:szCs w:val="28"/>
        </w:rPr>
        <w:t>7</w:t>
      </w:r>
      <w:r w:rsidR="00E10BB9" w:rsidRPr="0000311F">
        <w:rPr>
          <w:rFonts w:ascii="Times New Roman" w:eastAsia="Times New Roman" w:hAnsi="Times New Roman" w:cs="Times New Roman"/>
          <w:sz w:val="28"/>
          <w:szCs w:val="28"/>
        </w:rPr>
        <w:t xml:space="preserve"> năm 202</w:t>
      </w:r>
      <w:r w:rsidR="00192220">
        <w:rPr>
          <w:rFonts w:ascii="Times New Roman" w:eastAsia="Times New Roman" w:hAnsi="Times New Roman" w:cs="Times New Roman"/>
          <w:sz w:val="28"/>
          <w:szCs w:val="28"/>
        </w:rPr>
        <w:t>4</w:t>
      </w:r>
      <w:r w:rsidR="000B4B62" w:rsidRPr="0000311F">
        <w:rPr>
          <w:rFonts w:ascii="Times New Roman" w:eastAsia="Times New Roman" w:hAnsi="Times New Roman" w:cs="Times New Roman"/>
          <w:sz w:val="28"/>
          <w:szCs w:val="28"/>
        </w:rPr>
        <w:t xml:space="preserve"> </w:t>
      </w:r>
      <w:r w:rsidR="005223CD" w:rsidRPr="0000311F">
        <w:rPr>
          <w:rFonts w:ascii="Times New Roman" w:eastAsia="Times New Roman" w:hAnsi="Times New Roman" w:cs="Times New Roman"/>
          <w:sz w:val="28"/>
          <w:szCs w:val="28"/>
        </w:rPr>
        <w:t xml:space="preserve">của Sở Giáo dục và Đào tạo Thành phố về việc </w:t>
      </w:r>
      <w:r w:rsidRPr="0000311F">
        <w:rPr>
          <w:rFonts w:ascii="Times New Roman" w:eastAsia="Arial" w:hAnsi="Times New Roman"/>
          <w:noProof/>
          <w:color w:val="000000"/>
          <w:sz w:val="28"/>
          <w:szCs w:val="28"/>
        </w:rPr>
        <w:t>V/v tăng cường các biện pháp phòng, chống</w:t>
      </w:r>
      <w:r>
        <w:rPr>
          <w:rFonts w:ascii="Times New Roman" w:eastAsia="Arial" w:hAnsi="Times New Roman"/>
          <w:noProof/>
          <w:color w:val="000000"/>
          <w:sz w:val="28"/>
          <w:szCs w:val="28"/>
        </w:rPr>
        <w:t xml:space="preserve"> </w:t>
      </w:r>
      <w:r w:rsidRPr="0000311F">
        <w:rPr>
          <w:rFonts w:ascii="Times New Roman" w:eastAsia="Arial" w:hAnsi="Times New Roman"/>
          <w:noProof/>
          <w:color w:val="000000"/>
          <w:sz w:val="28"/>
          <w:szCs w:val="28"/>
        </w:rPr>
        <w:t xml:space="preserve">ứng phó với </w:t>
      </w:r>
      <w:r w:rsidR="00192220">
        <w:rPr>
          <w:rFonts w:ascii="Times New Roman" w:eastAsia="Arial" w:hAnsi="Times New Roman"/>
          <w:noProof/>
          <w:color w:val="000000"/>
          <w:sz w:val="28"/>
          <w:szCs w:val="28"/>
        </w:rPr>
        <w:t>áp thấp nhiệt đới,</w:t>
      </w:r>
      <w:r w:rsidRPr="0000311F">
        <w:rPr>
          <w:rFonts w:ascii="Times New Roman" w:eastAsia="Arial" w:hAnsi="Times New Roman"/>
          <w:noProof/>
          <w:color w:val="000000"/>
          <w:sz w:val="28"/>
          <w:szCs w:val="28"/>
        </w:rPr>
        <w:t xml:space="preserve"> mưa giông, lốc xoáy, gió giật và cây xanh ngã đổ tại các cơ sở giáo dục</w:t>
      </w:r>
      <w:r w:rsidR="00192220">
        <w:rPr>
          <w:rFonts w:ascii="Times New Roman" w:eastAsia="Arial" w:hAnsi="Times New Roman"/>
          <w:noProof/>
          <w:color w:val="000000"/>
          <w:sz w:val="28"/>
          <w:szCs w:val="28"/>
        </w:rPr>
        <w:t xml:space="preserve"> trên địa bàn Thành phố.</w:t>
      </w:r>
    </w:p>
    <w:p w:rsidR="0000311F" w:rsidRDefault="000B4B62" w:rsidP="00A622D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Phòng Giáo dục và Đào tạo đề nghị </w:t>
      </w:r>
      <w:r w:rsidR="00192220">
        <w:rPr>
          <w:rFonts w:ascii="Times New Roman" w:eastAsia="Times New Roman" w:hAnsi="Times New Roman" w:cs="Times New Roman"/>
          <w:sz w:val="28"/>
          <w:szCs w:val="28"/>
        </w:rPr>
        <w:t xml:space="preserve">cán bộ quản lý </w:t>
      </w:r>
      <w:r>
        <w:rPr>
          <w:rFonts w:ascii="Times New Roman" w:eastAsia="Times New Roman" w:hAnsi="Times New Roman" w:cs="Times New Roman"/>
          <w:sz w:val="28"/>
          <w:szCs w:val="28"/>
        </w:rPr>
        <w:t>các trường</w:t>
      </w:r>
      <w:r w:rsidR="0000311F">
        <w:rPr>
          <w:rFonts w:ascii="Times New Roman" w:eastAsia="Times New Roman" w:hAnsi="Times New Roman" w:cs="Times New Roman"/>
          <w:sz w:val="28"/>
          <w:szCs w:val="28"/>
        </w:rPr>
        <w:t xml:space="preserve"> mầm non, tiểu học, trung học cơ sở và</w:t>
      </w:r>
      <w:r w:rsidR="005223CD">
        <w:rPr>
          <w:rFonts w:ascii="Times New Roman" w:eastAsia="Times New Roman" w:hAnsi="Times New Roman" w:cs="Times New Roman"/>
          <w:sz w:val="28"/>
          <w:szCs w:val="28"/>
        </w:rPr>
        <w:t xml:space="preserve"> </w:t>
      </w:r>
      <w:r w:rsidR="00192220">
        <w:rPr>
          <w:rFonts w:ascii="Times New Roman" w:eastAsia="Times New Roman" w:hAnsi="Times New Roman" w:cs="Times New Roman"/>
          <w:sz w:val="28"/>
          <w:szCs w:val="28"/>
        </w:rPr>
        <w:t>q</w:t>
      </w:r>
      <w:r w:rsidR="005223CD">
        <w:rPr>
          <w:rFonts w:ascii="Times New Roman" w:eastAsia="Times New Roman" w:hAnsi="Times New Roman" w:cs="Times New Roman"/>
          <w:sz w:val="28"/>
          <w:szCs w:val="28"/>
        </w:rPr>
        <w:t xml:space="preserve">uản lý chuyên môn các </w:t>
      </w:r>
      <w:r>
        <w:rPr>
          <w:rFonts w:ascii="Times New Roman" w:eastAsia="Times New Roman" w:hAnsi="Times New Roman" w:cs="Times New Roman"/>
          <w:sz w:val="28"/>
          <w:szCs w:val="28"/>
        </w:rPr>
        <w:t xml:space="preserve">nhóm, lớp </w:t>
      </w:r>
      <w:r w:rsidR="0000311F">
        <w:rPr>
          <w:rFonts w:ascii="Times New Roman" w:eastAsia="Times New Roman" w:hAnsi="Times New Roman" w:cs="Times New Roman"/>
          <w:sz w:val="28"/>
          <w:szCs w:val="28"/>
        </w:rPr>
        <w:t xml:space="preserve">mẫu giáo độc lập </w:t>
      </w:r>
      <w:r>
        <w:rPr>
          <w:rFonts w:ascii="Times New Roman" w:eastAsia="Times New Roman" w:hAnsi="Times New Roman" w:cs="Times New Roman"/>
          <w:sz w:val="28"/>
          <w:szCs w:val="28"/>
        </w:rPr>
        <w:t>(sau gọi chung là Thủ trưởng các đơn vị) tổ chức thực hiện nội dung sau:</w:t>
      </w:r>
      <w:r w:rsidR="003E1E58">
        <w:rPr>
          <w:rFonts w:ascii="Times New Roman" w:eastAsia="Times New Roman" w:hAnsi="Times New Roman" w:cs="Times New Roman"/>
          <w:sz w:val="28"/>
          <w:szCs w:val="28"/>
        </w:rPr>
        <w:t xml:space="preserve"> </w:t>
      </w:r>
    </w:p>
    <w:p w:rsidR="0000311F" w:rsidRPr="0000311F" w:rsidRDefault="0000311F" w:rsidP="00192220">
      <w:pPr>
        <w:keepNext/>
        <w:tabs>
          <w:tab w:val="left" w:pos="851"/>
        </w:tabs>
        <w:spacing w:after="0" w:line="360" w:lineRule="auto"/>
        <w:ind w:right="-113"/>
        <w:jc w:val="both"/>
        <w:outlineLvl w:val="3"/>
        <w:rPr>
          <w:rFonts w:ascii="Times New Roman" w:eastAsia="Arial" w:hAnsi="Times New Roman"/>
          <w:noProof/>
          <w:color w:val="000000"/>
          <w:sz w:val="28"/>
          <w:szCs w:val="28"/>
        </w:rPr>
      </w:pPr>
      <w:r>
        <w:rPr>
          <w:rFonts w:ascii="Times New Roman" w:eastAsia="Times New Roman" w:hAnsi="Times New Roman" w:cs="Times New Roman"/>
          <w:sz w:val="28"/>
          <w:szCs w:val="24"/>
        </w:rPr>
        <w:tab/>
      </w:r>
      <w:r w:rsidR="000B4B62">
        <w:rPr>
          <w:rFonts w:ascii="Times New Roman" w:eastAsia="Times New Roman" w:hAnsi="Times New Roman" w:cs="Times New Roman"/>
          <w:sz w:val="28"/>
          <w:szCs w:val="24"/>
        </w:rPr>
        <w:t xml:space="preserve">1. Thủ trưởng các đơn vị tổ chức thực hiện nghiêm túc nội dung chỉ đạo </w:t>
      </w:r>
      <w:r w:rsidR="00E10BB9">
        <w:rPr>
          <w:rFonts w:ascii="Times New Roman" w:eastAsia="Times New Roman" w:hAnsi="Times New Roman" w:cs="Times New Roman"/>
          <w:sz w:val="28"/>
          <w:szCs w:val="24"/>
        </w:rPr>
        <w:t xml:space="preserve">tại </w:t>
      </w:r>
      <w:r w:rsidR="00E10BB9">
        <w:rPr>
          <w:rFonts w:ascii="Times New Roman" w:eastAsia="Times New Roman" w:hAnsi="Times New Roman" w:cs="Times New Roman"/>
          <w:sz w:val="28"/>
          <w:szCs w:val="28"/>
        </w:rPr>
        <w:t xml:space="preserve">Công văn số </w:t>
      </w:r>
      <w:r w:rsidR="00192220">
        <w:rPr>
          <w:rFonts w:ascii="Times New Roman" w:eastAsia="Times New Roman" w:hAnsi="Times New Roman" w:cs="Times New Roman"/>
          <w:sz w:val="28"/>
          <w:szCs w:val="28"/>
        </w:rPr>
        <w:t>4093</w:t>
      </w:r>
      <w:r w:rsidR="00192220" w:rsidRPr="0000311F">
        <w:rPr>
          <w:rFonts w:ascii="Times New Roman" w:eastAsia="Times New Roman" w:hAnsi="Times New Roman" w:cs="Times New Roman"/>
          <w:sz w:val="28"/>
          <w:szCs w:val="28"/>
        </w:rPr>
        <w:t xml:space="preserve">/SGDĐT-CTTT ngày </w:t>
      </w:r>
      <w:r w:rsidR="00192220">
        <w:rPr>
          <w:rFonts w:ascii="Times New Roman" w:eastAsia="Times New Roman" w:hAnsi="Times New Roman" w:cs="Times New Roman"/>
          <w:sz w:val="28"/>
          <w:szCs w:val="28"/>
        </w:rPr>
        <w:t>04</w:t>
      </w:r>
      <w:r w:rsidR="00192220" w:rsidRPr="0000311F">
        <w:rPr>
          <w:rFonts w:ascii="Times New Roman" w:eastAsia="Times New Roman" w:hAnsi="Times New Roman" w:cs="Times New Roman"/>
          <w:sz w:val="28"/>
          <w:szCs w:val="28"/>
        </w:rPr>
        <w:t xml:space="preserve"> tháng </w:t>
      </w:r>
      <w:r w:rsidR="00192220">
        <w:rPr>
          <w:rFonts w:ascii="Times New Roman" w:eastAsia="Times New Roman" w:hAnsi="Times New Roman" w:cs="Times New Roman"/>
          <w:sz w:val="28"/>
          <w:szCs w:val="28"/>
        </w:rPr>
        <w:t>7</w:t>
      </w:r>
      <w:r w:rsidR="00192220" w:rsidRPr="0000311F">
        <w:rPr>
          <w:rFonts w:ascii="Times New Roman" w:eastAsia="Times New Roman" w:hAnsi="Times New Roman" w:cs="Times New Roman"/>
          <w:sz w:val="28"/>
          <w:szCs w:val="28"/>
        </w:rPr>
        <w:t xml:space="preserve"> năm 202</w:t>
      </w:r>
      <w:r w:rsidR="00192220">
        <w:rPr>
          <w:rFonts w:ascii="Times New Roman" w:eastAsia="Times New Roman" w:hAnsi="Times New Roman" w:cs="Times New Roman"/>
          <w:sz w:val="28"/>
          <w:szCs w:val="28"/>
        </w:rPr>
        <w:t>4</w:t>
      </w:r>
      <w:r w:rsidR="00192220" w:rsidRPr="0000311F">
        <w:rPr>
          <w:rFonts w:ascii="Times New Roman" w:eastAsia="Times New Roman" w:hAnsi="Times New Roman" w:cs="Times New Roman"/>
          <w:sz w:val="28"/>
          <w:szCs w:val="28"/>
        </w:rPr>
        <w:t xml:space="preserve"> của Sở Giáo dục và Đào tạo Thành phố về việc </w:t>
      </w:r>
      <w:r w:rsidR="00192220" w:rsidRPr="0000311F">
        <w:rPr>
          <w:rFonts w:ascii="Times New Roman" w:eastAsia="Arial" w:hAnsi="Times New Roman"/>
          <w:noProof/>
          <w:color w:val="000000"/>
          <w:sz w:val="28"/>
          <w:szCs w:val="28"/>
        </w:rPr>
        <w:t>tăng cường các biện pháp phòng, chống</w:t>
      </w:r>
      <w:r w:rsidR="00192220">
        <w:rPr>
          <w:rFonts w:ascii="Times New Roman" w:eastAsia="Arial" w:hAnsi="Times New Roman"/>
          <w:noProof/>
          <w:color w:val="000000"/>
          <w:sz w:val="28"/>
          <w:szCs w:val="28"/>
        </w:rPr>
        <w:t xml:space="preserve"> </w:t>
      </w:r>
      <w:r w:rsidR="00192220" w:rsidRPr="0000311F">
        <w:rPr>
          <w:rFonts w:ascii="Times New Roman" w:eastAsia="Arial" w:hAnsi="Times New Roman"/>
          <w:noProof/>
          <w:color w:val="000000"/>
          <w:sz w:val="28"/>
          <w:szCs w:val="28"/>
        </w:rPr>
        <w:t xml:space="preserve">ứng phó với </w:t>
      </w:r>
      <w:r w:rsidR="00192220">
        <w:rPr>
          <w:rFonts w:ascii="Times New Roman" w:eastAsia="Arial" w:hAnsi="Times New Roman"/>
          <w:noProof/>
          <w:color w:val="000000"/>
          <w:sz w:val="28"/>
          <w:szCs w:val="28"/>
        </w:rPr>
        <w:t>áp thấp nhiệt đới,</w:t>
      </w:r>
      <w:r w:rsidR="00192220" w:rsidRPr="0000311F">
        <w:rPr>
          <w:rFonts w:ascii="Times New Roman" w:eastAsia="Arial" w:hAnsi="Times New Roman"/>
          <w:noProof/>
          <w:color w:val="000000"/>
          <w:sz w:val="28"/>
          <w:szCs w:val="28"/>
        </w:rPr>
        <w:t xml:space="preserve"> mưa giông, lốc xoáy, gió giật và cây xanh ngã đổ tại các cơ sở giáo dục</w:t>
      </w:r>
      <w:r w:rsidR="00192220">
        <w:rPr>
          <w:rFonts w:ascii="Times New Roman" w:eastAsia="Arial" w:hAnsi="Times New Roman"/>
          <w:noProof/>
          <w:color w:val="000000"/>
          <w:sz w:val="28"/>
          <w:szCs w:val="28"/>
        </w:rPr>
        <w:t xml:space="preserve"> trên địa bàn Thành phố </w:t>
      </w:r>
      <w:r>
        <w:rPr>
          <w:rFonts w:ascii="Times New Roman" w:eastAsia="Arial" w:hAnsi="Times New Roman"/>
          <w:noProof/>
          <w:color w:val="000000"/>
          <w:sz w:val="28"/>
          <w:szCs w:val="28"/>
        </w:rPr>
        <w:t>(</w:t>
      </w:r>
      <w:r w:rsidRPr="0000311F">
        <w:rPr>
          <w:rFonts w:ascii="Times New Roman" w:eastAsia="Arial" w:hAnsi="Times New Roman"/>
          <w:i/>
          <w:noProof/>
          <w:color w:val="000000"/>
          <w:sz w:val="28"/>
          <w:szCs w:val="28"/>
        </w:rPr>
        <w:t xml:space="preserve">đính kèm </w:t>
      </w:r>
      <w:r w:rsidRPr="00192220">
        <w:rPr>
          <w:rFonts w:ascii="Times New Roman" w:eastAsia="Times New Roman" w:hAnsi="Times New Roman" w:cs="Times New Roman"/>
          <w:i/>
          <w:sz w:val="28"/>
          <w:szCs w:val="28"/>
        </w:rPr>
        <w:t xml:space="preserve">Công văn số </w:t>
      </w:r>
      <w:r w:rsidR="00192220" w:rsidRPr="00192220">
        <w:rPr>
          <w:rFonts w:ascii="Times New Roman" w:eastAsia="Times New Roman" w:hAnsi="Times New Roman" w:cs="Times New Roman"/>
          <w:i/>
          <w:sz w:val="28"/>
          <w:szCs w:val="28"/>
        </w:rPr>
        <w:t>4093/SGDĐT-CTTT ngày 04 tháng 7 năm 2024 của Sở Giáo dục và Đào tạo Thành phố</w:t>
      </w:r>
      <w:r>
        <w:rPr>
          <w:rFonts w:ascii="Times New Roman" w:eastAsia="Times New Roman" w:hAnsi="Times New Roman" w:cs="Times New Roman"/>
          <w:sz w:val="28"/>
          <w:szCs w:val="28"/>
        </w:rPr>
        <w:t xml:space="preserve">).  </w:t>
      </w:r>
    </w:p>
    <w:p w:rsidR="00DD1789" w:rsidRDefault="000B4B62" w:rsidP="00A622D8">
      <w:pPr>
        <w:spacing w:after="0" w:line="36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4"/>
        </w:rPr>
        <w:t xml:space="preserve">Thủ trưởng các đơn vị </w:t>
      </w:r>
      <w:r w:rsidR="00B31F4E">
        <w:rPr>
          <w:rFonts w:ascii="Times New Roman" w:eastAsia="Times New Roman" w:hAnsi="Times New Roman" w:cs="Times New Roman"/>
          <w:sz w:val="28"/>
          <w:szCs w:val="24"/>
        </w:rPr>
        <w:t xml:space="preserve">tiếp tục </w:t>
      </w:r>
      <w:r>
        <w:rPr>
          <w:rFonts w:ascii="Times New Roman" w:eastAsia="Times New Roman" w:hAnsi="Times New Roman" w:cs="Times New Roman"/>
          <w:sz w:val="28"/>
          <w:szCs w:val="24"/>
        </w:rPr>
        <w:t>tổ chức thực hiện</w:t>
      </w:r>
      <w:r w:rsidR="00DD1789">
        <w:rPr>
          <w:rFonts w:ascii="Times New Roman" w:eastAsia="Times New Roman" w:hAnsi="Times New Roman" w:cs="Times New Roman"/>
          <w:sz w:val="28"/>
          <w:szCs w:val="24"/>
        </w:rPr>
        <w:t xml:space="preserve"> </w:t>
      </w:r>
      <w:r w:rsidR="00C36C4B">
        <w:rPr>
          <w:rFonts w:ascii="Times New Roman" w:eastAsia="Times New Roman" w:hAnsi="Times New Roman" w:cs="Times New Roman"/>
          <w:sz w:val="28"/>
          <w:szCs w:val="24"/>
        </w:rPr>
        <w:t xml:space="preserve">Kế hoạch </w:t>
      </w:r>
      <w:r w:rsidR="0000311F">
        <w:rPr>
          <w:rFonts w:ascii="Times New Roman" w:eastAsia="Times New Roman" w:hAnsi="Times New Roman" w:cs="Times New Roman"/>
          <w:sz w:val="28"/>
          <w:szCs w:val="24"/>
        </w:rPr>
        <w:t>số</w:t>
      </w:r>
      <w:r w:rsidR="001376F6">
        <w:rPr>
          <w:rFonts w:ascii="Times New Roman" w:eastAsia="Times New Roman" w:hAnsi="Times New Roman" w:cs="Times New Roman"/>
          <w:sz w:val="28"/>
          <w:szCs w:val="24"/>
        </w:rPr>
        <w:t xml:space="preserve"> </w:t>
      </w:r>
      <w:r w:rsidR="00C36C4B">
        <w:rPr>
          <w:rFonts w:ascii="Times New Roman" w:eastAsia="Times New Roman" w:hAnsi="Times New Roman" w:cs="Times New Roman"/>
          <w:sz w:val="28"/>
          <w:szCs w:val="24"/>
        </w:rPr>
        <w:t>487</w:t>
      </w:r>
      <w:r w:rsidR="0000311F">
        <w:rPr>
          <w:rFonts w:ascii="Times New Roman" w:eastAsia="Times New Roman" w:hAnsi="Times New Roman" w:cs="Times New Roman"/>
          <w:sz w:val="28"/>
          <w:szCs w:val="24"/>
        </w:rPr>
        <w:t xml:space="preserve">/GDĐT ngày </w:t>
      </w:r>
      <w:r w:rsidR="00C36C4B">
        <w:rPr>
          <w:rFonts w:ascii="Times New Roman" w:eastAsia="Times New Roman" w:hAnsi="Times New Roman" w:cs="Times New Roman"/>
          <w:sz w:val="28"/>
          <w:szCs w:val="24"/>
        </w:rPr>
        <w:t>04 tháng 5 năm 2024</w:t>
      </w:r>
      <w:r w:rsidR="0000311F">
        <w:rPr>
          <w:rFonts w:ascii="Times New Roman" w:eastAsia="Times New Roman" w:hAnsi="Times New Roman" w:cs="Times New Roman"/>
          <w:sz w:val="28"/>
          <w:szCs w:val="24"/>
        </w:rPr>
        <w:t xml:space="preserve"> của </w:t>
      </w:r>
      <w:r w:rsidR="001376F6">
        <w:rPr>
          <w:rFonts w:ascii="Times New Roman" w:eastAsia="Times New Roman" w:hAnsi="Times New Roman" w:cs="Times New Roman"/>
          <w:sz w:val="28"/>
          <w:szCs w:val="24"/>
        </w:rPr>
        <w:t xml:space="preserve">Phòng Giáo dục và Đào tạo </w:t>
      </w:r>
      <w:r w:rsidR="0000311F">
        <w:rPr>
          <w:rFonts w:ascii="Times New Roman" w:eastAsia="Times New Roman" w:hAnsi="Times New Roman" w:cs="Times New Roman"/>
          <w:sz w:val="28"/>
          <w:szCs w:val="24"/>
        </w:rPr>
        <w:t xml:space="preserve">về </w:t>
      </w:r>
      <w:r w:rsidR="00C36C4B">
        <w:rPr>
          <w:rFonts w:ascii="Times New Roman" w:eastAsia="Times New Roman" w:hAnsi="Times New Roman" w:cs="Times New Roman"/>
          <w:sz w:val="28"/>
          <w:szCs w:val="24"/>
        </w:rPr>
        <w:t xml:space="preserve">Kế hoạch phòng, chống thiên tai Ngành Giáo dục và Đào tạo Tân Bình năm 2024; cập nhật thường xuyên bản tin thời tiết về tình hình triều cường, áp thấp, mưa bão, lũ lụt để có phương án ứng phó, phòng tránh kịp thời, theo dõi trang tin phổ biến trên website </w:t>
      </w:r>
      <w:hyperlink r:id="rId5" w:history="1">
        <w:r w:rsidR="00C36C4B" w:rsidRPr="00F67BB6">
          <w:rPr>
            <w:rStyle w:val="Hyperlink"/>
            <w:rFonts w:ascii="Times New Roman" w:eastAsia="Times New Roman" w:hAnsi="Times New Roman" w:cs="Times New Roman"/>
            <w:sz w:val="28"/>
            <w:szCs w:val="24"/>
          </w:rPr>
          <w:t>http://phongchongthientai.vn</w:t>
        </w:r>
      </w:hyperlink>
      <w:r w:rsidR="00C36C4B">
        <w:rPr>
          <w:rFonts w:ascii="Times New Roman" w:eastAsia="Times New Roman" w:hAnsi="Times New Roman" w:cs="Times New Roman"/>
          <w:sz w:val="28"/>
          <w:szCs w:val="24"/>
        </w:rPr>
        <w:t xml:space="preserve"> của Ban chỉ đạo Trung ương về phòng, chống thiên tai; website </w:t>
      </w:r>
      <w:hyperlink r:id="rId6" w:history="1">
        <w:r w:rsidR="00C36C4B" w:rsidRPr="00F67BB6">
          <w:rPr>
            <w:rStyle w:val="Hyperlink"/>
            <w:rFonts w:ascii="Times New Roman" w:eastAsia="Times New Roman" w:hAnsi="Times New Roman" w:cs="Times New Roman"/>
            <w:sz w:val="28"/>
            <w:szCs w:val="24"/>
          </w:rPr>
          <w:t>http://www.phongchonglutbaotphcm.gov.vn</w:t>
        </w:r>
      </w:hyperlink>
      <w:r w:rsidR="00C36C4B">
        <w:rPr>
          <w:rFonts w:ascii="Times New Roman" w:eastAsia="Times New Roman" w:hAnsi="Times New Roman" w:cs="Times New Roman"/>
          <w:sz w:val="28"/>
          <w:szCs w:val="24"/>
        </w:rPr>
        <w:t xml:space="preserve"> của Ban chỉ huy phòng, chống thiên tai và tìm kiếm cứu nạn Thành phố Hồ Chí Minh.</w:t>
      </w:r>
    </w:p>
    <w:p w:rsidR="0059438C" w:rsidRPr="0059438C" w:rsidRDefault="0059438C" w:rsidP="00A622D8">
      <w:pPr>
        <w:spacing w:after="0" w:line="360" w:lineRule="auto"/>
        <w:ind w:firstLine="720"/>
        <w:jc w:val="both"/>
        <w:rPr>
          <w:rFonts w:ascii="Times New Roman" w:hAnsi="Times New Roman" w:cs="Times New Roman"/>
        </w:rPr>
      </w:pPr>
      <w:r>
        <w:rPr>
          <w:rFonts w:ascii="Times New Roman" w:eastAsia="Times New Roman" w:hAnsi="Times New Roman" w:cs="Times New Roman"/>
          <w:sz w:val="28"/>
          <w:szCs w:val="24"/>
        </w:rPr>
        <w:lastRenderedPageBreak/>
        <w:t xml:space="preserve"> 3. Thủ trưởng các đơn vị xây dựng Phương án đảm bảo an toàn cho học sinh và cơ sở hạ tầng giáo dục, </w:t>
      </w:r>
      <w:r w:rsidRPr="0059438C">
        <w:rPr>
          <w:rFonts w:ascii="Times New Roman" w:hAnsi="Times New Roman" w:cs="Times New Roman"/>
          <w:sz w:val="28"/>
          <w:szCs w:val="28"/>
        </w:rPr>
        <w:t>có phương án xử lý kịp thời các sự cố xảy ra, không để xảy ra ngập úng kéo dài, gây thiệt hại đến cơ sở vật chất, trang thiết bị tại đơn vị</w:t>
      </w:r>
      <w:r w:rsidR="0000311F">
        <w:rPr>
          <w:rFonts w:ascii="Times New Roman" w:hAnsi="Times New Roman" w:cs="Times New Roman"/>
          <w:sz w:val="28"/>
          <w:szCs w:val="28"/>
        </w:rPr>
        <w:t>; t</w:t>
      </w:r>
      <w:r w:rsidRPr="0059438C">
        <w:rPr>
          <w:rFonts w:ascii="Times New Roman" w:hAnsi="Times New Roman" w:cs="Times New Roman"/>
          <w:sz w:val="28"/>
          <w:szCs w:val="28"/>
        </w:rPr>
        <w:t xml:space="preserve">hông tin đến cha mẹ học sinh về việc quản lý con em và không tạo điều kiện cho con em tham gia các hoạt động </w:t>
      </w:r>
      <w:r w:rsidR="0000311F">
        <w:rPr>
          <w:rFonts w:ascii="Times New Roman" w:hAnsi="Times New Roman" w:cs="Times New Roman"/>
          <w:sz w:val="28"/>
          <w:szCs w:val="28"/>
        </w:rPr>
        <w:t xml:space="preserve">tại </w:t>
      </w:r>
      <w:r w:rsidRPr="0059438C">
        <w:rPr>
          <w:rFonts w:ascii="Times New Roman" w:hAnsi="Times New Roman" w:cs="Times New Roman"/>
          <w:sz w:val="28"/>
          <w:szCs w:val="28"/>
        </w:rPr>
        <w:t>nơi đang bị ảnh hưởng bởi áp thấp hoặc bão.</w:t>
      </w:r>
    </w:p>
    <w:p w:rsidR="0059438C" w:rsidRPr="0059438C" w:rsidRDefault="0059438C" w:rsidP="00A622D8">
      <w:pPr>
        <w:spacing w:after="0" w:line="360" w:lineRule="auto"/>
        <w:jc w:val="both"/>
        <w:rPr>
          <w:rFonts w:ascii="Times New Roman" w:hAnsi="Times New Roman" w:cs="Times New Roman"/>
        </w:rPr>
      </w:pPr>
      <w:r>
        <w:rPr>
          <w:rFonts w:ascii="Times New Roman" w:hAnsi="Times New Roman" w:cs="Times New Roman"/>
          <w:sz w:val="28"/>
          <w:szCs w:val="28"/>
        </w:rPr>
        <w:t xml:space="preserve">            </w:t>
      </w:r>
      <w:r w:rsidR="00A622D8">
        <w:rPr>
          <w:rFonts w:ascii="Times New Roman" w:hAnsi="Times New Roman" w:cs="Times New Roman"/>
          <w:sz w:val="28"/>
          <w:szCs w:val="28"/>
        </w:rPr>
        <w:t>4</w:t>
      </w:r>
      <w:r>
        <w:rPr>
          <w:rFonts w:ascii="Times New Roman" w:hAnsi="Times New Roman" w:cs="Times New Roman"/>
          <w:sz w:val="28"/>
          <w:szCs w:val="28"/>
        </w:rPr>
        <w:t xml:space="preserve">.  </w:t>
      </w:r>
      <w:r w:rsidRPr="0059438C">
        <w:rPr>
          <w:rFonts w:ascii="Times New Roman" w:hAnsi="Times New Roman" w:cs="Times New Roman"/>
          <w:sz w:val="28"/>
          <w:szCs w:val="28"/>
        </w:rPr>
        <w:t>Thủ trưởng đơn vị không tổ chức các hoạt động sinh hoạt ngoại khóa, tham quan, dã ngoại, tiết học ngoài nhà trường trong thời gian diễn ra áp thấp hoặc bão cho đến khi cơ quan chức năng có thông tin cụ thể về thời tiết đảm bảo an toàn.</w:t>
      </w:r>
    </w:p>
    <w:p w:rsidR="000B4B62" w:rsidRPr="00DD1789" w:rsidRDefault="000B4B62" w:rsidP="00A622D8">
      <w:pPr>
        <w:spacing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r>
      <w:r>
        <w:rPr>
          <w:rFonts w:ascii="Times New Roman" w:eastAsia="Times New Roman" w:hAnsi="Times New Roman" w:cs="Times New Roman"/>
          <w:sz w:val="28"/>
          <w:szCs w:val="24"/>
        </w:rPr>
        <w:t xml:space="preserve">Phòng Giáo dục và Đào tạo đề nghị </w:t>
      </w:r>
      <w:r w:rsidR="00B31F4E">
        <w:rPr>
          <w:rFonts w:ascii="Times New Roman" w:eastAsia="Times New Roman" w:hAnsi="Times New Roman" w:cs="Times New Roman"/>
          <w:sz w:val="28"/>
          <w:szCs w:val="24"/>
        </w:rPr>
        <w:t xml:space="preserve">Thủ trưởng các đơn vị </w:t>
      </w:r>
      <w:r>
        <w:rPr>
          <w:rFonts w:ascii="Times New Roman" w:eastAsia="Times New Roman" w:hAnsi="Times New Roman" w:cs="Times New Roman"/>
          <w:sz w:val="28"/>
          <w:szCs w:val="24"/>
        </w:rPr>
        <w:t>nghiêm túc triển khai thực hiện</w:t>
      </w:r>
      <w:r w:rsidR="00B31F4E">
        <w:rPr>
          <w:rFonts w:ascii="Times New Roman" w:eastAsia="Times New Roman" w:hAnsi="Times New Roman" w:cs="Times New Roman"/>
          <w:sz w:val="28"/>
          <w:szCs w:val="24"/>
        </w:rPr>
        <w:t xml:space="preserve"> nội dung trên</w:t>
      </w:r>
      <w:r>
        <w:rPr>
          <w:rFonts w:ascii="Times New Roman" w:eastAsia="Times New Roman" w:hAnsi="Times New Roman" w:cs="Times New Roman"/>
          <w:sz w:val="28"/>
          <w:szCs w:val="24"/>
        </w:rPr>
        <w:t>./.</w:t>
      </w:r>
    </w:p>
    <w:p w:rsidR="000B4B62" w:rsidRDefault="000B4B62" w:rsidP="000B4B62">
      <w:pPr>
        <w:spacing w:before="120" w:after="120" w:line="240" w:lineRule="auto"/>
        <w:ind w:firstLine="1080"/>
        <w:contextualSpacing/>
        <w:jc w:val="both"/>
        <w:rPr>
          <w:rFonts w:ascii="Times New Roman" w:eastAsia="Times New Roman" w:hAnsi="Times New Roman" w:cs="Times New Roman"/>
          <w:sz w:val="18"/>
          <w:szCs w:val="24"/>
        </w:rPr>
      </w:pPr>
    </w:p>
    <w:tbl>
      <w:tblPr>
        <w:tblW w:w="9680" w:type="dxa"/>
        <w:tblLook w:val="04A0" w:firstRow="1" w:lastRow="0" w:firstColumn="1" w:lastColumn="0" w:noHBand="0" w:noVBand="1"/>
      </w:tblPr>
      <w:tblGrid>
        <w:gridCol w:w="3544"/>
        <w:gridCol w:w="6136"/>
      </w:tblGrid>
      <w:tr w:rsidR="000B4B62" w:rsidTr="000B4B62">
        <w:tc>
          <w:tcPr>
            <w:tcW w:w="3544" w:type="dxa"/>
            <w:hideMark/>
          </w:tcPr>
          <w:p w:rsidR="00DD1789" w:rsidRDefault="00DD1789">
            <w:pPr>
              <w:spacing w:after="0" w:line="240" w:lineRule="auto"/>
              <w:rPr>
                <w:rFonts w:ascii="Times New Roman" w:eastAsia="Times New Roman" w:hAnsi="Times New Roman" w:cs="Times New Roman"/>
                <w:b/>
                <w:iCs/>
                <w:szCs w:val="20"/>
                <w:lang w:val="vi-VN"/>
              </w:rPr>
            </w:pPr>
          </w:p>
          <w:p w:rsidR="000B4B62" w:rsidRPr="0000311F" w:rsidRDefault="000B4B62">
            <w:pPr>
              <w:spacing w:after="0" w:line="240" w:lineRule="auto"/>
              <w:rPr>
                <w:rFonts w:ascii="Times New Roman" w:eastAsia="Times New Roman" w:hAnsi="Times New Roman" w:cs="Times New Roman"/>
                <w:b/>
                <w:i/>
                <w:iCs/>
                <w:sz w:val="24"/>
                <w:szCs w:val="24"/>
                <w:lang w:val="vi-VN"/>
              </w:rPr>
            </w:pPr>
            <w:r w:rsidRPr="0000311F">
              <w:rPr>
                <w:rFonts w:ascii="Times New Roman" w:eastAsia="Times New Roman" w:hAnsi="Times New Roman" w:cs="Times New Roman"/>
                <w:b/>
                <w:i/>
                <w:iCs/>
                <w:sz w:val="24"/>
                <w:szCs w:val="24"/>
                <w:lang w:val="vi-VN"/>
              </w:rPr>
              <w:t>Nơi nhận:</w:t>
            </w:r>
          </w:p>
          <w:p w:rsidR="00B31F4E" w:rsidRPr="00B31F4E" w:rsidRDefault="000B4B62">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lang w:val="vi-VN"/>
              </w:rPr>
              <w:t xml:space="preserve">- </w:t>
            </w:r>
            <w:r w:rsidR="00B31F4E">
              <w:rPr>
                <w:rFonts w:ascii="Times New Roman" w:eastAsia="Times New Roman" w:hAnsi="Times New Roman" w:cs="Times New Roman"/>
                <w:bCs/>
                <w:iCs/>
                <w:sz w:val="20"/>
                <w:szCs w:val="20"/>
              </w:rPr>
              <w:t>Như trên;</w:t>
            </w:r>
            <w:r w:rsidR="0000311F">
              <w:rPr>
                <w:rFonts w:ascii="Times New Roman" w:eastAsia="Times New Roman" w:hAnsi="Times New Roman" w:cs="Times New Roman"/>
                <w:bCs/>
                <w:iCs/>
                <w:sz w:val="20"/>
                <w:szCs w:val="20"/>
              </w:rPr>
              <w:t xml:space="preserve">                                                                   </w:t>
            </w:r>
          </w:p>
          <w:p w:rsidR="00B31F4E" w:rsidRDefault="000B4B62">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B31F4E">
              <w:rPr>
                <w:rFonts w:ascii="Times New Roman" w:eastAsia="Times New Roman" w:hAnsi="Times New Roman" w:cs="Times New Roman"/>
                <w:bCs/>
                <w:iCs/>
                <w:sz w:val="20"/>
                <w:szCs w:val="20"/>
              </w:rPr>
              <w:t>Sở GDĐT (P.CTTT);</w:t>
            </w:r>
          </w:p>
          <w:p w:rsidR="00DA5BD1" w:rsidRDefault="0059438C">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C36C4B">
              <w:rPr>
                <w:rFonts w:ascii="Times New Roman" w:eastAsia="Times New Roman" w:hAnsi="Times New Roman" w:cs="Times New Roman"/>
                <w:bCs/>
                <w:iCs/>
                <w:sz w:val="20"/>
                <w:szCs w:val="20"/>
              </w:rPr>
              <w:t>TTUB: PCT/VX;</w:t>
            </w:r>
          </w:p>
          <w:p w:rsidR="00C36C4B" w:rsidRDefault="00C36C4B">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VPUB: CVC, PCVC/VX;</w:t>
            </w:r>
          </w:p>
          <w:p w:rsidR="000B4B62" w:rsidRDefault="000B4B62">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C36C4B">
              <w:rPr>
                <w:rFonts w:ascii="Times New Roman" w:eastAsia="Times New Roman" w:hAnsi="Times New Roman" w:cs="Times New Roman"/>
                <w:bCs/>
                <w:iCs/>
                <w:sz w:val="20"/>
                <w:szCs w:val="20"/>
              </w:rPr>
              <w:t>BLĐ P.</w:t>
            </w:r>
            <w:r>
              <w:rPr>
                <w:rFonts w:ascii="Times New Roman" w:eastAsia="Times New Roman" w:hAnsi="Times New Roman" w:cs="Times New Roman"/>
                <w:bCs/>
                <w:iCs/>
                <w:sz w:val="20"/>
                <w:szCs w:val="20"/>
              </w:rPr>
              <w:t>GDĐT;</w:t>
            </w:r>
          </w:p>
          <w:p w:rsidR="000B4B62" w:rsidRDefault="00DD178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Lưu: VT, Nghị.</w:t>
            </w:r>
          </w:p>
        </w:tc>
        <w:tc>
          <w:tcPr>
            <w:tcW w:w="6136" w:type="dxa"/>
            <w:hideMark/>
          </w:tcPr>
          <w:p w:rsidR="00DD1789" w:rsidRDefault="00DD1789"/>
          <w:tbl>
            <w:tblPr>
              <w:tblpPr w:leftFromText="180" w:rightFromText="180" w:bottomFromText="160" w:vertAnchor="text" w:horzAnchor="page" w:tblpX="1909" w:tblpY="-158"/>
              <w:tblOverlap w:val="never"/>
              <w:tblW w:w="4820" w:type="dxa"/>
              <w:tblLook w:val="04A0" w:firstRow="1" w:lastRow="0" w:firstColumn="1" w:lastColumn="0" w:noHBand="0" w:noVBand="1"/>
            </w:tblPr>
            <w:tblGrid>
              <w:gridCol w:w="4820"/>
            </w:tblGrid>
            <w:tr w:rsidR="000B4B62">
              <w:tc>
                <w:tcPr>
                  <w:tcW w:w="4820" w:type="dxa"/>
                </w:tcPr>
                <w:p w:rsidR="00B31F4E" w:rsidRDefault="0000311F" w:rsidP="0000311F">
                  <w:pPr>
                    <w:widowControl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KT.</w:t>
                  </w:r>
                  <w:r w:rsidR="00B31F4E">
                    <w:rPr>
                      <w:rFonts w:ascii="Times New Roman" w:eastAsia="Times New Roman" w:hAnsi="Times New Roman" w:cs="Times New Roman"/>
                      <w:b/>
                      <w:sz w:val="28"/>
                      <w:szCs w:val="28"/>
                    </w:rPr>
                    <w:t>TRƯỞNG PHÒNG</w:t>
                  </w:r>
                </w:p>
                <w:p w:rsidR="000B4B62" w:rsidRDefault="0000311F" w:rsidP="0000311F">
                  <w:pPr>
                    <w:widowControl w:val="0"/>
                    <w:tabs>
                      <w:tab w:val="left" w:pos="1800"/>
                    </w:tabs>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PHÓ TRƯỞNG PHÒNG</w:t>
                  </w:r>
                </w:p>
                <w:p w:rsidR="00DD1789" w:rsidRPr="00432373" w:rsidRDefault="00432373">
                  <w:pPr>
                    <w:widowControl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p>
                <w:p w:rsidR="000B4B62" w:rsidRDefault="000B4B62">
                  <w:pPr>
                    <w:widowControl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B4B62" w:rsidRPr="00883B9A" w:rsidRDefault="0080683B">
                  <w:pPr>
                    <w:widowControl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bookmarkStart w:id="0" w:name="_GoBack"/>
                  <w:r w:rsidR="00883B9A" w:rsidRPr="00883B9A">
                    <w:rPr>
                      <w:rFonts w:ascii="Times New Roman" w:eastAsia="Times New Roman" w:hAnsi="Times New Roman" w:cs="Times New Roman"/>
                      <w:sz w:val="28"/>
                      <w:szCs w:val="28"/>
                    </w:rPr>
                    <w:t>(đã ký)</w:t>
                  </w:r>
                </w:p>
                <w:bookmarkEnd w:id="0"/>
                <w:p w:rsidR="000B4B62" w:rsidRDefault="000B4B62">
                  <w:pPr>
                    <w:widowControl w:val="0"/>
                    <w:adjustRightInd w:val="0"/>
                    <w:spacing w:after="0" w:line="240" w:lineRule="auto"/>
                    <w:jc w:val="center"/>
                    <w:rPr>
                      <w:rFonts w:ascii="Times New Roman" w:eastAsia="Times New Roman" w:hAnsi="Times New Roman" w:cs="Times New Roman"/>
                      <w:b/>
                      <w:sz w:val="28"/>
                      <w:szCs w:val="28"/>
                    </w:rPr>
                  </w:pPr>
                </w:p>
                <w:p w:rsidR="0000311F" w:rsidRDefault="0000311F">
                  <w:pPr>
                    <w:widowControl w:val="0"/>
                    <w:adjustRightInd w:val="0"/>
                    <w:spacing w:after="0" w:line="240" w:lineRule="auto"/>
                    <w:jc w:val="center"/>
                    <w:rPr>
                      <w:rFonts w:ascii="Times New Roman" w:eastAsia="Times New Roman" w:hAnsi="Times New Roman" w:cs="Times New Roman"/>
                      <w:b/>
                      <w:sz w:val="28"/>
                      <w:szCs w:val="28"/>
                    </w:rPr>
                  </w:pPr>
                </w:p>
                <w:p w:rsidR="0000311F" w:rsidRDefault="0000311F" w:rsidP="00C36C4B">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w:t>
                  </w:r>
                  <w:r w:rsidR="00C36C4B">
                    <w:rPr>
                      <w:rFonts w:ascii="Times New Roman" w:eastAsia="Times New Roman" w:hAnsi="Times New Roman" w:cs="Times New Roman"/>
                      <w:b/>
                      <w:sz w:val="28"/>
                      <w:szCs w:val="28"/>
                    </w:rPr>
                    <w:t>Đức Anh Khoa</w:t>
                  </w:r>
                </w:p>
              </w:tc>
            </w:tr>
          </w:tbl>
          <w:p w:rsidR="000B4B62" w:rsidRDefault="000B4B62">
            <w:pPr>
              <w:spacing w:after="0"/>
              <w:rPr>
                <w:rFonts w:cs="Times New Roman"/>
              </w:rPr>
            </w:pPr>
          </w:p>
        </w:tc>
      </w:tr>
    </w:tbl>
    <w:p w:rsidR="000B4B62" w:rsidRDefault="000B4B62" w:rsidP="000B4B62">
      <w:pPr>
        <w:rPr>
          <w:sz w:val="8"/>
        </w:rPr>
      </w:pPr>
    </w:p>
    <w:p w:rsidR="00F547B8" w:rsidRDefault="00F547B8"/>
    <w:sectPr w:rsidR="00F547B8" w:rsidSect="0059438C">
      <w:pgSz w:w="11907" w:h="16840" w:code="9"/>
      <w:pgMar w:top="1152"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673"/>
    <w:multiLevelType w:val="hybridMultilevel"/>
    <w:tmpl w:val="EDC2E08C"/>
    <w:lvl w:ilvl="0" w:tplc="E6A25D3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A8D41CA"/>
    <w:multiLevelType w:val="hybridMultilevel"/>
    <w:tmpl w:val="E4A64908"/>
    <w:lvl w:ilvl="0" w:tplc="F8C2D60A">
      <w:start w:val="4"/>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F71E22"/>
    <w:multiLevelType w:val="hybridMultilevel"/>
    <w:tmpl w:val="630EAF1A"/>
    <w:lvl w:ilvl="0" w:tplc="51B4E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FF40F4"/>
    <w:multiLevelType w:val="hybridMultilevel"/>
    <w:tmpl w:val="6BC4A2B6"/>
    <w:lvl w:ilvl="0" w:tplc="DCC29C8E">
      <w:start w:val="4"/>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745D87"/>
    <w:multiLevelType w:val="hybridMultilevel"/>
    <w:tmpl w:val="1F3A7F7C"/>
    <w:lvl w:ilvl="0" w:tplc="5582B388">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E6FE6"/>
    <w:multiLevelType w:val="hybridMultilevel"/>
    <w:tmpl w:val="44A26714"/>
    <w:lvl w:ilvl="0" w:tplc="BCBC0E34">
      <w:start w:val="1"/>
      <w:numFmt w:val="decimal"/>
      <w:lvlText w:val="%1."/>
      <w:lvlJc w:val="left"/>
      <w:pPr>
        <w:ind w:left="720" w:hanging="360"/>
      </w:pPr>
      <w:rPr>
        <w:rFonts w:ascii="TimesNewRomanPSMT" w:hAnsi="TimesNewRomanPSMT"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62"/>
    <w:rsid w:val="0000311F"/>
    <w:rsid w:val="00012464"/>
    <w:rsid w:val="00022CE2"/>
    <w:rsid w:val="00036C45"/>
    <w:rsid w:val="000439C9"/>
    <w:rsid w:val="000449AE"/>
    <w:rsid w:val="00053B22"/>
    <w:rsid w:val="00070B70"/>
    <w:rsid w:val="000733F2"/>
    <w:rsid w:val="00084453"/>
    <w:rsid w:val="00090881"/>
    <w:rsid w:val="00094E7E"/>
    <w:rsid w:val="000B4B62"/>
    <w:rsid w:val="000C0D61"/>
    <w:rsid w:val="000C4C79"/>
    <w:rsid w:val="00107476"/>
    <w:rsid w:val="00116BAD"/>
    <w:rsid w:val="001376F6"/>
    <w:rsid w:val="00141E3C"/>
    <w:rsid w:val="001460B8"/>
    <w:rsid w:val="001531F4"/>
    <w:rsid w:val="001559AD"/>
    <w:rsid w:val="00161EA7"/>
    <w:rsid w:val="00182E9C"/>
    <w:rsid w:val="00192220"/>
    <w:rsid w:val="001A3B01"/>
    <w:rsid w:val="001A61A9"/>
    <w:rsid w:val="001E7BC7"/>
    <w:rsid w:val="00200F8B"/>
    <w:rsid w:val="002019F5"/>
    <w:rsid w:val="00223AF1"/>
    <w:rsid w:val="00236ADF"/>
    <w:rsid w:val="00265C18"/>
    <w:rsid w:val="00282454"/>
    <w:rsid w:val="00290AF8"/>
    <w:rsid w:val="002A307C"/>
    <w:rsid w:val="002A42B1"/>
    <w:rsid w:val="002C013C"/>
    <w:rsid w:val="002C3941"/>
    <w:rsid w:val="002D5F1C"/>
    <w:rsid w:val="002D6976"/>
    <w:rsid w:val="0030427E"/>
    <w:rsid w:val="00322CE1"/>
    <w:rsid w:val="0034431A"/>
    <w:rsid w:val="00356481"/>
    <w:rsid w:val="0036602A"/>
    <w:rsid w:val="003728F8"/>
    <w:rsid w:val="00387E42"/>
    <w:rsid w:val="00396356"/>
    <w:rsid w:val="003A65A7"/>
    <w:rsid w:val="003A72CE"/>
    <w:rsid w:val="003B02D0"/>
    <w:rsid w:val="003C5CD9"/>
    <w:rsid w:val="003D2D30"/>
    <w:rsid w:val="003E0425"/>
    <w:rsid w:val="003E1E58"/>
    <w:rsid w:val="003E392C"/>
    <w:rsid w:val="004004FE"/>
    <w:rsid w:val="00432373"/>
    <w:rsid w:val="0049011E"/>
    <w:rsid w:val="00491C40"/>
    <w:rsid w:val="004C0693"/>
    <w:rsid w:val="004C2E55"/>
    <w:rsid w:val="004F4C97"/>
    <w:rsid w:val="004F5358"/>
    <w:rsid w:val="004F7766"/>
    <w:rsid w:val="0050549A"/>
    <w:rsid w:val="005223CD"/>
    <w:rsid w:val="00526F2F"/>
    <w:rsid w:val="005452EF"/>
    <w:rsid w:val="00586919"/>
    <w:rsid w:val="0059438C"/>
    <w:rsid w:val="005A490D"/>
    <w:rsid w:val="005D1FA6"/>
    <w:rsid w:val="005E3CE1"/>
    <w:rsid w:val="005E4146"/>
    <w:rsid w:val="006257B0"/>
    <w:rsid w:val="0062610E"/>
    <w:rsid w:val="00683076"/>
    <w:rsid w:val="00684580"/>
    <w:rsid w:val="006938A8"/>
    <w:rsid w:val="006B281B"/>
    <w:rsid w:val="006D019D"/>
    <w:rsid w:val="006D27AD"/>
    <w:rsid w:val="006D3903"/>
    <w:rsid w:val="006D3906"/>
    <w:rsid w:val="00712B88"/>
    <w:rsid w:val="00734264"/>
    <w:rsid w:val="0073609E"/>
    <w:rsid w:val="00736A82"/>
    <w:rsid w:val="00737C6A"/>
    <w:rsid w:val="00762197"/>
    <w:rsid w:val="007939B3"/>
    <w:rsid w:val="007B0550"/>
    <w:rsid w:val="007D2F3C"/>
    <w:rsid w:val="007D571F"/>
    <w:rsid w:val="007D7B59"/>
    <w:rsid w:val="007E397D"/>
    <w:rsid w:val="007E6F81"/>
    <w:rsid w:val="007F75D0"/>
    <w:rsid w:val="008047CC"/>
    <w:rsid w:val="0080683B"/>
    <w:rsid w:val="008245BA"/>
    <w:rsid w:val="008634EF"/>
    <w:rsid w:val="00874BA0"/>
    <w:rsid w:val="00883B9A"/>
    <w:rsid w:val="0089781D"/>
    <w:rsid w:val="008A002E"/>
    <w:rsid w:val="008A63AC"/>
    <w:rsid w:val="008A7597"/>
    <w:rsid w:val="008C2775"/>
    <w:rsid w:val="008D09BC"/>
    <w:rsid w:val="008D3C0D"/>
    <w:rsid w:val="0090469E"/>
    <w:rsid w:val="0091796E"/>
    <w:rsid w:val="0093674C"/>
    <w:rsid w:val="009565BB"/>
    <w:rsid w:val="00976EBB"/>
    <w:rsid w:val="009917C9"/>
    <w:rsid w:val="009A328D"/>
    <w:rsid w:val="009E48A2"/>
    <w:rsid w:val="009F049F"/>
    <w:rsid w:val="009F756D"/>
    <w:rsid w:val="00A01D5E"/>
    <w:rsid w:val="00A1193A"/>
    <w:rsid w:val="00A14537"/>
    <w:rsid w:val="00A15333"/>
    <w:rsid w:val="00A15509"/>
    <w:rsid w:val="00A21846"/>
    <w:rsid w:val="00A622D8"/>
    <w:rsid w:val="00A646DF"/>
    <w:rsid w:val="00A82CF3"/>
    <w:rsid w:val="00A839DA"/>
    <w:rsid w:val="00A91724"/>
    <w:rsid w:val="00A9485D"/>
    <w:rsid w:val="00AA2C74"/>
    <w:rsid w:val="00AD3E5D"/>
    <w:rsid w:val="00AE1485"/>
    <w:rsid w:val="00B26212"/>
    <w:rsid w:val="00B31F4E"/>
    <w:rsid w:val="00B4000A"/>
    <w:rsid w:val="00B50287"/>
    <w:rsid w:val="00B72FD3"/>
    <w:rsid w:val="00B75F97"/>
    <w:rsid w:val="00BE1190"/>
    <w:rsid w:val="00C30C86"/>
    <w:rsid w:val="00C36C4B"/>
    <w:rsid w:val="00C55C58"/>
    <w:rsid w:val="00C72D8A"/>
    <w:rsid w:val="00CA6012"/>
    <w:rsid w:val="00CC282C"/>
    <w:rsid w:val="00CD6D2F"/>
    <w:rsid w:val="00CE3535"/>
    <w:rsid w:val="00CE4336"/>
    <w:rsid w:val="00D0171E"/>
    <w:rsid w:val="00D06241"/>
    <w:rsid w:val="00D234FB"/>
    <w:rsid w:val="00D27658"/>
    <w:rsid w:val="00D36A44"/>
    <w:rsid w:val="00D54434"/>
    <w:rsid w:val="00D76D8F"/>
    <w:rsid w:val="00D8174C"/>
    <w:rsid w:val="00D86DE1"/>
    <w:rsid w:val="00DA5BD1"/>
    <w:rsid w:val="00DB35E2"/>
    <w:rsid w:val="00DD1789"/>
    <w:rsid w:val="00E01084"/>
    <w:rsid w:val="00E051FF"/>
    <w:rsid w:val="00E10BB9"/>
    <w:rsid w:val="00E15DA8"/>
    <w:rsid w:val="00E32494"/>
    <w:rsid w:val="00E457C5"/>
    <w:rsid w:val="00E50076"/>
    <w:rsid w:val="00E532E4"/>
    <w:rsid w:val="00E65C65"/>
    <w:rsid w:val="00E76EBE"/>
    <w:rsid w:val="00E81FBC"/>
    <w:rsid w:val="00E97F79"/>
    <w:rsid w:val="00ED685B"/>
    <w:rsid w:val="00EF4254"/>
    <w:rsid w:val="00F11661"/>
    <w:rsid w:val="00F25562"/>
    <w:rsid w:val="00F34D5B"/>
    <w:rsid w:val="00F547B8"/>
    <w:rsid w:val="00F75101"/>
    <w:rsid w:val="00F8512D"/>
    <w:rsid w:val="00F94E1B"/>
    <w:rsid w:val="00FA0722"/>
    <w:rsid w:val="00FC2FE5"/>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177"/>
  <w15:chartTrackingRefBased/>
  <w15:docId w15:val="{F0CD9562-4FA4-46FC-852B-5D076071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62"/>
    <w:pPr>
      <w:ind w:left="720"/>
      <w:contextualSpacing/>
    </w:pPr>
  </w:style>
  <w:style w:type="paragraph" w:styleId="BalloonText">
    <w:name w:val="Balloon Text"/>
    <w:basedOn w:val="Normal"/>
    <w:link w:val="BalloonTextChar"/>
    <w:uiPriority w:val="99"/>
    <w:semiHidden/>
    <w:unhideWhenUsed/>
    <w:rsid w:val="00DD1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789"/>
    <w:rPr>
      <w:rFonts w:ascii="Segoe UI" w:hAnsi="Segoe UI" w:cs="Segoe UI"/>
      <w:sz w:val="18"/>
      <w:szCs w:val="18"/>
    </w:rPr>
  </w:style>
  <w:style w:type="character" w:styleId="Hyperlink">
    <w:name w:val="Hyperlink"/>
    <w:basedOn w:val="DefaultParagraphFont"/>
    <w:uiPriority w:val="99"/>
    <w:unhideWhenUsed/>
    <w:rsid w:val="00C36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gchonglutbaotphcm.gov.vn" TargetMode="External"/><Relationship Id="rId5" Type="http://schemas.openxmlformats.org/officeDocument/2006/relationships/hyperlink" Target="http://phongchongthientai.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cp:revision>
  <cp:lastPrinted>2024-07-05T01:12:00Z</cp:lastPrinted>
  <dcterms:created xsi:type="dcterms:W3CDTF">2021-04-20T09:32:00Z</dcterms:created>
  <dcterms:modified xsi:type="dcterms:W3CDTF">2024-07-08T01:37:00Z</dcterms:modified>
</cp:coreProperties>
</file>