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DA" w:rsidRDefault="00E952DA" w:rsidP="00B81A74">
      <w:pPr>
        <w:spacing w:line="240" w:lineRule="auto"/>
        <w:rPr>
          <w:sz w:val="14"/>
          <w:szCs w:val="14"/>
        </w:rPr>
      </w:pPr>
      <w:bookmarkStart w:id="0" w:name="_page_3_0"/>
    </w:p>
    <w:tbl>
      <w:tblPr>
        <w:tblW w:w="10210" w:type="dxa"/>
        <w:jc w:val="center"/>
        <w:tblLook w:val="01E0" w:firstRow="1" w:lastRow="1" w:firstColumn="1" w:lastColumn="1" w:noHBand="0" w:noVBand="0"/>
      </w:tblPr>
      <w:tblGrid>
        <w:gridCol w:w="4398"/>
        <w:gridCol w:w="26"/>
        <w:gridCol w:w="5786"/>
      </w:tblGrid>
      <w:tr w:rsidR="007211A2" w:rsidRPr="009D4CA0" w:rsidTr="003D7FBD">
        <w:trPr>
          <w:trHeight w:val="715"/>
          <w:jc w:val="center"/>
        </w:trPr>
        <w:tc>
          <w:tcPr>
            <w:tcW w:w="4424" w:type="dxa"/>
            <w:gridSpan w:val="2"/>
          </w:tcPr>
          <w:p w:rsidR="007211A2" w:rsidRPr="009D4CA0" w:rsidRDefault="007211A2" w:rsidP="00B81A74">
            <w:pPr>
              <w:spacing w:line="240" w:lineRule="auto"/>
              <w:jc w:val="center"/>
              <w:rPr>
                <w:rFonts w:ascii="Times New Roman" w:hAnsi="Times New Roman"/>
                <w:sz w:val="26"/>
                <w:szCs w:val="28"/>
              </w:rPr>
            </w:pPr>
            <w:r w:rsidRPr="009D4CA0">
              <w:rPr>
                <w:rFonts w:ascii="Times New Roman" w:hAnsi="Times New Roman"/>
                <w:sz w:val="26"/>
                <w:szCs w:val="28"/>
              </w:rPr>
              <w:t>ỦY BAN NHÂN DÂN QUẬN 7</w:t>
            </w:r>
          </w:p>
          <w:p w:rsidR="007211A2" w:rsidRPr="009D4CA0" w:rsidRDefault="007211A2" w:rsidP="00B81A74">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43260AE1" wp14:editId="257C30E2">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7211A2" w:rsidRPr="009D4CA0" w:rsidRDefault="007211A2" w:rsidP="00B81A74">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7211A2" w:rsidRPr="009D4CA0" w:rsidRDefault="007211A2" w:rsidP="00B81A74">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7211A2" w:rsidRPr="009D4CA0" w:rsidRDefault="007211A2" w:rsidP="00B81A74">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286C0B18" wp14:editId="53F26C03">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7211A2" w:rsidRPr="009D4CA0" w:rsidTr="003D7FBD">
        <w:trPr>
          <w:trHeight w:val="1197"/>
          <w:jc w:val="center"/>
        </w:trPr>
        <w:tc>
          <w:tcPr>
            <w:tcW w:w="4398" w:type="dxa"/>
          </w:tcPr>
          <w:p w:rsidR="007211A2" w:rsidRPr="009D4CA0" w:rsidRDefault="007211A2" w:rsidP="00B81A74">
            <w:pPr>
              <w:spacing w:line="240" w:lineRule="auto"/>
              <w:jc w:val="center"/>
              <w:rPr>
                <w:rFonts w:ascii="Times New Roman" w:hAnsi="Times New Roman"/>
                <w:sz w:val="26"/>
                <w:szCs w:val="28"/>
              </w:rPr>
            </w:pPr>
            <w:r w:rsidRPr="009D4CA0">
              <w:rPr>
                <w:rFonts w:ascii="Times New Roman" w:hAnsi="Times New Roman"/>
                <w:sz w:val="26"/>
                <w:szCs w:val="28"/>
              </w:rPr>
              <w:t>Số:</w:t>
            </w:r>
            <w:r w:rsidR="00B81A74">
              <w:rPr>
                <w:rFonts w:ascii="Times New Roman" w:hAnsi="Times New Roman"/>
                <w:sz w:val="26"/>
                <w:szCs w:val="28"/>
              </w:rPr>
              <w:t xml:space="preserve">       </w:t>
            </w:r>
            <w:r w:rsidRPr="009D4CA0">
              <w:rPr>
                <w:rFonts w:ascii="Times New Roman" w:hAnsi="Times New Roman"/>
                <w:sz w:val="26"/>
                <w:szCs w:val="28"/>
              </w:rPr>
              <w:t>/GDĐT</w:t>
            </w:r>
          </w:p>
          <w:p w:rsidR="007211A2" w:rsidRPr="009D4CA0" w:rsidRDefault="007211A2" w:rsidP="00B81A74">
            <w:pPr>
              <w:spacing w:line="240" w:lineRule="auto"/>
              <w:jc w:val="center"/>
              <w:rPr>
                <w:rFonts w:ascii="Times New Roman" w:hAnsi="Times New Roman"/>
                <w:sz w:val="14"/>
                <w:szCs w:val="26"/>
              </w:rPr>
            </w:pPr>
          </w:p>
          <w:p w:rsidR="007211A2" w:rsidRPr="009D4CA0" w:rsidRDefault="007211A2" w:rsidP="00B81A74">
            <w:pPr>
              <w:shd w:val="clear" w:color="auto" w:fill="FFFFFF"/>
              <w:spacing w:line="240" w:lineRule="auto"/>
              <w:jc w:val="center"/>
              <w:rPr>
                <w:rFonts w:ascii="Times New Roman" w:hAnsi="Times New Roman"/>
              </w:rPr>
            </w:pPr>
            <w:r w:rsidRPr="00EB598C">
              <w:rPr>
                <w:rFonts w:ascii="Times New Roman" w:hAnsi="Times New Roman"/>
                <w:sz w:val="26"/>
                <w:szCs w:val="26"/>
              </w:rPr>
              <w:t xml:space="preserve">V/v </w:t>
            </w:r>
            <w:r w:rsidRPr="00EB598C">
              <w:rPr>
                <w:rFonts w:ascii="Times New Roman" w:eastAsia="Times New Roman" w:hAnsi="Times New Roman" w:cs="Times New Roman"/>
                <w:color w:val="000000"/>
                <w:sz w:val="26"/>
                <w:szCs w:val="26"/>
              </w:rPr>
              <w:t xml:space="preserve">thực </w:t>
            </w:r>
            <w:r w:rsidRPr="00B81A74">
              <w:rPr>
                <w:rFonts w:ascii="Times New Roman" w:eastAsia="Times New Roman" w:hAnsi="Times New Roman" w:cs="Times New Roman"/>
                <w:color w:val="000000"/>
                <w:sz w:val="26"/>
                <w:szCs w:val="26"/>
              </w:rPr>
              <w:t xml:space="preserve">hiện </w:t>
            </w:r>
            <w:r w:rsidR="00B81A74" w:rsidRPr="00B81A74">
              <w:rPr>
                <w:rFonts w:ascii="Times New Roman" w:eastAsia="Times New Roman" w:hAnsi="Times New Roman" w:cs="Times New Roman"/>
                <w:color w:val="000000"/>
                <w:sz w:val="26"/>
                <w:szCs w:val="26"/>
              </w:rPr>
              <w:t xml:space="preserve">Kế hoạch </w:t>
            </w:r>
            <w:r w:rsidR="00B81A74" w:rsidRPr="00B81A74">
              <w:rPr>
                <w:rFonts w:ascii="Times New Roman" w:eastAsia="Times New Roman" w:hAnsi="Times New Roman" w:cs="Times New Roman"/>
                <w:color w:val="000000"/>
                <w:sz w:val="26"/>
                <w:szCs w:val="26"/>
                <w:lang w:val="vi-VN"/>
              </w:rPr>
              <w:t>C</w:t>
            </w:r>
            <w:r w:rsidR="00B81A74" w:rsidRPr="00B81A74">
              <w:rPr>
                <w:rFonts w:ascii="Times New Roman" w:eastAsia="Times New Roman" w:hAnsi="Times New Roman" w:cs="Times New Roman"/>
                <w:color w:val="000000"/>
                <w:sz w:val="26"/>
                <w:szCs w:val="26"/>
              </w:rPr>
              <w:t>uộc vận động “</w:t>
            </w:r>
            <w:r w:rsidR="00B81A74" w:rsidRPr="00B81A74">
              <w:rPr>
                <w:rFonts w:ascii="Times New Roman" w:eastAsia="Times New Roman" w:hAnsi="Times New Roman" w:cs="Times New Roman"/>
                <w:color w:val="000000"/>
                <w:sz w:val="26"/>
                <w:szCs w:val="26"/>
                <w:lang w:val="vi-VN"/>
              </w:rPr>
              <w:t>Người dân Thành phố Hồ Chí Minh không xả rác ra đường và kênh rạch, vì Thành phố sạch, xanh và thân thiện môi trường</w:t>
            </w:r>
            <w:r w:rsidR="00B81A74" w:rsidRPr="00B81A74">
              <w:rPr>
                <w:rFonts w:ascii="Times New Roman" w:eastAsia="Times New Roman" w:hAnsi="Times New Roman" w:cs="Times New Roman"/>
                <w:color w:val="000000"/>
                <w:sz w:val="26"/>
                <w:szCs w:val="26"/>
              </w:rPr>
              <w:t>”</w:t>
            </w:r>
            <w:r w:rsidR="00B81A74" w:rsidRPr="00B81A74">
              <w:rPr>
                <w:rFonts w:ascii="Times New Roman" w:eastAsia="Times New Roman" w:hAnsi="Times New Roman" w:cs="Times New Roman"/>
                <w:color w:val="000000"/>
                <w:sz w:val="26"/>
                <w:szCs w:val="26"/>
                <w:lang w:val="vi-VN"/>
              </w:rPr>
              <w:t xml:space="preserve"> </w:t>
            </w:r>
            <w:r w:rsidR="00B81A74" w:rsidRPr="00B81A74">
              <w:rPr>
                <w:rFonts w:ascii="Times New Roman" w:eastAsia="Times New Roman" w:hAnsi="Times New Roman" w:cs="Times New Roman"/>
                <w:color w:val="000000"/>
                <w:sz w:val="26"/>
                <w:szCs w:val="26"/>
              </w:rPr>
              <w:t>trong năm 2024 trên địa bàn Quận 7</w:t>
            </w:r>
          </w:p>
        </w:tc>
        <w:tc>
          <w:tcPr>
            <w:tcW w:w="5812" w:type="dxa"/>
            <w:gridSpan w:val="2"/>
          </w:tcPr>
          <w:p w:rsidR="007211A2" w:rsidRPr="009D4CA0" w:rsidRDefault="007211A2" w:rsidP="00B81A74">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w:t>
            </w:r>
            <w:r w:rsidR="00B81A74">
              <w:rPr>
                <w:rFonts w:ascii="Times New Roman" w:hAnsi="Times New Roman"/>
                <w:i/>
                <w:sz w:val="26"/>
                <w:szCs w:val="28"/>
              </w:rPr>
              <w:t xml:space="preserve">     </w:t>
            </w:r>
            <w:r w:rsidRPr="009D4CA0">
              <w:rPr>
                <w:rFonts w:ascii="Times New Roman" w:hAnsi="Times New Roman"/>
                <w:i/>
                <w:sz w:val="26"/>
                <w:szCs w:val="28"/>
              </w:rPr>
              <w:t xml:space="preserve">tháng </w:t>
            </w:r>
            <w:r w:rsidR="00B81A74">
              <w:rPr>
                <w:rFonts w:ascii="Times New Roman" w:hAnsi="Times New Roman"/>
                <w:i/>
                <w:sz w:val="26"/>
                <w:szCs w:val="28"/>
              </w:rPr>
              <w:t xml:space="preserve">    </w:t>
            </w:r>
            <w:r w:rsidRPr="009D4CA0">
              <w:rPr>
                <w:rFonts w:ascii="Times New Roman" w:hAnsi="Times New Roman"/>
                <w:i/>
                <w:sz w:val="26"/>
                <w:szCs w:val="28"/>
              </w:rPr>
              <w:t xml:space="preserve"> năm 202</w:t>
            </w:r>
            <w:r>
              <w:rPr>
                <w:rFonts w:ascii="Times New Roman" w:hAnsi="Times New Roman"/>
                <w:i/>
                <w:sz w:val="26"/>
                <w:szCs w:val="28"/>
              </w:rPr>
              <w:t>4</w:t>
            </w:r>
          </w:p>
        </w:tc>
      </w:tr>
    </w:tbl>
    <w:p w:rsidR="007211A2" w:rsidRPr="009D4CA0" w:rsidRDefault="007211A2" w:rsidP="00B81A74">
      <w:pPr>
        <w:pStyle w:val="ptitle"/>
        <w:spacing w:before="0" w:beforeAutospacing="0" w:after="0" w:afterAutospacing="0" w:line="240" w:lineRule="auto"/>
        <w:ind w:left="720"/>
        <w:jc w:val="center"/>
        <w:rPr>
          <w:rFonts w:ascii="Times New Roman" w:hAnsi="Times New Roman" w:cs="Times New Roman"/>
          <w:color w:val="000000"/>
          <w:szCs w:val="28"/>
        </w:rPr>
      </w:pPr>
    </w:p>
    <w:p w:rsidR="007211A2" w:rsidRPr="00EB598C" w:rsidRDefault="007211A2" w:rsidP="00B81A74">
      <w:pPr>
        <w:pStyle w:val="ptitle"/>
        <w:spacing w:before="0" w:beforeAutospacing="0" w:after="0" w:afterAutospacing="0" w:line="240" w:lineRule="auto"/>
        <w:jc w:val="center"/>
        <w:rPr>
          <w:rFonts w:ascii="Times New Roman" w:hAnsi="Times New Roman" w:cs="Times New Roman"/>
          <w:b w:val="0"/>
          <w:color w:val="000000"/>
          <w:sz w:val="28"/>
          <w:szCs w:val="28"/>
        </w:rPr>
      </w:pPr>
      <w:r w:rsidRPr="00EB598C">
        <w:rPr>
          <w:rFonts w:ascii="Times New Roman" w:hAnsi="Times New Roman" w:cs="Times New Roman"/>
          <w:b w:val="0"/>
          <w:color w:val="000000"/>
          <w:sz w:val="28"/>
          <w:szCs w:val="28"/>
        </w:rPr>
        <w:t>Kính gửi: Hiệu trưởng các trường Mầm non, Tiểu học, THCS (CL&amp;NCL).</w:t>
      </w:r>
    </w:p>
    <w:p w:rsidR="007211A2" w:rsidRPr="00EB598C" w:rsidRDefault="007211A2" w:rsidP="00B81A74">
      <w:pPr>
        <w:widowControl w:val="0"/>
        <w:spacing w:line="240" w:lineRule="auto"/>
        <w:ind w:firstLine="709"/>
        <w:rPr>
          <w:rFonts w:ascii="Times New Roman" w:eastAsia="Times New Roman" w:hAnsi="Times New Roman" w:cs="Times New Roman"/>
          <w:color w:val="000000"/>
          <w:sz w:val="28"/>
          <w:szCs w:val="28"/>
        </w:rPr>
      </w:pPr>
    </w:p>
    <w:p w:rsidR="00E952DA" w:rsidRPr="00B81A74" w:rsidRDefault="005B3AD2" w:rsidP="00B81A74">
      <w:pPr>
        <w:widowControl w:val="0"/>
        <w:spacing w:line="240" w:lineRule="auto"/>
        <w:ind w:firstLine="709"/>
        <w:jc w:val="both"/>
        <w:rPr>
          <w:rFonts w:ascii="Times New Roman" w:eastAsia="Times New Roman" w:hAnsi="Times New Roman" w:cs="Times New Roman"/>
          <w:color w:val="000000"/>
          <w:sz w:val="28"/>
          <w:szCs w:val="28"/>
        </w:rPr>
      </w:pPr>
      <w:r w:rsidRPr="00B81A74">
        <w:rPr>
          <w:rFonts w:ascii="Times New Roman" w:eastAsia="Times New Roman" w:hAnsi="Times New Roman" w:cs="Times New Roman"/>
          <w:color w:val="000000"/>
          <w:sz w:val="28"/>
          <w:szCs w:val="28"/>
        </w:rPr>
        <w:t xml:space="preserve">Căn cứ </w:t>
      </w:r>
      <w:r w:rsidR="007211A2" w:rsidRPr="00B81A74">
        <w:rPr>
          <w:rFonts w:ascii="Times New Roman" w:eastAsia="Times New Roman" w:hAnsi="Times New Roman" w:cs="Times New Roman"/>
          <w:color w:val="000000"/>
          <w:sz w:val="28"/>
          <w:szCs w:val="28"/>
        </w:rPr>
        <w:t>Kế hoạch</w:t>
      </w:r>
      <w:r w:rsidRPr="00B81A74">
        <w:rPr>
          <w:rFonts w:ascii="Times New Roman" w:eastAsia="Times New Roman" w:hAnsi="Times New Roman" w:cs="Times New Roman"/>
          <w:color w:val="000000"/>
          <w:sz w:val="28"/>
          <w:szCs w:val="28"/>
        </w:rPr>
        <w:t xml:space="preserve"> số </w:t>
      </w:r>
      <w:r w:rsidR="007211A2" w:rsidRPr="00B81A74">
        <w:rPr>
          <w:rFonts w:ascii="Times New Roman" w:eastAsia="Times New Roman" w:hAnsi="Times New Roman" w:cs="Times New Roman"/>
          <w:color w:val="000000"/>
          <w:sz w:val="28"/>
          <w:szCs w:val="28"/>
        </w:rPr>
        <w:t>2</w:t>
      </w:r>
      <w:r w:rsidR="00B81A74" w:rsidRPr="00B81A74">
        <w:rPr>
          <w:rFonts w:ascii="Times New Roman" w:eastAsia="Times New Roman" w:hAnsi="Times New Roman" w:cs="Times New Roman"/>
          <w:color w:val="000000"/>
          <w:sz w:val="28"/>
          <w:szCs w:val="28"/>
        </w:rPr>
        <w:t>502</w:t>
      </w:r>
      <w:r w:rsidRPr="00B81A74">
        <w:rPr>
          <w:rFonts w:ascii="Times New Roman" w:eastAsia="Times New Roman" w:hAnsi="Times New Roman" w:cs="Times New Roman"/>
          <w:color w:val="000000"/>
          <w:sz w:val="28"/>
          <w:szCs w:val="28"/>
        </w:rPr>
        <w:t>/</w:t>
      </w:r>
      <w:r w:rsidR="00B81A74" w:rsidRPr="00B81A74">
        <w:rPr>
          <w:rFonts w:ascii="Times New Roman" w:eastAsia="Times New Roman" w:hAnsi="Times New Roman" w:cs="Times New Roman"/>
          <w:color w:val="000000"/>
          <w:sz w:val="28"/>
          <w:szCs w:val="28"/>
        </w:rPr>
        <w:t xml:space="preserve">KH-UBND </w:t>
      </w:r>
      <w:r w:rsidRPr="00B81A74">
        <w:rPr>
          <w:rFonts w:ascii="Times New Roman" w:eastAsia="Times New Roman" w:hAnsi="Times New Roman" w:cs="Times New Roman"/>
          <w:color w:val="000000"/>
          <w:sz w:val="28"/>
          <w:szCs w:val="28"/>
        </w:rPr>
        <w:t xml:space="preserve"> ngày </w:t>
      </w:r>
      <w:r w:rsidR="00B81A74" w:rsidRPr="00B81A74">
        <w:rPr>
          <w:rFonts w:ascii="Times New Roman" w:eastAsia="Times New Roman" w:hAnsi="Times New Roman" w:cs="Times New Roman"/>
          <w:color w:val="000000"/>
          <w:sz w:val="28"/>
          <w:szCs w:val="28"/>
        </w:rPr>
        <w:t>02</w:t>
      </w:r>
      <w:r w:rsidRPr="00B81A74">
        <w:rPr>
          <w:rFonts w:ascii="Times New Roman" w:eastAsia="Times New Roman" w:hAnsi="Times New Roman" w:cs="Times New Roman"/>
          <w:color w:val="000000"/>
          <w:sz w:val="28"/>
          <w:szCs w:val="28"/>
        </w:rPr>
        <w:t xml:space="preserve"> tháng </w:t>
      </w:r>
      <w:r w:rsidR="00B81A74" w:rsidRPr="00B81A74">
        <w:rPr>
          <w:rFonts w:ascii="Times New Roman" w:eastAsia="Times New Roman" w:hAnsi="Times New Roman" w:cs="Times New Roman"/>
          <w:color w:val="000000"/>
          <w:sz w:val="28"/>
          <w:szCs w:val="28"/>
        </w:rPr>
        <w:t>5</w:t>
      </w:r>
      <w:r w:rsidRPr="00B81A74">
        <w:rPr>
          <w:rFonts w:ascii="Times New Roman" w:eastAsia="Times New Roman" w:hAnsi="Times New Roman" w:cs="Times New Roman"/>
          <w:color w:val="000000"/>
          <w:sz w:val="28"/>
          <w:szCs w:val="28"/>
        </w:rPr>
        <w:t xml:space="preserve"> năm 2024 của </w:t>
      </w:r>
      <w:r w:rsidR="00B81A74" w:rsidRPr="00B81A74">
        <w:rPr>
          <w:rFonts w:ascii="Times New Roman" w:eastAsia="Times New Roman" w:hAnsi="Times New Roman" w:cs="Times New Roman"/>
          <w:color w:val="000000"/>
          <w:sz w:val="28"/>
          <w:szCs w:val="28"/>
        </w:rPr>
        <w:t>Ủy ban nhân dân quận</w:t>
      </w:r>
      <w:r w:rsidR="007211A2" w:rsidRPr="00B81A74">
        <w:rPr>
          <w:rFonts w:ascii="Times New Roman" w:eastAsia="Times New Roman" w:hAnsi="Times New Roman" w:cs="Times New Roman"/>
          <w:color w:val="000000"/>
          <w:sz w:val="28"/>
          <w:szCs w:val="28"/>
        </w:rPr>
        <w:t xml:space="preserve"> về thực hiện</w:t>
      </w:r>
      <w:r w:rsidR="00B81A74" w:rsidRPr="00B81A74">
        <w:rPr>
          <w:rFonts w:ascii="Times New Roman" w:eastAsia="Times New Roman" w:hAnsi="Times New Roman" w:cs="Times New Roman"/>
          <w:color w:val="000000"/>
          <w:sz w:val="28"/>
          <w:szCs w:val="28"/>
        </w:rPr>
        <w:t xml:space="preserve"> </w:t>
      </w:r>
      <w:r w:rsidR="00B81A74" w:rsidRPr="00B81A74">
        <w:rPr>
          <w:rFonts w:ascii="Times New Roman" w:eastAsia="Times New Roman" w:hAnsi="Times New Roman" w:cs="Times New Roman"/>
          <w:color w:val="000000"/>
          <w:sz w:val="28"/>
          <w:szCs w:val="28"/>
          <w:lang w:val="vi-VN"/>
        </w:rPr>
        <w:t>C</w:t>
      </w:r>
      <w:r w:rsidR="00B81A74" w:rsidRPr="00B81A74">
        <w:rPr>
          <w:rFonts w:ascii="Times New Roman" w:eastAsia="Times New Roman" w:hAnsi="Times New Roman" w:cs="Times New Roman"/>
          <w:color w:val="000000"/>
          <w:sz w:val="28"/>
          <w:szCs w:val="28"/>
        </w:rPr>
        <w:t>uộc vận động “</w:t>
      </w:r>
      <w:r w:rsidR="00B81A74" w:rsidRPr="00B81A74">
        <w:rPr>
          <w:rFonts w:ascii="Times New Roman" w:eastAsia="Times New Roman" w:hAnsi="Times New Roman" w:cs="Times New Roman"/>
          <w:color w:val="000000"/>
          <w:sz w:val="28"/>
          <w:szCs w:val="28"/>
          <w:lang w:val="vi-VN"/>
        </w:rPr>
        <w:t>Người dân Thành phố Hồ Chí Minh không xả rác ra đường và kênh rạch, vì Thành phố sạch, xanh và thân thiện môi trường</w:t>
      </w:r>
      <w:r w:rsidR="00B81A74" w:rsidRPr="00B81A74">
        <w:rPr>
          <w:rFonts w:ascii="Times New Roman" w:eastAsia="Times New Roman" w:hAnsi="Times New Roman" w:cs="Times New Roman"/>
          <w:color w:val="000000"/>
          <w:sz w:val="28"/>
          <w:szCs w:val="28"/>
        </w:rPr>
        <w:t>”</w:t>
      </w:r>
      <w:r w:rsidR="00B81A74" w:rsidRPr="00B81A74">
        <w:rPr>
          <w:rFonts w:ascii="Times New Roman" w:eastAsia="Times New Roman" w:hAnsi="Times New Roman" w:cs="Times New Roman"/>
          <w:color w:val="000000"/>
          <w:sz w:val="28"/>
          <w:szCs w:val="28"/>
          <w:lang w:val="vi-VN"/>
        </w:rPr>
        <w:t xml:space="preserve"> </w:t>
      </w:r>
      <w:r w:rsidR="00B81A74" w:rsidRPr="00B81A74">
        <w:rPr>
          <w:rFonts w:ascii="Times New Roman" w:eastAsia="Times New Roman" w:hAnsi="Times New Roman" w:cs="Times New Roman"/>
          <w:color w:val="000000"/>
          <w:sz w:val="28"/>
          <w:szCs w:val="28"/>
        </w:rPr>
        <w:t>trong năm 2024 trên địa bàn Quận 7</w:t>
      </w:r>
      <w:r w:rsidR="007211A2" w:rsidRPr="00B81A74">
        <w:rPr>
          <w:rFonts w:ascii="Times New Roman" w:eastAsia="Times New Roman" w:hAnsi="Times New Roman" w:cs="Times New Roman"/>
          <w:color w:val="000000"/>
          <w:sz w:val="28"/>
          <w:szCs w:val="28"/>
        </w:rPr>
        <w:t xml:space="preserve">. </w:t>
      </w:r>
    </w:p>
    <w:p w:rsidR="00B81A74" w:rsidRPr="003E3776" w:rsidRDefault="007211A2" w:rsidP="003E3776">
      <w:pPr>
        <w:widowControl w:val="0"/>
        <w:spacing w:line="240" w:lineRule="auto"/>
        <w:ind w:firstLine="709"/>
        <w:jc w:val="both"/>
        <w:rPr>
          <w:rFonts w:ascii="Times New Roman" w:eastAsia="Times New Roman" w:hAnsi="Times New Roman" w:cs="Times New Roman"/>
          <w:color w:val="000000"/>
          <w:sz w:val="28"/>
          <w:szCs w:val="28"/>
        </w:rPr>
      </w:pPr>
      <w:r w:rsidRPr="00B81A74">
        <w:rPr>
          <w:rFonts w:ascii="Times New Roman" w:eastAsia="Times New Roman" w:hAnsi="Times New Roman" w:cs="Times New Roman"/>
          <w:color w:val="000000"/>
          <w:sz w:val="28"/>
          <w:szCs w:val="28"/>
        </w:rPr>
        <w:t>Phòng</w:t>
      </w:r>
      <w:r w:rsidR="005B3AD2" w:rsidRPr="00B81A74">
        <w:rPr>
          <w:rFonts w:ascii="Times New Roman" w:eastAsia="Times New Roman" w:hAnsi="Times New Roman" w:cs="Times New Roman"/>
          <w:color w:val="000000"/>
          <w:sz w:val="28"/>
          <w:szCs w:val="28"/>
        </w:rPr>
        <w:t xml:space="preserve"> Giáo dục và Đào tạo đề nghị thủ trưởng cơ quan, đơn vị căn cứ tình hình thực tế thực hiện như sau:</w:t>
      </w:r>
    </w:p>
    <w:p w:rsidR="00B81A74" w:rsidRPr="00B81A74" w:rsidRDefault="00B81A74" w:rsidP="00B81A74">
      <w:pPr>
        <w:spacing w:line="240" w:lineRule="auto"/>
        <w:ind w:firstLine="720"/>
        <w:jc w:val="both"/>
        <w:rPr>
          <w:rFonts w:ascii="Times New Roman" w:hAnsi="Times New Roman" w:cs="Times New Roman"/>
          <w:b/>
          <w:sz w:val="28"/>
          <w:szCs w:val="28"/>
          <w:lang w:val="vi-VN"/>
        </w:rPr>
      </w:pPr>
      <w:r w:rsidRPr="00B81A74">
        <w:rPr>
          <w:rFonts w:ascii="Times New Roman" w:hAnsi="Times New Roman" w:cs="Times New Roman"/>
          <w:b/>
          <w:sz w:val="28"/>
          <w:szCs w:val="28"/>
          <w:lang w:val="vi-VN"/>
        </w:rPr>
        <w:t>1. Mục tiêu</w:t>
      </w:r>
    </w:p>
    <w:p w:rsidR="00B81A74" w:rsidRPr="00B81A74" w:rsidRDefault="00B81A74" w:rsidP="00B81A74">
      <w:pPr>
        <w:numPr>
          <w:ilvl w:val="0"/>
          <w:numId w:val="3"/>
        </w:numPr>
        <w:tabs>
          <w:tab w:val="left" w:pos="851"/>
        </w:tabs>
        <w:spacing w:line="240" w:lineRule="auto"/>
        <w:ind w:left="0" w:firstLine="720"/>
        <w:jc w:val="both"/>
        <w:rPr>
          <w:rFonts w:ascii="Times New Roman" w:hAnsi="Times New Roman" w:cs="Times New Roman"/>
          <w:bCs/>
          <w:iCs/>
          <w:sz w:val="28"/>
          <w:szCs w:val="28"/>
          <w:lang w:val="vi-VN"/>
        </w:rPr>
      </w:pPr>
      <w:r w:rsidRPr="00B81A74">
        <w:rPr>
          <w:rFonts w:ascii="Times New Roman" w:hAnsi="Times New Roman" w:cs="Times New Roman"/>
          <w:sz w:val="28"/>
          <w:szCs w:val="28"/>
          <w:lang w:val="vi-VN"/>
        </w:rPr>
        <w:t xml:space="preserve"> Tiếp tục duy trì những giải pháp được đánh giá đạt hiệu quả để triển khai thực hiện Cuộc vận động, tuyên truyền, vận động các tầng lớp nhân dân tham gia vào hoạt động bảo vệ môi trường, góp phần tạo sự chuyển biến rõ nét về vệ sinh môi trường tại các khu dân cư, cơ quan, đơn vị trú đóng trên địa bàn Quận 7.  </w:t>
      </w:r>
    </w:p>
    <w:p w:rsidR="00B81A74" w:rsidRPr="00B81A74" w:rsidRDefault="00B81A74" w:rsidP="00B81A74">
      <w:pPr>
        <w:spacing w:line="240" w:lineRule="auto"/>
        <w:ind w:firstLine="720"/>
        <w:jc w:val="both"/>
        <w:rPr>
          <w:rFonts w:ascii="Times New Roman" w:hAnsi="Times New Roman" w:cs="Times New Roman"/>
          <w:sz w:val="28"/>
          <w:szCs w:val="28"/>
          <w:lang w:val="vi-VN"/>
        </w:rPr>
      </w:pPr>
      <w:r w:rsidRPr="00B81A74">
        <w:rPr>
          <w:rFonts w:ascii="Times New Roman" w:hAnsi="Times New Roman" w:cs="Times New Roman"/>
          <w:sz w:val="28"/>
          <w:szCs w:val="28"/>
          <w:lang w:val="vi-VN"/>
        </w:rPr>
        <w:t>- Đề xuất các giải pháp triển khai nhằm khắc phục các tồn tại, hạn chế trong năm 2023 để việc triển khai thực hiện Cuộc vận động đạt hiệu quả, phấn đấu hoàn thành các chỉ tiêu đề ra trong giai đoạn 2022-2025.</w:t>
      </w:r>
    </w:p>
    <w:p w:rsidR="00734B44" w:rsidRDefault="003E3776" w:rsidP="00734B44">
      <w:pPr>
        <w:tabs>
          <w:tab w:val="left" w:pos="851"/>
        </w:tabs>
        <w:spacing w:line="240" w:lineRule="auto"/>
        <w:ind w:firstLine="709"/>
        <w:jc w:val="both"/>
        <w:rPr>
          <w:rFonts w:ascii="Times New Roman" w:hAnsi="Times New Roman" w:cs="Times New Roman"/>
          <w:b/>
          <w:bCs/>
          <w:sz w:val="28"/>
          <w:szCs w:val="28"/>
          <w:lang w:val="sv-SE"/>
        </w:rPr>
      </w:pPr>
      <w:r>
        <w:rPr>
          <w:rFonts w:ascii="Times New Roman" w:hAnsi="Times New Roman" w:cs="Times New Roman"/>
          <w:b/>
          <w:sz w:val="28"/>
          <w:szCs w:val="28"/>
        </w:rPr>
        <w:t xml:space="preserve">2. </w:t>
      </w:r>
      <w:r w:rsidR="00B81A74" w:rsidRPr="00B81A74">
        <w:rPr>
          <w:rFonts w:ascii="Times New Roman" w:hAnsi="Times New Roman" w:cs="Times New Roman"/>
          <w:b/>
          <w:sz w:val="28"/>
          <w:szCs w:val="28"/>
          <w:lang w:val="vi-VN"/>
        </w:rPr>
        <w:t>N</w:t>
      </w:r>
      <w:r w:rsidRPr="00B81A74">
        <w:rPr>
          <w:rFonts w:ascii="Times New Roman" w:hAnsi="Times New Roman" w:cs="Times New Roman"/>
          <w:b/>
          <w:sz w:val="28"/>
          <w:szCs w:val="28"/>
          <w:lang w:val="vi-VN"/>
        </w:rPr>
        <w:t>ội dung thực hiện</w:t>
      </w:r>
    </w:p>
    <w:p w:rsidR="00734B44" w:rsidRDefault="00B81A74" w:rsidP="00734B44">
      <w:pPr>
        <w:tabs>
          <w:tab w:val="left" w:pos="851"/>
        </w:tabs>
        <w:spacing w:line="240" w:lineRule="auto"/>
        <w:ind w:firstLine="709"/>
        <w:jc w:val="both"/>
        <w:rPr>
          <w:rFonts w:ascii="Times New Roman" w:hAnsi="Times New Roman" w:cs="Times New Roman"/>
          <w:b/>
          <w:bCs/>
          <w:sz w:val="28"/>
          <w:szCs w:val="28"/>
          <w:lang w:val="sv-SE"/>
        </w:rPr>
      </w:pPr>
      <w:r w:rsidRPr="00B81A74">
        <w:rPr>
          <w:rFonts w:ascii="Times New Roman" w:hAnsi="Times New Roman" w:cs="Times New Roman"/>
          <w:bCs/>
          <w:sz w:val="28"/>
          <w:szCs w:val="28"/>
          <w:lang w:val="sv-SE"/>
        </w:rPr>
        <w:t>T</w:t>
      </w:r>
      <w:r w:rsidRPr="00B81A74">
        <w:rPr>
          <w:rFonts w:ascii="Times New Roman" w:hAnsi="Times New Roman" w:cs="Times New Roman"/>
          <w:bCs/>
          <w:sz w:val="28"/>
          <w:szCs w:val="28"/>
          <w:lang w:val="vi-VN"/>
        </w:rPr>
        <w:t xml:space="preserve">iếp tục thực hiện công tác tuyên truyền, quán triệt đến các cán bộ, đảng viên, đoàn viên, hội viên và các tầng lớp nhân dân thực hiện Cuộc vận động “Người dân Thành phố Hồ Chí Minh không xả rác ra đường và kênh rạch, vì Thành phố sạch, xanh và thân thiện môi trường”, gắn với việc thực hiện hiệu lực, hiệu quả Kế hoạch tăng cường công tác quản lý, giảm thiểu, tái sử dụng, tái chế và xử lý chất thải nhựa trên địa bàn </w:t>
      </w:r>
      <w:r w:rsidRPr="00B81A74">
        <w:rPr>
          <w:rFonts w:ascii="Times New Roman" w:hAnsi="Times New Roman" w:cs="Times New Roman"/>
          <w:bCs/>
          <w:sz w:val="28"/>
          <w:szCs w:val="28"/>
          <w:lang w:val="sv-SE"/>
        </w:rPr>
        <w:t>Quận 7</w:t>
      </w:r>
      <w:r w:rsidRPr="00B81A74">
        <w:rPr>
          <w:rFonts w:ascii="Times New Roman" w:hAnsi="Times New Roman" w:cs="Times New Roman"/>
          <w:bCs/>
          <w:sz w:val="28"/>
          <w:szCs w:val="28"/>
          <w:lang w:val="vi-VN"/>
        </w:rPr>
        <w:t xml:space="preserve"> theo Quyết định số 1667/QĐ-UBND ngày 19 tháng 5 năm 2022 của Ủy ban nhân dân Thành phố </w:t>
      </w:r>
      <w:r w:rsidRPr="00B81A74">
        <w:rPr>
          <w:rFonts w:ascii="Times New Roman" w:hAnsi="Times New Roman" w:cs="Times New Roman"/>
          <w:bCs/>
          <w:sz w:val="28"/>
          <w:szCs w:val="28"/>
          <w:lang w:val="de-DE"/>
        </w:rPr>
        <w:t xml:space="preserve">bằng nhiều hình thức đa dạng, phong phú hình thành thói quen bỏ rác đúng nơi quy định, chống rác thải nhựa, </w:t>
      </w:r>
      <w:r w:rsidRPr="00B81A74">
        <w:rPr>
          <w:rFonts w:ascii="Times New Roman" w:hAnsi="Times New Roman" w:cs="Times New Roman"/>
          <w:bCs/>
          <w:sz w:val="28"/>
          <w:szCs w:val="28"/>
          <w:lang w:val="vi-VN"/>
        </w:rPr>
        <w:t>thực hiện</w:t>
      </w:r>
      <w:r w:rsidRPr="00B81A74">
        <w:rPr>
          <w:rFonts w:ascii="Times New Roman" w:hAnsi="Times New Roman" w:cs="Times New Roman"/>
          <w:bCs/>
          <w:sz w:val="28"/>
          <w:szCs w:val="28"/>
          <w:lang w:val="de-DE"/>
        </w:rPr>
        <w:t xml:space="preserve"> phân loại rác tại nguồn, giữ gìn và bảo vệ môi trường xanh, sạch, đẹp.</w:t>
      </w:r>
    </w:p>
    <w:p w:rsidR="00734B44" w:rsidRDefault="00B81A74" w:rsidP="00734B44">
      <w:pPr>
        <w:tabs>
          <w:tab w:val="left" w:pos="851"/>
        </w:tabs>
        <w:spacing w:line="240" w:lineRule="auto"/>
        <w:ind w:firstLine="709"/>
        <w:jc w:val="both"/>
        <w:rPr>
          <w:rFonts w:ascii="Times New Roman" w:hAnsi="Times New Roman" w:cs="Times New Roman"/>
          <w:b/>
          <w:bCs/>
          <w:sz w:val="28"/>
          <w:szCs w:val="28"/>
          <w:lang w:val="sv-SE"/>
        </w:rPr>
      </w:pPr>
      <w:r w:rsidRPr="00B81A74">
        <w:rPr>
          <w:rFonts w:ascii="Times New Roman" w:hAnsi="Times New Roman" w:cs="Times New Roman"/>
          <w:bCs/>
          <w:sz w:val="28"/>
          <w:szCs w:val="28"/>
          <w:lang w:val="vi-VN"/>
        </w:rPr>
        <w:t>D</w:t>
      </w:r>
      <w:r w:rsidRPr="00B81A74">
        <w:rPr>
          <w:rFonts w:ascii="Times New Roman" w:hAnsi="Times New Roman" w:cs="Times New Roman"/>
          <w:bCs/>
          <w:sz w:val="28"/>
          <w:szCs w:val="28"/>
          <w:lang w:val="de-DE"/>
        </w:rPr>
        <w:t>uy trì, tổ chức có hiệu quả các hoạt động công tác đối thoại, tuyên truyền và vận động nhân dân, người lao động, tổ chức, doanh nghiệp tham gia bảo vệ môi trường tại đơn vị với nhiều hình thức phong phú và đa dạng</w:t>
      </w:r>
      <w:r w:rsidRPr="00B81A74">
        <w:rPr>
          <w:rFonts w:ascii="Times New Roman" w:hAnsi="Times New Roman" w:cs="Times New Roman"/>
          <w:bCs/>
          <w:sz w:val="28"/>
          <w:szCs w:val="28"/>
          <w:lang w:val="vi-VN"/>
        </w:rPr>
        <w:t xml:space="preserve">. Đặc biệt, tăng cường truyền thông, giáo dục trong </w:t>
      </w:r>
      <w:r w:rsidR="003E3776">
        <w:rPr>
          <w:rFonts w:ascii="Times New Roman" w:hAnsi="Times New Roman" w:cs="Times New Roman"/>
          <w:bCs/>
          <w:sz w:val="28"/>
          <w:szCs w:val="28"/>
        </w:rPr>
        <w:t>học sinh</w:t>
      </w:r>
      <w:r w:rsidRPr="00B81A74">
        <w:rPr>
          <w:rFonts w:ascii="Times New Roman" w:hAnsi="Times New Roman" w:cs="Times New Roman"/>
          <w:bCs/>
          <w:sz w:val="28"/>
          <w:szCs w:val="28"/>
          <w:lang w:val="vi-VN"/>
        </w:rPr>
        <w:t xml:space="preserve"> về ý thức bảo vệ môi trường.</w:t>
      </w:r>
    </w:p>
    <w:p w:rsidR="00734B44" w:rsidRDefault="00B81A74" w:rsidP="00734B44">
      <w:pPr>
        <w:tabs>
          <w:tab w:val="left" w:pos="851"/>
        </w:tabs>
        <w:spacing w:line="240" w:lineRule="auto"/>
        <w:ind w:firstLine="709"/>
        <w:jc w:val="both"/>
        <w:rPr>
          <w:rFonts w:ascii="Times New Roman" w:hAnsi="Times New Roman" w:cs="Times New Roman"/>
          <w:b/>
          <w:bCs/>
          <w:sz w:val="28"/>
          <w:szCs w:val="28"/>
          <w:lang w:val="sv-SE"/>
        </w:rPr>
      </w:pPr>
      <w:r w:rsidRPr="00B81A74">
        <w:rPr>
          <w:rFonts w:ascii="Times New Roman" w:hAnsi="Times New Roman" w:cs="Times New Roman"/>
          <w:bCs/>
          <w:sz w:val="28"/>
          <w:szCs w:val="28"/>
          <w:lang w:val="vi-VN"/>
        </w:rPr>
        <w:lastRenderedPageBreak/>
        <w:t xml:space="preserve">Rà soát, giải quyết kịp thời các điểm ô nhiễm do tồn đọng rác thải, duy trì chất lượng vệ sinh tại các khu vực đã cải tạo và không để phát sinh điểm ô nhiễm mới. Tiếp tục phát triển các </w:t>
      </w:r>
      <w:r w:rsidRPr="00B81A74">
        <w:rPr>
          <w:rFonts w:ascii="Times New Roman" w:hAnsi="Times New Roman" w:cs="Times New Roman"/>
          <w:bCs/>
          <w:spacing w:val="-4"/>
          <w:sz w:val="28"/>
          <w:szCs w:val="28"/>
          <w:lang w:val="vi-VN"/>
        </w:rPr>
        <w:t>công trình chuyển hóa điểm thường xuyên phát sinh rác thành mảng xanh; tổ chức vớt rác, phát quang, khơi thông dòng chảy tại các tuyến, nhánh kênh rạch trên địa bàn Quận.</w:t>
      </w:r>
    </w:p>
    <w:p w:rsidR="00734B44" w:rsidRDefault="00B81A74" w:rsidP="00734B44">
      <w:pPr>
        <w:tabs>
          <w:tab w:val="left" w:pos="851"/>
        </w:tabs>
        <w:spacing w:line="240" w:lineRule="auto"/>
        <w:ind w:firstLine="709"/>
        <w:jc w:val="both"/>
        <w:rPr>
          <w:rFonts w:ascii="Times New Roman" w:hAnsi="Times New Roman" w:cs="Times New Roman"/>
          <w:b/>
          <w:bCs/>
          <w:sz w:val="28"/>
          <w:szCs w:val="28"/>
          <w:lang w:val="sv-SE"/>
        </w:rPr>
      </w:pPr>
      <w:r w:rsidRPr="00B81A74">
        <w:rPr>
          <w:rFonts w:ascii="Times New Roman" w:hAnsi="Times New Roman" w:cs="Times New Roman"/>
          <w:bCs/>
          <w:sz w:val="28"/>
          <w:szCs w:val="28"/>
          <w:lang w:val="vi-VN"/>
        </w:rPr>
        <w:t>Định kỳ tổ chức các hoạt động, phong trào về việc cổ vũ lối sống đẹp, sống có ích, xây dựng địa phương, đơn vị xanh, sạch, đẹp góp phần vì Quận 7 sạch, xanh và thân thiện môi trường.</w:t>
      </w:r>
    </w:p>
    <w:p w:rsidR="00FB13DC" w:rsidRDefault="00B81A74" w:rsidP="00FB13DC">
      <w:pPr>
        <w:tabs>
          <w:tab w:val="left" w:pos="851"/>
        </w:tabs>
        <w:spacing w:line="240" w:lineRule="auto"/>
        <w:ind w:firstLine="709"/>
        <w:jc w:val="both"/>
        <w:rPr>
          <w:rFonts w:ascii="Times New Roman" w:hAnsi="Times New Roman" w:cs="Times New Roman"/>
          <w:b/>
          <w:bCs/>
          <w:sz w:val="28"/>
          <w:szCs w:val="28"/>
          <w:lang w:val="sv-SE"/>
        </w:rPr>
      </w:pPr>
      <w:r w:rsidRPr="00B81A74">
        <w:rPr>
          <w:rFonts w:ascii="Times New Roman" w:hAnsi="Times New Roman" w:cs="Times New Roman"/>
          <w:bCs/>
          <w:sz w:val="28"/>
          <w:szCs w:val="28"/>
          <w:lang w:val="vi-VN"/>
        </w:rPr>
        <w:t>Triển khai phân loại chất thải rắn sinh hoạt tại nguồn theo kế hoạch, hướng dẫn của Ủy ban nhân dân Thành phố.</w:t>
      </w:r>
    </w:p>
    <w:p w:rsidR="00FB13DC" w:rsidRDefault="00B81A74" w:rsidP="00FB13DC">
      <w:pPr>
        <w:tabs>
          <w:tab w:val="left" w:pos="851"/>
        </w:tabs>
        <w:spacing w:line="240" w:lineRule="auto"/>
        <w:ind w:firstLine="709"/>
        <w:jc w:val="both"/>
        <w:rPr>
          <w:rFonts w:ascii="Times New Roman" w:hAnsi="Times New Roman" w:cs="Times New Roman"/>
          <w:b/>
          <w:bCs/>
          <w:sz w:val="28"/>
          <w:szCs w:val="28"/>
          <w:lang w:val="sv-SE"/>
        </w:rPr>
      </w:pPr>
      <w:r w:rsidRPr="00B81A74">
        <w:rPr>
          <w:rFonts w:ascii="Times New Roman" w:hAnsi="Times New Roman" w:cs="Times New Roman"/>
          <w:bCs/>
          <w:sz w:val="28"/>
          <w:szCs w:val="28"/>
          <w:lang w:val="vi-VN"/>
        </w:rPr>
        <w:t xml:space="preserve">Tổ chức tuyên truyền, vận động đến tất cả </w:t>
      </w:r>
      <w:r w:rsidR="00734B44">
        <w:rPr>
          <w:rFonts w:ascii="Times New Roman" w:hAnsi="Times New Roman" w:cs="Times New Roman"/>
          <w:bCs/>
          <w:sz w:val="28"/>
          <w:szCs w:val="28"/>
        </w:rPr>
        <w:t>cán bộ quản lý, giáo viên, nhân viên, người lao động và học sinh về việc</w:t>
      </w:r>
      <w:r w:rsidRPr="00B81A74">
        <w:rPr>
          <w:rFonts w:ascii="Times New Roman" w:hAnsi="Times New Roman" w:cs="Times New Roman"/>
          <w:bCs/>
          <w:sz w:val="28"/>
          <w:szCs w:val="28"/>
          <w:lang w:val="vi-VN"/>
        </w:rPr>
        <w:t xml:space="preserve"> giảm sử dụng sản phẩm nhựa dùng một lần và túi ni lông khó phân hủy, tăng cường sử dụng nguyên vật liệu, sản phẩm tái chế, thân thiện môi trường, khuyến khích sử dụng bao bì, túi đựng nhiều lần.</w:t>
      </w:r>
    </w:p>
    <w:p w:rsidR="00B81A74" w:rsidRPr="00FB13DC" w:rsidRDefault="00B81A74" w:rsidP="00FB13DC">
      <w:pPr>
        <w:tabs>
          <w:tab w:val="left" w:pos="851"/>
        </w:tabs>
        <w:spacing w:line="240" w:lineRule="auto"/>
        <w:ind w:firstLine="709"/>
        <w:jc w:val="both"/>
        <w:rPr>
          <w:rFonts w:ascii="Times New Roman" w:hAnsi="Times New Roman" w:cs="Times New Roman"/>
          <w:b/>
          <w:bCs/>
          <w:sz w:val="28"/>
          <w:szCs w:val="28"/>
          <w:lang w:val="sv-SE"/>
        </w:rPr>
      </w:pPr>
      <w:r w:rsidRPr="00B81A74">
        <w:rPr>
          <w:rFonts w:ascii="Times New Roman" w:hAnsi="Times New Roman" w:cs="Times New Roman"/>
          <w:bCs/>
          <w:sz w:val="28"/>
          <w:szCs w:val="28"/>
          <w:lang w:val="vi-VN"/>
        </w:rPr>
        <w:t>Kịp thời phát hiện các mô hình, công trình, giải pháp, cách làm hay để giới thiệu, nhân rộng mô hình hoạt động hiệu quả trong công tác bảo vệ môi trường nhằm góp phần xây dựng Thành phố Hồ Chí Minh trở thành “Thành phố xanh và thân thiện môi trường”.</w:t>
      </w:r>
    </w:p>
    <w:p w:rsidR="00B81A74" w:rsidRPr="00B81A74" w:rsidRDefault="00FB13DC" w:rsidP="00B81A74">
      <w:pPr>
        <w:spacing w:line="240" w:lineRule="auto"/>
        <w:ind w:firstLine="720"/>
        <w:jc w:val="both"/>
        <w:rPr>
          <w:rFonts w:ascii="Times New Roman" w:hAnsi="Times New Roman" w:cs="Times New Roman"/>
          <w:b/>
          <w:sz w:val="28"/>
          <w:szCs w:val="28"/>
          <w:lang w:val="sv-SE"/>
        </w:rPr>
      </w:pPr>
      <w:r>
        <w:rPr>
          <w:rFonts w:ascii="Times New Roman" w:hAnsi="Times New Roman" w:cs="Times New Roman"/>
          <w:b/>
          <w:sz w:val="28"/>
          <w:szCs w:val="28"/>
        </w:rPr>
        <w:t>3</w:t>
      </w:r>
      <w:r w:rsidR="00B81A74" w:rsidRPr="00B81A74">
        <w:rPr>
          <w:rFonts w:ascii="Times New Roman" w:hAnsi="Times New Roman" w:cs="Times New Roman"/>
          <w:b/>
          <w:sz w:val="28"/>
          <w:szCs w:val="28"/>
          <w:lang w:val="vi-VN"/>
        </w:rPr>
        <w:t>.</w:t>
      </w:r>
      <w:r w:rsidR="00B81A74" w:rsidRPr="00B81A74">
        <w:rPr>
          <w:rFonts w:ascii="Times New Roman" w:hAnsi="Times New Roman" w:cs="Times New Roman"/>
          <w:sz w:val="28"/>
          <w:szCs w:val="28"/>
          <w:lang w:val="vi-VN"/>
        </w:rPr>
        <w:t xml:space="preserve"> </w:t>
      </w:r>
      <w:r w:rsidR="00973104">
        <w:rPr>
          <w:rFonts w:ascii="Times New Roman" w:hAnsi="Times New Roman" w:cs="Times New Roman"/>
          <w:b/>
          <w:sz w:val="28"/>
          <w:szCs w:val="28"/>
          <w:lang w:val="sv-SE"/>
        </w:rPr>
        <w:t>P</w:t>
      </w:r>
      <w:r w:rsidRPr="00B81A74">
        <w:rPr>
          <w:rFonts w:ascii="Times New Roman" w:hAnsi="Times New Roman" w:cs="Times New Roman"/>
          <w:b/>
          <w:sz w:val="28"/>
          <w:szCs w:val="28"/>
          <w:lang w:val="sv-SE"/>
        </w:rPr>
        <w:t>hân công thực hiện</w:t>
      </w:r>
    </w:p>
    <w:p w:rsidR="00B81A74" w:rsidRPr="00B81A74" w:rsidRDefault="00B81A74" w:rsidP="00B81A74">
      <w:pPr>
        <w:numPr>
          <w:ilvl w:val="0"/>
          <w:numId w:val="5"/>
        </w:numPr>
        <w:tabs>
          <w:tab w:val="left" w:pos="993"/>
        </w:tabs>
        <w:spacing w:line="240" w:lineRule="auto"/>
        <w:ind w:left="0" w:firstLine="720"/>
        <w:jc w:val="both"/>
        <w:rPr>
          <w:rFonts w:ascii="Times New Roman" w:hAnsi="Times New Roman" w:cs="Times New Roman"/>
          <w:sz w:val="28"/>
          <w:szCs w:val="28"/>
          <w:lang w:val="vi-VN"/>
        </w:rPr>
      </w:pPr>
      <w:r w:rsidRPr="00B81A74">
        <w:rPr>
          <w:rFonts w:ascii="Times New Roman" w:hAnsi="Times New Roman" w:cs="Times New Roman"/>
          <w:sz w:val="28"/>
          <w:szCs w:val="28"/>
          <w:lang w:val="vi-VN"/>
        </w:rPr>
        <w:t xml:space="preserve">Hiệu trưởng các trường học trên địa bàn Quận 7 (thuộc phân cấp quận quản lý) tuyên tuyền giáo viên, nhân viên, học sinh bỏ rác đúng nơi quy định, thực hiện phân loại rác tại nguồn; không xả rác ra đường và kênh rạch; giảm sử dụng túi ni lông và sản phẩm nhựa dùng một lần. </w:t>
      </w:r>
    </w:p>
    <w:p w:rsidR="004464E6" w:rsidRPr="004464E6" w:rsidRDefault="00B81A74" w:rsidP="00B81A74">
      <w:pPr>
        <w:numPr>
          <w:ilvl w:val="0"/>
          <w:numId w:val="5"/>
        </w:numPr>
        <w:tabs>
          <w:tab w:val="left" w:pos="993"/>
        </w:tabs>
        <w:spacing w:line="240" w:lineRule="auto"/>
        <w:ind w:left="0" w:firstLine="720"/>
        <w:jc w:val="both"/>
        <w:rPr>
          <w:rFonts w:ascii="Times New Roman" w:hAnsi="Times New Roman" w:cs="Times New Roman"/>
          <w:sz w:val="28"/>
          <w:szCs w:val="28"/>
          <w:lang w:val="vi-VN"/>
        </w:rPr>
      </w:pPr>
      <w:r w:rsidRPr="00B81A74">
        <w:rPr>
          <w:rFonts w:ascii="Times New Roman" w:hAnsi="Times New Roman" w:cs="Times New Roman"/>
          <w:sz w:val="28"/>
          <w:szCs w:val="28"/>
          <w:lang w:val="vi-VN"/>
        </w:rPr>
        <w:t>Tiếp tục triển khai các hoạt động bảo vệ môi trường, giáo dục và truyền thông về bảo vệ môi trường trong trường học năm 2023 - 2024 trên địa bàn Quận.</w:t>
      </w:r>
    </w:p>
    <w:p w:rsidR="00B81A74" w:rsidRPr="00B81A74" w:rsidRDefault="004464E6" w:rsidP="00B81A74">
      <w:pPr>
        <w:numPr>
          <w:ilvl w:val="0"/>
          <w:numId w:val="5"/>
        </w:numPr>
        <w:tabs>
          <w:tab w:val="left" w:pos="993"/>
        </w:tabs>
        <w:spacing w:line="240" w:lineRule="auto"/>
        <w:ind w:left="0" w:firstLine="720"/>
        <w:jc w:val="both"/>
        <w:rPr>
          <w:rFonts w:ascii="Times New Roman" w:hAnsi="Times New Roman" w:cs="Times New Roman"/>
          <w:sz w:val="28"/>
          <w:szCs w:val="28"/>
          <w:lang w:val="vi-VN"/>
        </w:rPr>
      </w:pPr>
      <w:r>
        <w:rPr>
          <w:rFonts w:ascii="Times New Roman" w:hAnsi="Times New Roman" w:cs="Times New Roman"/>
          <w:bCs/>
          <w:sz w:val="28"/>
          <w:szCs w:val="28"/>
        </w:rPr>
        <w:t>Hiệu trưởng các cơ sở giáo dục</w:t>
      </w:r>
      <w:r w:rsidRPr="00B81A74">
        <w:rPr>
          <w:rFonts w:ascii="Times New Roman" w:hAnsi="Times New Roman" w:cs="Times New Roman"/>
          <w:bCs/>
          <w:sz w:val="28"/>
          <w:szCs w:val="28"/>
          <w:lang w:val="vi-VN"/>
        </w:rPr>
        <w:t xml:space="preserve"> trú đóng trên địa bàn thực hiện ký cam kết không xả rác ra đường, giữ gìn vệ sinh môi trường và mỹ quan đô thị.</w:t>
      </w:r>
      <w:r w:rsidR="00B81A74" w:rsidRPr="00B81A74">
        <w:rPr>
          <w:rFonts w:ascii="Times New Roman" w:hAnsi="Times New Roman" w:cs="Times New Roman"/>
          <w:sz w:val="28"/>
          <w:szCs w:val="28"/>
          <w:lang w:val="vi-VN"/>
        </w:rPr>
        <w:t xml:space="preserve">  </w:t>
      </w:r>
    </w:p>
    <w:p w:rsidR="00B81A74" w:rsidRPr="00B81A74" w:rsidRDefault="00B81A74" w:rsidP="00973104">
      <w:pPr>
        <w:widowControl w:val="0"/>
        <w:tabs>
          <w:tab w:val="left" w:pos="851"/>
          <w:tab w:val="left" w:pos="1080"/>
        </w:tabs>
        <w:suppressAutoHyphens/>
        <w:spacing w:line="240" w:lineRule="auto"/>
        <w:ind w:left="720"/>
        <w:jc w:val="both"/>
        <w:rPr>
          <w:rFonts w:ascii="Times New Roman" w:hAnsi="Times New Roman" w:cs="Times New Roman"/>
          <w:sz w:val="28"/>
          <w:szCs w:val="28"/>
        </w:rPr>
      </w:pPr>
      <w:r w:rsidRPr="00B81A74">
        <w:rPr>
          <w:rFonts w:ascii="Times New Roman" w:hAnsi="Times New Roman" w:cs="Times New Roman"/>
          <w:sz w:val="28"/>
          <w:szCs w:val="28"/>
        </w:rPr>
        <w:t>Thời gian thực hiện: Từ tháng 02/2024 đến hết tháng 12/2024.</w:t>
      </w:r>
    </w:p>
    <w:p w:rsidR="007211A2" w:rsidRPr="00B81A74" w:rsidRDefault="007211A2" w:rsidP="00B81A74">
      <w:pPr>
        <w:spacing w:line="240" w:lineRule="auto"/>
        <w:ind w:firstLine="709"/>
        <w:jc w:val="both"/>
        <w:rPr>
          <w:rFonts w:ascii="Times New Roman" w:hAnsi="Times New Roman"/>
          <w:sz w:val="28"/>
          <w:szCs w:val="28"/>
        </w:rPr>
      </w:pPr>
      <w:bookmarkStart w:id="1" w:name="_page_30_0"/>
      <w:bookmarkEnd w:id="0"/>
      <w:r w:rsidRPr="00B81A74">
        <w:rPr>
          <w:rFonts w:ascii="Times New Roman" w:hAnsi="Times New Roman"/>
          <w:sz w:val="28"/>
          <w:szCs w:val="28"/>
        </w:rPr>
        <w:t>Phòng Giáo dục và Đào tạo đề nghị Thủ trưởng các đơn vị nghiêm túc triển khai thực hiện./.</w:t>
      </w:r>
    </w:p>
    <w:p w:rsidR="007211A2" w:rsidRPr="00B81A74" w:rsidRDefault="007211A2" w:rsidP="00B81A74">
      <w:pPr>
        <w:spacing w:line="240" w:lineRule="auto"/>
        <w:jc w:val="both"/>
        <w:rPr>
          <w:rFonts w:ascii="Times New Roman" w:hAnsi="Times New Roman"/>
          <w:sz w:val="28"/>
          <w:szCs w:val="28"/>
        </w:rPr>
      </w:pPr>
      <w:r w:rsidRPr="00B81A74">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6269632" wp14:editId="615CAD3E">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1A2" w:rsidRPr="00811CF5" w:rsidRDefault="007211A2" w:rsidP="007211A2">
                            <w:pPr>
                              <w:jc w:val="center"/>
                              <w:rPr>
                                <w:rFonts w:ascii="Times New Roman" w:hAnsi="Times New Roman"/>
                                <w:b/>
                                <w:sz w:val="28"/>
                              </w:rPr>
                            </w:pPr>
                            <w:r w:rsidRPr="009D4CA0">
                              <w:rPr>
                                <w:rFonts w:ascii="Times New Roman" w:hAnsi="Times New Roman"/>
                                <w:b/>
                                <w:sz w:val="28"/>
                              </w:rPr>
                              <w:t>TRƯỞNG PHÒNG</w:t>
                            </w:r>
                          </w:p>
                          <w:p w:rsidR="007211A2" w:rsidRPr="009D4CA0" w:rsidRDefault="007211A2" w:rsidP="007211A2">
                            <w:pPr>
                              <w:jc w:val="center"/>
                              <w:rPr>
                                <w:rFonts w:ascii="Times New Roman" w:hAnsi="Times New Roman"/>
                              </w:rPr>
                            </w:pPr>
                          </w:p>
                          <w:p w:rsidR="007211A2" w:rsidRDefault="007211A2" w:rsidP="007211A2">
                            <w:pPr>
                              <w:jc w:val="center"/>
                              <w:rPr>
                                <w:rFonts w:ascii="Times New Roman" w:hAnsi="Times New Roman"/>
                              </w:rPr>
                            </w:pPr>
                          </w:p>
                          <w:p w:rsidR="007211A2" w:rsidRDefault="007211A2" w:rsidP="007211A2">
                            <w:pPr>
                              <w:jc w:val="center"/>
                              <w:rPr>
                                <w:rFonts w:ascii="Times New Roman" w:hAnsi="Times New Roman"/>
                              </w:rPr>
                            </w:pPr>
                          </w:p>
                          <w:p w:rsidR="007211A2" w:rsidRDefault="007211A2" w:rsidP="007211A2">
                            <w:pPr>
                              <w:jc w:val="center"/>
                              <w:rPr>
                                <w:rFonts w:ascii="Times New Roman" w:hAnsi="Times New Roman"/>
                              </w:rPr>
                            </w:pPr>
                          </w:p>
                          <w:p w:rsidR="007211A2" w:rsidRPr="009D4CA0" w:rsidRDefault="007211A2" w:rsidP="007211A2">
                            <w:pPr>
                              <w:jc w:val="center"/>
                              <w:rPr>
                                <w:rFonts w:ascii="Times New Roman" w:hAnsi="Times New Roman"/>
                                <w:b/>
                                <w:sz w:val="28"/>
                              </w:rPr>
                            </w:pPr>
                          </w:p>
                          <w:p w:rsidR="007211A2" w:rsidRPr="009D4CA0" w:rsidRDefault="007211A2" w:rsidP="007211A2">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7211A2" w:rsidRPr="00811CF5" w:rsidRDefault="007211A2" w:rsidP="007211A2">
                      <w:pPr>
                        <w:jc w:val="center"/>
                        <w:rPr>
                          <w:rFonts w:ascii="Times New Roman" w:hAnsi="Times New Roman"/>
                          <w:b/>
                          <w:sz w:val="28"/>
                        </w:rPr>
                      </w:pPr>
                      <w:r w:rsidRPr="009D4CA0">
                        <w:rPr>
                          <w:rFonts w:ascii="Times New Roman" w:hAnsi="Times New Roman"/>
                          <w:b/>
                          <w:sz w:val="28"/>
                        </w:rPr>
                        <w:t>TRƯỞNG PHÒNG</w:t>
                      </w:r>
                    </w:p>
                    <w:p w:rsidR="007211A2" w:rsidRPr="009D4CA0" w:rsidRDefault="007211A2" w:rsidP="007211A2">
                      <w:pPr>
                        <w:jc w:val="center"/>
                        <w:rPr>
                          <w:rFonts w:ascii="Times New Roman" w:hAnsi="Times New Roman"/>
                        </w:rPr>
                      </w:pPr>
                    </w:p>
                    <w:p w:rsidR="007211A2" w:rsidRDefault="007211A2" w:rsidP="007211A2">
                      <w:pPr>
                        <w:jc w:val="center"/>
                        <w:rPr>
                          <w:rFonts w:ascii="Times New Roman" w:hAnsi="Times New Roman"/>
                        </w:rPr>
                      </w:pPr>
                    </w:p>
                    <w:p w:rsidR="007211A2" w:rsidRDefault="007211A2" w:rsidP="007211A2">
                      <w:pPr>
                        <w:jc w:val="center"/>
                        <w:rPr>
                          <w:rFonts w:ascii="Times New Roman" w:hAnsi="Times New Roman"/>
                        </w:rPr>
                      </w:pPr>
                    </w:p>
                    <w:p w:rsidR="007211A2" w:rsidRDefault="007211A2" w:rsidP="007211A2">
                      <w:pPr>
                        <w:jc w:val="center"/>
                        <w:rPr>
                          <w:rFonts w:ascii="Times New Roman" w:hAnsi="Times New Roman"/>
                        </w:rPr>
                      </w:pPr>
                    </w:p>
                    <w:p w:rsidR="007211A2" w:rsidRPr="009D4CA0" w:rsidRDefault="007211A2" w:rsidP="007211A2">
                      <w:pPr>
                        <w:jc w:val="center"/>
                        <w:rPr>
                          <w:rFonts w:ascii="Times New Roman" w:hAnsi="Times New Roman"/>
                          <w:b/>
                          <w:sz w:val="28"/>
                        </w:rPr>
                      </w:pPr>
                    </w:p>
                    <w:p w:rsidR="007211A2" w:rsidRPr="009D4CA0" w:rsidRDefault="007211A2" w:rsidP="007211A2">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B81A74">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3B6EFC64" wp14:editId="2BD54C24">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1A2" w:rsidRPr="009D4CA0" w:rsidRDefault="007211A2" w:rsidP="007211A2">
                            <w:pPr>
                              <w:spacing w:line="240" w:lineRule="auto"/>
                              <w:rPr>
                                <w:rFonts w:ascii="Times New Roman" w:hAnsi="Times New Roman"/>
                                <w:b/>
                                <w:i/>
                              </w:rPr>
                            </w:pPr>
                            <w:r w:rsidRPr="009D4CA0">
                              <w:rPr>
                                <w:rFonts w:ascii="Times New Roman" w:hAnsi="Times New Roman"/>
                                <w:b/>
                                <w:i/>
                              </w:rPr>
                              <w:t xml:space="preserve">Nơi nhận: </w:t>
                            </w:r>
                          </w:p>
                          <w:p w:rsidR="007211A2" w:rsidRPr="009D4CA0" w:rsidRDefault="007211A2" w:rsidP="007211A2">
                            <w:pPr>
                              <w:spacing w:line="240" w:lineRule="auto"/>
                              <w:contextualSpacing/>
                              <w:rPr>
                                <w:rFonts w:ascii="Times New Roman" w:hAnsi="Times New Roman"/>
                              </w:rPr>
                            </w:pPr>
                            <w:r w:rsidRPr="009D4CA0">
                              <w:rPr>
                                <w:rFonts w:ascii="Times New Roman" w:hAnsi="Times New Roman"/>
                              </w:rPr>
                              <w:t xml:space="preserve">- Như trên;                 </w:t>
                            </w:r>
                          </w:p>
                          <w:p w:rsidR="007211A2" w:rsidRPr="009D4CA0" w:rsidRDefault="007211A2" w:rsidP="007211A2">
                            <w:pPr>
                              <w:spacing w:line="240" w:lineRule="auto"/>
                              <w:contextualSpacing/>
                              <w:rPr>
                                <w:rFonts w:ascii="Times New Roman" w:hAnsi="Times New Roman"/>
                              </w:rPr>
                            </w:pPr>
                            <w:r w:rsidRPr="009D4CA0">
                              <w:rPr>
                                <w:rFonts w:ascii="Times New Roman" w:hAnsi="Times New Roman"/>
                              </w:rPr>
                              <w:t>- Lưu: VT.</w:t>
                            </w:r>
                          </w:p>
                          <w:p w:rsidR="007211A2" w:rsidRPr="009D4CA0" w:rsidRDefault="007211A2" w:rsidP="007211A2">
                            <w:pPr>
                              <w:spacing w:line="240" w:lineRule="auto"/>
                              <w:contextualSpacing/>
                              <w:rPr>
                                <w:rFonts w:ascii="Times New Roman" w:hAnsi="Times New Roman"/>
                              </w:rPr>
                            </w:pPr>
                          </w:p>
                          <w:p w:rsidR="007211A2" w:rsidRPr="009D4CA0" w:rsidRDefault="007211A2" w:rsidP="007211A2">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7211A2" w:rsidRPr="009D4CA0" w:rsidRDefault="007211A2" w:rsidP="007211A2">
                      <w:pPr>
                        <w:spacing w:line="240" w:lineRule="auto"/>
                        <w:rPr>
                          <w:rFonts w:ascii="Times New Roman" w:hAnsi="Times New Roman"/>
                          <w:b/>
                          <w:i/>
                        </w:rPr>
                      </w:pPr>
                      <w:r w:rsidRPr="009D4CA0">
                        <w:rPr>
                          <w:rFonts w:ascii="Times New Roman" w:hAnsi="Times New Roman"/>
                          <w:b/>
                          <w:i/>
                        </w:rPr>
                        <w:t xml:space="preserve">Nơi nhận: </w:t>
                      </w:r>
                    </w:p>
                    <w:p w:rsidR="007211A2" w:rsidRPr="009D4CA0" w:rsidRDefault="007211A2" w:rsidP="007211A2">
                      <w:pPr>
                        <w:spacing w:line="240" w:lineRule="auto"/>
                        <w:contextualSpacing/>
                        <w:rPr>
                          <w:rFonts w:ascii="Times New Roman" w:hAnsi="Times New Roman"/>
                        </w:rPr>
                      </w:pPr>
                      <w:r w:rsidRPr="009D4CA0">
                        <w:rPr>
                          <w:rFonts w:ascii="Times New Roman" w:hAnsi="Times New Roman"/>
                        </w:rPr>
                        <w:t xml:space="preserve">- Như trên;                 </w:t>
                      </w:r>
                    </w:p>
                    <w:p w:rsidR="007211A2" w:rsidRPr="009D4CA0" w:rsidRDefault="007211A2" w:rsidP="007211A2">
                      <w:pPr>
                        <w:spacing w:line="240" w:lineRule="auto"/>
                        <w:contextualSpacing/>
                        <w:rPr>
                          <w:rFonts w:ascii="Times New Roman" w:hAnsi="Times New Roman"/>
                        </w:rPr>
                      </w:pPr>
                      <w:r w:rsidRPr="009D4CA0">
                        <w:rPr>
                          <w:rFonts w:ascii="Times New Roman" w:hAnsi="Times New Roman"/>
                        </w:rPr>
                        <w:t>- Lưu: VT.</w:t>
                      </w:r>
                    </w:p>
                    <w:p w:rsidR="007211A2" w:rsidRPr="009D4CA0" w:rsidRDefault="007211A2" w:rsidP="007211A2">
                      <w:pPr>
                        <w:spacing w:line="240" w:lineRule="auto"/>
                        <w:contextualSpacing/>
                        <w:rPr>
                          <w:rFonts w:ascii="Times New Roman" w:hAnsi="Times New Roman"/>
                        </w:rPr>
                      </w:pPr>
                    </w:p>
                    <w:p w:rsidR="007211A2" w:rsidRPr="009D4CA0" w:rsidRDefault="007211A2" w:rsidP="007211A2">
                      <w:pPr>
                        <w:spacing w:line="240" w:lineRule="auto"/>
                        <w:rPr>
                          <w:rFonts w:ascii="Times New Roman" w:hAnsi="Times New Roman"/>
                        </w:rPr>
                      </w:pPr>
                    </w:p>
                  </w:txbxContent>
                </v:textbox>
              </v:shape>
            </w:pict>
          </mc:Fallback>
        </mc:AlternateContent>
      </w:r>
    </w:p>
    <w:p w:rsidR="007211A2" w:rsidRPr="00B81A74" w:rsidRDefault="007211A2" w:rsidP="00B81A74">
      <w:pPr>
        <w:spacing w:line="240" w:lineRule="auto"/>
        <w:ind w:left="360"/>
        <w:jc w:val="both"/>
        <w:rPr>
          <w:rFonts w:ascii="Times New Roman" w:hAnsi="Times New Roman"/>
          <w:sz w:val="28"/>
          <w:szCs w:val="28"/>
        </w:rPr>
      </w:pPr>
    </w:p>
    <w:p w:rsidR="007211A2" w:rsidRPr="00B81A74" w:rsidRDefault="007211A2" w:rsidP="00B81A74">
      <w:pPr>
        <w:spacing w:line="240" w:lineRule="auto"/>
        <w:jc w:val="both"/>
        <w:rPr>
          <w:rFonts w:ascii="Times New Roman" w:hAnsi="Times New Roman"/>
          <w:sz w:val="28"/>
          <w:szCs w:val="28"/>
        </w:rPr>
      </w:pPr>
    </w:p>
    <w:p w:rsidR="007211A2" w:rsidRPr="00B81A74" w:rsidRDefault="007211A2" w:rsidP="00B81A74">
      <w:pPr>
        <w:spacing w:line="240" w:lineRule="auto"/>
        <w:jc w:val="both"/>
        <w:rPr>
          <w:rFonts w:ascii="Times New Roman" w:hAnsi="Times New Roman"/>
          <w:sz w:val="28"/>
          <w:szCs w:val="28"/>
        </w:rPr>
      </w:pPr>
    </w:p>
    <w:p w:rsidR="007211A2" w:rsidRPr="00B81A74" w:rsidRDefault="007211A2" w:rsidP="00B81A74">
      <w:pPr>
        <w:widowControl w:val="0"/>
        <w:spacing w:line="240" w:lineRule="auto"/>
        <w:ind w:left="1" w:right="209" w:firstLine="719"/>
        <w:rPr>
          <w:rFonts w:ascii="Times New Roman" w:eastAsia="Times New Roman" w:hAnsi="Times New Roman" w:cs="Times New Roman"/>
          <w:color w:val="000000"/>
          <w:sz w:val="28"/>
          <w:szCs w:val="28"/>
        </w:rPr>
      </w:pPr>
    </w:p>
    <w:p w:rsidR="007211A2" w:rsidRPr="00B81A74" w:rsidRDefault="007211A2" w:rsidP="00B81A74">
      <w:pPr>
        <w:spacing w:line="240" w:lineRule="auto"/>
        <w:rPr>
          <w:rFonts w:ascii="Times New Roman" w:eastAsia="Times New Roman" w:hAnsi="Times New Roman" w:cs="Times New Roman"/>
          <w:sz w:val="28"/>
          <w:szCs w:val="28"/>
        </w:rPr>
      </w:pPr>
    </w:p>
    <w:p w:rsidR="007211A2" w:rsidRPr="00B81A74" w:rsidRDefault="007211A2" w:rsidP="00B81A74">
      <w:pPr>
        <w:widowControl w:val="0"/>
        <w:spacing w:line="240" w:lineRule="auto"/>
        <w:ind w:left="708" w:right="-20"/>
        <w:rPr>
          <w:rFonts w:ascii="Times New Roman" w:eastAsia="Times New Roman" w:hAnsi="Times New Roman" w:cs="Times New Roman"/>
          <w:color w:val="000000"/>
          <w:sz w:val="28"/>
          <w:szCs w:val="28"/>
        </w:rPr>
      </w:pPr>
    </w:p>
    <w:p w:rsidR="00E952DA" w:rsidRPr="00B81A74" w:rsidRDefault="00CE1DD5" w:rsidP="00CE1DD5">
      <w:pPr>
        <w:pStyle w:val="Footer"/>
        <w:tabs>
          <w:tab w:val="left" w:pos="3969"/>
        </w:tabs>
        <w:jc w:val="center"/>
        <w:rPr>
          <w:rFonts w:ascii="Times New Roman" w:hAnsi="Times New Roman"/>
          <w:b/>
          <w:bCs/>
          <w:color w:val="000000"/>
        </w:rPr>
      </w:pPr>
      <w:bookmarkStart w:id="2" w:name="_GoBack"/>
      <w:bookmarkEnd w:id="1"/>
      <w:bookmarkEnd w:id="2"/>
      <w:r w:rsidRPr="00B81A74">
        <w:rPr>
          <w:rFonts w:ascii="Times New Roman" w:hAnsi="Times New Roman"/>
          <w:b/>
          <w:bCs/>
          <w:color w:val="000000"/>
        </w:rPr>
        <w:t xml:space="preserve"> </w:t>
      </w:r>
    </w:p>
    <w:sectPr w:rsidR="00E952DA" w:rsidRPr="00B81A74" w:rsidSect="00EB598C">
      <w:type w:val="continuous"/>
      <w:pgSz w:w="11906" w:h="16840"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ADF"/>
    <w:multiLevelType w:val="multilevel"/>
    <w:tmpl w:val="32683670"/>
    <w:lvl w:ilvl="0">
      <w:start w:val="1"/>
      <w:numFmt w:val="decimal"/>
      <w:lvlText w:val="%1."/>
      <w:lvlJc w:val="left"/>
      <w:pPr>
        <w:tabs>
          <w:tab w:val="num" w:pos="1023"/>
        </w:tabs>
        <w:ind w:left="1023"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914" w:hanging="1080"/>
      </w:pPr>
      <w:rPr>
        <w:rFonts w:hint="default"/>
      </w:rPr>
    </w:lvl>
    <w:lvl w:ilvl="4">
      <w:start w:val="1"/>
      <w:numFmt w:val="decimal"/>
      <w:isLgl/>
      <w:lvlText w:val="%1.%2.%3.%4.%5."/>
      <w:lvlJc w:val="left"/>
      <w:pPr>
        <w:ind w:left="1971" w:hanging="1080"/>
      </w:pPr>
      <w:rPr>
        <w:rFonts w:hint="default"/>
      </w:rPr>
    </w:lvl>
    <w:lvl w:ilvl="5">
      <w:start w:val="1"/>
      <w:numFmt w:val="decimal"/>
      <w:isLgl/>
      <w:lvlText w:val="%1.%2.%3.%4.%5.%6."/>
      <w:lvlJc w:val="left"/>
      <w:pPr>
        <w:ind w:left="2388" w:hanging="1440"/>
      </w:pPr>
      <w:rPr>
        <w:rFonts w:hint="default"/>
      </w:rPr>
    </w:lvl>
    <w:lvl w:ilvl="6">
      <w:start w:val="1"/>
      <w:numFmt w:val="decimal"/>
      <w:isLgl/>
      <w:lvlText w:val="%1.%2.%3.%4.%5.%6.%7."/>
      <w:lvlJc w:val="left"/>
      <w:pPr>
        <w:ind w:left="2805"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79" w:hanging="2160"/>
      </w:pPr>
      <w:rPr>
        <w:rFonts w:hint="default"/>
      </w:rPr>
    </w:lvl>
  </w:abstractNum>
  <w:abstractNum w:abstractNumId="1">
    <w:nsid w:val="39595569"/>
    <w:multiLevelType w:val="hybridMultilevel"/>
    <w:tmpl w:val="CBF63F6C"/>
    <w:lvl w:ilvl="0" w:tplc="7E6EA9B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D96218"/>
    <w:multiLevelType w:val="multilevel"/>
    <w:tmpl w:val="24EAACC2"/>
    <w:lvl w:ilvl="0">
      <w:start w:val="1"/>
      <w:numFmt w:val="upperRoman"/>
      <w:lvlText w:val="%1."/>
      <w:lvlJc w:val="right"/>
      <w:pPr>
        <w:ind w:left="1440" w:hanging="360"/>
      </w:pPr>
    </w:lvl>
    <w:lvl w:ilvl="1">
      <w:start w:val="1"/>
      <w:numFmt w:val="decimal"/>
      <w:lvlText w:val="3.%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3">
    <w:nsid w:val="4A7E138D"/>
    <w:multiLevelType w:val="hybridMultilevel"/>
    <w:tmpl w:val="BBE860EE"/>
    <w:lvl w:ilvl="0" w:tplc="3154EB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A0482D"/>
    <w:multiLevelType w:val="hybridMultilevel"/>
    <w:tmpl w:val="D082C4E2"/>
    <w:lvl w:ilvl="0" w:tplc="92508C9A">
      <w:start w:val="1"/>
      <w:numFmt w:val="bullet"/>
      <w:lvlText w:val="-"/>
      <w:lvlJc w:val="left"/>
      <w:pPr>
        <w:ind w:left="3621" w:hanging="360"/>
      </w:pPr>
      <w:rPr>
        <w:rFonts w:ascii="Times New Roman" w:eastAsia="Times New Roman" w:hAnsi="Times New Roman" w:cs="Times New Roman" w:hint="default"/>
        <w:color w:val="auto"/>
      </w:rPr>
    </w:lvl>
    <w:lvl w:ilvl="1" w:tplc="6A2454EE">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220B8"/>
    <w:multiLevelType w:val="hybridMultilevel"/>
    <w:tmpl w:val="CF906DF6"/>
    <w:lvl w:ilvl="0" w:tplc="84681B9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6A480B32"/>
    <w:multiLevelType w:val="hybridMultilevel"/>
    <w:tmpl w:val="67FA4CE6"/>
    <w:lvl w:ilvl="0" w:tplc="58FAFA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C04B8"/>
    <w:multiLevelType w:val="hybridMultilevel"/>
    <w:tmpl w:val="825A5CBC"/>
    <w:lvl w:ilvl="0" w:tplc="FD72C9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E952DA"/>
    <w:rsid w:val="003E3776"/>
    <w:rsid w:val="004358D6"/>
    <w:rsid w:val="004464E6"/>
    <w:rsid w:val="005B3AD2"/>
    <w:rsid w:val="007211A2"/>
    <w:rsid w:val="00734B44"/>
    <w:rsid w:val="00870AD5"/>
    <w:rsid w:val="00973104"/>
    <w:rsid w:val="00B065FF"/>
    <w:rsid w:val="00B81A74"/>
    <w:rsid w:val="00CE1DD5"/>
    <w:rsid w:val="00E952DA"/>
    <w:rsid w:val="00EB598C"/>
    <w:rsid w:val="00FB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211A2"/>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rsid w:val="00B81A7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81A74"/>
    <w:rPr>
      <w:rFonts w:ascii="Times New Roman" w:eastAsia="Times New Roman" w:hAnsi="Times New Roman" w:cs="Times New Roman"/>
      <w:sz w:val="24"/>
      <w:szCs w:val="24"/>
      <w:lang w:val="en-GB"/>
    </w:rPr>
  </w:style>
  <w:style w:type="paragraph" w:styleId="ListParagraph">
    <w:name w:val="List Paragraph"/>
    <w:aliases w:val="List Paragraph 1,List A"/>
    <w:basedOn w:val="Normal"/>
    <w:link w:val="ListParagraphChar"/>
    <w:uiPriority w:val="34"/>
    <w:qFormat/>
    <w:rsid w:val="00B81A74"/>
    <w:pPr>
      <w:spacing w:line="240" w:lineRule="auto"/>
      <w:ind w:left="720"/>
      <w:contextualSpacing/>
    </w:pPr>
    <w:rPr>
      <w:rFonts w:ascii="VNI-Times" w:eastAsia="Times New Roman" w:hAnsi="VNI-Times" w:cs="Times New Roman"/>
      <w:sz w:val="28"/>
      <w:szCs w:val="28"/>
    </w:rPr>
  </w:style>
  <w:style w:type="character" w:customStyle="1" w:styleId="ListParagraphChar">
    <w:name w:val="List Paragraph Char"/>
    <w:aliases w:val="List Paragraph 1 Char,List A Char"/>
    <w:link w:val="ListParagraph"/>
    <w:uiPriority w:val="34"/>
    <w:qFormat/>
    <w:locked/>
    <w:rsid w:val="00B81A74"/>
    <w:rPr>
      <w:rFonts w:ascii="VNI-Times" w:eastAsia="Times New Roman" w:hAnsi="VNI-Times" w:cs="Times New Roman"/>
      <w:sz w:val="28"/>
      <w:szCs w:val="28"/>
    </w:rPr>
  </w:style>
  <w:style w:type="paragraph" w:styleId="Footer">
    <w:name w:val="footer"/>
    <w:basedOn w:val="Normal"/>
    <w:link w:val="FooterChar"/>
    <w:uiPriority w:val="99"/>
    <w:rsid w:val="00B81A74"/>
    <w:pPr>
      <w:tabs>
        <w:tab w:val="center" w:pos="4320"/>
        <w:tab w:val="right" w:pos="8640"/>
      </w:tabs>
      <w:spacing w:line="240" w:lineRule="auto"/>
    </w:pPr>
    <w:rPr>
      <w:rFonts w:ascii="VNI-Times" w:eastAsia="Times New Roman" w:hAnsi="VNI-Times" w:cs="Times New Roman"/>
      <w:sz w:val="28"/>
      <w:szCs w:val="28"/>
    </w:rPr>
  </w:style>
  <w:style w:type="character" w:customStyle="1" w:styleId="FooterChar">
    <w:name w:val="Footer Char"/>
    <w:basedOn w:val="DefaultParagraphFont"/>
    <w:link w:val="Footer"/>
    <w:uiPriority w:val="99"/>
    <w:rsid w:val="00B81A74"/>
    <w:rPr>
      <w:rFonts w:ascii="VNI-Times" w:eastAsia="Times New Roman" w:hAnsi="VNI-Time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211A2"/>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rsid w:val="00B81A7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81A74"/>
    <w:rPr>
      <w:rFonts w:ascii="Times New Roman" w:eastAsia="Times New Roman" w:hAnsi="Times New Roman" w:cs="Times New Roman"/>
      <w:sz w:val="24"/>
      <w:szCs w:val="24"/>
      <w:lang w:val="en-GB"/>
    </w:rPr>
  </w:style>
  <w:style w:type="paragraph" w:styleId="ListParagraph">
    <w:name w:val="List Paragraph"/>
    <w:aliases w:val="List Paragraph 1,List A"/>
    <w:basedOn w:val="Normal"/>
    <w:link w:val="ListParagraphChar"/>
    <w:uiPriority w:val="34"/>
    <w:qFormat/>
    <w:rsid w:val="00B81A74"/>
    <w:pPr>
      <w:spacing w:line="240" w:lineRule="auto"/>
      <w:ind w:left="720"/>
      <w:contextualSpacing/>
    </w:pPr>
    <w:rPr>
      <w:rFonts w:ascii="VNI-Times" w:eastAsia="Times New Roman" w:hAnsi="VNI-Times" w:cs="Times New Roman"/>
      <w:sz w:val="28"/>
      <w:szCs w:val="28"/>
    </w:rPr>
  </w:style>
  <w:style w:type="character" w:customStyle="1" w:styleId="ListParagraphChar">
    <w:name w:val="List Paragraph Char"/>
    <w:aliases w:val="List Paragraph 1 Char,List A Char"/>
    <w:link w:val="ListParagraph"/>
    <w:uiPriority w:val="34"/>
    <w:qFormat/>
    <w:locked/>
    <w:rsid w:val="00B81A74"/>
    <w:rPr>
      <w:rFonts w:ascii="VNI-Times" w:eastAsia="Times New Roman" w:hAnsi="VNI-Times" w:cs="Times New Roman"/>
      <w:sz w:val="28"/>
      <w:szCs w:val="28"/>
    </w:rPr>
  </w:style>
  <w:style w:type="paragraph" w:styleId="Footer">
    <w:name w:val="footer"/>
    <w:basedOn w:val="Normal"/>
    <w:link w:val="FooterChar"/>
    <w:uiPriority w:val="99"/>
    <w:rsid w:val="00B81A74"/>
    <w:pPr>
      <w:tabs>
        <w:tab w:val="center" w:pos="4320"/>
        <w:tab w:val="right" w:pos="8640"/>
      </w:tabs>
      <w:spacing w:line="240" w:lineRule="auto"/>
    </w:pPr>
    <w:rPr>
      <w:rFonts w:ascii="VNI-Times" w:eastAsia="Times New Roman" w:hAnsi="VNI-Times" w:cs="Times New Roman"/>
      <w:sz w:val="28"/>
      <w:szCs w:val="28"/>
    </w:rPr>
  </w:style>
  <w:style w:type="character" w:customStyle="1" w:styleId="FooterChar">
    <w:name w:val="Footer Char"/>
    <w:basedOn w:val="DefaultParagraphFont"/>
    <w:link w:val="Footer"/>
    <w:uiPriority w:val="99"/>
    <w:rsid w:val="00B81A74"/>
    <w:rPr>
      <w:rFonts w:ascii="VNI-Times" w:eastAsia="Times New Roman" w:hAnsi="VNI-Time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HạnhPT</cp:lastModifiedBy>
  <cp:revision>9</cp:revision>
  <dcterms:created xsi:type="dcterms:W3CDTF">2024-05-06T01:47:00Z</dcterms:created>
  <dcterms:modified xsi:type="dcterms:W3CDTF">2024-05-06T02:01:00Z</dcterms:modified>
</cp:coreProperties>
</file>