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7412F1" w:rsidRPr="009D4CA0" w:rsidTr="00A74924">
        <w:trPr>
          <w:trHeight w:val="715"/>
          <w:jc w:val="center"/>
        </w:trPr>
        <w:tc>
          <w:tcPr>
            <w:tcW w:w="4424" w:type="dxa"/>
            <w:gridSpan w:val="2"/>
          </w:tcPr>
          <w:p w:rsidR="007412F1" w:rsidRPr="009D4CA0" w:rsidRDefault="007412F1" w:rsidP="002A73AA">
            <w:pPr>
              <w:spacing w:line="240" w:lineRule="auto"/>
              <w:jc w:val="center"/>
              <w:rPr>
                <w:rFonts w:ascii="Times New Roman" w:hAnsi="Times New Roman"/>
                <w:sz w:val="26"/>
                <w:szCs w:val="28"/>
              </w:rPr>
            </w:pPr>
            <w:bookmarkStart w:id="0" w:name="_page_3_0"/>
            <w:r w:rsidRPr="009D4CA0">
              <w:rPr>
                <w:rFonts w:ascii="Times New Roman" w:hAnsi="Times New Roman"/>
                <w:sz w:val="26"/>
                <w:szCs w:val="28"/>
              </w:rPr>
              <w:t>ỦY BAN NHÂN DÂN QUẬN 7</w:t>
            </w:r>
          </w:p>
          <w:p w:rsidR="007412F1" w:rsidRPr="009D4CA0" w:rsidRDefault="007412F1" w:rsidP="002A73AA">
            <w:pPr>
              <w:spacing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728384" behindDoc="0" locked="0" layoutInCell="1" allowOverlap="1" wp14:anchorId="7D05C20C" wp14:editId="60F24117">
                      <wp:simplePos x="0" y="0"/>
                      <wp:positionH relativeFrom="column">
                        <wp:posOffset>748665</wp:posOffset>
                      </wp:positionH>
                      <wp:positionV relativeFrom="paragraph">
                        <wp:posOffset>215265</wp:posOffset>
                      </wp:positionV>
                      <wp:extent cx="1005840" cy="0"/>
                      <wp:effectExtent l="12065" t="12065" r="10795" b="6985"/>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5" o:spid="_x0000_s1026" type="#_x0000_t32" style="position:absolute;margin-left:58.95pt;margin-top:16.95pt;width:79.2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7412F1" w:rsidRPr="009D4CA0" w:rsidRDefault="007412F1" w:rsidP="002A73AA">
            <w:pPr>
              <w:spacing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7412F1" w:rsidRPr="009D4CA0" w:rsidRDefault="007412F1" w:rsidP="002A73AA">
            <w:pPr>
              <w:spacing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7412F1" w:rsidRPr="009D4CA0" w:rsidRDefault="007412F1" w:rsidP="002A73AA">
            <w:pPr>
              <w:spacing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729408" behindDoc="0" locked="0" layoutInCell="1" allowOverlap="1" wp14:anchorId="48B7FD93" wp14:editId="5587D1A9">
                      <wp:simplePos x="0" y="0"/>
                      <wp:positionH relativeFrom="column">
                        <wp:posOffset>777240</wp:posOffset>
                      </wp:positionH>
                      <wp:positionV relativeFrom="paragraph">
                        <wp:posOffset>20320</wp:posOffset>
                      </wp:positionV>
                      <wp:extent cx="1971675" cy="0"/>
                      <wp:effectExtent l="11430" t="6985" r="7620" b="12065"/>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6" o:spid="_x0000_s1026" type="#_x0000_t32" style="position:absolute;margin-left:61.2pt;margin-top:1.6pt;width:155.2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kMJwIAAE4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"/>
                  </w:pict>
                </mc:Fallback>
              </mc:AlternateContent>
            </w:r>
          </w:p>
        </w:tc>
      </w:tr>
      <w:tr w:rsidR="007412F1" w:rsidRPr="009D4CA0" w:rsidTr="000D103F">
        <w:trPr>
          <w:trHeight w:val="209"/>
          <w:jc w:val="center"/>
        </w:trPr>
        <w:tc>
          <w:tcPr>
            <w:tcW w:w="4398" w:type="dxa"/>
          </w:tcPr>
          <w:p w:rsidR="007412F1" w:rsidRPr="009D4CA0" w:rsidRDefault="007412F1" w:rsidP="002A73AA">
            <w:pPr>
              <w:spacing w:line="240" w:lineRule="auto"/>
              <w:jc w:val="center"/>
              <w:rPr>
                <w:rFonts w:ascii="Times New Roman" w:hAnsi="Times New Roman"/>
                <w:sz w:val="26"/>
                <w:szCs w:val="28"/>
              </w:rPr>
            </w:pPr>
            <w:r w:rsidRPr="009D4CA0">
              <w:rPr>
                <w:rFonts w:ascii="Times New Roman" w:hAnsi="Times New Roman"/>
                <w:sz w:val="26"/>
                <w:szCs w:val="28"/>
              </w:rPr>
              <w:t>Số:</w:t>
            </w:r>
            <w:r>
              <w:rPr>
                <w:rFonts w:ascii="Times New Roman" w:hAnsi="Times New Roman"/>
                <w:sz w:val="26"/>
                <w:szCs w:val="28"/>
              </w:rPr>
              <w:t>1643</w:t>
            </w:r>
            <w:r w:rsidRPr="009D4CA0">
              <w:rPr>
                <w:rFonts w:ascii="Times New Roman" w:hAnsi="Times New Roman"/>
                <w:sz w:val="26"/>
                <w:szCs w:val="28"/>
              </w:rPr>
              <w:t>/</w:t>
            </w:r>
            <w:r w:rsidR="000D103F">
              <w:rPr>
                <w:rFonts w:ascii="Times New Roman" w:hAnsi="Times New Roman"/>
                <w:sz w:val="26"/>
                <w:szCs w:val="28"/>
              </w:rPr>
              <w:t>KH-</w:t>
            </w:r>
            <w:r w:rsidRPr="009D4CA0">
              <w:rPr>
                <w:rFonts w:ascii="Times New Roman" w:hAnsi="Times New Roman"/>
                <w:sz w:val="26"/>
                <w:szCs w:val="28"/>
              </w:rPr>
              <w:t>GDĐT</w:t>
            </w:r>
          </w:p>
          <w:p w:rsidR="007412F1" w:rsidRPr="009D4CA0" w:rsidRDefault="007412F1" w:rsidP="002A73AA">
            <w:pPr>
              <w:spacing w:line="240" w:lineRule="auto"/>
              <w:jc w:val="center"/>
              <w:rPr>
                <w:rFonts w:ascii="Times New Roman" w:hAnsi="Times New Roman"/>
                <w:sz w:val="14"/>
                <w:szCs w:val="26"/>
              </w:rPr>
            </w:pPr>
          </w:p>
          <w:p w:rsidR="007412F1" w:rsidRPr="009D4CA0" w:rsidRDefault="007412F1" w:rsidP="002A73AA">
            <w:pPr>
              <w:shd w:val="clear" w:color="auto" w:fill="FFFFFF"/>
              <w:spacing w:line="240" w:lineRule="auto"/>
              <w:jc w:val="center"/>
              <w:rPr>
                <w:rFonts w:ascii="Times New Roman" w:hAnsi="Times New Roman"/>
              </w:rPr>
            </w:pPr>
          </w:p>
        </w:tc>
        <w:tc>
          <w:tcPr>
            <w:tcW w:w="5812" w:type="dxa"/>
            <w:gridSpan w:val="2"/>
          </w:tcPr>
          <w:p w:rsidR="007412F1" w:rsidRPr="009D4CA0" w:rsidRDefault="007412F1" w:rsidP="002A73AA">
            <w:pPr>
              <w:spacing w:line="240" w:lineRule="auto"/>
              <w:jc w:val="center"/>
              <w:rPr>
                <w:rFonts w:ascii="Times New Roman" w:hAnsi="Times New Roman"/>
                <w:sz w:val="26"/>
                <w:szCs w:val="28"/>
              </w:rPr>
            </w:pPr>
            <w:r w:rsidRPr="009D4CA0">
              <w:rPr>
                <w:rFonts w:ascii="Times New Roman" w:hAnsi="Times New Roman"/>
                <w:i/>
                <w:sz w:val="26"/>
                <w:szCs w:val="28"/>
              </w:rPr>
              <w:t xml:space="preserve">    Quận 7, ngày </w:t>
            </w:r>
            <w:r>
              <w:rPr>
                <w:rFonts w:ascii="Times New Roman" w:hAnsi="Times New Roman"/>
                <w:i/>
                <w:sz w:val="26"/>
                <w:szCs w:val="28"/>
              </w:rPr>
              <w:t>09</w:t>
            </w:r>
            <w:r w:rsidRPr="009D4CA0">
              <w:rPr>
                <w:rFonts w:ascii="Times New Roman" w:hAnsi="Times New Roman"/>
                <w:i/>
                <w:sz w:val="26"/>
                <w:szCs w:val="28"/>
              </w:rPr>
              <w:t xml:space="preserve"> tháng </w:t>
            </w:r>
            <w:r>
              <w:rPr>
                <w:rFonts w:ascii="Times New Roman" w:hAnsi="Times New Roman"/>
                <w:i/>
                <w:sz w:val="26"/>
                <w:szCs w:val="28"/>
              </w:rPr>
              <w:t xml:space="preserve">10 </w:t>
            </w:r>
            <w:r w:rsidRPr="009D4CA0">
              <w:rPr>
                <w:rFonts w:ascii="Times New Roman" w:hAnsi="Times New Roman"/>
                <w:i/>
                <w:sz w:val="26"/>
                <w:szCs w:val="28"/>
              </w:rPr>
              <w:t xml:space="preserve"> năm 202</w:t>
            </w:r>
            <w:r>
              <w:rPr>
                <w:rFonts w:ascii="Times New Roman" w:hAnsi="Times New Roman"/>
                <w:i/>
                <w:sz w:val="26"/>
                <w:szCs w:val="28"/>
              </w:rPr>
              <w:t>4</w:t>
            </w:r>
          </w:p>
        </w:tc>
      </w:tr>
    </w:tbl>
    <w:p w:rsidR="007412F1" w:rsidRPr="000D103F" w:rsidRDefault="000D103F" w:rsidP="002A73AA">
      <w:pPr>
        <w:pStyle w:val="ptitle"/>
        <w:spacing w:before="0" w:beforeAutospacing="0" w:after="0" w:afterAutospacing="0" w:line="240" w:lineRule="auto"/>
        <w:jc w:val="center"/>
        <w:rPr>
          <w:rFonts w:ascii="Times New Roman" w:hAnsi="Times New Roman" w:cs="Times New Roman"/>
          <w:color w:val="000000"/>
          <w:sz w:val="28"/>
          <w:szCs w:val="28"/>
        </w:rPr>
      </w:pPr>
      <w:r w:rsidRPr="000D103F">
        <w:rPr>
          <w:rFonts w:ascii="Times New Roman" w:hAnsi="Times New Roman" w:cs="Times New Roman"/>
          <w:color w:val="000000"/>
          <w:sz w:val="28"/>
          <w:szCs w:val="28"/>
        </w:rPr>
        <w:t>KẾ HOẠCH</w:t>
      </w:r>
    </w:p>
    <w:p w:rsidR="002A73AA" w:rsidRDefault="000D103F" w:rsidP="002A73AA">
      <w:pPr>
        <w:pStyle w:val="ptitle"/>
        <w:spacing w:before="0" w:beforeAutospacing="0" w:after="0" w:afterAutospacing="0" w:line="240" w:lineRule="auto"/>
        <w:jc w:val="center"/>
        <w:rPr>
          <w:rFonts w:ascii="Times New Roman" w:hAnsi="Times New Roman" w:cs="Times New Roman"/>
          <w:color w:val="000000"/>
          <w:sz w:val="28"/>
          <w:szCs w:val="28"/>
        </w:rPr>
      </w:pPr>
      <w:r w:rsidRPr="000D103F">
        <w:rPr>
          <w:rFonts w:ascii="Times New Roman" w:hAnsi="Times New Roman" w:cs="Times New Roman"/>
          <w:bCs w:val="0"/>
          <w:color w:val="000000"/>
          <w:sz w:val="28"/>
          <w:szCs w:val="28"/>
        </w:rPr>
        <w:t>Về việc hướng dẫn thực hiện nhiệm vụ giáo dục</w:t>
      </w:r>
      <w:r w:rsidRPr="000D103F">
        <w:rPr>
          <w:rFonts w:ascii="Times New Roman" w:hAnsi="Times New Roman" w:cs="Times New Roman"/>
          <w:color w:val="000000"/>
          <w:sz w:val="28"/>
          <w:szCs w:val="28"/>
        </w:rPr>
        <w:t xml:space="preserve"> chính trị </w:t>
      </w:r>
    </w:p>
    <w:p w:rsidR="000D103F" w:rsidRDefault="000D103F" w:rsidP="002A73AA">
      <w:pPr>
        <w:pStyle w:val="ptitle"/>
        <w:spacing w:before="0" w:beforeAutospacing="0" w:after="0" w:afterAutospacing="0" w:line="240" w:lineRule="auto"/>
        <w:jc w:val="center"/>
        <w:rPr>
          <w:rFonts w:ascii="Times New Roman" w:hAnsi="Times New Roman" w:cs="Times New Roman"/>
          <w:bCs w:val="0"/>
          <w:color w:val="000000"/>
          <w:sz w:val="28"/>
          <w:szCs w:val="28"/>
        </w:rPr>
      </w:pPr>
      <w:r w:rsidRPr="000D103F">
        <w:rPr>
          <w:rFonts w:ascii="Times New Roman" w:hAnsi="Times New Roman" w:cs="Times New Roman"/>
          <w:color w:val="000000"/>
          <w:sz w:val="28"/>
          <w:szCs w:val="28"/>
        </w:rPr>
        <w:t xml:space="preserve">và công tác học sinh </w:t>
      </w:r>
      <w:r w:rsidRPr="000D103F">
        <w:rPr>
          <w:rFonts w:ascii="Times New Roman" w:hAnsi="Times New Roman" w:cs="Times New Roman"/>
          <w:bCs w:val="0"/>
          <w:color w:val="000000"/>
          <w:sz w:val="28"/>
          <w:szCs w:val="28"/>
        </w:rPr>
        <w:t xml:space="preserve">năm học 2024 </w:t>
      </w:r>
      <w:r>
        <w:rPr>
          <w:rFonts w:ascii="Times New Roman" w:hAnsi="Times New Roman" w:cs="Times New Roman"/>
          <w:bCs w:val="0"/>
          <w:color w:val="000000"/>
          <w:sz w:val="28"/>
          <w:szCs w:val="28"/>
        </w:rPr>
        <w:t>–</w:t>
      </w:r>
      <w:r w:rsidRPr="000D103F">
        <w:rPr>
          <w:rFonts w:ascii="Times New Roman" w:hAnsi="Times New Roman" w:cs="Times New Roman"/>
          <w:bCs w:val="0"/>
          <w:color w:val="000000"/>
          <w:sz w:val="28"/>
          <w:szCs w:val="28"/>
        </w:rPr>
        <w:t xml:space="preserve"> 2025</w:t>
      </w:r>
      <w:r w:rsidR="002A73AA">
        <w:rPr>
          <w:rFonts w:ascii="Times New Roman" w:hAnsi="Times New Roman" w:cs="Times New Roman"/>
          <w:bCs w:val="0"/>
          <w:color w:val="000000"/>
          <w:sz w:val="28"/>
          <w:szCs w:val="28"/>
        </w:rPr>
        <w:t xml:space="preserve"> trên địa bàn Quận 7</w:t>
      </w:r>
      <w:r w:rsidR="007C6511">
        <w:rPr>
          <w:rFonts w:ascii="Times New Roman" w:hAnsi="Times New Roman" w:cs="Times New Roman"/>
          <w:bCs w:val="0"/>
          <w:color w:val="000000"/>
          <w:sz w:val="28"/>
          <w:szCs w:val="28"/>
        </w:rPr>
        <w:t xml:space="preserve"> </w:t>
      </w:r>
      <w:bookmarkStart w:id="1" w:name="_GoBack"/>
      <w:bookmarkEnd w:id="1"/>
    </w:p>
    <w:p w:rsidR="000D103F" w:rsidRPr="009D4CA0" w:rsidRDefault="000D103F" w:rsidP="002A73AA">
      <w:pPr>
        <w:pStyle w:val="ptitle"/>
        <w:spacing w:before="0" w:beforeAutospacing="0" w:after="0" w:afterAutospacing="0" w:line="240" w:lineRule="auto"/>
        <w:ind w:left="720"/>
        <w:jc w:val="center"/>
        <w:rPr>
          <w:rFonts w:ascii="Times New Roman" w:hAnsi="Times New Roman" w:cs="Times New Roman"/>
          <w:color w:val="000000"/>
          <w:szCs w:val="28"/>
        </w:rPr>
      </w:pPr>
    </w:p>
    <w:p w:rsidR="0073290C" w:rsidRPr="007412F1" w:rsidRDefault="007412F1" w:rsidP="002A73AA">
      <w:pPr>
        <w:widowControl w:val="0"/>
        <w:tabs>
          <w:tab w:val="left" w:pos="1646"/>
          <w:tab w:val="left" w:pos="4477"/>
          <w:tab w:val="left" w:pos="8058"/>
          <w:tab w:val="left" w:pos="9040"/>
        </w:tabs>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Văn bản số 6487/SGDĐT-CTTT ngày 09 tháng 10 năm 2024 của Sở Giáo dục và Đào tạo Thành phố về </w:t>
      </w:r>
      <w:r w:rsidRPr="007412F1">
        <w:rPr>
          <w:rFonts w:ascii="Times New Roman" w:eastAsia="Times New Roman" w:hAnsi="Times New Roman" w:cs="Times New Roman"/>
          <w:color w:val="000000"/>
          <w:sz w:val="28"/>
          <w:szCs w:val="28"/>
        </w:rPr>
        <w:t>Hướng dẫn thực hiện nhiệm vụ giáo dục</w:t>
      </w:r>
      <w:r w:rsidRPr="007412F1">
        <w:rPr>
          <w:noProof/>
          <w:sz w:val="28"/>
          <w:szCs w:val="28"/>
        </w:rPr>
        <mc:AlternateContent>
          <mc:Choice Requires="wps">
            <w:drawing>
              <wp:anchor distT="0" distB="0" distL="114300" distR="114300" simplePos="0" relativeHeight="251734528" behindDoc="1" locked="0" layoutInCell="0" allowOverlap="1" wp14:anchorId="56831164" wp14:editId="7D3F10BA">
                <wp:simplePos x="0" y="0"/>
                <wp:positionH relativeFrom="page">
                  <wp:posOffset>665987</wp:posOffset>
                </wp:positionH>
                <wp:positionV relativeFrom="paragraph">
                  <wp:posOffset>5350</wp:posOffset>
                </wp:positionV>
                <wp:extent cx="2628010" cy="188976"/>
                <wp:effectExtent l="0" t="0" r="0" b="0"/>
                <wp:wrapNone/>
                <wp:docPr id="4" name="drawingObject4"/>
                <wp:cNvGraphicFramePr/>
                <a:graphic xmlns:a="http://schemas.openxmlformats.org/drawingml/2006/main">
                  <a:graphicData uri="http://schemas.microsoft.com/office/word/2010/wordprocessingShape">
                    <wps:wsp>
                      <wps:cNvSpPr/>
                      <wps:spPr>
                        <a:xfrm>
                          <a:off x="0" y="0"/>
                          <a:ext cx="2628010" cy="188976"/>
                        </a:xfrm>
                        <a:custGeom>
                          <a:avLst/>
                          <a:gdLst/>
                          <a:ahLst/>
                          <a:cxnLst/>
                          <a:rect l="0" t="0" r="0" b="0"/>
                          <a:pathLst>
                            <a:path w="2628010" h="188976">
                              <a:moveTo>
                                <a:pt x="0" y="0"/>
                              </a:moveTo>
                              <a:lnTo>
                                <a:pt x="0" y="188976"/>
                              </a:lnTo>
                              <a:lnTo>
                                <a:pt x="2628010" y="188976"/>
                              </a:lnTo>
                              <a:lnTo>
                                <a:pt x="262801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2.45pt;margin-top:.4pt;width:206.95pt;height:14.9pt;z-index:-251581952;visibility:visible;mso-wrap-style:square;mso-wrap-distance-left:9pt;mso-wrap-distance-top:0;mso-wrap-distance-right:9pt;mso-wrap-distance-bottom:0;mso-position-horizontal:absolute;mso-position-horizontal-relative:page;mso-position-vertical:absolute;mso-position-vertical-relative:text;v-text-anchor:top" coordsize="2628010,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" o:allowincell="f" path="m,l,188976r2628010,l2628010,,,xe" stroked="f">
                <v:path arrowok="t" textboxrect="0,0,2628010,188976"/>
                <w10:wrap anchorx="page"/>
              </v:shape>
            </w:pict>
          </mc:Fallback>
        </mc:AlternateContent>
      </w:r>
      <w:r w:rsidRPr="007412F1">
        <w:rPr>
          <w:noProof/>
          <w:sz w:val="28"/>
          <w:szCs w:val="28"/>
        </w:rPr>
        <mc:AlternateContent>
          <mc:Choice Requires="wps">
            <w:drawing>
              <wp:anchor distT="0" distB="0" distL="114300" distR="114300" simplePos="0" relativeHeight="251735552" behindDoc="1" locked="0" layoutInCell="0" allowOverlap="1" wp14:anchorId="7771A2E2" wp14:editId="5D82A6EB">
                <wp:simplePos x="0" y="0"/>
                <wp:positionH relativeFrom="page">
                  <wp:posOffset>1277366</wp:posOffset>
                </wp:positionH>
                <wp:positionV relativeFrom="paragraph">
                  <wp:posOffset>223282</wp:posOffset>
                </wp:positionV>
                <wp:extent cx="1320038" cy="190500"/>
                <wp:effectExtent l="0" t="0" r="0" b="0"/>
                <wp:wrapNone/>
                <wp:docPr id="5" name="drawingObject5"/>
                <wp:cNvGraphicFramePr/>
                <a:graphic xmlns:a="http://schemas.openxmlformats.org/drawingml/2006/main">
                  <a:graphicData uri="http://schemas.microsoft.com/office/word/2010/wordprocessingShape">
                    <wps:wsp>
                      <wps:cNvSpPr/>
                      <wps:spPr>
                        <a:xfrm>
                          <a:off x="0" y="0"/>
                          <a:ext cx="1320038" cy="190500"/>
                        </a:xfrm>
                        <a:custGeom>
                          <a:avLst/>
                          <a:gdLst/>
                          <a:ahLst/>
                          <a:cxnLst/>
                          <a:rect l="0" t="0" r="0" b="0"/>
                          <a:pathLst>
                            <a:path w="1320038" h="190500">
                              <a:moveTo>
                                <a:pt x="0" y="0"/>
                              </a:moveTo>
                              <a:lnTo>
                                <a:pt x="0" y="190500"/>
                              </a:lnTo>
                              <a:lnTo>
                                <a:pt x="1320038" y="190500"/>
                              </a:lnTo>
                              <a:lnTo>
                                <a:pt x="132003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5" o:spid="_x0000_s1026" style="position:absolute;margin-left:100.6pt;margin-top:17.6pt;width:103.95pt;height:15pt;z-index:-251580928;visibility:visible;mso-wrap-style:square;mso-wrap-distance-left:9pt;mso-wrap-distance-top:0;mso-wrap-distance-right:9pt;mso-wrap-distance-bottom:0;mso-position-horizontal:absolute;mso-position-horizontal-relative:page;mso-position-vertical:absolute;mso-position-vertical-relative:text;v-text-anchor:top" coordsize="1320038,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" o:allowincell="f" path="m,l,190500r1320038,l1320038,,,xe" stroked="f">
                <v:path arrowok="t" textboxrect="0,0,1320038,190500"/>
                <w10:wrap anchorx="page"/>
              </v:shape>
            </w:pict>
          </mc:Fallback>
        </mc:AlternateContent>
      </w:r>
      <w:r>
        <w:rPr>
          <w:rFonts w:ascii="Times New Roman" w:eastAsia="Times New Roman" w:hAnsi="Times New Roman" w:cs="Times New Roman"/>
          <w:color w:val="000000"/>
          <w:sz w:val="28"/>
          <w:szCs w:val="28"/>
        </w:rPr>
        <w:t xml:space="preserve"> </w:t>
      </w:r>
      <w:r w:rsidRPr="007412F1">
        <w:rPr>
          <w:rFonts w:ascii="Times New Roman" w:eastAsia="Times New Roman" w:hAnsi="Times New Roman" w:cs="Times New Roman"/>
          <w:color w:val="000000"/>
          <w:sz w:val="28"/>
          <w:szCs w:val="28"/>
        </w:rPr>
        <w:t xml:space="preserve">chính trị và </w:t>
      </w:r>
      <w:r>
        <w:rPr>
          <w:rFonts w:ascii="Times New Roman" w:eastAsia="Times New Roman" w:hAnsi="Times New Roman" w:cs="Times New Roman"/>
          <w:color w:val="000000"/>
          <w:sz w:val="28"/>
          <w:szCs w:val="28"/>
        </w:rPr>
        <w:t>công tác học sinh</w:t>
      </w:r>
      <w:r w:rsidRPr="007412F1">
        <w:rPr>
          <w:rFonts w:ascii="Times New Roman" w:eastAsia="Times New Roman" w:hAnsi="Times New Roman" w:cs="Times New Roman"/>
          <w:color w:val="000000"/>
          <w:sz w:val="28"/>
          <w:szCs w:val="28"/>
        </w:rPr>
        <w:t xml:space="preserve"> năm học 2024 - 2025</w:t>
      </w:r>
    </w:p>
    <w:p w:rsidR="0073290C" w:rsidRDefault="007412F1" w:rsidP="002A73AA">
      <w:pPr>
        <w:widowControl w:val="0"/>
        <w:spacing w:line="240"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Phòng </w:t>
      </w:r>
      <w:r w:rsidR="00FC6CBB">
        <w:rPr>
          <w:rFonts w:ascii="Times New Roman" w:eastAsia="Times New Roman" w:hAnsi="Times New Roman" w:cs="Times New Roman"/>
          <w:color w:val="000000"/>
          <w:sz w:val="28"/>
          <w:szCs w:val="28"/>
        </w:rPr>
        <w:t xml:space="preserve"> Giáo dục và Đào tạo</w:t>
      </w:r>
      <w:r w:rsidR="000D103F">
        <w:rPr>
          <w:rFonts w:ascii="Times New Roman" w:eastAsia="Times New Roman" w:hAnsi="Times New Roman" w:cs="Times New Roman"/>
          <w:color w:val="000000"/>
          <w:sz w:val="28"/>
          <w:szCs w:val="28"/>
        </w:rPr>
        <w:t xml:space="preserve"> (GDĐT)</w:t>
      </w:r>
      <w:r w:rsidR="00FC6CBB">
        <w:rPr>
          <w:rFonts w:ascii="Times New Roman" w:eastAsia="Times New Roman" w:hAnsi="Times New Roman" w:cs="Times New Roman"/>
          <w:color w:val="000000"/>
          <w:sz w:val="28"/>
          <w:szCs w:val="28"/>
        </w:rPr>
        <w:t xml:space="preserve"> </w:t>
      </w:r>
      <w:r w:rsidR="002A73AA">
        <w:rPr>
          <w:rFonts w:ascii="Times New Roman" w:eastAsia="Times New Roman" w:hAnsi="Times New Roman" w:cs="Times New Roman"/>
          <w:color w:val="000000"/>
          <w:sz w:val="28"/>
          <w:szCs w:val="28"/>
        </w:rPr>
        <w:t xml:space="preserve">ban hành Kế hoạch </w:t>
      </w:r>
      <w:r w:rsidR="00FC6CBB">
        <w:rPr>
          <w:rFonts w:ascii="Times New Roman" w:eastAsia="Times New Roman" w:hAnsi="Times New Roman" w:cs="Times New Roman"/>
          <w:color w:val="000000"/>
          <w:sz w:val="28"/>
          <w:szCs w:val="28"/>
        </w:rPr>
        <w:t>hướng dẫn thực hiện nhiệm vụ giáo dục chính trị và c</w:t>
      </w:r>
      <w:r>
        <w:rPr>
          <w:rFonts w:ascii="Times New Roman" w:eastAsia="Times New Roman" w:hAnsi="Times New Roman" w:cs="Times New Roman"/>
          <w:color w:val="000000"/>
          <w:sz w:val="28"/>
          <w:szCs w:val="28"/>
        </w:rPr>
        <w:t xml:space="preserve">ông tác học sinh </w:t>
      </w:r>
      <w:r w:rsidR="00FC6CBB">
        <w:rPr>
          <w:rFonts w:ascii="Times New Roman" w:eastAsia="Times New Roman" w:hAnsi="Times New Roman" w:cs="Times New Roman"/>
          <w:color w:val="000000"/>
          <w:sz w:val="28"/>
          <w:szCs w:val="28"/>
        </w:rPr>
        <w:t xml:space="preserve">năm học 2024 </w:t>
      </w:r>
      <w:r w:rsidR="002A73AA">
        <w:rPr>
          <w:rFonts w:ascii="Times New Roman" w:eastAsia="Times New Roman" w:hAnsi="Times New Roman" w:cs="Times New Roman"/>
          <w:color w:val="000000"/>
          <w:sz w:val="28"/>
          <w:szCs w:val="28"/>
        </w:rPr>
        <w:t>–</w:t>
      </w:r>
      <w:r w:rsidR="00FC6CBB">
        <w:rPr>
          <w:rFonts w:ascii="Times New Roman" w:eastAsia="Times New Roman" w:hAnsi="Times New Roman" w:cs="Times New Roman"/>
          <w:color w:val="000000"/>
          <w:sz w:val="28"/>
          <w:szCs w:val="28"/>
        </w:rPr>
        <w:t xml:space="preserve"> 2025</w:t>
      </w:r>
      <w:r w:rsidR="002A73AA">
        <w:rPr>
          <w:rFonts w:ascii="Times New Roman" w:eastAsia="Times New Roman" w:hAnsi="Times New Roman" w:cs="Times New Roman"/>
          <w:color w:val="000000"/>
          <w:sz w:val="28"/>
          <w:szCs w:val="28"/>
        </w:rPr>
        <w:t xml:space="preserve"> trên địa bàn Quận 7, cụ thể</w:t>
      </w:r>
      <w:r w:rsidR="00FC6CBB">
        <w:rPr>
          <w:rFonts w:ascii="Times New Roman" w:eastAsia="Times New Roman" w:hAnsi="Times New Roman" w:cs="Times New Roman"/>
          <w:color w:val="000000"/>
          <w:sz w:val="28"/>
          <w:szCs w:val="28"/>
        </w:rPr>
        <w:t xml:space="preserve"> như sau:</w:t>
      </w:r>
      <w:bookmarkStart w:id="2" w:name="_page_28_0"/>
      <w:bookmarkEnd w:id="0"/>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 NHIỆM VỤ CHUNG</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Quán triệt, triển khai các Chỉ thị, Nghị quyết, Kết luận của Đảng; văn bản quy phạm pháp luật, Đề án, Chương trình của Chính phủ, Thủ tướng Chính phủ và của Bộ Giáo dục và Đào tạo trong thực hiện nhiệm vụ giáo dục chính trị và </w:t>
      </w:r>
      <w:r w:rsidR="007412F1">
        <w:rPr>
          <w:rFonts w:ascii="Times New Roman" w:eastAsia="Times New Roman" w:hAnsi="Times New Roman" w:cs="Times New Roman"/>
          <w:color w:val="000000"/>
          <w:sz w:val="28"/>
          <w:szCs w:val="28"/>
        </w:rPr>
        <w:t>công tác học sinh</w:t>
      </w:r>
      <w:r>
        <w:rPr>
          <w:rFonts w:ascii="Times New Roman" w:eastAsia="Times New Roman" w:hAnsi="Times New Roman" w:cs="Times New Roman"/>
          <w:color w:val="000000"/>
          <w:sz w:val="28"/>
          <w:szCs w:val="28"/>
        </w:rPr>
        <w:t xml:space="preserve"> (GDCTr &amp; </w:t>
      </w:r>
      <w:r w:rsidR="007412F1">
        <w:rPr>
          <w:rFonts w:ascii="Times New Roman" w:eastAsia="Times New Roman" w:hAnsi="Times New Roman" w:cs="Times New Roman"/>
          <w:color w:val="000000"/>
          <w:sz w:val="28"/>
          <w:szCs w:val="28"/>
        </w:rPr>
        <w:t>CTHS</w:t>
      </w: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28"/>
          <w:szCs w:val="28"/>
        </w:rPr>
        <w:t>; bảo đảm chất lượng, hiệu quả, phù hợp với thực tiễn đơn vị</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Thực hiện các nội dung về công tác giáo dục chính trị, tư tưởng đã được nêu trong Kết luận số 91-KL/TW ngày 12/8/2024 của Bộ Chính trị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 đổi mới, nâng cao chất lượng công tác giáo dục chính trị, tư tưởng, đạo đức, lối sống, xây dựng văn hóa học đường; tuyên truyền, phổ biến và giáo dục pháp luật; kỹ năng sống gắn với việc xây dựng và phát huy hệ giá trị văn hóa con người Việt Nam; tăng cường công tác tư vấn học đường, tư vấn hướng nghiệp; tăng cường sự phối hợp giữa gia đình, nhà trường và xã hội trong giáo dục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Tăng cường phối hợp trong thực hiện nhiệm vụ GDCTr &amp; </w:t>
      </w:r>
      <w:r w:rsidR="007412F1">
        <w:rPr>
          <w:rFonts w:ascii="Times New Roman" w:eastAsia="Times New Roman" w:hAnsi="Times New Roman" w:cs="Times New Roman"/>
          <w:color w:val="000000"/>
          <w:sz w:val="28"/>
          <w:szCs w:val="28"/>
        </w:rPr>
        <w:t>CTHS</w:t>
      </w:r>
      <w:r>
        <w:rPr>
          <w:rFonts w:ascii="Times New Roman" w:eastAsia="Times New Roman" w:hAnsi="Times New Roman" w:cs="Times New Roman"/>
          <w:color w:val="000000"/>
          <w:sz w:val="28"/>
          <w:szCs w:val="28"/>
        </w:rPr>
        <w:t>; phát huy vai trò, trách nhiệm của các cấp, các ngành, gia đình, nhà trường và xã hội xây dựng môi trường giáo dục an toàn, lành mạnh, thân thiện, dân chủ; tiếp tục thực hiện các phong trào thi đua, cuộc vận động, đặc biệt đẩy mạnh việc học tập và làm theo tư tưởng, đạo đức, phong cách Hồ Chí Minh, đáp ứng yêu cầu nhiệm vụ cách mạng trong giai đoạn mới.</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89472" behindDoc="1" locked="0" layoutInCell="0" allowOverlap="1" wp14:anchorId="784A7815" wp14:editId="5BEDC15A">
                <wp:simplePos x="0" y="0"/>
                <wp:positionH relativeFrom="page">
                  <wp:posOffset>3342766</wp:posOffset>
                </wp:positionH>
                <wp:positionV relativeFrom="paragraph">
                  <wp:posOffset>32</wp:posOffset>
                </wp:positionV>
                <wp:extent cx="3499992" cy="208788"/>
                <wp:effectExtent l="0" t="0" r="0" b="0"/>
                <wp:wrapNone/>
                <wp:docPr id="31" name="drawingObject31"/>
                <wp:cNvGraphicFramePr/>
                <a:graphic xmlns:a="http://schemas.openxmlformats.org/drawingml/2006/main">
                  <a:graphicData uri="http://schemas.microsoft.com/office/word/2010/wordprocessingShape">
                    <wps:wsp>
                      <wps:cNvSpPr/>
                      <wps:spPr>
                        <a:xfrm>
                          <a:off x="0" y="0"/>
                          <a:ext cx="3499992" cy="208788"/>
                        </a:xfrm>
                        <a:custGeom>
                          <a:avLst/>
                          <a:gdLst/>
                          <a:ahLst/>
                          <a:cxnLst/>
                          <a:rect l="0" t="0" r="0" b="0"/>
                          <a:pathLst>
                            <a:path w="3499992" h="208788">
                              <a:moveTo>
                                <a:pt x="0" y="0"/>
                              </a:moveTo>
                              <a:lnTo>
                                <a:pt x="0" y="208788"/>
                              </a:lnTo>
                              <a:lnTo>
                                <a:pt x="3499992" y="208788"/>
                              </a:lnTo>
                              <a:lnTo>
                                <a:pt x="349999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94592" behindDoc="1" locked="0" layoutInCell="0" allowOverlap="1" wp14:anchorId="4B1F801F" wp14:editId="12830AB8">
                <wp:simplePos x="0" y="0"/>
                <wp:positionH relativeFrom="page">
                  <wp:posOffset>1080819</wp:posOffset>
                </wp:positionH>
                <wp:positionV relativeFrom="paragraph">
                  <wp:posOffset>234728</wp:posOffset>
                </wp:positionV>
                <wp:extent cx="3856356" cy="208788"/>
                <wp:effectExtent l="0" t="0" r="0" b="0"/>
                <wp:wrapNone/>
                <wp:docPr id="32" name="drawingObject32"/>
                <wp:cNvGraphicFramePr/>
                <a:graphic xmlns:a="http://schemas.openxmlformats.org/drawingml/2006/main">
                  <a:graphicData uri="http://schemas.microsoft.com/office/word/2010/wordprocessingShape">
                    <wps:wsp>
                      <wps:cNvSpPr/>
                      <wps:spPr>
                        <a:xfrm>
                          <a:off x="0" y="0"/>
                          <a:ext cx="3856356" cy="208788"/>
                        </a:xfrm>
                        <a:custGeom>
                          <a:avLst/>
                          <a:gdLst/>
                          <a:ahLst/>
                          <a:cxnLst/>
                          <a:rect l="0" t="0" r="0" b="0"/>
                          <a:pathLst>
                            <a:path w="3856356" h="208788">
                              <a:moveTo>
                                <a:pt x="0" y="0"/>
                              </a:moveTo>
                              <a:lnTo>
                                <a:pt x="0" y="208788"/>
                              </a:lnTo>
                              <a:lnTo>
                                <a:pt x="3856356" y="208788"/>
                              </a:lnTo>
                              <a:lnTo>
                                <a:pt x="385635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95616" behindDoc="1" locked="0" layoutInCell="0" allowOverlap="1" wp14:anchorId="483EE612" wp14:editId="300D2758">
                <wp:simplePos x="0" y="0"/>
                <wp:positionH relativeFrom="page">
                  <wp:posOffset>5801614</wp:posOffset>
                </wp:positionH>
                <wp:positionV relativeFrom="paragraph">
                  <wp:posOffset>234728</wp:posOffset>
                </wp:positionV>
                <wp:extent cx="1041196" cy="208788"/>
                <wp:effectExtent l="0" t="0" r="0" b="0"/>
                <wp:wrapNone/>
                <wp:docPr id="33" name="drawingObject33"/>
                <wp:cNvGraphicFramePr/>
                <a:graphic xmlns:a="http://schemas.openxmlformats.org/drawingml/2006/main">
                  <a:graphicData uri="http://schemas.microsoft.com/office/word/2010/wordprocessingShape">
                    <wps:wsp>
                      <wps:cNvSpPr/>
                      <wps:spPr>
                        <a:xfrm>
                          <a:off x="0" y="0"/>
                          <a:ext cx="1041196" cy="208788"/>
                        </a:xfrm>
                        <a:custGeom>
                          <a:avLst/>
                          <a:gdLst/>
                          <a:ahLst/>
                          <a:cxnLst/>
                          <a:rect l="0" t="0" r="0" b="0"/>
                          <a:pathLst>
                            <a:path w="1041196" h="208788">
                              <a:moveTo>
                                <a:pt x="0" y="0"/>
                              </a:moveTo>
                              <a:lnTo>
                                <a:pt x="0" y="208788"/>
                              </a:lnTo>
                              <a:lnTo>
                                <a:pt x="1041196" y="208788"/>
                              </a:lnTo>
                              <a:lnTo>
                                <a:pt x="104119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96640" behindDoc="1" locked="0" layoutInCell="0" allowOverlap="1" wp14:anchorId="03AB168A" wp14:editId="558C6F1E">
                <wp:simplePos x="0" y="0"/>
                <wp:positionH relativeFrom="page">
                  <wp:posOffset>1080819</wp:posOffset>
                </wp:positionH>
                <wp:positionV relativeFrom="paragraph">
                  <wp:posOffset>470948</wp:posOffset>
                </wp:positionV>
                <wp:extent cx="5761991" cy="208788"/>
                <wp:effectExtent l="0" t="0" r="0" b="0"/>
                <wp:wrapNone/>
                <wp:docPr id="34" name="drawingObject34"/>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700736" behindDoc="1" locked="0" layoutInCell="0" allowOverlap="1" wp14:anchorId="078FBA94" wp14:editId="2FF569BA">
                <wp:simplePos x="0" y="0"/>
                <wp:positionH relativeFrom="page">
                  <wp:posOffset>1080819</wp:posOffset>
                </wp:positionH>
                <wp:positionV relativeFrom="paragraph">
                  <wp:posOffset>705644</wp:posOffset>
                </wp:positionV>
                <wp:extent cx="2803270" cy="208787"/>
                <wp:effectExtent l="0" t="0" r="0" b="0"/>
                <wp:wrapNone/>
                <wp:docPr id="35" name="drawingObject35"/>
                <wp:cNvGraphicFramePr/>
                <a:graphic xmlns:a="http://schemas.openxmlformats.org/drawingml/2006/main">
                  <a:graphicData uri="http://schemas.microsoft.com/office/word/2010/wordprocessingShape">
                    <wps:wsp>
                      <wps:cNvSpPr/>
                      <wps:spPr>
                        <a:xfrm>
                          <a:off x="0" y="0"/>
                          <a:ext cx="2803270" cy="208787"/>
                        </a:xfrm>
                        <a:custGeom>
                          <a:avLst/>
                          <a:gdLst/>
                          <a:ahLst/>
                          <a:cxnLst/>
                          <a:rect l="0" t="0" r="0" b="0"/>
                          <a:pathLst>
                            <a:path w="2803270" h="208787">
                              <a:moveTo>
                                <a:pt x="0" y="0"/>
                              </a:moveTo>
                              <a:lnTo>
                                <a:pt x="0" y="208787"/>
                              </a:lnTo>
                              <a:lnTo>
                                <a:pt x="2803270" y="208787"/>
                              </a:lnTo>
                              <a:lnTo>
                                <a:pt x="280327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 xml:space="preserve">4. Tổ chức các hoạt động trong chương trình chính khóa và các hoạt động khác của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hướng đến hình thành và phát triển 5 phẩm chất yêu nước, nhân ái, chăm chỉ, trung thực, trách nhiệm theo Chương trình giáo dục phổ thông 2018 cho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Tổ chức tổng kết, đánh giá việc thực hiện các Đề án, Dự án, Chương trình về nhiệm vụ GDCTr &amp; </w:t>
      </w:r>
      <w:r w:rsidR="007412F1">
        <w:rPr>
          <w:rFonts w:ascii="Times New Roman" w:eastAsia="Times New Roman" w:hAnsi="Times New Roman" w:cs="Times New Roman"/>
          <w:color w:val="000000"/>
          <w:sz w:val="28"/>
          <w:szCs w:val="28"/>
        </w:rPr>
        <w:t>CTHS</w:t>
      </w:r>
      <w:r>
        <w:rPr>
          <w:rFonts w:ascii="Times New Roman" w:eastAsia="Times New Roman" w:hAnsi="Times New Roman" w:cs="Times New Roman"/>
          <w:color w:val="000000"/>
          <w:sz w:val="28"/>
          <w:szCs w:val="28"/>
        </w:rPr>
        <w:t xml:space="preserve"> giai đoạn 2021 - 2025; tiếp tục đề xuất, tham mưu phương hướng thực hiện trong giai đoạn tiếp theo.</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 Tăng cường và đổi mới công tác truyền thông để nâng cao nhận thức của toàn xã hội, đặc biệt là sự quan tâm chỉ đạo của các cấp ủy và chính quyền, xác định GDCTr&amp;</w:t>
      </w:r>
      <w:r w:rsidR="007412F1">
        <w:rPr>
          <w:rFonts w:ascii="Times New Roman" w:eastAsia="Times New Roman" w:hAnsi="Times New Roman" w:cs="Times New Roman"/>
          <w:color w:val="000000"/>
          <w:sz w:val="28"/>
          <w:szCs w:val="28"/>
        </w:rPr>
        <w:t>CTHS</w:t>
      </w:r>
      <w:r>
        <w:rPr>
          <w:rFonts w:ascii="Times New Roman" w:eastAsia="Times New Roman" w:hAnsi="Times New Roman" w:cs="Times New Roman"/>
          <w:color w:val="000000"/>
          <w:sz w:val="28"/>
          <w:szCs w:val="28"/>
        </w:rPr>
        <w:t xml:space="preserve"> là nhiệm vụ trọng tâm, gắn với các mục tiêu, nhiệm vụ phát triển văn hóa, xã hội của từng địa phương, đơn vị; tăng cường công tác thanh tra, kiểm tra việc thực hiện các quy định về nhiệm vụ GDCTr &amp; </w:t>
      </w:r>
      <w:r w:rsidR="007412F1">
        <w:rPr>
          <w:rFonts w:ascii="Times New Roman" w:eastAsia="Times New Roman" w:hAnsi="Times New Roman" w:cs="Times New Roman"/>
          <w:color w:val="000000"/>
          <w:sz w:val="28"/>
          <w:szCs w:val="28"/>
        </w:rPr>
        <w:t>CTHS</w:t>
      </w:r>
      <w:r>
        <w:rPr>
          <w:rFonts w:ascii="Times New Roman" w:eastAsia="Times New Roman" w:hAnsi="Times New Roman" w:cs="Times New Roman"/>
          <w:color w:val="000000"/>
          <w:sz w:val="28"/>
          <w:szCs w:val="28"/>
        </w:rPr>
        <w:t>.</w:t>
      </w:r>
    </w:p>
    <w:p w:rsidR="0073290C" w:rsidRDefault="00FC6CBB" w:rsidP="002A73AA">
      <w:pPr>
        <w:widowControl w:val="0"/>
        <w:spacing w:line="240"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7. Tăng cường công tác quản lý đội ngũ cán bộ Đoàn - Đội - Hội tại các cơ sở giáo dục, tạo cầu nối về thông tin trong truyền thông và quảng bá các hoạt động của ngành Giáo dục và Đào tạo Thành phố đến đông đảo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hiệu quả hơn nữa.</w:t>
      </w:r>
      <w:bookmarkStart w:id="3" w:name="_page_34_0"/>
      <w:bookmarkEnd w:id="2"/>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Triển khai mô hình vinh danh học sinh tại các trường. Tạo môi trường để học sinh có thể thể hiện được những tố chất, phẩm chất, năng lực của bản thân và thực hiện mục tiêu phát triển toàn diện học sinh theo chương trình giáo dục phổ thông 2018.</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NỘI DUNG THỰC HIỆN</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Công tác giáo dục chính trị tư tưởng, lý tưởng cách mạng, đạo đức lối sống, xây dựng văn hóa học đường</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 Thực hiện Chỉ thị 05-CT/TW ngày 15 tháng 5 năm 2016 của Bộ Chính trị và Chỉ thị số 27/CT-TTg ngày 08 tháng 9 năm 2016 của Thủ tướng Chính phủ về đẩy mạnh học tập và làm theo tư tưởng, đạo đức, phong cách Hồ Chí Minh</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28032" behindDoc="1" locked="0" layoutInCell="0" allowOverlap="1" wp14:anchorId="74E5D39E" wp14:editId="2FF44671">
                <wp:simplePos x="0" y="0"/>
                <wp:positionH relativeFrom="page">
                  <wp:posOffset>1440433</wp:posOffset>
                </wp:positionH>
                <wp:positionV relativeFrom="paragraph">
                  <wp:posOffset>75405</wp:posOffset>
                </wp:positionV>
                <wp:extent cx="5402326" cy="208788"/>
                <wp:effectExtent l="0" t="0" r="0" b="0"/>
                <wp:wrapNone/>
                <wp:docPr id="36" name="drawingObject36"/>
                <wp:cNvGraphicFramePr/>
                <a:graphic xmlns:a="http://schemas.openxmlformats.org/drawingml/2006/main">
                  <a:graphicData uri="http://schemas.microsoft.com/office/word/2010/wordprocessingShape">
                    <wps:wsp>
                      <wps:cNvSpPr/>
                      <wps:spPr>
                        <a:xfrm>
                          <a:off x="0" y="0"/>
                          <a:ext cx="5402326" cy="208788"/>
                        </a:xfrm>
                        <a:custGeom>
                          <a:avLst/>
                          <a:gdLst/>
                          <a:ahLst/>
                          <a:cxnLst/>
                          <a:rect l="0" t="0" r="0" b="0"/>
                          <a:pathLst>
                            <a:path w="5402326" h="208788">
                              <a:moveTo>
                                <a:pt x="0" y="0"/>
                              </a:moveTo>
                              <a:lnTo>
                                <a:pt x="0" y="208788"/>
                              </a:lnTo>
                              <a:lnTo>
                                <a:pt x="5402326" y="208788"/>
                              </a:lnTo>
                              <a:lnTo>
                                <a:pt x="540232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34176" behindDoc="1" locked="0" layoutInCell="0" allowOverlap="1" wp14:anchorId="493F2236" wp14:editId="16103E32">
                <wp:simplePos x="0" y="0"/>
                <wp:positionH relativeFrom="page">
                  <wp:posOffset>1080819</wp:posOffset>
                </wp:positionH>
                <wp:positionV relativeFrom="paragraph">
                  <wp:posOffset>310102</wp:posOffset>
                </wp:positionV>
                <wp:extent cx="5761991" cy="208787"/>
                <wp:effectExtent l="0" t="0" r="0" b="0"/>
                <wp:wrapNone/>
                <wp:docPr id="37" name="drawingObject37"/>
                <wp:cNvGraphicFramePr/>
                <a:graphic xmlns:a="http://schemas.openxmlformats.org/drawingml/2006/main">
                  <a:graphicData uri="http://schemas.microsoft.com/office/word/2010/wordprocessingShape">
                    <wps:wsp>
                      <wps:cNvSpPr/>
                      <wps:spPr>
                        <a:xfrm>
                          <a:off x="0" y="0"/>
                          <a:ext cx="5761991" cy="208787"/>
                        </a:xfrm>
                        <a:custGeom>
                          <a:avLst/>
                          <a:gdLst/>
                          <a:ahLst/>
                          <a:cxnLst/>
                          <a:rect l="0" t="0" r="0" b="0"/>
                          <a:pathLst>
                            <a:path w="5761991" h="208787">
                              <a:moveTo>
                                <a:pt x="0" y="0"/>
                              </a:moveTo>
                              <a:lnTo>
                                <a:pt x="0" y="208787"/>
                              </a:lnTo>
                              <a:lnTo>
                                <a:pt x="5761991" y="208787"/>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39296" behindDoc="1" locked="0" layoutInCell="0" allowOverlap="1" wp14:anchorId="082ED012" wp14:editId="06F0F618">
                <wp:simplePos x="0" y="0"/>
                <wp:positionH relativeFrom="page">
                  <wp:posOffset>1080819</wp:posOffset>
                </wp:positionH>
                <wp:positionV relativeFrom="paragraph">
                  <wp:posOffset>544797</wp:posOffset>
                </wp:positionV>
                <wp:extent cx="5761991" cy="208788"/>
                <wp:effectExtent l="0" t="0" r="0" b="0"/>
                <wp:wrapNone/>
                <wp:docPr id="38" name="drawingObject38"/>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47488" behindDoc="1" locked="0" layoutInCell="0" allowOverlap="1" wp14:anchorId="651DA8FE" wp14:editId="3DE913E8">
                <wp:simplePos x="0" y="0"/>
                <wp:positionH relativeFrom="page">
                  <wp:posOffset>1080819</wp:posOffset>
                </wp:positionH>
                <wp:positionV relativeFrom="paragraph">
                  <wp:posOffset>779493</wp:posOffset>
                </wp:positionV>
                <wp:extent cx="5761991" cy="208788"/>
                <wp:effectExtent l="0" t="0" r="0" b="0"/>
                <wp:wrapNone/>
                <wp:docPr id="39" name="drawingObject39"/>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51584" behindDoc="1" locked="0" layoutInCell="0" allowOverlap="1" wp14:anchorId="31AD79E2" wp14:editId="67299B55">
                <wp:simplePos x="0" y="0"/>
                <wp:positionH relativeFrom="page">
                  <wp:posOffset>1080819</wp:posOffset>
                </wp:positionH>
                <wp:positionV relativeFrom="paragraph">
                  <wp:posOffset>1015713</wp:posOffset>
                </wp:positionV>
                <wp:extent cx="5761991" cy="208788"/>
                <wp:effectExtent l="0" t="0" r="0" b="0"/>
                <wp:wrapNone/>
                <wp:docPr id="40" name="drawingObject40"/>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57728" behindDoc="1" locked="0" layoutInCell="0" allowOverlap="1" wp14:anchorId="4238E99D" wp14:editId="1C670ECB">
                <wp:simplePos x="0" y="0"/>
                <wp:positionH relativeFrom="page">
                  <wp:posOffset>1080819</wp:posOffset>
                </wp:positionH>
                <wp:positionV relativeFrom="paragraph">
                  <wp:posOffset>1250409</wp:posOffset>
                </wp:positionV>
                <wp:extent cx="3624708" cy="208788"/>
                <wp:effectExtent l="0" t="0" r="0" b="0"/>
                <wp:wrapNone/>
                <wp:docPr id="41" name="drawingObject41"/>
                <wp:cNvGraphicFramePr/>
                <a:graphic xmlns:a="http://schemas.openxmlformats.org/drawingml/2006/main">
                  <a:graphicData uri="http://schemas.microsoft.com/office/word/2010/wordprocessingShape">
                    <wps:wsp>
                      <wps:cNvSpPr/>
                      <wps:spPr>
                        <a:xfrm>
                          <a:off x="0" y="0"/>
                          <a:ext cx="3624708" cy="208788"/>
                        </a:xfrm>
                        <a:custGeom>
                          <a:avLst/>
                          <a:gdLst/>
                          <a:ahLst/>
                          <a:cxnLst/>
                          <a:rect l="0" t="0" r="0" b="0"/>
                          <a:pathLst>
                            <a:path w="3624708" h="208788">
                              <a:moveTo>
                                <a:pt x="0" y="0"/>
                              </a:moveTo>
                              <a:lnTo>
                                <a:pt x="0" y="208788"/>
                              </a:lnTo>
                              <a:lnTo>
                                <a:pt x="3624708" y="208788"/>
                              </a:lnTo>
                              <a:lnTo>
                                <a:pt x="362470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 xml:space="preserve">Tiếp tục thực hiện có hiệu quả việc học tập và làm theo tư tưởng, đạo đức, phong cách Hồ Chí Minh; tạo sân chơi lành mạnh cho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tổ chức, quản lý các hoạt động giáo dục lý tưởng cách mạng, đạo đức, lối sống xây dựng môi trường học đường an toàn, lành mạnh, thân thiện, nâng cao chất lượng giáo dục và đào tạo thông qua hội nghị, lễ hội, hội thảo, tập huấn, sinh hoạt dưới cờ, hội thi, hội trại, sinh hoạt chủ điểm.</w:t>
      </w:r>
    </w:p>
    <w:p w:rsidR="0073290C" w:rsidRDefault="0073290C" w:rsidP="002A73AA">
      <w:pPr>
        <w:spacing w:line="240" w:lineRule="auto"/>
        <w:ind w:right="141" w:firstLine="709"/>
        <w:jc w:val="both"/>
        <w:rPr>
          <w:rFonts w:ascii="Times New Roman" w:eastAsia="Times New Roman" w:hAnsi="Times New Roman" w:cs="Times New Roman"/>
          <w:sz w:val="12"/>
          <w:szCs w:val="12"/>
        </w:rPr>
      </w:pP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Tổ chức nghi thức chào cờ Tổ quốc và hát Quốc ca đầu tuần, kể chuyện về học tập và làm theo tư tưởng, đạo đức, phong cách Hồ Chí Minh tại các cơ sở giáo dục phổ thông, giáo dục thường xuyên căn cứ tình hình thực tế tại đơn vị; thực hiện học tập và vận dụng 5 điều Bác Hồ dạy đối với thiếu niên, nhi đồng trong các hoạt động giáo dục của đơn vị và giảng dạy của từng cá nhân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nhà giáo và cán bộ quản lý; xây dựng đạo đức, văn hóa học đường gắn với chuyên mục học tập và làm theo tư tưởng, đạo đức, phong cách Hồ Chí Minh</w:t>
      </w:r>
      <w:r>
        <w:rPr>
          <w:rFonts w:ascii="Times New Roman" w:eastAsia="Times New Roman" w:hAnsi="Times New Roman" w:cs="Times New Roman"/>
          <w:color w:val="000000"/>
          <w:sz w:val="26"/>
          <w:szCs w:val="26"/>
        </w:rPr>
        <w:t>.</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Tích cực tham gia Cuộc thi “Tuổi trẻ học tập và làm theo tư tưởng, đạo đức, phong cách Hồ Chí Minh” trong năm học 2024 – 2025; Hội thi Tuyên truyền, giáo dục chính trị tư tưởng, đạo đức, lối sống, văn hóa và phổ biến giáo dục pháp luật cho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Thành phố.</w:t>
      </w:r>
    </w:p>
    <w:p w:rsidR="00633110"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tuyên dương các tấm gương điển hình tiêu biểu trong học tập và làm theo lời Bác trang trọng, ý nghĩa, hiệu quả, tiết kiệm, không mang tính hình thức, khuyến khích tổ chức lễ tuyên dương tại các di tích lịch sử, văn hóa phù hợp với điều kiện thực tế; đẩy mạnh công tác truyền thông, tuyên dương, vinh danh các tấm gương tiêu biểu trong rèn luyện và học tập, lao động, rèn luyện, hành động cao đẹp, gương người tốt việc tốt trong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nhà giáo và cán </w:t>
      </w:r>
      <w:r>
        <w:rPr>
          <w:rFonts w:ascii="Times New Roman" w:eastAsia="Times New Roman" w:hAnsi="Times New Roman" w:cs="Times New Roman"/>
          <w:color w:val="000000"/>
          <w:sz w:val="28"/>
          <w:szCs w:val="28"/>
        </w:rPr>
        <w:lastRenderedPageBreak/>
        <w:t>bộ quản lý.</w:t>
      </w:r>
      <w:bookmarkStart w:id="4" w:name="_page_36_0"/>
      <w:bookmarkEnd w:id="3"/>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Hội trại truyền thống 9/1 lần thứ XVII - Năm 2025; nội dung thông điệp hội trại: thực hiện tốt Chỉ thị số 05-CT/TW của Bộ Chính trị khóa XII “Về đẩy mạnh học tập và làm theo tư tưởng, đạo đức, phong cách Hồ Chí Minh”; gắn với triển khai “Xây dựng không gian văn hóa Hồ Chí Minh”; tuyên dương học sinh tiêu biểu trong việc học tập và làm theo lời Bác cấp Thành phố.</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Triển khai tổ chức các hoạt động, phong trào kỷ niệm 50 năm Ngày Giải phóng miền Nam, thống nhất đất nước.</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 Thực hiện Chỉ thị số 08/CT-TTg ngày 01 tháng 6 năm 2022 của Thủ tướng Chính phủ về việc tăng cường triển khai công tác xây dựng văn hóa học đường, giáo dục đạo đức, lối sống</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Đẩy mạnh triển khai xây dựng văn hoá học đường; xây dựng văn hóa trường học gắn với uy tín và thương hiệu của nhà trường; xây dựng các hệ giá trị văn hóa, đạo đức cốt lõi là chuẩn mực để nhà giáo, cán bộ quản lý,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làm mục tiêu phấn đấu, chú trọng xây dựng môi trường tự nhiên xanh, sạch, đẹp, an toàn; môi trường xã hội nhân văn gắn với các mối quan hệ thân thiện.</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tốt xây dựng văn hóa học đường tại các cơ sở giáo dục theo Đề án “Xây dựng văn hóa ứng xử trong trường học giai đoạn 2019 – 2025” trên địa bàn thành phố Hồ Chí Minh, tạo sự chuyển biến mạnh mẽ trong công tác lãnh đạo, chỉ đạo người đứng đầu. Xây dựng văn hóa trong trường học, xây dựng môi trường để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rèn luyện trở thành công dân tương lai có đạo đức; làm người tử tế; có tri thức, lý tưởng cách mạng, bản lĩnh chính trị vững vàng, yêu nước, khát vọng cống hiến, tự hào dân tộc, lối sống văn hóa, tuân thủ pháp luật, trách nhiệm đối với bản thân, gia đình và xã hội. Vận dụng học tập và làm theo tư tưởng, đạo đức, phong cách Hồ Chí Minh gắn với triển khai “Xây dựng không gian văn hóa Hồ Chí Minh” tại các cơ sở giáo dục trong xây dựng văn hóa học đường với tinh thần đại đoàn kết dân tộc trong từng cơ sở giáo dục và đào tạo.</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01760" behindDoc="1" locked="0" layoutInCell="0" allowOverlap="1" wp14:anchorId="38AF44A8" wp14:editId="36E9C2BD">
                <wp:simplePos x="0" y="0"/>
                <wp:positionH relativeFrom="page">
                  <wp:posOffset>1440433</wp:posOffset>
                </wp:positionH>
                <wp:positionV relativeFrom="paragraph">
                  <wp:posOffset>-105</wp:posOffset>
                </wp:positionV>
                <wp:extent cx="3932808" cy="208788"/>
                <wp:effectExtent l="0" t="0" r="0" b="0"/>
                <wp:wrapNone/>
                <wp:docPr id="43" name="drawingObject43"/>
                <wp:cNvGraphicFramePr/>
                <a:graphic xmlns:a="http://schemas.openxmlformats.org/drawingml/2006/main">
                  <a:graphicData uri="http://schemas.microsoft.com/office/word/2010/wordprocessingShape">
                    <wps:wsp>
                      <wps:cNvSpPr/>
                      <wps:spPr>
                        <a:xfrm>
                          <a:off x="0" y="0"/>
                          <a:ext cx="3932808" cy="208788"/>
                        </a:xfrm>
                        <a:custGeom>
                          <a:avLst/>
                          <a:gdLst/>
                          <a:ahLst/>
                          <a:cxnLst/>
                          <a:rect l="0" t="0" r="0" b="0"/>
                          <a:pathLst>
                            <a:path w="3932808" h="208788">
                              <a:moveTo>
                                <a:pt x="0" y="0"/>
                              </a:moveTo>
                              <a:lnTo>
                                <a:pt x="0" y="208788"/>
                              </a:lnTo>
                              <a:lnTo>
                                <a:pt x="3932808" y="208788"/>
                              </a:lnTo>
                              <a:lnTo>
                                <a:pt x="393280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702784" behindDoc="1" locked="0" layoutInCell="0" allowOverlap="1" wp14:anchorId="40E0A11B" wp14:editId="0491577D">
                <wp:simplePos x="0" y="0"/>
                <wp:positionH relativeFrom="page">
                  <wp:posOffset>5480050</wp:posOffset>
                </wp:positionH>
                <wp:positionV relativeFrom="paragraph">
                  <wp:posOffset>-105</wp:posOffset>
                </wp:positionV>
                <wp:extent cx="1362709" cy="208788"/>
                <wp:effectExtent l="0" t="0" r="0" b="0"/>
                <wp:wrapNone/>
                <wp:docPr id="44" name="drawingObject44"/>
                <wp:cNvGraphicFramePr/>
                <a:graphic xmlns:a="http://schemas.openxmlformats.org/drawingml/2006/main">
                  <a:graphicData uri="http://schemas.microsoft.com/office/word/2010/wordprocessingShape">
                    <wps:wsp>
                      <wps:cNvSpPr/>
                      <wps:spPr>
                        <a:xfrm>
                          <a:off x="0" y="0"/>
                          <a:ext cx="1362709" cy="208788"/>
                        </a:xfrm>
                        <a:custGeom>
                          <a:avLst/>
                          <a:gdLst/>
                          <a:ahLst/>
                          <a:cxnLst/>
                          <a:rect l="0" t="0" r="0" b="0"/>
                          <a:pathLst>
                            <a:path w="1362709" h="208788">
                              <a:moveTo>
                                <a:pt x="0" y="0"/>
                              </a:moveTo>
                              <a:lnTo>
                                <a:pt x="0" y="208788"/>
                              </a:lnTo>
                              <a:lnTo>
                                <a:pt x="1362709" y="208788"/>
                              </a:lnTo>
                              <a:lnTo>
                                <a:pt x="1362709"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704832" behindDoc="1" locked="0" layoutInCell="0" allowOverlap="1" wp14:anchorId="56D5FF3F" wp14:editId="6AADED80">
                <wp:simplePos x="0" y="0"/>
                <wp:positionH relativeFrom="page">
                  <wp:posOffset>1080819</wp:posOffset>
                </wp:positionH>
                <wp:positionV relativeFrom="paragraph">
                  <wp:posOffset>234590</wp:posOffset>
                </wp:positionV>
                <wp:extent cx="1263702" cy="208787"/>
                <wp:effectExtent l="0" t="0" r="0" b="0"/>
                <wp:wrapNone/>
                <wp:docPr id="45" name="drawingObject45"/>
                <wp:cNvGraphicFramePr/>
                <a:graphic xmlns:a="http://schemas.openxmlformats.org/drawingml/2006/main">
                  <a:graphicData uri="http://schemas.microsoft.com/office/word/2010/wordprocessingShape">
                    <wps:wsp>
                      <wps:cNvSpPr/>
                      <wps:spPr>
                        <a:xfrm>
                          <a:off x="0" y="0"/>
                          <a:ext cx="1263702" cy="208787"/>
                        </a:xfrm>
                        <a:custGeom>
                          <a:avLst/>
                          <a:gdLst/>
                          <a:ahLst/>
                          <a:cxnLst/>
                          <a:rect l="0" t="0" r="0" b="0"/>
                          <a:pathLst>
                            <a:path w="1263702" h="208787">
                              <a:moveTo>
                                <a:pt x="0" y="0"/>
                              </a:moveTo>
                              <a:lnTo>
                                <a:pt x="0" y="208787"/>
                              </a:lnTo>
                              <a:lnTo>
                                <a:pt x="1263702" y="208787"/>
                              </a:lnTo>
                              <a:lnTo>
                                <a:pt x="126370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706880" behindDoc="1" locked="0" layoutInCell="0" allowOverlap="1" wp14:anchorId="2D7D2AA2" wp14:editId="35D9483E">
                <wp:simplePos x="0" y="0"/>
                <wp:positionH relativeFrom="page">
                  <wp:posOffset>1551686</wp:posOffset>
                </wp:positionH>
                <wp:positionV relativeFrom="paragraph">
                  <wp:posOffset>469286</wp:posOffset>
                </wp:positionV>
                <wp:extent cx="348996" cy="208787"/>
                <wp:effectExtent l="0" t="0" r="0" b="0"/>
                <wp:wrapNone/>
                <wp:docPr id="46" name="drawingObject46"/>
                <wp:cNvGraphicFramePr/>
                <a:graphic xmlns:a="http://schemas.openxmlformats.org/drawingml/2006/main">
                  <a:graphicData uri="http://schemas.microsoft.com/office/word/2010/wordprocessingShape">
                    <wps:wsp>
                      <wps:cNvSpPr/>
                      <wps:spPr>
                        <a:xfrm>
                          <a:off x="0" y="0"/>
                          <a:ext cx="348996" cy="208787"/>
                        </a:xfrm>
                        <a:custGeom>
                          <a:avLst/>
                          <a:gdLst/>
                          <a:ahLst/>
                          <a:cxnLst/>
                          <a:rect l="0" t="0" r="0" b="0"/>
                          <a:pathLst>
                            <a:path w="348996" h="208787">
                              <a:moveTo>
                                <a:pt x="0" y="0"/>
                              </a:moveTo>
                              <a:lnTo>
                                <a:pt x="0" y="208787"/>
                              </a:lnTo>
                              <a:lnTo>
                                <a:pt x="348996" y="208787"/>
                              </a:lnTo>
                              <a:lnTo>
                                <a:pt x="34899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Thực hiện nghiêm túc quy định về đạo đức nhà giáo, nâng cao năng lực ứng xử sư phạm, thực hiện bồi dưỡng, nâng cao ý thức trách nhiệm, đạo đức nghề nghiệp cho cán bộ, đảng viên, công chức, viên chức, người lao động; nghiêm túc chấp hành kỷ luật, kỷ cương hành chính, kiên quyết khắc phục tình trạng lãng phí tài sản, lãng phí thời gian, thực hiện văn hóa công sở và sử dụng có hiệu quả thời giờ làm việc, thực hiện công tác quản lý và nâng cao đạo đức nhà giáo theo Kế hoạch số 2006/KH-GDĐT-CTTT của Sở GD&amp;ĐT triển khai tăng cường</w:t>
      </w:r>
    </w:p>
    <w:p w:rsidR="0004365A" w:rsidRPr="0004365A" w:rsidRDefault="00633110" w:rsidP="002A73AA">
      <w:pPr>
        <w:widowControl w:val="0"/>
        <w:spacing w:line="240" w:lineRule="auto"/>
        <w:ind w:right="141" w:firstLine="709"/>
        <w:jc w:val="both"/>
        <w:rPr>
          <w:rFonts w:ascii="Times New Roman" w:eastAsia="Times New Roman" w:hAnsi="Times New Roman" w:cs="Times New Roman"/>
          <w:b/>
          <w:color w:val="000000"/>
          <w:sz w:val="28"/>
          <w:szCs w:val="28"/>
        </w:rPr>
      </w:pPr>
      <w:bookmarkStart w:id="5" w:name="_page_38_0"/>
      <w:bookmarkEnd w:id="4"/>
      <w:r w:rsidRPr="0004365A">
        <w:rPr>
          <w:rFonts w:ascii="Times New Roman" w:eastAsia="Times New Roman" w:hAnsi="Times New Roman" w:cs="Times New Roman"/>
          <w:b/>
          <w:color w:val="000000"/>
          <w:sz w:val="28"/>
          <w:szCs w:val="28"/>
        </w:rPr>
        <w:t>C</w:t>
      </w:r>
      <w:r w:rsidR="00FC6CBB" w:rsidRPr="0004365A">
        <w:rPr>
          <w:rFonts w:ascii="Times New Roman" w:eastAsia="Times New Roman" w:hAnsi="Times New Roman" w:cs="Times New Roman"/>
          <w:b/>
          <w:color w:val="000000"/>
          <w:sz w:val="28"/>
          <w:szCs w:val="28"/>
        </w:rPr>
        <w:t xml:space="preserve">ông tác quản lý và nâng cao đạo đức nhà giáo của Ngành GD&amp;ĐT </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triển khai Chương trình “Tăng cường giáo dục lý tưởng cách mạng, đạo đức, lối sống và khơi dậy khát vọng cống hiến cho thanh niên, thiếu niên, nhi đồng giai đoạn 2021 - 2030” trên địa bàn Thành phố</w:t>
      </w:r>
      <w:r w:rsidR="00496236">
        <w:rPr>
          <w:rFonts w:ascii="Times New Roman" w:eastAsia="Times New Roman" w:hAnsi="Times New Roman" w:cs="Times New Roman"/>
          <w:color w:val="000000"/>
          <w:sz w:val="28"/>
          <w:szCs w:val="28"/>
        </w:rPr>
        <w:t xml:space="preserve"> nói chung và Quận 7 nói riêng một cách</w:t>
      </w:r>
      <w:r>
        <w:rPr>
          <w:rFonts w:ascii="Times New Roman" w:eastAsia="Times New Roman" w:hAnsi="Times New Roman" w:cs="Times New Roman"/>
          <w:color w:val="000000"/>
          <w:position w:val="10"/>
          <w:sz w:val="18"/>
          <w:szCs w:val="18"/>
        </w:rPr>
        <w:t xml:space="preserve"> </w:t>
      </w:r>
      <w:r>
        <w:rPr>
          <w:rFonts w:ascii="Times New Roman" w:eastAsia="Times New Roman" w:hAnsi="Times New Roman" w:cs="Times New Roman"/>
          <w:color w:val="000000"/>
          <w:sz w:val="28"/>
          <w:szCs w:val="28"/>
        </w:rPr>
        <w:t xml:space="preserve">hiệu quả, tăng cường, tạo chuyển biết tích cực, toàn diện trong hoạt động giáo dục lý tưởng cách mạng, đạo đức, lối sống, khơi dậy trong thanh niên, thiếu niên, nhi đồng tinh thần thi đua học tập, rèn luyện; ước mơ, hoài bão, ý chí, khát vọng vươn lên lập thân, lập nghiệp; đóng góp cho sự nghiệp xây dựng, phát triển địa phương của thanh niên, thiếu niên, nhi đồng, </w:t>
      </w:r>
      <w:r>
        <w:rPr>
          <w:rFonts w:ascii="Times New Roman" w:eastAsia="Times New Roman" w:hAnsi="Times New Roman" w:cs="Times New Roman"/>
          <w:color w:val="000000"/>
          <w:sz w:val="28"/>
          <w:szCs w:val="28"/>
        </w:rPr>
        <w:lastRenderedPageBreak/>
        <w:t xml:space="preserve">đất nước; đổi mới, nâng cao chất lượng các hoạt động giáo dục đạo đức, lối sống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phù hợp với bối cảnh chuyển đổi số hiện nay.</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46464" behindDoc="1" locked="0" layoutInCell="0" allowOverlap="1" wp14:anchorId="6BB53F9F" wp14:editId="2356B372">
                <wp:simplePos x="0" y="0"/>
                <wp:positionH relativeFrom="page">
                  <wp:posOffset>2848991</wp:posOffset>
                </wp:positionH>
                <wp:positionV relativeFrom="paragraph">
                  <wp:posOffset>50</wp:posOffset>
                </wp:positionV>
                <wp:extent cx="3685666" cy="208787"/>
                <wp:effectExtent l="0" t="0" r="0" b="0"/>
                <wp:wrapNone/>
                <wp:docPr id="48" name="drawingObject48"/>
                <wp:cNvGraphicFramePr/>
                <a:graphic xmlns:a="http://schemas.openxmlformats.org/drawingml/2006/main">
                  <a:graphicData uri="http://schemas.microsoft.com/office/word/2010/wordprocessingShape">
                    <wps:wsp>
                      <wps:cNvSpPr/>
                      <wps:spPr>
                        <a:xfrm>
                          <a:off x="0" y="0"/>
                          <a:ext cx="3685666" cy="208787"/>
                        </a:xfrm>
                        <a:custGeom>
                          <a:avLst/>
                          <a:gdLst/>
                          <a:ahLst/>
                          <a:cxnLst/>
                          <a:rect l="0" t="0" r="0" b="0"/>
                          <a:pathLst>
                            <a:path w="3685666" h="208787">
                              <a:moveTo>
                                <a:pt x="0" y="0"/>
                              </a:moveTo>
                              <a:lnTo>
                                <a:pt x="0" y="208787"/>
                              </a:lnTo>
                              <a:lnTo>
                                <a:pt x="3685666" y="208787"/>
                              </a:lnTo>
                              <a:lnTo>
                                <a:pt x="368566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 xml:space="preserve">Tiếp tục triển khai Chương trình "Giáo dục lý tưởng cách mạng, đạo đức, lối sống văn hóa cho thanh niên, thiếu niên, nhi đồng trên không gian mạng giai đoạn 2022-2030”; chủ động thực hiện tuyên truyền, hướng dẫn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sử dụng mạng internet, mạng xã hội an toàn, hiệu quả trong quá trình học tập và có những biện pháp bảo vệ thông tin cá nhân của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khi tham gia vào các trang mạng xã hội.</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Nâng cao chất lượng giảng dạy, học tập các môn đạo đức, giáo dục công dân, giáo dục kinh tế - pháp luật…, quan tâm giáo dục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về lòng yêu nước, lòng tự hào, tự tôn dân tộc, khơi dậy khát vọng cống hiến đất nước phồn vinh, hạnh phúc tổ chức hoặc tạo điều kiện để đội ngũ cán bộ phụ trách công tác giáo dục chính trị tư tưởng, giáo dục đạo đức, lối sống và công tác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giáo viên chủ nhiệm lớp, giáo viên phụ trách công tác Đoàn, Đội, giáo viên phụ trách tư vấn tâm lý, công tác xã hội, giám thị... tham gia các đợt tập huấn nâng cao năng lực chuyên môn, nghiệp vụ.</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dõi, nắm bắt tình hình chính trị, tư tưởng của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tổ chức hiệu quả hoạt động đối thoại giữa lãnh đạo nhà trường, nhà giáo và cán bộ quản lý giáo dục với </w:t>
      </w:r>
      <w:r w:rsidR="00F93A33">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để nắm bắt tâm tư, nguyện vọng và kịp thời xử lý những vấn đề khó khăn, bức xúc trong </w:t>
      </w:r>
      <w:r w:rsidR="00F93A33">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chủ động phát hiện và phối hợp với cơ quan công an, chính quyền địa phương và các cơ quan, tổ chức hữu quan xử lý các vấn đề phức tạp về chính trị, tư tưởng liên quan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không để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bị dụ</w:t>
      </w:r>
      <w:bookmarkStart w:id="6" w:name="_page_40_0"/>
      <w:bookmarkEnd w:id="5"/>
      <w:r w:rsidR="00F93A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dỗ, lôi kéo tham gia các hội, nhóm, tổ chức tôn giáo hoạt động trái pháp luật và các hoạt động chống phá Đảng, Nhà nước, gây rối an ninh, trật tự an toàn xã hội.</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Tăng cường công tác giáo dục chính trị tư tưởng tại các cơ sở giáo dục có yếu tố nước ngoài, các trường ngoài công lập, các chương trình đào tạo liên kết với nước ngoài... Khuyến khích các cơ sở giáo dục ngoài công lập tham gia các hoạt động củng cố công tác giáo dục lý tưởng cách mạng và thực nhiệm vụ giáo dục chính trị và </w:t>
      </w:r>
      <w:r w:rsidR="007412F1">
        <w:rPr>
          <w:rFonts w:ascii="Times New Roman" w:eastAsia="Times New Roman" w:hAnsi="Times New Roman" w:cs="Times New Roman"/>
          <w:color w:val="000000"/>
          <w:sz w:val="28"/>
          <w:szCs w:val="28"/>
        </w:rPr>
        <w:t>công tác học sinh</w:t>
      </w:r>
      <w:r>
        <w:rPr>
          <w:rFonts w:ascii="Times New Roman" w:eastAsia="Times New Roman" w:hAnsi="Times New Roman" w:cs="Times New Roman"/>
          <w:color w:val="000000"/>
          <w:sz w:val="28"/>
          <w:szCs w:val="28"/>
        </w:rPr>
        <w:t>.</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Triển khai thực hiện tốt các nội dung phối hợp giữa </w:t>
      </w:r>
      <w:r w:rsidR="00ED1313">
        <w:rPr>
          <w:rFonts w:ascii="Times New Roman" w:eastAsia="Times New Roman" w:hAnsi="Times New Roman" w:cs="Times New Roman"/>
          <w:color w:val="000000"/>
          <w:sz w:val="28"/>
          <w:szCs w:val="28"/>
        </w:rPr>
        <w:t xml:space="preserve">Quận Đoàn </w:t>
      </w:r>
      <w:r>
        <w:rPr>
          <w:rFonts w:ascii="Times New Roman" w:eastAsia="Times New Roman" w:hAnsi="Times New Roman" w:cs="Times New Roman"/>
          <w:color w:val="000000"/>
          <w:sz w:val="28"/>
          <w:szCs w:val="28"/>
        </w:rPr>
        <w:t xml:space="preserve"> và </w:t>
      </w:r>
      <w:r w:rsidR="00ED1313">
        <w:rPr>
          <w:rFonts w:ascii="Times New Roman" w:eastAsia="Times New Roman" w:hAnsi="Times New Roman" w:cs="Times New Roman"/>
          <w:color w:val="000000"/>
          <w:sz w:val="28"/>
          <w:szCs w:val="28"/>
        </w:rPr>
        <w:t>Phòng</w:t>
      </w:r>
      <w:r>
        <w:rPr>
          <w:rFonts w:ascii="Times New Roman" w:eastAsia="Times New Roman" w:hAnsi="Times New Roman" w:cs="Times New Roman"/>
          <w:color w:val="000000"/>
          <w:sz w:val="28"/>
          <w:szCs w:val="28"/>
        </w:rPr>
        <w:t xml:space="preserve"> </w:t>
      </w:r>
      <w:r w:rsidR="00ED1313">
        <w:rPr>
          <w:rFonts w:ascii="Times New Roman" w:eastAsia="Times New Roman" w:hAnsi="Times New Roman" w:cs="Times New Roman"/>
          <w:color w:val="000000"/>
          <w:sz w:val="28"/>
          <w:szCs w:val="28"/>
        </w:rPr>
        <w:t>GDĐT</w:t>
      </w:r>
      <w:r>
        <w:rPr>
          <w:rFonts w:ascii="Times New Roman" w:eastAsia="Times New Roman" w:hAnsi="Times New Roman" w:cs="Times New Roman"/>
          <w:color w:val="000000"/>
          <w:sz w:val="28"/>
          <w:szCs w:val="28"/>
        </w:rPr>
        <w:t xml:space="preserve">, Trường THPT, Trung tâm GDTX-GDNN; tích cực củng cố và tạo mọi điều kiện để phát huy vai trò của tổ chức Đoàn, Đội, Hội trong mỗi cơ sở giáo dục; không ngừng nâng cao hiệu quả hoạt động của Đoàn, Đội, Hội nhằm xây dựng các môi trường, các hoạt động để </w:t>
      </w:r>
      <w:r w:rsidR="00F93A33">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học tập, rèn luyện và khẳng định bản thân,… góp phần ngày càng quan trọng hơn trong giáo dục toàn diện, nhất là giáo dục lý tưởng cách mạng, đạo đức, lối sống, kỹ năng sống, kiến thức pháp luật và ý thức công dân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Tăng cường công tác giáo dục lý tưởng cách mạng thông qua các môn học và hoạt động giáo dục nhằm bồi dưỡng nhận thức về Đảng trong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quan tâm, bồi dưỡng đội ngũ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có tư tưởng, lập trường vững vàng tích cực tham gia vào các hoạt động Đoàn, Đội, Hội trở thành lực lượng nòng cốt thúc đẩy phong trào Đoàn, Đội, Hội tại các cơ sở giáo dục phát triển. Thực hiện tốt công tác tạo nguồn, phát triển đảng trong trường học theo tinh thần Chỉ thị số 34-CT/TW ngày 30/5/1998 của Bộ Chính trị về “Tăng cường công tác chính trị tư tưởng; củng cố tổ chức đảng, đoàn thể quần chúng và công tác phát triển đảng </w:t>
      </w:r>
      <w:r>
        <w:rPr>
          <w:rFonts w:ascii="Times New Roman" w:eastAsia="Times New Roman" w:hAnsi="Times New Roman" w:cs="Times New Roman"/>
          <w:color w:val="000000"/>
          <w:sz w:val="28"/>
          <w:szCs w:val="28"/>
        </w:rPr>
        <w:lastRenderedPageBreak/>
        <w:t xml:space="preserve">viên trong các các cơ sở giáo dục”; chú trọng phát hiện và bồi dưỡng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tiêu biểu, xuất sắc thông qua các phong trào thi đua yêu nước, hoạt động học tập, rèn luyện, Đoàn - Hội để tạo nguồn kết nạp đảng; triển khai xây dựng và nhân rộng các mô hình công tác tạo nguồn, phát triển đảng viên trong trường học.</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tốt các nội dung về chỉ tiêu tại Kế hoạch số 4354/KH-SGDĐT ngày 14/8/2023 của Sở Giáo dục và Đào tạo về thực hiện Chiến lược phát triển thanh niên Việt Nam trong ngành Giáo dục và Đào tạo Thành phố Hồ Chí Minh giai đoạn 2023 – 2030 nhằm xây dựng thế hệ thanh niên thành phố là cán bộ, công chức, viên chức,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phát triển toàn diện về đức, trí, thể, mỹ; giàu lòng yêu nước, có lý tưởng cách mạng, ý thức công dân và lý tưởng xã hội chủ nghĩa; có trình độ học vấn, nghề nghiệp, việc làm; có văn hóa, sức khỏe, kỹ năng sống và ý chí vươn lên; xung kích, sáng tạo làm chủ khoa học, công nghệ tiên tiến; hình thành nguồn nhân lực trẻ có chất lượng cao đáp ứng yêu cầu thời kỳ đẩy mạnh công nghiệp hóa, hiện đại hóa và hội nhập quốc</w:t>
      </w:r>
      <w:bookmarkStart w:id="7" w:name="_page_42_0"/>
      <w:bookmarkEnd w:id="6"/>
      <w:r w:rsidR="00ED131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tế. Tiến tới hình thành thế hệ thanh niên ưu tú trên mọi lĩnh vực, kế tục truyền thống và sự nghiệp cách mạng của Đảng, của dân tộc, của quê hương; phấn đấu vì mục tiêu “dân giàu, nước mạnh, dân chủ, công bằng, văn minh”.</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Phối hợp các bộ phận trong cơ sở giáo dục, chính quyền địa phương, cơ </w:t>
      </w:r>
      <w:r w:rsidRPr="00ED1313">
        <w:rPr>
          <w:rFonts w:ascii="Times New Roman" w:eastAsia="Times New Roman" w:hAnsi="Times New Roman" w:cs="Times New Roman"/>
          <w:color w:val="000000"/>
          <w:sz w:val="28"/>
          <w:szCs w:val="28"/>
        </w:rPr>
        <w:t>quan hữu quan tiếp tục duy</w:t>
      </w:r>
      <w:r>
        <w:rPr>
          <w:rFonts w:ascii="Times New Roman" w:eastAsia="Times New Roman" w:hAnsi="Times New Roman" w:cs="Times New Roman"/>
          <w:color w:val="000000"/>
          <w:sz w:val="28"/>
          <w:szCs w:val="28"/>
        </w:rPr>
        <w:t xml:space="preserve"> trì, đẩy mạnh hoạt động giáo dục, chăm sóc, bảo vệ và quản lý sức khỏe </w:t>
      </w:r>
      <w:r w:rsidR="00F93A33">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trong các cơ sở giáo dục nhằm tạo môi trường phát triển toàn diện, lành mạnh, an toàn về thể chất, tinh thần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Thành phố</w:t>
      </w:r>
      <w:r w:rsidR="00ED1313">
        <w:rPr>
          <w:rFonts w:ascii="Times New Roman" w:eastAsia="Times New Roman" w:hAnsi="Times New Roman" w:cs="Times New Roman"/>
          <w:color w:val="000000"/>
          <w:sz w:val="28"/>
          <w:szCs w:val="28"/>
        </w:rPr>
        <w:t xml:space="preserve"> nói chung và HS Quận 7 nói riêng.</w:t>
      </w:r>
    </w:p>
    <w:p w:rsidR="0073290C" w:rsidRDefault="00FC6CBB" w:rsidP="002A73AA">
      <w:pPr>
        <w:widowControl w:val="0"/>
        <w:spacing w:line="240" w:lineRule="auto"/>
        <w:ind w:right="141" w:firstLine="709"/>
        <w:jc w:val="both"/>
        <w:rPr>
          <w:rFonts w:ascii="Times New Roman" w:eastAsia="Times New Roman" w:hAnsi="Times New Roman" w:cs="Times New Roman"/>
          <w:sz w:val="12"/>
          <w:szCs w:val="12"/>
        </w:rPr>
      </w:pPr>
      <w:r>
        <w:rPr>
          <w:rFonts w:ascii="Times New Roman" w:eastAsia="Times New Roman" w:hAnsi="Times New Roman" w:cs="Times New Roman"/>
          <w:color w:val="000000"/>
          <w:sz w:val="28"/>
          <w:szCs w:val="28"/>
        </w:rPr>
        <w:t xml:space="preserve">Đẩy mạnh việc thành lập các câu lạc bộ theo sở thích, phát huy tài năng, phát hiện năng khiếu; tổ chức các diễn đàn, tọa đàm khuyến khích học sinh tham gia nhằm phát triển năng lực, phẩm chất và kỹ năng sống; phát động phong trào học tiếng Anh cho học sinh ở nhà trường; xây dựng và phát triển môi trường học và sử dụng tiếng Anh ở các cấp học, từng bước đưa tiếng Anh trở thành ngôn ngữ thứ hai trong trường học. Tạo môi trường thực hành, rèn luyện các kiến thức đã được học tập trong nhà trường thường xuyên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trong thực hiện Đề án “Xây dựng xã hội học tập giai đoạn 2021 - 2030”</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thường xuyên các hoạt động văn hóa, văn nghệ trong các trường học; khuyến khích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tham gia các hoạt động văn hóa nghệ thuật, văn hóa quần chúng; chú trọng nâng cao chất lượng hội thi, liên hoan văn nghệ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góp phần giáo dục truyền thống cách mạng, phát huy bản sắc văn hóa dân tộc và định hướng thị hiếu âm nhạc giúp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hướng tới các giá trị Chân -Thiện - Mỹ. Tổ chức các hoạt động văn hóa được gắn với các sự kiện, ngày lễ trọng đại của đất nước, sự kiện lịch sử, truyền thống của nhà trường, của địa phương và các hoạt động khác theo quy định của ngành Giáo dục. Lồng ghép 5 phẩm chất trong chương trình giáo dục phổ thông 2018 yêu nước, nhân ái, chăm chỉ, trung thực, trách nhiệm trong các hoạt động văn hóa văn nghệ tại đơn vị.</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Đẩy mạnh văn hóa đọc trong trường học; tăng cường tổ chức các phòng đọc, tủ sách phụ huynh, tủ sách lớp học… để định hướng, tạo điều kiện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đọc sách, say mê và yêu quý sách.</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Tích cực tham gia Hội thi tiếng hát Chú ve con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Thành phố, Hội diễn văn nghệ Ngành Giáo dục và Đào tạo năm 2025.</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1.3 Trường học hạnh phúc</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Tiếp tục thực hiện hiệu quả Bộ tiêu chí Trường học Hạnh phúc trong các cơ sở giáo dục trên địa bàn </w:t>
      </w:r>
      <w:r w:rsidR="005D1A45">
        <w:rPr>
          <w:rFonts w:ascii="Times New Roman" w:eastAsia="Times New Roman" w:hAnsi="Times New Roman" w:cs="Times New Roman"/>
          <w:color w:val="000000"/>
          <w:sz w:val="28"/>
          <w:szCs w:val="28"/>
        </w:rPr>
        <w:t>Quận 7</w:t>
      </w:r>
      <w:r>
        <w:rPr>
          <w:rFonts w:ascii="Times New Roman" w:eastAsia="Times New Roman" w:hAnsi="Times New Roman" w:cs="Times New Roman"/>
          <w:color w:val="000000"/>
          <w:sz w:val="28"/>
          <w:szCs w:val="28"/>
        </w:rPr>
        <w:t>; triển khai đồng bộ, phù</w:t>
      </w:r>
      <w:bookmarkStart w:id="8" w:name="_page_44_0"/>
      <w:bookmarkEnd w:id="7"/>
      <w:r w:rsidR="003B4A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hợp với điều kiện thực tế của đơn vị, không mang tính hình thức, thành tích. Xác định rõ trách nhiệm của mỗi cá nhân, đơn vị liên quan trong việc thực hiện các mục tiêu, nhiệm vụ, giải pháp đề ra. Tạo được chuyển biến tích cực trong nhận thức và hành động của nhà quản lí giáo dục, giáo viên, học sinh về mục tiêu, ý nghĩa của việc xây dựng Trường học hạnh phúc.</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Xây dựng môi trường giáo dục an toàn, lành mạnh, thân thiện;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và cán bộ, giáo viên, nhân viên được yêu thương, tôn trọng, an toàn, chia sẻ và thấu hiểu; ngăn ngừa, đấu tranh với các hành vi thiếu chuẩn mực về đạo đức, lối sống trong đội ngũ cán bộ, giáo viên, nhân viên và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hoặc các hành vi làm tổn thương đến danh dự, nhân phẩm, uy tín, thân thể cán bộ, giáo viên, nhân viên và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Đẩy mạnh công tác truyền thông về thực hiện Trường học hạnh phúc; tuyên truyền tới cán bộ, giáo viên, nhân viên và học sinh về tầm quan trọng của việc xây dựng trường học hạnh phúc. Phối hợp với các cơ quan truyền thông của địa phương, của ngành, có các bài viết đăng tải trên website của trường và trên các trang thông tin tuyên truyền hợp pháp.</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tập huấn cho 100% cán bộ, giáo viên, nhân viên về triển khai Trường học hạnh phúc để đảm bảo việc thực hiện được đồng bộ, thực chất, hiệu quả.</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Động viên, tạo điều kiện cho cán bộ, giáo viên, nhân viên nêu cao tinh thần trách nhiệm, tích cực tham gia thực hiện các nội dung triển khai Trường học hạnh phúc; phát huy vai trò của Công đoàn, Đoàn thanh niên, Đội thiếu niên trong tổ chức thực hiện.</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 Không gian văn hóa Hồ Chí Minh</w:t>
      </w:r>
    </w:p>
    <w:p w:rsidR="0073290C" w:rsidRDefault="00FC6CBB" w:rsidP="002A73AA">
      <w:pPr>
        <w:widowControl w:val="0"/>
        <w:spacing w:line="240"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Thực hiện nhiệm vụ phát triển thành phố, triển khai Không gian văn hóa Hồ Chí Minh gắn với thực hiện Nghị quyết số 33-NQ/TW của Ban Chấp hành Trung ương Đảng (khóa XI) về xây dựng và phát triển văn hóa, con người Việt Nam đáp ứng yêu cầu phát triển bền vững đất nước; thực hiện mục đích, yêu cầu, nhiệm vụ xây dựng Không gian văn hoá Hồ Chí Minh theo Chương trình hành động của Thành ủy</w:t>
      </w:r>
      <w:r>
        <w:rPr>
          <w:rFonts w:ascii="Times New Roman" w:eastAsia="Times New Roman" w:hAnsi="Times New Roman" w:cs="Times New Roman"/>
          <w:color w:val="000000"/>
          <w:position w:val="10"/>
          <w:sz w:val="18"/>
          <w:szCs w:val="18"/>
        </w:rPr>
        <w:t xml:space="preserve">7 </w:t>
      </w:r>
      <w:r>
        <w:rPr>
          <w:rFonts w:ascii="Times New Roman" w:eastAsia="Times New Roman" w:hAnsi="Times New Roman" w:cs="Times New Roman"/>
          <w:color w:val="000000"/>
          <w:sz w:val="28"/>
          <w:szCs w:val="28"/>
        </w:rPr>
        <w:t>và chỉ đạo của Ủy ban nhân dân Thành phố.</w:t>
      </w:r>
      <w:bookmarkStart w:id="9" w:name="_page_46_0"/>
      <w:bookmarkEnd w:id="8"/>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Tuyên truyền, quán triệt, nâng cao nhận thức để cán bộ, giáo viên, nhân viên,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hiểu được mục đích, yêu cầu, nhiệm vụ xây dựng Không gian văn hoá Hồ Chí Minh tại đơn vị. Phấn đấu xây dựng mỗi cơ sở giáo dục trên địa bàn </w:t>
      </w:r>
      <w:r w:rsidR="005D1A45">
        <w:rPr>
          <w:rFonts w:ascii="Times New Roman" w:eastAsia="Times New Roman" w:hAnsi="Times New Roman" w:cs="Times New Roman"/>
          <w:color w:val="000000"/>
          <w:sz w:val="28"/>
          <w:szCs w:val="28"/>
        </w:rPr>
        <w:t>Quận 7</w:t>
      </w:r>
      <w:r>
        <w:rPr>
          <w:rFonts w:ascii="Times New Roman" w:eastAsia="Times New Roman" w:hAnsi="Times New Roman" w:cs="Times New Roman"/>
          <w:color w:val="000000"/>
          <w:sz w:val="28"/>
          <w:szCs w:val="28"/>
        </w:rPr>
        <w:t xml:space="preserve"> thành Không gian văn hóa Hồ Chí Minh tiêu biểu.</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17792" behindDoc="1" locked="0" layoutInCell="0" allowOverlap="1" wp14:anchorId="502ED97B" wp14:editId="305A1EF3">
                <wp:simplePos x="0" y="0"/>
                <wp:positionH relativeFrom="page">
                  <wp:posOffset>1473961</wp:posOffset>
                </wp:positionH>
                <wp:positionV relativeFrom="paragraph">
                  <wp:posOffset>469405</wp:posOffset>
                </wp:positionV>
                <wp:extent cx="3158363" cy="208788"/>
                <wp:effectExtent l="0" t="0" r="0" b="0"/>
                <wp:wrapNone/>
                <wp:docPr id="78" name="drawingObject78"/>
                <wp:cNvGraphicFramePr/>
                <a:graphic xmlns:a="http://schemas.openxmlformats.org/drawingml/2006/main">
                  <a:graphicData uri="http://schemas.microsoft.com/office/word/2010/wordprocessingShape">
                    <wps:wsp>
                      <wps:cNvSpPr/>
                      <wps:spPr>
                        <a:xfrm>
                          <a:off x="0" y="0"/>
                          <a:ext cx="3158363" cy="208788"/>
                        </a:xfrm>
                        <a:custGeom>
                          <a:avLst/>
                          <a:gdLst/>
                          <a:ahLst/>
                          <a:cxnLst/>
                          <a:rect l="0" t="0" r="0" b="0"/>
                          <a:pathLst>
                            <a:path w="3158363" h="208788">
                              <a:moveTo>
                                <a:pt x="0" y="0"/>
                              </a:moveTo>
                              <a:lnTo>
                                <a:pt x="0" y="208788"/>
                              </a:lnTo>
                              <a:lnTo>
                                <a:pt x="3158363" y="208788"/>
                              </a:lnTo>
                              <a:lnTo>
                                <a:pt x="315836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22912" behindDoc="1" locked="0" layoutInCell="0" allowOverlap="1" wp14:anchorId="0C620CE6" wp14:editId="28958502">
                <wp:simplePos x="0" y="0"/>
                <wp:positionH relativeFrom="page">
                  <wp:posOffset>3641471</wp:posOffset>
                </wp:positionH>
                <wp:positionV relativeFrom="paragraph">
                  <wp:posOffset>704101</wp:posOffset>
                </wp:positionV>
                <wp:extent cx="1541398" cy="208788"/>
                <wp:effectExtent l="0" t="0" r="0" b="0"/>
                <wp:wrapNone/>
                <wp:docPr id="79" name="drawingObject79"/>
                <wp:cNvGraphicFramePr/>
                <a:graphic xmlns:a="http://schemas.openxmlformats.org/drawingml/2006/main">
                  <a:graphicData uri="http://schemas.microsoft.com/office/word/2010/wordprocessingShape">
                    <wps:wsp>
                      <wps:cNvSpPr/>
                      <wps:spPr>
                        <a:xfrm>
                          <a:off x="0" y="0"/>
                          <a:ext cx="1541398" cy="208788"/>
                        </a:xfrm>
                        <a:custGeom>
                          <a:avLst/>
                          <a:gdLst/>
                          <a:ahLst/>
                          <a:cxnLst/>
                          <a:rect l="0" t="0" r="0" b="0"/>
                          <a:pathLst>
                            <a:path w="1541398" h="208788">
                              <a:moveTo>
                                <a:pt x="0" y="0"/>
                              </a:moveTo>
                              <a:lnTo>
                                <a:pt x="0" y="208788"/>
                              </a:lnTo>
                              <a:lnTo>
                                <a:pt x="1541398" y="208788"/>
                              </a:lnTo>
                              <a:lnTo>
                                <a:pt x="154139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23936" behindDoc="1" locked="0" layoutInCell="0" allowOverlap="1" wp14:anchorId="0B1C7313" wp14:editId="5D774F1B">
                <wp:simplePos x="0" y="0"/>
                <wp:positionH relativeFrom="page">
                  <wp:posOffset>5858002</wp:posOffset>
                </wp:positionH>
                <wp:positionV relativeFrom="paragraph">
                  <wp:posOffset>704101</wp:posOffset>
                </wp:positionV>
                <wp:extent cx="984808" cy="208788"/>
                <wp:effectExtent l="0" t="0" r="0" b="0"/>
                <wp:wrapNone/>
                <wp:docPr id="80" name="drawingObject80"/>
                <wp:cNvGraphicFramePr/>
                <a:graphic xmlns:a="http://schemas.openxmlformats.org/drawingml/2006/main">
                  <a:graphicData uri="http://schemas.microsoft.com/office/word/2010/wordprocessingShape">
                    <wps:wsp>
                      <wps:cNvSpPr/>
                      <wps:spPr>
                        <a:xfrm>
                          <a:off x="0" y="0"/>
                          <a:ext cx="984808" cy="208788"/>
                        </a:xfrm>
                        <a:custGeom>
                          <a:avLst/>
                          <a:gdLst/>
                          <a:ahLst/>
                          <a:cxnLst/>
                          <a:rect l="0" t="0" r="0" b="0"/>
                          <a:pathLst>
                            <a:path w="984808" h="208788">
                              <a:moveTo>
                                <a:pt x="0" y="0"/>
                              </a:moveTo>
                              <a:lnTo>
                                <a:pt x="0" y="208788"/>
                              </a:lnTo>
                              <a:lnTo>
                                <a:pt x="984808" y="208788"/>
                              </a:lnTo>
                              <a:lnTo>
                                <a:pt x="98480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29056" behindDoc="1" locked="0" layoutInCell="0" allowOverlap="1" wp14:anchorId="4522A948" wp14:editId="5DC50D44">
                <wp:simplePos x="0" y="0"/>
                <wp:positionH relativeFrom="page">
                  <wp:posOffset>1080819</wp:posOffset>
                </wp:positionH>
                <wp:positionV relativeFrom="paragraph">
                  <wp:posOffset>940321</wp:posOffset>
                </wp:positionV>
                <wp:extent cx="1256082" cy="208788"/>
                <wp:effectExtent l="0" t="0" r="0" b="0"/>
                <wp:wrapNone/>
                <wp:docPr id="81" name="drawingObject81"/>
                <wp:cNvGraphicFramePr/>
                <a:graphic xmlns:a="http://schemas.openxmlformats.org/drawingml/2006/main">
                  <a:graphicData uri="http://schemas.microsoft.com/office/word/2010/wordprocessingShape">
                    <wps:wsp>
                      <wps:cNvSpPr/>
                      <wps:spPr>
                        <a:xfrm>
                          <a:off x="0" y="0"/>
                          <a:ext cx="1256082" cy="208788"/>
                        </a:xfrm>
                        <a:custGeom>
                          <a:avLst/>
                          <a:gdLst/>
                          <a:ahLst/>
                          <a:cxnLst/>
                          <a:rect l="0" t="0" r="0" b="0"/>
                          <a:pathLst>
                            <a:path w="1256082" h="208788">
                              <a:moveTo>
                                <a:pt x="0" y="0"/>
                              </a:moveTo>
                              <a:lnTo>
                                <a:pt x="0" y="208788"/>
                              </a:lnTo>
                              <a:lnTo>
                                <a:pt x="1256082" y="208788"/>
                              </a:lnTo>
                              <a:lnTo>
                                <a:pt x="125608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30080" behindDoc="1" locked="0" layoutInCell="0" allowOverlap="1" wp14:anchorId="6B9AC8EF" wp14:editId="2C1B73DC">
                <wp:simplePos x="0" y="0"/>
                <wp:positionH relativeFrom="page">
                  <wp:posOffset>4498213</wp:posOffset>
                </wp:positionH>
                <wp:positionV relativeFrom="paragraph">
                  <wp:posOffset>940321</wp:posOffset>
                </wp:positionV>
                <wp:extent cx="2344546" cy="208788"/>
                <wp:effectExtent l="0" t="0" r="0" b="0"/>
                <wp:wrapNone/>
                <wp:docPr id="82" name="drawingObject82"/>
                <wp:cNvGraphicFramePr/>
                <a:graphic xmlns:a="http://schemas.openxmlformats.org/drawingml/2006/main">
                  <a:graphicData uri="http://schemas.microsoft.com/office/word/2010/wordprocessingShape">
                    <wps:wsp>
                      <wps:cNvSpPr/>
                      <wps:spPr>
                        <a:xfrm>
                          <a:off x="0" y="0"/>
                          <a:ext cx="2344546" cy="208788"/>
                        </a:xfrm>
                        <a:custGeom>
                          <a:avLst/>
                          <a:gdLst/>
                          <a:ahLst/>
                          <a:cxnLst/>
                          <a:rect l="0" t="0" r="0" b="0"/>
                          <a:pathLst>
                            <a:path w="2344546" h="208788">
                              <a:moveTo>
                                <a:pt x="0" y="0"/>
                              </a:moveTo>
                              <a:lnTo>
                                <a:pt x="0" y="208788"/>
                              </a:lnTo>
                              <a:lnTo>
                                <a:pt x="2344546" y="208788"/>
                              </a:lnTo>
                              <a:lnTo>
                                <a:pt x="234454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36224" behindDoc="1" locked="0" layoutInCell="0" allowOverlap="1" wp14:anchorId="34387C4A" wp14:editId="7604F3A7">
                <wp:simplePos x="0" y="0"/>
                <wp:positionH relativeFrom="page">
                  <wp:posOffset>1080819</wp:posOffset>
                </wp:positionH>
                <wp:positionV relativeFrom="paragraph">
                  <wp:posOffset>1175017</wp:posOffset>
                </wp:positionV>
                <wp:extent cx="5761991" cy="208788"/>
                <wp:effectExtent l="0" t="0" r="0" b="0"/>
                <wp:wrapNone/>
                <wp:docPr id="83" name="drawingObject83"/>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43392" behindDoc="1" locked="0" layoutInCell="0" allowOverlap="1" wp14:anchorId="37044687" wp14:editId="3A12826F">
                <wp:simplePos x="0" y="0"/>
                <wp:positionH relativeFrom="page">
                  <wp:posOffset>1080819</wp:posOffset>
                </wp:positionH>
                <wp:positionV relativeFrom="paragraph">
                  <wp:posOffset>1409713</wp:posOffset>
                </wp:positionV>
                <wp:extent cx="3280284" cy="208788"/>
                <wp:effectExtent l="0" t="0" r="0" b="0"/>
                <wp:wrapNone/>
                <wp:docPr id="84" name="drawingObject84"/>
                <wp:cNvGraphicFramePr/>
                <a:graphic xmlns:a="http://schemas.openxmlformats.org/drawingml/2006/main">
                  <a:graphicData uri="http://schemas.microsoft.com/office/word/2010/wordprocessingShape">
                    <wps:wsp>
                      <wps:cNvSpPr/>
                      <wps:spPr>
                        <a:xfrm>
                          <a:off x="0" y="0"/>
                          <a:ext cx="3280284" cy="208788"/>
                        </a:xfrm>
                        <a:custGeom>
                          <a:avLst/>
                          <a:gdLst/>
                          <a:ahLst/>
                          <a:cxnLst/>
                          <a:rect l="0" t="0" r="0" b="0"/>
                          <a:pathLst>
                            <a:path w="3280284" h="208788">
                              <a:moveTo>
                                <a:pt x="0" y="0"/>
                              </a:moveTo>
                              <a:lnTo>
                                <a:pt x="0" y="208788"/>
                              </a:lnTo>
                              <a:lnTo>
                                <a:pt x="3280284" y="208788"/>
                              </a:lnTo>
                              <a:lnTo>
                                <a:pt x="328028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 xml:space="preserve">Tổ chức thực hiện học tập và làm theo tư tưởng, đạo đức, phong cách Hồ Chí Minh gắn với xây dựng Không gian văn hoá Hồ Chí Minh tại đơn vị; góp phần giáo dục cho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Thành phố truyền thống yêu nước, lòng tự hào dân tộc, bồi dưỡng nhân cách, lý tưởng cách mạng, đạo đức, lối sống, khát vọng cống hiến, làm người tử tế, có tri thức, góp phần quan trọng trong việc hình thành các phẩm chất yêu nước, nhân ái, chăm chỉ, trung thực, trách nhiệm theo Chương trình giáo dục phổ thông 2018; tuyên truyền, phổ biến giáo dục pháp luật cho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w:t>
      </w:r>
      <w:r w:rsidR="005D1A45">
        <w:rPr>
          <w:rFonts w:ascii="Times New Roman" w:eastAsia="Times New Roman" w:hAnsi="Times New Roman" w:cs="Times New Roman"/>
          <w:color w:val="000000"/>
          <w:sz w:val="28"/>
          <w:szCs w:val="28"/>
        </w:rPr>
        <w:t xml:space="preserve">Quận 7 </w:t>
      </w:r>
      <w:r>
        <w:rPr>
          <w:rFonts w:ascii="Times New Roman" w:eastAsia="Times New Roman" w:hAnsi="Times New Roman" w:cs="Times New Roman"/>
          <w:color w:val="000000"/>
          <w:sz w:val="28"/>
          <w:szCs w:val="28"/>
        </w:rPr>
        <w:t xml:space="preserve"> hiểu, tuân thủ pháp luật, chủ trương, chính sách pháp </w:t>
      </w:r>
      <w:r>
        <w:rPr>
          <w:rFonts w:ascii="Times New Roman" w:eastAsia="Times New Roman" w:hAnsi="Times New Roman" w:cs="Times New Roman"/>
          <w:color w:val="000000"/>
          <w:sz w:val="28"/>
          <w:szCs w:val="28"/>
        </w:rPr>
        <w:lastRenderedPageBreak/>
        <w:t>luật của Đảng và Nhà nước; tạo sự chuyển biến mạnh mẽ về nhận thức, ý thức tôn trọng pháp luật, hiểu biết sâu sắc, tự hào, tôn vinh lịch sử, văn hóa dân tộc và truyền thống của Thành phố</w:t>
      </w:r>
      <w:r w:rsidR="005D1A45">
        <w:rPr>
          <w:rFonts w:ascii="Times New Roman" w:eastAsia="Times New Roman" w:hAnsi="Times New Roman" w:cs="Times New Roman"/>
          <w:color w:val="000000"/>
          <w:sz w:val="28"/>
          <w:szCs w:val="28"/>
        </w:rPr>
        <w:t xml:space="preserve"> nói chung và Quận 7 nói riêng</w:t>
      </w:r>
      <w:r>
        <w:rPr>
          <w:rFonts w:ascii="Times New Roman" w:eastAsia="Times New Roman" w:hAnsi="Times New Roman" w:cs="Times New Roman"/>
          <w:color w:val="000000"/>
          <w:sz w:val="28"/>
          <w:szCs w:val="28"/>
        </w:rPr>
        <w:t>.</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Ứng dụng công nghệ thông tin, thực hiện chuyển đổi số, đăng tải trên Cổng/Trang thông tin điện tử; tiếp tục duy trì, sử dụng hợp lý, khai thác hiệu quả Không gian văn hóa Hồ Chí Minh cả về văn hóa vật thể, phi vật thể và trên không gian mạng; vận dụng làm không gian giảng dạy, học tập, sinh hoạt, trải nghiệm tại đơn vị hiệu quả.</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Thường xuyên đôn đốc, tổ chức thực hiện Không gian văn hóa Hồ Chí Minh, tự kiểm tra, đánh giá, nhận định kết quả đạt được theo Kế hoạch số 2183/KH-SGDĐT ngày 15 tháng 4 năm 2024 của Sở Giáo dục và Đào tạo về tổ chức thực hiện Không gian văn hóa Hồ Chí Minh Ngành Giáo dục và Đào tạo Thành phố giai đoạn năm 2024-2025.</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 Vinh danh học sinh</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Triển khai mô hình vinh danh học sinh đến các cơ sở giáo dục trên địa bàn Thành phố trong năm học 2024 - 2025. Tuyên dương, vinh danh những tấm gương học sinh tiêu biểu có những cố gắng vượt bậc trong học tập, tấm gương người tốt việc tốt, những hành động đẹp để nhân rộng trong tập thể lớp, trường và lan tỏa ra cộng đồng xã hội. Thực hiện mô hình cần đảm bảo mục tiêu khuyến khích, động viên học sinh hăng hái trong học tập và tham gia các hoạt động phong trào, tích cực trong rèn luyện bản thân và xây dựng các mối</w:t>
      </w:r>
      <w:bookmarkStart w:id="10" w:name="_page_48_0"/>
      <w:bookmarkEnd w:id="9"/>
      <w:r w:rsidR="005E7CF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quan hệ trong và ngoài nhà trường; tạo môi trường để học sinh đề cử và lựa chọn các tấm gương tiêu biểu, điển hình trong tập thể từ trường đến lớp.</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Hoạt động vinh danh học sinh tiêu biểu là một trong những mục tiêu hướng đến xây dựng “Trường học hạnh phúc” tại các cơ sở giáo dục trên địa bàn </w:t>
      </w:r>
      <w:r w:rsidR="005E7CF9">
        <w:rPr>
          <w:rFonts w:ascii="Times New Roman" w:eastAsia="Times New Roman" w:hAnsi="Times New Roman" w:cs="Times New Roman"/>
          <w:color w:val="000000"/>
          <w:sz w:val="28"/>
          <w:szCs w:val="28"/>
        </w:rPr>
        <w:t>Quận 7</w:t>
      </w:r>
      <w:r>
        <w:rPr>
          <w:rFonts w:ascii="Times New Roman" w:eastAsia="Times New Roman" w:hAnsi="Times New Roman" w:cs="Times New Roman"/>
          <w:color w:val="000000"/>
          <w:sz w:val="28"/>
          <w:szCs w:val="28"/>
        </w:rPr>
        <w:t>. Đồng thời, tạo phong trào thi đua sôi nổi, thiết thực cho học sinh trên địa bàn Thành phố, đưa nội dung thi đua làm theo 5 điều Bác Hồ dạy thành nhiệm vụ thường xuyên, liên tục của học sinh, giúp các em được phát triển toàn diện các phẩm chất và năng lực theo yêu cầu Chương trình Giáo dục phổ thông 2018; phấn đấu trở thành tấm gương tiêu biểu, điển hình học sinh Thành phố Hồ Chí Minh trong học tập và rèn luyện, xứng đáng là cháu ngoan Bác Hồ, là công dân nhỏ tuổi của thành phố mang tên Bác, góp phần xây dựng Không gian văn hóa Hồ Chí Minh tại mỗi trường học với những tấm gương thực tế và các chủ đề gần gũi, phù hợp đặc điểm tâm lí lứa tuổi học sinh.</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63872" behindDoc="1" locked="0" layoutInCell="0" allowOverlap="1" wp14:anchorId="7322AA8C" wp14:editId="13F5AEFA">
                <wp:simplePos x="0" y="0"/>
                <wp:positionH relativeFrom="page">
                  <wp:posOffset>1080819</wp:posOffset>
                </wp:positionH>
                <wp:positionV relativeFrom="paragraph">
                  <wp:posOffset>471311</wp:posOffset>
                </wp:positionV>
                <wp:extent cx="5761991" cy="208788"/>
                <wp:effectExtent l="0" t="0" r="0" b="0"/>
                <wp:wrapNone/>
                <wp:docPr id="110" name="drawingObject110"/>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110" o:spid="_x0000_s1026" style="position:absolute;margin-left:85.1pt;margin-top:37.1pt;width:453.7pt;height:16.45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5761991,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" o:allowincell="f" path="m,l,208788r5761991,l5761991,,,xe" stroked="f">
                <v:path arrowok="t" textboxrect="0,0,5761991,208788"/>
                <w10:wrap anchorx="page"/>
              </v:shape>
            </w:pict>
          </mc:Fallback>
        </mc:AlternateContent>
      </w:r>
      <w:r>
        <w:rPr>
          <w:noProof/>
        </w:rPr>
        <mc:AlternateContent>
          <mc:Choice Requires="wps">
            <w:drawing>
              <wp:anchor distT="0" distB="0" distL="114300" distR="114300" simplePos="0" relativeHeight="251668992" behindDoc="1" locked="0" layoutInCell="0" allowOverlap="1" wp14:anchorId="534678DF" wp14:editId="5197EADD">
                <wp:simplePos x="0" y="0"/>
                <wp:positionH relativeFrom="page">
                  <wp:posOffset>1080819</wp:posOffset>
                </wp:positionH>
                <wp:positionV relativeFrom="paragraph">
                  <wp:posOffset>706008</wp:posOffset>
                </wp:positionV>
                <wp:extent cx="5761991" cy="208788"/>
                <wp:effectExtent l="0" t="0" r="0" b="0"/>
                <wp:wrapNone/>
                <wp:docPr id="111" name="drawingObject111"/>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72064" behindDoc="1" locked="0" layoutInCell="0" allowOverlap="1" wp14:anchorId="4C19F0AF" wp14:editId="1A333F98">
                <wp:simplePos x="0" y="0"/>
                <wp:positionH relativeFrom="page">
                  <wp:posOffset>1080819</wp:posOffset>
                </wp:positionH>
                <wp:positionV relativeFrom="paragraph">
                  <wp:posOffset>940703</wp:posOffset>
                </wp:positionV>
                <wp:extent cx="5761991" cy="208788"/>
                <wp:effectExtent l="0" t="0" r="0" b="0"/>
                <wp:wrapNone/>
                <wp:docPr id="112" name="drawingObject112"/>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75136" behindDoc="1" locked="0" layoutInCell="0" allowOverlap="1" wp14:anchorId="3B1B71C7" wp14:editId="26E8A4AE">
                <wp:simplePos x="0" y="0"/>
                <wp:positionH relativeFrom="page">
                  <wp:posOffset>1080819</wp:posOffset>
                </wp:positionH>
                <wp:positionV relativeFrom="paragraph">
                  <wp:posOffset>1176923</wp:posOffset>
                </wp:positionV>
                <wp:extent cx="3583560" cy="208788"/>
                <wp:effectExtent l="0" t="0" r="0" b="0"/>
                <wp:wrapNone/>
                <wp:docPr id="113" name="drawingObject113"/>
                <wp:cNvGraphicFramePr/>
                <a:graphic xmlns:a="http://schemas.openxmlformats.org/drawingml/2006/main">
                  <a:graphicData uri="http://schemas.microsoft.com/office/word/2010/wordprocessingShape">
                    <wps:wsp>
                      <wps:cNvSpPr/>
                      <wps:spPr>
                        <a:xfrm>
                          <a:off x="0" y="0"/>
                          <a:ext cx="3583560" cy="208788"/>
                        </a:xfrm>
                        <a:custGeom>
                          <a:avLst/>
                          <a:gdLst/>
                          <a:ahLst/>
                          <a:cxnLst/>
                          <a:rect l="0" t="0" r="0" b="0"/>
                          <a:pathLst>
                            <a:path w="3583560" h="208788">
                              <a:moveTo>
                                <a:pt x="0" y="0"/>
                              </a:moveTo>
                              <a:lnTo>
                                <a:pt x="0" y="208788"/>
                              </a:lnTo>
                              <a:lnTo>
                                <a:pt x="3583560" y="208788"/>
                              </a:lnTo>
                              <a:lnTo>
                                <a:pt x="358356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Trong quá trình thực hiện bình xét và tổ chức tuyên dương, vinh danh học sinh, Ban giám hiệu, giáo viên chủ nhiệm nghiên cứu các biện pháp triển khai để giúp học sinh thực hiện vai trò là chủ thể của chương trình vinh danh học sinh dưới sự hướng dẫn của thầy cô, nhà trường sẽ tạo điều kiện để học sinh có thể hình thành các kỹ năng thực hành xã hội, thể hiện vai trò cá nhân trong tập thể và định hình những giá trị bản thân.</w:t>
      </w:r>
    </w:p>
    <w:p w:rsidR="005E7CF9"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79232" behindDoc="1" locked="0" layoutInCell="0" allowOverlap="1" wp14:anchorId="46026254" wp14:editId="6483166B">
                <wp:simplePos x="0" y="0"/>
                <wp:positionH relativeFrom="page">
                  <wp:posOffset>1440433</wp:posOffset>
                </wp:positionH>
                <wp:positionV relativeFrom="paragraph">
                  <wp:posOffset>396</wp:posOffset>
                </wp:positionV>
                <wp:extent cx="5402326" cy="208788"/>
                <wp:effectExtent l="0" t="0" r="0" b="0"/>
                <wp:wrapNone/>
                <wp:docPr id="114" name="drawingObject114"/>
                <wp:cNvGraphicFramePr/>
                <a:graphic xmlns:a="http://schemas.openxmlformats.org/drawingml/2006/main">
                  <a:graphicData uri="http://schemas.microsoft.com/office/word/2010/wordprocessingShape">
                    <wps:wsp>
                      <wps:cNvSpPr/>
                      <wps:spPr>
                        <a:xfrm>
                          <a:off x="0" y="0"/>
                          <a:ext cx="5402326" cy="208788"/>
                        </a:xfrm>
                        <a:custGeom>
                          <a:avLst/>
                          <a:gdLst/>
                          <a:ahLst/>
                          <a:cxnLst/>
                          <a:rect l="0" t="0" r="0" b="0"/>
                          <a:pathLst>
                            <a:path w="5402326" h="208788">
                              <a:moveTo>
                                <a:pt x="0" y="0"/>
                              </a:moveTo>
                              <a:lnTo>
                                <a:pt x="0" y="208788"/>
                              </a:lnTo>
                              <a:lnTo>
                                <a:pt x="5402326" y="208788"/>
                              </a:lnTo>
                              <a:lnTo>
                                <a:pt x="540232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83328" behindDoc="1" locked="0" layoutInCell="0" allowOverlap="1" wp14:anchorId="13FFE1E9" wp14:editId="5A8A75B8">
                <wp:simplePos x="0" y="0"/>
                <wp:positionH relativeFrom="page">
                  <wp:posOffset>1080819</wp:posOffset>
                </wp:positionH>
                <wp:positionV relativeFrom="paragraph">
                  <wp:posOffset>235092</wp:posOffset>
                </wp:positionV>
                <wp:extent cx="5761991" cy="208788"/>
                <wp:effectExtent l="0" t="0" r="0" b="0"/>
                <wp:wrapNone/>
                <wp:docPr id="115" name="drawingObject115"/>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 xml:space="preserve">Căn cứ điều kiện thực tế của từng đơn vị, lựa chọn các hình thức tuyên dương, vinh danh, khen thưởng phù hợp. </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Công tác tuyên truyền, phổ biến và giáo dục pháp luật</w:t>
      </w:r>
    </w:p>
    <w:p w:rsidR="0073290C" w:rsidRDefault="00FC6CBB" w:rsidP="002A73AA">
      <w:pPr>
        <w:widowControl w:val="0"/>
        <w:spacing w:line="240"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Tổ chức tuyên truyền phổ biến giáo dục pháp luật (PBGDPL) cho đội ngũ cán bộ, công chức, viên chức, giáo viên, nhân viên,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kịp thời, </w:t>
      </w:r>
      <w:r>
        <w:rPr>
          <w:rFonts w:ascii="Times New Roman" w:eastAsia="Times New Roman" w:hAnsi="Times New Roman" w:cs="Times New Roman"/>
          <w:color w:val="000000"/>
          <w:sz w:val="28"/>
          <w:szCs w:val="28"/>
        </w:rPr>
        <w:lastRenderedPageBreak/>
        <w:t xml:space="preserve">thường xuyên, </w:t>
      </w:r>
      <w:r w:rsidRPr="005E7CF9">
        <w:rPr>
          <w:rFonts w:ascii="Times New Roman" w:eastAsia="Times New Roman" w:hAnsi="Times New Roman" w:cs="Times New Roman"/>
          <w:b/>
          <w:color w:val="000000"/>
          <w:sz w:val="28"/>
          <w:szCs w:val="28"/>
        </w:rPr>
        <w:t>ít nhất 01 buổi/học kỳ</w:t>
      </w:r>
      <w:r>
        <w:rPr>
          <w:rFonts w:ascii="Times New Roman" w:eastAsia="Times New Roman" w:hAnsi="Times New Roman" w:cs="Times New Roman"/>
          <w:color w:val="000000"/>
          <w:sz w:val="28"/>
          <w:szCs w:val="28"/>
        </w:rPr>
        <w:t xml:space="preserve"> bằng nhiều hình thức phong phú, nội dung phù hợp với từng đối tượng, bậc học, có trọng tâm, trọng điểm, không phô trương, hình thức, gắn với tinh thần văn kiện Đại hội XIII của Đảng và các văn bản của Ban Bí thư Trung ương Đảng về PBGDPL; bám sát các nhiệm vụ trọng tâm của ngành giáo dục năm học 2024 – 2025. Tập trung tuyên truyền, phổ biến quy định pháp luật mới ban hành liên quan đến quản lý nhà nước về GDĐT, gắn với việc triển khai các nội dung theo Kết luận số 80-KL/TW ngày 20/6/2020 của Ban Bí thư về việc tiếp tục thực hiện Chỉ thị số 32-CT/TW ngày 09/12/2003 của Ban Bí thư về tăng cường sự lãnh đạo của Đảng trong công tác PBGDPL nâng cao ý thức chấp hành pháp luật của cán bộ, nhân dân.</w:t>
      </w:r>
      <w:bookmarkStart w:id="11" w:name="_page_50_0"/>
      <w:bookmarkEnd w:id="10"/>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ban hành kế hoạch, văn bản chỉ đạo, hướng dẫn thực hiện và việc lồng ghép triển khai hoạt động PBGDPL; lồng ghép giáo dục pháp luật, nội dung phù hợp về Hiến pháp; chú trọng ứng dụng công nghệ thông tin, chuyển đổi số trong công tác PBGDPL cho người học; tăng cường sự phối hợp giữa ngành giáo dục, ngành tư pháp và các cơ quan, tổ chức liên quan trong việc triển khai công tác PBGDPL.</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15072" behindDoc="1" locked="0" layoutInCell="0" allowOverlap="1" wp14:anchorId="0CD2F807" wp14:editId="1481D267">
                <wp:simplePos x="0" y="0"/>
                <wp:positionH relativeFrom="page">
                  <wp:posOffset>3919092</wp:posOffset>
                </wp:positionH>
                <wp:positionV relativeFrom="paragraph">
                  <wp:posOffset>5644402</wp:posOffset>
                </wp:positionV>
                <wp:extent cx="2923666" cy="208788"/>
                <wp:effectExtent l="0" t="0" r="0" b="0"/>
                <wp:wrapNone/>
                <wp:docPr id="118" name="drawingObject118"/>
                <wp:cNvGraphicFramePr/>
                <a:graphic xmlns:a="http://schemas.openxmlformats.org/drawingml/2006/main">
                  <a:graphicData uri="http://schemas.microsoft.com/office/word/2010/wordprocessingShape">
                    <wps:wsp>
                      <wps:cNvSpPr/>
                      <wps:spPr>
                        <a:xfrm>
                          <a:off x="0" y="0"/>
                          <a:ext cx="2923666" cy="208788"/>
                        </a:xfrm>
                        <a:custGeom>
                          <a:avLst/>
                          <a:gdLst/>
                          <a:ahLst/>
                          <a:cxnLst/>
                          <a:rect l="0" t="0" r="0" b="0"/>
                          <a:pathLst>
                            <a:path w="2923666" h="208788">
                              <a:moveTo>
                                <a:pt x="0" y="0"/>
                              </a:moveTo>
                              <a:lnTo>
                                <a:pt x="0" y="208788"/>
                              </a:lnTo>
                              <a:lnTo>
                                <a:pt x="2923666" y="208788"/>
                              </a:lnTo>
                              <a:lnTo>
                                <a:pt x="292366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718144" behindDoc="1" locked="0" layoutInCell="0" allowOverlap="1" wp14:anchorId="53717330" wp14:editId="425CD400">
                <wp:simplePos x="0" y="0"/>
                <wp:positionH relativeFrom="page">
                  <wp:posOffset>1080819</wp:posOffset>
                </wp:positionH>
                <wp:positionV relativeFrom="paragraph">
                  <wp:posOffset>5879099</wp:posOffset>
                </wp:positionV>
                <wp:extent cx="5745227" cy="208789"/>
                <wp:effectExtent l="0" t="0" r="0" b="0"/>
                <wp:wrapNone/>
                <wp:docPr id="119" name="drawingObject119"/>
                <wp:cNvGraphicFramePr/>
                <a:graphic xmlns:a="http://schemas.openxmlformats.org/drawingml/2006/main">
                  <a:graphicData uri="http://schemas.microsoft.com/office/word/2010/wordprocessingShape">
                    <wps:wsp>
                      <wps:cNvSpPr/>
                      <wps:spPr>
                        <a:xfrm>
                          <a:off x="0" y="0"/>
                          <a:ext cx="5745227" cy="208789"/>
                        </a:xfrm>
                        <a:custGeom>
                          <a:avLst/>
                          <a:gdLst/>
                          <a:ahLst/>
                          <a:cxnLst/>
                          <a:rect l="0" t="0" r="0" b="0"/>
                          <a:pathLst>
                            <a:path w="5745227" h="208789">
                              <a:moveTo>
                                <a:pt x="0" y="0"/>
                              </a:moveTo>
                              <a:lnTo>
                                <a:pt x="0" y="208789"/>
                              </a:lnTo>
                              <a:lnTo>
                                <a:pt x="5745227" y="208789"/>
                              </a:lnTo>
                              <a:lnTo>
                                <a:pt x="5745227"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Nội dung tuyên truyền văn bản pháp luật mới liên quan đến lĩnh vực giáo dục và đào tạo; văn hóa ứng xử trong trường học; quản lý, giáo dục chính trị, tư tưởng ứng xử, an toàn môi trường mạng; quy tắc ứng xử; Điều lệ trường trung học cơ sở, trường phổ thông có nhiều cấp học; bảo vệ môi trường, bảo đảm vệ sinh, an ninh, an toàn trường học; phổ biến, giáo dục pháp luật về công tác phòng, chống tham nhũng, thực hành tiết kiệm và phòng, chống lãng phí, khiếu nại, tố cáo; quy chế dân chủ ở cơ sở; công tác dân vận của cơ quan hành chính nhà nước, chính quyền các cấp trong tình hình mới; thi hành trách nhiệm của Người đứng đầu cơ quan, tổ chức, đơn vị của Nhà nước và trách nhiệm của mỗi cán bộ, công chức, viên chức trong phòng, chống vi phạm pháp luật và tội phạm; thực hiện công khai đối với cơ sở giáo dục và đào tạo; bảo hiểm xã hội, bảo hiểm y tế; hôn nhân và gia đình; dân số; bình đẳng giới; luật trẻ em, luật người khuyết tật, phòng, chống xâm hại phụ nữ và trẻ em, bạo lực học đường, bạo lực gia đình, tội phạm, các tệ nạn xã hội, quản lý, sử dụng vũ khí, vật liệu nổ, cháy nổ; bảo đảm trật tự đô thị, an toàn giao thông, bảo hiểm thất nghiệp, bảo hiểm tai nạn lao động, bệnh nghề nghiệp; bảo trợ xã hội, bảo đảm an sinh xã hội; thừa phát lại, an toàn vệ sinh thực phẩm, trách nhiệm bồi thường của Nhà nước, xử lý vi phạm hành chính, hình sự; cải cách chính sách pháp luật về quốc phòng, đất đai, giám đinh tư pháp, tố tụng hành chính, thi hành án hành chính, dân sự, chính trị và pháp luật Việt Nam; phòng, chống tra tấn; trách nhiệm giải trình của cán bộ, công chức nhà nước; Luật thực hiện dân chủ ở cơ sở; Chương trình giáo dục đạo đức, lối sống trong gia đình đến năm 2030 và Bộ tiêu chí ứng xử trong gia đình trên địa bàn Thành phố Hồ Chí Minh; quy tắc ứng xử của cán bộ, công chức, viên chức làm việc trong các cơ quan hành chính, đơn vị sự nghiệp công lập; chính sách pháp luật liên quan chương trình, đề án, kế hoạch của Thành ủy, Hội đồng nhân dân và UBND Thành phố.</w:t>
      </w:r>
    </w:p>
    <w:p w:rsidR="0073290C" w:rsidRDefault="00FC6CBB" w:rsidP="002A73AA">
      <w:pPr>
        <w:widowControl w:val="0"/>
        <w:spacing w:line="240" w:lineRule="auto"/>
        <w:ind w:right="141" w:firstLine="709"/>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22240" behindDoc="1" locked="0" layoutInCell="0" allowOverlap="1" wp14:anchorId="7E3DDC7D" wp14:editId="2640951B">
                <wp:simplePos x="0" y="0"/>
                <wp:positionH relativeFrom="page">
                  <wp:posOffset>1440433</wp:posOffset>
                </wp:positionH>
                <wp:positionV relativeFrom="paragraph">
                  <wp:posOffset>142</wp:posOffset>
                </wp:positionV>
                <wp:extent cx="5402326" cy="208788"/>
                <wp:effectExtent l="0" t="0" r="0" b="0"/>
                <wp:wrapNone/>
                <wp:docPr id="120" name="drawingObject120"/>
                <wp:cNvGraphicFramePr/>
                <a:graphic xmlns:a="http://schemas.openxmlformats.org/drawingml/2006/main">
                  <a:graphicData uri="http://schemas.microsoft.com/office/word/2010/wordprocessingShape">
                    <wps:wsp>
                      <wps:cNvSpPr/>
                      <wps:spPr>
                        <a:xfrm>
                          <a:off x="0" y="0"/>
                          <a:ext cx="5402326" cy="208788"/>
                        </a:xfrm>
                        <a:custGeom>
                          <a:avLst/>
                          <a:gdLst/>
                          <a:ahLst/>
                          <a:cxnLst/>
                          <a:rect l="0" t="0" r="0" b="0"/>
                          <a:pathLst>
                            <a:path w="5402326" h="208788">
                              <a:moveTo>
                                <a:pt x="0" y="0"/>
                              </a:moveTo>
                              <a:lnTo>
                                <a:pt x="0" y="208788"/>
                              </a:lnTo>
                              <a:lnTo>
                                <a:pt x="5402326" y="208788"/>
                              </a:lnTo>
                              <a:lnTo>
                                <a:pt x="540232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723264" behindDoc="1" locked="0" layoutInCell="0" allowOverlap="1" wp14:anchorId="16A503A7" wp14:editId="5389E526">
                <wp:simplePos x="0" y="0"/>
                <wp:positionH relativeFrom="page">
                  <wp:posOffset>1080819</wp:posOffset>
                </wp:positionH>
                <wp:positionV relativeFrom="paragraph">
                  <wp:posOffset>236362</wp:posOffset>
                </wp:positionV>
                <wp:extent cx="5761991" cy="208789"/>
                <wp:effectExtent l="0" t="0" r="0" b="0"/>
                <wp:wrapNone/>
                <wp:docPr id="121" name="drawingObject121"/>
                <wp:cNvGraphicFramePr/>
                <a:graphic xmlns:a="http://schemas.openxmlformats.org/drawingml/2006/main">
                  <a:graphicData uri="http://schemas.microsoft.com/office/word/2010/wordprocessingShape">
                    <wps:wsp>
                      <wps:cNvSpPr/>
                      <wps:spPr>
                        <a:xfrm>
                          <a:off x="0" y="0"/>
                          <a:ext cx="5761991" cy="208789"/>
                        </a:xfrm>
                        <a:custGeom>
                          <a:avLst/>
                          <a:gdLst/>
                          <a:ahLst/>
                          <a:cxnLst/>
                          <a:rect l="0" t="0" r="0" b="0"/>
                          <a:pathLst>
                            <a:path w="5761991" h="208789">
                              <a:moveTo>
                                <a:pt x="0" y="0"/>
                              </a:moveTo>
                              <a:lnTo>
                                <a:pt x="0" y="208789"/>
                              </a:lnTo>
                              <a:lnTo>
                                <a:pt x="5761991" y="208789"/>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724288" behindDoc="1" locked="0" layoutInCell="0" allowOverlap="1" wp14:anchorId="6C28C795" wp14:editId="737D84BB">
                <wp:simplePos x="0" y="0"/>
                <wp:positionH relativeFrom="page">
                  <wp:posOffset>1080819</wp:posOffset>
                </wp:positionH>
                <wp:positionV relativeFrom="paragraph">
                  <wp:posOffset>471058</wp:posOffset>
                </wp:positionV>
                <wp:extent cx="5761991" cy="208788"/>
                <wp:effectExtent l="0" t="0" r="0" b="0"/>
                <wp:wrapNone/>
                <wp:docPr id="122" name="drawingObject122"/>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725312" behindDoc="1" locked="0" layoutInCell="0" allowOverlap="1" wp14:anchorId="3159DF76" wp14:editId="5FDE9080">
                <wp:simplePos x="0" y="0"/>
                <wp:positionH relativeFrom="page">
                  <wp:posOffset>1080819</wp:posOffset>
                </wp:positionH>
                <wp:positionV relativeFrom="paragraph">
                  <wp:posOffset>705754</wp:posOffset>
                </wp:positionV>
                <wp:extent cx="5761991" cy="208788"/>
                <wp:effectExtent l="0" t="0" r="0" b="0"/>
                <wp:wrapNone/>
                <wp:docPr id="123" name="drawingObject123"/>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726336" behindDoc="1" locked="0" layoutInCell="0" allowOverlap="1" wp14:anchorId="785A6825" wp14:editId="3F5A57FD">
                <wp:simplePos x="0" y="0"/>
                <wp:positionH relativeFrom="page">
                  <wp:posOffset>1080819</wp:posOffset>
                </wp:positionH>
                <wp:positionV relativeFrom="paragraph">
                  <wp:posOffset>941923</wp:posOffset>
                </wp:positionV>
                <wp:extent cx="3991991" cy="208788"/>
                <wp:effectExtent l="0" t="0" r="0" b="0"/>
                <wp:wrapNone/>
                <wp:docPr id="124" name="drawingObject124"/>
                <wp:cNvGraphicFramePr/>
                <a:graphic xmlns:a="http://schemas.openxmlformats.org/drawingml/2006/main">
                  <a:graphicData uri="http://schemas.microsoft.com/office/word/2010/wordprocessingShape">
                    <wps:wsp>
                      <wps:cNvSpPr/>
                      <wps:spPr>
                        <a:xfrm>
                          <a:off x="0" y="0"/>
                          <a:ext cx="3991991" cy="208788"/>
                        </a:xfrm>
                        <a:custGeom>
                          <a:avLst/>
                          <a:gdLst/>
                          <a:ahLst/>
                          <a:cxnLst/>
                          <a:rect l="0" t="0" r="0" b="0"/>
                          <a:pathLst>
                            <a:path w="3991991" h="208788">
                              <a:moveTo>
                                <a:pt x="0" y="0"/>
                              </a:moveTo>
                              <a:lnTo>
                                <a:pt x="0" y="208788"/>
                              </a:lnTo>
                              <a:lnTo>
                                <a:pt x="3991991" y="208788"/>
                              </a:lnTo>
                              <a:lnTo>
                                <a:pt x="399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 xml:space="preserve">Tổ chức Ngày Pháp luật Việt Nam thường xuyên, liên tục hàng tháng tại cơ quan, đơn vị gắn với các chủ đề, chủ điểm, hoạt động kỷ niệm các ngày Lễ lớn, sự kiện lịch sử, chính trị quan trọng; tập trung cao điểm trong 02 tháng </w:t>
      </w:r>
      <w:r>
        <w:rPr>
          <w:rFonts w:ascii="Times New Roman" w:eastAsia="Times New Roman" w:hAnsi="Times New Roman" w:cs="Times New Roman"/>
          <w:color w:val="000000"/>
          <w:sz w:val="28"/>
          <w:szCs w:val="28"/>
        </w:rPr>
        <w:lastRenderedPageBreak/>
        <w:t>tháng 10 và 11 và từ ngày 01/11 đến 09/11 bằng các hình thức, biện pháp cụ thể, đi vào chiều sâu, thiết thực, phù hợp với thực tiễn.</w:t>
      </w:r>
      <w:bookmarkStart w:id="12" w:name="_page_52_0"/>
      <w:bookmarkEnd w:id="11"/>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591168" behindDoc="1" locked="0" layoutInCell="0" allowOverlap="1" wp14:anchorId="07EE6B31" wp14:editId="6092E7F4">
                <wp:simplePos x="0" y="0"/>
                <wp:positionH relativeFrom="page">
                  <wp:posOffset>1440433</wp:posOffset>
                </wp:positionH>
                <wp:positionV relativeFrom="paragraph">
                  <wp:posOffset>395</wp:posOffset>
                </wp:positionV>
                <wp:extent cx="5402326" cy="208788"/>
                <wp:effectExtent l="0" t="0" r="0" b="0"/>
                <wp:wrapNone/>
                <wp:docPr id="126" name="drawingObject126"/>
                <wp:cNvGraphicFramePr/>
                <a:graphic xmlns:a="http://schemas.openxmlformats.org/drawingml/2006/main">
                  <a:graphicData uri="http://schemas.microsoft.com/office/word/2010/wordprocessingShape">
                    <wps:wsp>
                      <wps:cNvSpPr/>
                      <wps:spPr>
                        <a:xfrm>
                          <a:off x="0" y="0"/>
                          <a:ext cx="5402326" cy="208788"/>
                        </a:xfrm>
                        <a:custGeom>
                          <a:avLst/>
                          <a:gdLst/>
                          <a:ahLst/>
                          <a:cxnLst/>
                          <a:rect l="0" t="0" r="0" b="0"/>
                          <a:pathLst>
                            <a:path w="5402326" h="208788">
                              <a:moveTo>
                                <a:pt x="0" y="0"/>
                              </a:moveTo>
                              <a:lnTo>
                                <a:pt x="0" y="208788"/>
                              </a:lnTo>
                              <a:lnTo>
                                <a:pt x="5402326" y="208788"/>
                              </a:lnTo>
                              <a:lnTo>
                                <a:pt x="540232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593216" behindDoc="1" locked="0" layoutInCell="0" allowOverlap="1" wp14:anchorId="7ED95B78" wp14:editId="73971702">
                <wp:simplePos x="0" y="0"/>
                <wp:positionH relativeFrom="page">
                  <wp:posOffset>1080819</wp:posOffset>
                </wp:positionH>
                <wp:positionV relativeFrom="paragraph">
                  <wp:posOffset>236564</wp:posOffset>
                </wp:positionV>
                <wp:extent cx="5761991" cy="209092"/>
                <wp:effectExtent l="0" t="0" r="0" b="0"/>
                <wp:wrapNone/>
                <wp:docPr id="127" name="drawingObject127"/>
                <wp:cNvGraphicFramePr/>
                <a:graphic xmlns:a="http://schemas.openxmlformats.org/drawingml/2006/main">
                  <a:graphicData uri="http://schemas.microsoft.com/office/word/2010/wordprocessingShape">
                    <wps:wsp>
                      <wps:cNvSpPr/>
                      <wps:spPr>
                        <a:xfrm>
                          <a:off x="0" y="0"/>
                          <a:ext cx="5761991" cy="209092"/>
                        </a:xfrm>
                        <a:custGeom>
                          <a:avLst/>
                          <a:gdLst/>
                          <a:ahLst/>
                          <a:cxnLst/>
                          <a:rect l="0" t="0" r="0" b="0"/>
                          <a:pathLst>
                            <a:path w="5761991" h="209092">
                              <a:moveTo>
                                <a:pt x="0" y="0"/>
                              </a:moveTo>
                              <a:lnTo>
                                <a:pt x="0" y="209092"/>
                              </a:lnTo>
                              <a:lnTo>
                                <a:pt x="5761991" y="209092"/>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598336" behindDoc="1" locked="0" layoutInCell="0" allowOverlap="1" wp14:anchorId="065A90DB" wp14:editId="5B73CF0A">
                <wp:simplePos x="0" y="0"/>
                <wp:positionH relativeFrom="page">
                  <wp:posOffset>1080819</wp:posOffset>
                </wp:positionH>
                <wp:positionV relativeFrom="paragraph">
                  <wp:posOffset>471566</wp:posOffset>
                </wp:positionV>
                <wp:extent cx="5761991" cy="208788"/>
                <wp:effectExtent l="0" t="0" r="0" b="0"/>
                <wp:wrapNone/>
                <wp:docPr id="128" name="drawingObject128"/>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251604480" behindDoc="1" locked="0" layoutInCell="0" allowOverlap="1" wp14:anchorId="04DA964B" wp14:editId="50C45EB0">
                <wp:simplePos x="0" y="0"/>
                <wp:positionH relativeFrom="page">
                  <wp:posOffset>1080819</wp:posOffset>
                </wp:positionH>
                <wp:positionV relativeFrom="paragraph">
                  <wp:posOffset>706261</wp:posOffset>
                </wp:positionV>
                <wp:extent cx="5761991" cy="208788"/>
                <wp:effectExtent l="0" t="0" r="0" b="0"/>
                <wp:wrapNone/>
                <wp:docPr id="129" name="drawingObject129"/>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Thực hiện các nhiệm vụ về xây dựng, quản lý, khai thác tủ sách pháp luật theo các Kế hoạch, văn bản của Thủ tướng Chính phủ, Bộ Tư pháp, Sở Giáo dục và Đào tạo. Thường xuyên cập nhật, ứng dụng công nghệ thông tin vào việc thông tin, phổ biến chính sách, quy định mới liên quan đến lĩnh vực giáo dục và đào tạo.</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Công tác tư vấn tâm lý, công tác xã hội, giáo dục kỹ năng sống, khởi nghiệp</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cường công tác tư vấn, hỗ trợ học sinh, đặc biệt chú trọng công tác tư vấn tâm lý; xây dựng quy trình rà soát, phát hiện nguy cơ có ảnh hưởng tiêu cực đến học sinh; có kế hoạch phòng ngừa hiệu quả đối với các vấn đề phức tạp của học sinh, hạn chế việc học sinh rơi vào hoàn cảnh đặc biệt; hoàn thiện quy trình kết nối chuyển gửi các vụ việc của học sinh đối với các nguồn lực ngoài nhà trường hỗ trợ học sinh yếu thế; Thực hiện thành lập tổ tư vấn hỗ trợ học sinh, bố trí phòng tư vấn tâm lý cho học sinh.</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nhiều hoạt động nâng cao sức khỏe tinh thần cho học sinh như: tổ chức các buổi nói chuyện chuyên đề: sức khỏe sinh sản vị thành niên, tình bạn – tình yêu tuổi học trò, giới – bình đẳng giới…</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các hoạt động giáo dục kỹ năng sống cho học sinh theo định hướng phát triển toàn diện phẩm chất và năng lực, giáo dục cho học sinh những kỹ năng cơ bản, cần thiết, hướng tới hình thành những thói quen, hành vi, thái độ tích cực, lành mạnh trong việc ứng xử trong cuộc sống cá nhân và tham gia đời sống xã hội. Các mô hình giáo dục kỹ năng sống cho học sinh tại Thành phố Hồ Chí Minh như: kỹ năng tự học bằng công nghệ thông tin tại nhà, kỹ năng ứng dụng công nghệ thông tin và truy cập trang mạng tham khảo tài liệu có chọn lọc, kỹ năng làm việc nhóm, kỹ năng biết từ chối các tệ nạn xã hội như: biết từ chối hút thuốc lá, sử dụng ma túy và các chất kích thích, gây nghiện... Qua đó, hoàn thiện nhân cách và định hướng phát triển bản thân tốt hơn dựa trên nền tảng giá trị cuộc sống tốt.</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Tiếp tục thực hiện Đề án "Hỗ trợ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khởi nghiệp đến năm 2025"; khuyến khích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tham dự Cuộc thi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với ý tưởng khởi nghiệp’’ do Sở Giáo dục và Đào tạo và Bộ Giáo dục và Đào tạo tổ chức; hướng dẫn, tổ chức cho học sinh các hoạt động thực hành và trải nghiệm đổi mới sáng tạo nhằm truyền thụ tinh thần, khát vọng và kỹ năng khởi nghiệp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huy động nguồn lực tổ chức hoạt động bồi dưỡng nâng cao năng lực cho</w:t>
      </w:r>
      <w:bookmarkStart w:id="13" w:name="_page_54_0"/>
      <w:bookmarkEnd w:id="12"/>
      <w:r w:rsidR="005E7CF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đội ngũ giáo viên tư vấn hỗ trợ khởi nghiệp trong đơn vị; tiếp tục xây dựng chương trình phối hợp với các cơ quan, đơn vị có liên quan quan trong tổ chức các hoạt động về tư vấn nghề nghiệp, việc làm, đổi mới sáng tạo, khởi nghiệp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khuyến khích xây dựng và chuyển giao các mô hình kinh doanh, mô hình hỗ trợ sinh kế nhằm giải quyết các vấn đề của cộng đồng; chủ động tổ chức các hoạt động tham quan, thực hành tại doanh nghiệp nhằm sớm định hướng nghề nghiệp cho học sinh và nâng cao kỹ năng nghề nghiệp.</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Công tác an toàn trường học</w:t>
      </w:r>
    </w:p>
    <w:p w:rsidR="0073290C" w:rsidRDefault="0073290C" w:rsidP="002A73AA">
      <w:pPr>
        <w:spacing w:line="240" w:lineRule="auto"/>
        <w:ind w:right="141" w:firstLine="709"/>
        <w:jc w:val="both"/>
        <w:rPr>
          <w:rFonts w:ascii="Times New Roman" w:eastAsia="Times New Roman" w:hAnsi="Times New Roman" w:cs="Times New Roman"/>
          <w:sz w:val="16"/>
          <w:szCs w:val="16"/>
        </w:rPr>
      </w:pP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4.1. Công tác an ninh trật tự trường học</w:t>
      </w:r>
    </w:p>
    <w:p w:rsidR="0073290C" w:rsidRDefault="0073290C" w:rsidP="002A73AA">
      <w:pPr>
        <w:spacing w:line="240" w:lineRule="auto"/>
        <w:ind w:right="141" w:firstLine="709"/>
        <w:jc w:val="both"/>
        <w:rPr>
          <w:rFonts w:ascii="Times New Roman" w:eastAsia="Times New Roman" w:hAnsi="Times New Roman" w:cs="Times New Roman"/>
          <w:sz w:val="16"/>
          <w:szCs w:val="16"/>
        </w:rPr>
      </w:pP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tiếp tục thực hiện nội dung liên tịch với địa phương căn cứ Quy chế phối hợp số 156/QCPH-GDĐT-CATP ngày 10 tháng 11 năm 2021 giữa Sở Giáo dục và Đào tạo với Công an thành phố Hồ Chí Minh về việc bảo đảm an ninh, trật tự, an toàn xã hội, đấu tranh phòng, chống tội phạm, vi phạm pháp luật trong Ngành Giáo dục Thành phố Hồ Chí Minh. Các cơ sở giáo dục phối hợp với địa phương thực hiện hiệu quả công tác bảo đảm an ninh trật tự tại đơn vị.</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Xây dựng kế hoạch và triển khai thực hiện phòng, chống ma túy trong trường học; triển khai dự án “Phòng ngừa tội phạm và phòng, chống vi phạm pháp luật cho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đến năm 2025, định hướng đến năm 2030”.</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4.2. Công tác phòng, chống bạo lực học đường</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có hiệu quả các văn bản chỉ đạo của các cấp, ngành về an toàn trường trường học, phòng, chống bạo lực học đường, xâm hại trẻ em; tích cực tham gia cuộc thi “Sáng kiến phòng chống bạo lực học đường và phòng ngừa lao động trẻ em trái phát luật”.</w:t>
      </w:r>
    </w:p>
    <w:p w:rsidR="0073290C" w:rsidRDefault="00FC6CBB" w:rsidP="002A73AA">
      <w:pPr>
        <w:widowControl w:val="0"/>
        <w:spacing w:line="240"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Triển khai hiệu quả Kế hoạch số 4366/KH-UBND ngày 02 tháng 8 năm 2024 của Ủy ban nhân dân Thành phố về tăng cường công tác phối hợp giữa nhà trường, gia đình và xã hội trong phòng chống bạo lực học đường, phòng ngừa tội phạm và tệ nạn xã hội trong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tại các cơ sở giáo dục trên địa bàn thành phố. Tăng cường trách nhiệm của Lãnh đạo và các đoàn thể trong nhà trường nhằm nâng cao hiệu quả công tác phối hợp giữa nhà trường, gia đình và xã hội trong phòng chống bạo lực học đường, phòng ngừa tội phạm và tệ nạn xã hội trong </w:t>
      </w:r>
      <w:r w:rsidR="00633110">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và sinh viên qua đó góp phần xây dựng thế hệ trẻ có lý tưởng cách mạng, bản lĩnh vững vàng, giàu lòng yêu nước, có tri thức, văn hóa, có ý thức tuân thủ pháp luật, trách nhiệm với cộng đồng, có ước mơ, hoài bão, khát vọng và trau dồi kiến thức khoa học kỹ thuật, đồng thời tiếp thu kỹ năng hội nhập quốc tế trong kỷ nguyên số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w:t>
      </w:r>
      <w:bookmarkStart w:id="14" w:name="_page_56_0"/>
      <w:bookmarkEnd w:id="13"/>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cường giáo dục pháp luật, giáo dục về phòng, chống bạo lực học đường trong chương trình và hoạt động giáo dục của nhà trường; tổ chức tuyên truyền, tập huấn về phòng, chống bạo lực học đường cho cán bộ quản lý, giáo viên, người lao động, học sinh và cha mẹ học sinh tại đơn vị.</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Lồng ghép nội dung phòng, chống bạo lực học đường vào một số môn học và hoạt động ngoại khóa; tổ chức ký cam kết giữa cha mẹ học sinh với nhà trường trong việc phối hợp quản lý, giáo dục toàn diện học sinh; cam kết giữa học sinh với nhà trường trong việc phòng, chống bạo lực học đường.</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4.3. Công tác phòng, chống tai nạn thương tích</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tổ chức thực hiện Kế hoạch số 5167/KH-SGDĐT ngày 21 tháng 8 năm 2024 của Sở Giáo dục và Đào tạo về thực hiện xây dựng trường học an toàn, phòng, chống tai nạn thương tích cho học sinh trong các cơ sở giáo dục trên địa bàn Thành phố.</w:t>
      </w:r>
    </w:p>
    <w:p w:rsidR="000D103F"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rà soát, đánh giá hàng năm dựa trên các tiêu chí dành cho các cơ sở giáo dục mầm non, cơ sở giáo dục phổ thông, cơ sở giáo dục thường xuyên đảm bảo an toàn, phòng, chống tai nạn thương tích quy định của Thông tư số </w:t>
      </w:r>
      <w:r>
        <w:rPr>
          <w:rFonts w:ascii="Times New Roman" w:eastAsia="Times New Roman" w:hAnsi="Times New Roman" w:cs="Times New Roman"/>
          <w:color w:val="000000"/>
          <w:sz w:val="28"/>
          <w:szCs w:val="28"/>
        </w:rPr>
        <w:lastRenderedPageBreak/>
        <w:t xml:space="preserve">18/2023/TT-BGDĐT ngày 26 tháng 10 năm 2023 và Thông tư số 45/2021/TT-BGDĐT ngày 31 tháng 12 năm 2021 của Bộ Giáo dục và Đào tạo. </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4.4. Công tác an toàn giao thông</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thực hiện các nội dung đã ký kết liên tịch với địa phương căn cứ theo Quy chế phối hợp số 902/KHPH-CATP-SGDĐT ngày 03 tháng 3 năm 2023 của Công an Thành phố và Sở GDĐT về tăng cường công tác tuyên truyền, phổ biến, giáo dục pháp luật về trật tự, an toàn giao thông trong các cơ sở giáo dục giai đoạn 2023 – 2025.</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tuyên truyền, vận động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đi học bằng phương tiện công cộng, xe đưa đón của nhà trường tổ chức hoặc xe buýt có trợ giá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của Thành phố nhằm giảm ùn tắc giao thông vào giờ cao điểm.</w:t>
      </w:r>
    </w:p>
    <w:p w:rsidR="0073290C" w:rsidRDefault="00FC6CBB" w:rsidP="002A73AA">
      <w:pPr>
        <w:widowControl w:val="0"/>
        <w:spacing w:line="240"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Tiếp tục thực hiện Kế hoạch số 4410/KH-SGDĐT ngày 19 tháng 7 năm 2024 của Sở Giáo dục và Đào tạo về phát động phong trào thi đua “Xây dựng văn hóa giao thông an toàn vì sự phát triển bền vững của Thành phố giai đoạn 2024 – 2030” trong các cơ sở giáo dục trên địa bàn Thành phố; kế hoạch 4409/KH-SGDĐT ngày 19 tháng 7 năm 2024 về triển khai thực hiện công tác tăng cường bảo đảm trật tự, an toàn giao thông cho lứa tuổi học sinh trong tình hình mới tại các cơ sở giáo dục trên địa bàn Thành phố; thực hiện rà soát chấn chỉnh giờ học tại các cơ sở giáo dục trên địa bàn Thành phố nhằm giảm ùn tắc giao thông; tổ chức mở cổng trường cho CMHS vào đón con em (nếu có sân rộng) hoặc hướng dẫn CMHS đậu xe đúng quy định.</w:t>
      </w:r>
      <w:bookmarkStart w:id="15" w:name="_page_58_0"/>
      <w:bookmarkEnd w:id="14"/>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4.5. Công tác phòng cháy chữa cháy</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Kế hoạch số 7355/KH-SGDĐT ngày 14 tháng 12 năm 2023 của Sở Giáo dục và Đào tạo về triển khai thực hiện việc hướng dẫn trang bị kiến thức, kỹ năng về phòng cháy, chữa cháy và cứu nạn cứu hộ cho học sinh và học viên; tăng cường công tác PCCC trong tình hình mới tại các cơ sở giáo dục trên địa bàn Thành phố.</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Phối hợp công an địa phương tổ chức tuyên truyền, phổ biến pháp luật và kiến thức phòng cháy, chữa cháy; các kiến thức trong việc sử dụng nguồn lửa, nguồn nhiệt an toàn; các biện pháp, giải pháp, kỹ năng thoát nạn, cứu nạn trong mọi tình huống cho cán bộ, giáo viên, người lao động và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tại đơn vị.</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4.6. Công tác phòng chống thiên tai, tìm kiếm cứu nạn</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kế hoạch số 4407/KH-SGDĐT ngày 19 tháng 7 năm 2024 của Sở Giáo dục và Đào tạo về triển khai công tác phòng chống thiên tai và cứu nạn cứu hộ tại các cơ sở giáo dục trên địa bàn Thành phố.</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chủ động cập nhật thông tin kịp thời cho người lao động và người học về tình hình thời tiết trước – trong – sau khi mưa bão hoặc thời tiết có diễn biến phức tạp; có biện pháp quản lý người học trong đầu giờ học, giờ ra chơi, giờ ra về; tuyệt đối không để người học vui chơi tại khu vực: có nhiều cây xanh, sân trường có mái che – lưới che bán kiên cố, khu vực cống – rãnh ngập nước, tường rào có hệ thống điện. Tổ chức kiểm tra thường xuyên các thiết bị có sử dụng điện dành cho người học.</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Xây dựng Quy chế hoạt động của Ban chỉ huy phòng, chống thiên tai và tìm kiếm cứu nạn tại các cơ sở giáo dục; có kế hoạch tập huấn, hướng dẫn, tuyên truyền nâng cao nhận thức, kỹ năng ứng phó với thiên tai cho người lao </w:t>
      </w:r>
      <w:r>
        <w:rPr>
          <w:rFonts w:ascii="Times New Roman" w:eastAsia="Times New Roman" w:hAnsi="Times New Roman" w:cs="Times New Roman"/>
          <w:color w:val="000000"/>
          <w:sz w:val="28"/>
          <w:szCs w:val="28"/>
        </w:rPr>
        <w:lastRenderedPageBreak/>
        <w:t xml:space="preserve">động,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4.7. Công tác phòng, chống tai nạn đuối nước</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Kế hoạch số 2760/KH-SGDĐT ngày 05 tháng 6 năm 2023 của Sở Giáo dục và Đào tạo về triền khai công tác phòng, chống tai nạn thương tích, đuối nước đối với trẻ em, học sinh trong Ngành giáo dục Thành phố.</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Chủ động phối hợp với các đơn vị liên quan tổ chức phát động phong trào phòng, chống tai nạn thương tích, đuối nước và chỉ đạo các cơ sở giáo dục tổ chức các đợt phát động phòng, chống tai nạn thương tích, đuối nước tại nhà trường trước dịp học sinh nghỉ hè năm 2025. Tăng cường phối hợp giữa nhà trường, gia đình, chính quyền địa phương triển khai các giải pháp đảm bảo an toàn cho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trước, trong và sau các dịp nghỉ lễ - tết, nghỉ hè.</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tổ chức và vận động học sinh toàn trường học bơi an toàn; phòng, chống tai nạn đuối nước trong năm học 2024 - 2025. Tổ chức lồng ghép trong các hoạt động giáo dục của nhà trường, các giờ học thể dục, các tiết</w:t>
      </w:r>
      <w:bookmarkStart w:id="16" w:name="_page_60_0"/>
      <w:bookmarkEnd w:id="15"/>
      <w:r w:rsidR="000D10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học cuối trước khi học sinh tan trường; thường xuyên nhắc nhở, hướng dẫn học sinh các kỹ năng nhận biết về nguy cơ xảy ra tai nạn thương tích, đuối nước và các kỹ năng phòng, tránh.</w:t>
      </w:r>
    </w:p>
    <w:p w:rsidR="000D103F"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4.8. Công tác quản lý </w:t>
      </w:r>
      <w:r w:rsidR="005D1A45">
        <w:rPr>
          <w:rFonts w:ascii="Times New Roman" w:eastAsia="Times New Roman" w:hAnsi="Times New Roman" w:cs="Times New Roman"/>
          <w:b/>
          <w:bCs/>
          <w:color w:val="000000"/>
          <w:sz w:val="28"/>
          <w:szCs w:val="28"/>
        </w:rPr>
        <w:t>học sinh</w:t>
      </w:r>
      <w:r>
        <w:rPr>
          <w:rFonts w:ascii="Times New Roman" w:eastAsia="Times New Roman" w:hAnsi="Times New Roman" w:cs="Times New Roman"/>
          <w:b/>
          <w:bCs/>
          <w:color w:val="000000"/>
          <w:sz w:val="28"/>
          <w:szCs w:val="28"/>
        </w:rPr>
        <w:t xml:space="preserve"> nội trú, bán trú </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tốt Thông tư 27/2011/TT-BGDĐT ngày 27 tháng 6 năm</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2011 của Bộ Giáo dục và Đào tạo về Ban hành Quy chế </w:t>
      </w:r>
      <w:r w:rsidR="007412F1">
        <w:rPr>
          <w:rFonts w:ascii="Times New Roman" w:eastAsia="Times New Roman" w:hAnsi="Times New Roman" w:cs="Times New Roman"/>
          <w:color w:val="000000"/>
          <w:sz w:val="28"/>
          <w:szCs w:val="28"/>
        </w:rPr>
        <w:t>Công tác học sinh</w:t>
      </w:r>
      <w:r>
        <w:rPr>
          <w:rFonts w:ascii="Times New Roman" w:eastAsia="Times New Roman" w:hAnsi="Times New Roman" w:cs="Times New Roman"/>
          <w:color w:val="000000"/>
          <w:sz w:val="28"/>
          <w:szCs w:val="28"/>
        </w:rPr>
        <w:t xml:space="preserve"> nội trú tại các cơ sở giáo dục thuộc hệ thống giáo dục quốc dân.</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Tiếp tục thực hiện công văn số 3177/GDĐT-CTTT ngày 31 tháng 8 năm 2017 của Sở Giáo dục và Đào tạo về công tác quản lý </w:t>
      </w:r>
      <w:r w:rsidR="005D1A4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nội trú, bán trú tại các cơ sở giáo dục.</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Trang thiết bị, cơ sở vật chất trong phòng nội trú và khu vực nội trú, bán trú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phải được thiết kế an toàn, được kiểm tra định kỳ, tu dưỡng và sữa chữa kịp thời.</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 Công tác tổ chức các hoạt động giáo dục ngoài giờ chính khóa cho học sinh</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theo công văn số 1179/SGDĐT-CTTT ngày 17 tháng 3 năm 2023 của Sở Giáo dục và Đào tạo về thực hiện các hoạt động giáo dục ngoài giờ chính khóa, trải nghiệm, hướng nghiệp, ngoài giờ lên lớp cho học sinh tại các cơ sở giáo dục trên địa bàn thành phố Hồ Chí Minh.</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hoạt động giáo dục ngoài giờ chính khóa phải đảm bảo tính thiết thực, gắn với những mục tiêu, nội dung giáo dục cụ thể, phù hợp với chương trình giáo dục phổ thông; chú trọng công tác an toàn, hiệu quả trong quá trình tổ chức; hạn chế tổ chức toàn trường, nhiều khối hoặc quá đông học sinh trong cùng một thời điểm.</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4.10. Công tác đảm bảo an toàn điện</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phối hợp với chi nhánh điện lực tại địa phương thường xuyên kiểm tra hệ thống an toàn điện tại đơn vị; rà soát các thiết bị được sử dụng trong nhà trường đảm bảo an toàn trong mọi trường hợp.</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Phối hợp đơn vị chuyên môn tổ chức tuyên truyền về an toàn điện cho </w:t>
      </w:r>
      <w:r>
        <w:rPr>
          <w:rFonts w:ascii="Times New Roman" w:eastAsia="Times New Roman" w:hAnsi="Times New Roman" w:cs="Times New Roman"/>
          <w:color w:val="000000"/>
          <w:sz w:val="28"/>
          <w:szCs w:val="28"/>
        </w:rPr>
        <w:lastRenderedPageBreak/>
        <w:t>học sinh, giáo viên tại trường; lồng ghép vào các hoạt động giáo dục ngoài giờ chính khóa cho học sinh về các nội dung giáo dục các kỹ năng, cách nhận biết và phương pháp sử dụng điện an toàn, tiết kiệm, hiệu quả.</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III.TỔ CHỨC THỰC HIỆN</w:t>
      </w:r>
    </w:p>
    <w:p w:rsidR="0073290C" w:rsidRDefault="00856267" w:rsidP="002A73AA">
      <w:pPr>
        <w:widowControl w:val="0"/>
        <w:spacing w:line="240" w:lineRule="auto"/>
        <w:ind w:right="141" w:firstLine="709"/>
        <w:jc w:val="both"/>
        <w:rPr>
          <w:rFonts w:ascii="Times New Roman" w:eastAsia="Times New Roman" w:hAnsi="Times New Roman" w:cs="Times New Roman"/>
          <w:color w:val="000000"/>
          <w:sz w:val="28"/>
          <w:szCs w:val="28"/>
        </w:rPr>
      </w:pPr>
      <w:bookmarkStart w:id="17" w:name="_page_62_0"/>
      <w:bookmarkEnd w:id="16"/>
      <w:r w:rsidRPr="00856267">
        <w:rPr>
          <w:rFonts w:ascii="Times New Roman" w:eastAsia="Times New Roman" w:hAnsi="Times New Roman" w:cs="Times New Roman"/>
          <w:color w:val="000000"/>
          <w:sz w:val="28"/>
          <w:szCs w:val="28"/>
        </w:rPr>
        <w:t>Căn cứ Kế hoạch này, các cơ sở giáo dục trên địa bàn quận x</w:t>
      </w:r>
      <w:r w:rsidR="00FC6CBB" w:rsidRPr="00856267">
        <w:rPr>
          <w:rFonts w:ascii="Times New Roman" w:eastAsia="Times New Roman" w:hAnsi="Times New Roman" w:cs="Times New Roman"/>
          <w:color w:val="000000"/>
          <w:sz w:val="28"/>
          <w:szCs w:val="28"/>
        </w:rPr>
        <w:t xml:space="preserve">ây dựng kế hoạch và báo cáo kết quả triển khai thực hiện nhiệm vụ giáo dục chính trị và </w:t>
      </w:r>
      <w:r w:rsidR="007412F1" w:rsidRPr="00856267">
        <w:rPr>
          <w:rFonts w:ascii="Times New Roman" w:eastAsia="Times New Roman" w:hAnsi="Times New Roman" w:cs="Times New Roman"/>
          <w:color w:val="000000"/>
          <w:sz w:val="28"/>
          <w:szCs w:val="28"/>
        </w:rPr>
        <w:t>công tác học sinh</w:t>
      </w:r>
      <w:r w:rsidR="00FC6CBB" w:rsidRPr="00856267">
        <w:rPr>
          <w:rFonts w:ascii="Times New Roman" w:eastAsia="Times New Roman" w:hAnsi="Times New Roman" w:cs="Times New Roman"/>
          <w:color w:val="000000"/>
          <w:sz w:val="28"/>
          <w:szCs w:val="28"/>
        </w:rPr>
        <w:t xml:space="preserve"> năm học 2024 - 2025 tại đơn vị. Chủ động, tích cực xác định những nội dung, đề ra các giải pháp phù hợp với</w:t>
      </w:r>
      <w:r w:rsidR="00FC6CBB">
        <w:rPr>
          <w:rFonts w:ascii="Times New Roman" w:eastAsia="Times New Roman" w:hAnsi="Times New Roman" w:cs="Times New Roman"/>
          <w:color w:val="000000"/>
          <w:sz w:val="28"/>
          <w:szCs w:val="28"/>
        </w:rPr>
        <w:t xml:space="preserve"> điều kiện thực tiễn của đơn vị trong năm học 2024 - 2025.</w:t>
      </w:r>
    </w:p>
    <w:p w:rsidR="0073290C" w:rsidRDefault="00FC6CBB"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 trọng công tác truyền thông giáo dục, tăng cường thực hiện truyền thông và xây dựng các sản phẩm truyền thông về mục đích, ý nghĩa, nội dung thực hiện nhiệm vụ giáo dục chính trị và công tác </w:t>
      </w:r>
      <w:r w:rsidR="00784E94">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năm học 2024-2025, đặc biệt là các hoạt động giáo dục toàn diện </w:t>
      </w:r>
      <w:r w:rsidR="0004365A">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Khai thác, phát huy ưu điểm của các phương tiện truyền thông, các kênh truyền thông nhằm lan tỏa những ảnh hưởng tích cực từ các cá nhân, đơn vị tiêu biểu, các hoạt động điển hình trong cơ sở giáo dục đến với đông đảo </w:t>
      </w:r>
      <w:r w:rsidR="00784E94">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cha mẹ </w:t>
      </w:r>
      <w:r w:rsidR="00784E94">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và toàn ngành.</w:t>
      </w:r>
    </w:p>
    <w:p w:rsidR="0073290C" w:rsidRDefault="00FC6CBB" w:rsidP="002A73AA">
      <w:pPr>
        <w:widowControl w:val="0"/>
        <w:spacing w:line="240" w:lineRule="auto"/>
        <w:ind w:right="14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Chế độ báo cáo</w:t>
      </w:r>
    </w:p>
    <w:p w:rsidR="00784E94" w:rsidRDefault="00784E94"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b</w:t>
      </w:r>
      <w:r w:rsidR="00FC6CBB">
        <w:rPr>
          <w:rFonts w:ascii="Times New Roman" w:eastAsia="Times New Roman" w:hAnsi="Times New Roman" w:cs="Times New Roman"/>
          <w:color w:val="000000"/>
          <w:sz w:val="28"/>
          <w:szCs w:val="28"/>
        </w:rPr>
        <w:t xml:space="preserve">áo cáo sơ </w:t>
      </w:r>
      <w:r>
        <w:rPr>
          <w:rFonts w:ascii="Times New Roman" w:eastAsia="Times New Roman" w:hAnsi="Times New Roman" w:cs="Times New Roman"/>
          <w:color w:val="000000"/>
          <w:sz w:val="28"/>
          <w:szCs w:val="28"/>
        </w:rPr>
        <w:t xml:space="preserve">bằng 02 file (01 file word và 01 file scan đã đóng mộc) </w:t>
      </w:r>
      <w:r w:rsidR="00FC6CBB">
        <w:rPr>
          <w:rFonts w:ascii="Times New Roman" w:eastAsia="Times New Roman" w:hAnsi="Times New Roman" w:cs="Times New Roman"/>
          <w:color w:val="000000"/>
          <w:sz w:val="28"/>
          <w:szCs w:val="28"/>
        </w:rPr>
        <w:t xml:space="preserve">kết kết quả triển khai thực hiện học kì I trước ngày </w:t>
      </w:r>
      <w:r>
        <w:rPr>
          <w:rFonts w:ascii="Times New Roman" w:eastAsia="Times New Roman" w:hAnsi="Times New Roman" w:cs="Times New Roman"/>
          <w:color w:val="000000"/>
          <w:sz w:val="28"/>
          <w:szCs w:val="28"/>
        </w:rPr>
        <w:t>06</w:t>
      </w:r>
      <w:r w:rsidR="00FC6CBB">
        <w:rPr>
          <w:rFonts w:ascii="Times New Roman" w:eastAsia="Times New Roman" w:hAnsi="Times New Roman" w:cs="Times New Roman"/>
          <w:color w:val="000000"/>
          <w:sz w:val="28"/>
          <w:szCs w:val="28"/>
        </w:rPr>
        <w:t xml:space="preserve">/01/2025, báo cáo tổng kết năm học 2024 - 2025 trước ngày </w:t>
      </w:r>
      <w:r>
        <w:rPr>
          <w:rFonts w:ascii="Times New Roman" w:eastAsia="Times New Roman" w:hAnsi="Times New Roman" w:cs="Times New Roman"/>
          <w:color w:val="000000"/>
          <w:sz w:val="28"/>
          <w:szCs w:val="28"/>
        </w:rPr>
        <w:t>26</w:t>
      </w:r>
      <w:r w:rsidR="00FC6C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5</w:t>
      </w:r>
      <w:r w:rsidR="00FC6CBB">
        <w:rPr>
          <w:rFonts w:ascii="Times New Roman" w:eastAsia="Times New Roman" w:hAnsi="Times New Roman" w:cs="Times New Roman"/>
          <w:color w:val="000000"/>
          <w:sz w:val="28"/>
          <w:szCs w:val="28"/>
        </w:rPr>
        <w:t xml:space="preserve">/2025 và gửi về Phòng </w:t>
      </w:r>
      <w:r>
        <w:rPr>
          <w:rFonts w:ascii="Times New Roman" w:eastAsia="Times New Roman" w:hAnsi="Times New Roman" w:cs="Times New Roman"/>
          <w:color w:val="000000"/>
          <w:sz w:val="28"/>
          <w:szCs w:val="28"/>
        </w:rPr>
        <w:t>GDĐT GDĐT theo đường dẫn (link) sau:</w:t>
      </w:r>
      <w:r w:rsidRPr="00784E94">
        <w:t xml:space="preserve"> </w:t>
      </w:r>
      <w:hyperlink r:id="rId8" w:history="1">
        <w:r w:rsidRPr="003A5FFE">
          <w:rPr>
            <w:rStyle w:val="Hyperlink"/>
            <w:rFonts w:ascii="Times New Roman" w:eastAsia="Times New Roman" w:hAnsi="Times New Roman" w:cs="Times New Roman"/>
            <w:sz w:val="28"/>
            <w:szCs w:val="28"/>
          </w:rPr>
          <w:t>https://drive.google.com/drive/folders/1DxlzdehZmyyhHVFSm_iMdxFbp9CfPIXK</w:t>
        </w:r>
      </w:hyperlink>
    </w:p>
    <w:p w:rsidR="00784E94" w:rsidRDefault="00784E94"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Đặt tên báo cáo theo cú pháp: Tên đơn vị_BC sơ kết/tổng kết GDCtr-công tác HS NH 24-25</w:t>
      </w:r>
    </w:p>
    <w:p w:rsidR="00784E94" w:rsidRDefault="00784E94" w:rsidP="00D66623">
      <w:pPr>
        <w:widowControl w:val="0"/>
        <w:spacing w:line="240" w:lineRule="auto"/>
        <w:ind w:right="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VD: </w:t>
      </w:r>
      <w:r>
        <w:rPr>
          <w:rFonts w:ascii="Times New Roman" w:eastAsia="Times New Roman" w:hAnsi="Times New Roman" w:cs="Times New Roman"/>
          <w:color w:val="000000"/>
          <w:sz w:val="28"/>
          <w:szCs w:val="28"/>
        </w:rPr>
        <w:tab/>
        <w:t>MN Tân Phú_</w:t>
      </w:r>
      <w:r w:rsidRPr="00784E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BC sơ kết GDCtr-công tác HS NH 24-25</w:t>
      </w:r>
    </w:p>
    <w:p w:rsidR="00784E94" w:rsidRDefault="00784E94" w:rsidP="00D66623">
      <w:pPr>
        <w:widowControl w:val="0"/>
        <w:spacing w:line="240" w:lineRule="auto"/>
        <w:ind w:right="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C6C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TiH Nguyễn Văn Hưởng_</w:t>
      </w:r>
      <w:r w:rsidRPr="00784E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BC tổng kết GDCtr-công tác HS NH 24-25</w:t>
      </w:r>
    </w:p>
    <w:p w:rsidR="00784E94" w:rsidRDefault="00D66623" w:rsidP="00D66623">
      <w:pPr>
        <w:widowControl w:val="0"/>
        <w:spacing w:line="240" w:lineRule="auto"/>
        <w:ind w:right="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84E94">
        <w:rPr>
          <w:rFonts w:ascii="Times New Roman" w:eastAsia="Times New Roman" w:hAnsi="Times New Roman" w:cs="Times New Roman"/>
          <w:color w:val="000000"/>
          <w:sz w:val="28"/>
          <w:szCs w:val="28"/>
        </w:rPr>
        <w:t>THCS Phạm Hữu Lầu_</w:t>
      </w:r>
      <w:r w:rsidR="00784E94" w:rsidRPr="00784E94">
        <w:rPr>
          <w:rFonts w:ascii="Times New Roman" w:eastAsia="Times New Roman" w:hAnsi="Times New Roman" w:cs="Times New Roman"/>
          <w:color w:val="000000"/>
          <w:sz w:val="28"/>
          <w:szCs w:val="28"/>
        </w:rPr>
        <w:t xml:space="preserve"> </w:t>
      </w:r>
      <w:r w:rsidR="00784E94">
        <w:rPr>
          <w:rFonts w:ascii="Times New Roman" w:eastAsia="Times New Roman" w:hAnsi="Times New Roman" w:cs="Times New Roman"/>
          <w:color w:val="000000"/>
          <w:sz w:val="28"/>
          <w:szCs w:val="28"/>
        </w:rPr>
        <w:t>BC sơ kết/tổng kết GDCtr-công tác HS NH 24-25</w:t>
      </w:r>
    </w:p>
    <w:p w:rsidR="0073290C" w:rsidRDefault="00784E94" w:rsidP="002A73AA">
      <w:pPr>
        <w:widowControl w:val="0"/>
        <w:spacing w:line="240" w:lineRule="auto"/>
        <w:ind w:right="14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với Phòng GDĐT: tổng hợp báo cáo từ các trường và gửi báo cáo về Phòng Chính trị tư tưởng – Sở GDĐT </w:t>
      </w:r>
      <w:r w:rsidR="00FC6CBB">
        <w:rPr>
          <w:rFonts w:ascii="Times New Roman" w:eastAsia="Times New Roman" w:hAnsi="Times New Roman" w:cs="Times New Roman"/>
          <w:color w:val="000000"/>
          <w:sz w:val="28"/>
          <w:szCs w:val="28"/>
        </w:rPr>
        <w:t xml:space="preserve">theo đường dẫn </w:t>
      </w:r>
      <w:hyperlink r:id="rId9">
        <w:r w:rsidR="00FC6CBB">
          <w:rPr>
            <w:rFonts w:ascii="Times New Roman" w:eastAsia="Times New Roman" w:hAnsi="Times New Roman" w:cs="Times New Roman"/>
            <w:color w:val="000000"/>
            <w:sz w:val="28"/>
            <w:szCs w:val="28"/>
            <w:u w:val="single"/>
          </w:rPr>
          <w:t>https://bit.ly/cttt2425</w:t>
        </w:r>
        <w:r w:rsidR="00FC6CBB">
          <w:rPr>
            <w:rFonts w:ascii="Times New Roman" w:eastAsia="Times New Roman" w:hAnsi="Times New Roman" w:cs="Times New Roman"/>
            <w:color w:val="000000"/>
            <w:sz w:val="28"/>
            <w:szCs w:val="28"/>
          </w:rPr>
          <w:t>.</w:t>
        </w:r>
      </w:hyperlink>
    </w:p>
    <w:p w:rsidR="007412F1" w:rsidRPr="009D4CA0" w:rsidRDefault="007412F1" w:rsidP="002A73AA">
      <w:pPr>
        <w:spacing w:line="240" w:lineRule="auto"/>
        <w:ind w:right="-1" w:firstLine="719"/>
        <w:jc w:val="both"/>
        <w:rPr>
          <w:rFonts w:ascii="Times New Roman" w:hAnsi="Times New Roman"/>
          <w:sz w:val="28"/>
          <w:szCs w:val="28"/>
        </w:rPr>
      </w:pPr>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quan tâm triển khai</w:t>
      </w:r>
      <w:r w:rsidRPr="009D4CA0">
        <w:rPr>
          <w:rFonts w:ascii="Times New Roman" w:hAnsi="Times New Roman"/>
          <w:sz w:val="28"/>
          <w:szCs w:val="28"/>
        </w:rPr>
        <w:t xml:space="preserve"> thực hiện./.</w:t>
      </w:r>
    </w:p>
    <w:p w:rsidR="007412F1" w:rsidRPr="009D4CA0" w:rsidRDefault="008D7975" w:rsidP="002A73AA">
      <w:pPr>
        <w:spacing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737600" behindDoc="0" locked="0" layoutInCell="1" allowOverlap="1" wp14:anchorId="15B9849D" wp14:editId="09214538">
                <wp:simplePos x="0" y="0"/>
                <wp:positionH relativeFrom="column">
                  <wp:posOffset>3825875</wp:posOffset>
                </wp:positionH>
                <wp:positionV relativeFrom="paragraph">
                  <wp:posOffset>64770</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2F1" w:rsidRPr="00811CF5" w:rsidRDefault="007412F1" w:rsidP="007412F1">
                            <w:pPr>
                              <w:jc w:val="center"/>
                              <w:rPr>
                                <w:rFonts w:ascii="Times New Roman" w:hAnsi="Times New Roman"/>
                                <w:b/>
                                <w:sz w:val="28"/>
                              </w:rPr>
                            </w:pPr>
                            <w:r w:rsidRPr="009D4CA0">
                              <w:rPr>
                                <w:rFonts w:ascii="Times New Roman" w:hAnsi="Times New Roman"/>
                                <w:b/>
                                <w:sz w:val="28"/>
                              </w:rPr>
                              <w:t>TRƯỞNG PHÒNG</w:t>
                            </w:r>
                          </w:p>
                          <w:p w:rsidR="007412F1" w:rsidRPr="009D4CA0" w:rsidRDefault="007412F1" w:rsidP="007412F1">
                            <w:pPr>
                              <w:jc w:val="center"/>
                              <w:rPr>
                                <w:rFonts w:ascii="Times New Roman" w:hAnsi="Times New Roman"/>
                              </w:rPr>
                            </w:pPr>
                          </w:p>
                          <w:p w:rsidR="007412F1" w:rsidRDefault="007412F1" w:rsidP="007412F1">
                            <w:pPr>
                              <w:jc w:val="center"/>
                              <w:rPr>
                                <w:rFonts w:ascii="Times New Roman" w:hAnsi="Times New Roman"/>
                              </w:rPr>
                            </w:pPr>
                          </w:p>
                          <w:p w:rsidR="007412F1" w:rsidRDefault="007412F1" w:rsidP="007412F1">
                            <w:pPr>
                              <w:jc w:val="center"/>
                              <w:rPr>
                                <w:rFonts w:ascii="Times New Roman" w:hAnsi="Times New Roman"/>
                              </w:rPr>
                            </w:pPr>
                          </w:p>
                          <w:p w:rsidR="007412F1" w:rsidRDefault="007412F1" w:rsidP="007412F1">
                            <w:pPr>
                              <w:jc w:val="center"/>
                              <w:rPr>
                                <w:rFonts w:ascii="Times New Roman" w:hAnsi="Times New Roman"/>
                              </w:rPr>
                            </w:pPr>
                          </w:p>
                          <w:p w:rsidR="007412F1" w:rsidRPr="009D4CA0" w:rsidRDefault="007412F1" w:rsidP="007412F1">
                            <w:pPr>
                              <w:jc w:val="center"/>
                              <w:rPr>
                                <w:rFonts w:ascii="Times New Roman" w:hAnsi="Times New Roman"/>
                                <w:b/>
                                <w:sz w:val="28"/>
                              </w:rPr>
                            </w:pPr>
                          </w:p>
                          <w:p w:rsidR="007412F1" w:rsidRPr="009D4CA0" w:rsidRDefault="007412F1" w:rsidP="007412F1">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1.25pt;margin-top:5.1pt;width:158.25pt;height:125.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" filled="f" stroked="f">
                <v:textbox>
                  <w:txbxContent>
                    <w:p w:rsidR="007412F1" w:rsidRPr="00811CF5" w:rsidRDefault="007412F1" w:rsidP="007412F1">
                      <w:pPr>
                        <w:jc w:val="center"/>
                        <w:rPr>
                          <w:rFonts w:ascii="Times New Roman" w:hAnsi="Times New Roman"/>
                          <w:b/>
                          <w:sz w:val="28"/>
                        </w:rPr>
                      </w:pPr>
                      <w:r w:rsidRPr="009D4CA0">
                        <w:rPr>
                          <w:rFonts w:ascii="Times New Roman" w:hAnsi="Times New Roman"/>
                          <w:b/>
                          <w:sz w:val="28"/>
                        </w:rPr>
                        <w:t>TRƯỞNG PHÒNG</w:t>
                      </w:r>
                    </w:p>
                    <w:p w:rsidR="007412F1" w:rsidRPr="009D4CA0" w:rsidRDefault="007412F1" w:rsidP="007412F1">
                      <w:pPr>
                        <w:jc w:val="center"/>
                        <w:rPr>
                          <w:rFonts w:ascii="Times New Roman" w:hAnsi="Times New Roman"/>
                        </w:rPr>
                      </w:pPr>
                    </w:p>
                    <w:p w:rsidR="007412F1" w:rsidRDefault="007412F1" w:rsidP="007412F1">
                      <w:pPr>
                        <w:jc w:val="center"/>
                        <w:rPr>
                          <w:rFonts w:ascii="Times New Roman" w:hAnsi="Times New Roman"/>
                        </w:rPr>
                      </w:pPr>
                    </w:p>
                    <w:p w:rsidR="007412F1" w:rsidRDefault="007412F1" w:rsidP="007412F1">
                      <w:pPr>
                        <w:jc w:val="center"/>
                        <w:rPr>
                          <w:rFonts w:ascii="Times New Roman" w:hAnsi="Times New Roman"/>
                        </w:rPr>
                      </w:pPr>
                    </w:p>
                    <w:p w:rsidR="007412F1" w:rsidRDefault="007412F1" w:rsidP="007412F1">
                      <w:pPr>
                        <w:jc w:val="center"/>
                        <w:rPr>
                          <w:rFonts w:ascii="Times New Roman" w:hAnsi="Times New Roman"/>
                        </w:rPr>
                      </w:pPr>
                    </w:p>
                    <w:p w:rsidR="007412F1" w:rsidRPr="009D4CA0" w:rsidRDefault="007412F1" w:rsidP="007412F1">
                      <w:pPr>
                        <w:jc w:val="center"/>
                        <w:rPr>
                          <w:rFonts w:ascii="Times New Roman" w:hAnsi="Times New Roman"/>
                          <w:b/>
                          <w:sz w:val="28"/>
                        </w:rPr>
                      </w:pPr>
                    </w:p>
                    <w:p w:rsidR="007412F1" w:rsidRPr="009D4CA0" w:rsidRDefault="007412F1" w:rsidP="007412F1">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738624" behindDoc="0" locked="0" layoutInCell="1" allowOverlap="1" wp14:anchorId="36CD7D64" wp14:editId="04504025">
                <wp:simplePos x="0" y="0"/>
                <wp:positionH relativeFrom="column">
                  <wp:posOffset>-60960</wp:posOffset>
                </wp:positionH>
                <wp:positionV relativeFrom="paragraph">
                  <wp:posOffset>48895</wp:posOffset>
                </wp:positionV>
                <wp:extent cx="3581400" cy="1287145"/>
                <wp:effectExtent l="0" t="0" r="0" b="825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2F1" w:rsidRPr="009D4CA0" w:rsidRDefault="007412F1" w:rsidP="007412F1">
                            <w:pPr>
                              <w:spacing w:line="240" w:lineRule="auto"/>
                              <w:rPr>
                                <w:rFonts w:ascii="Times New Roman" w:hAnsi="Times New Roman"/>
                                <w:b/>
                                <w:i/>
                              </w:rPr>
                            </w:pPr>
                            <w:r w:rsidRPr="009D4CA0">
                              <w:rPr>
                                <w:rFonts w:ascii="Times New Roman" w:hAnsi="Times New Roman"/>
                                <w:b/>
                                <w:i/>
                              </w:rPr>
                              <w:t xml:space="preserve">Nơi nhận: </w:t>
                            </w:r>
                          </w:p>
                          <w:p w:rsidR="008D7975" w:rsidRDefault="007412F1" w:rsidP="007412F1">
                            <w:pPr>
                              <w:spacing w:line="240" w:lineRule="auto"/>
                              <w:contextualSpacing/>
                              <w:rPr>
                                <w:rFonts w:ascii="Times New Roman" w:hAnsi="Times New Roman"/>
                              </w:rPr>
                            </w:pPr>
                            <w:r w:rsidRPr="009D4CA0">
                              <w:rPr>
                                <w:rFonts w:ascii="Times New Roman" w:hAnsi="Times New Roman"/>
                              </w:rPr>
                              <w:t xml:space="preserve">- </w:t>
                            </w:r>
                            <w:r w:rsidR="008D7975">
                              <w:rPr>
                                <w:rFonts w:ascii="Times New Roman" w:hAnsi="Times New Roman"/>
                              </w:rPr>
                              <w:t>Phòng CTTT- Sở GDĐT Tp. Hồ Chí Minh (để báo cáo)</w:t>
                            </w:r>
                            <w:r w:rsidRPr="009D4CA0">
                              <w:rPr>
                                <w:rFonts w:ascii="Times New Roman" w:hAnsi="Times New Roman"/>
                              </w:rPr>
                              <w:t>;</w:t>
                            </w:r>
                          </w:p>
                          <w:p w:rsidR="007412F1" w:rsidRPr="009D4CA0" w:rsidRDefault="008D7975" w:rsidP="007412F1">
                            <w:pPr>
                              <w:spacing w:line="240" w:lineRule="auto"/>
                              <w:contextualSpacing/>
                              <w:rPr>
                                <w:rFonts w:ascii="Times New Roman" w:hAnsi="Times New Roman"/>
                              </w:rPr>
                            </w:pPr>
                            <w:r>
                              <w:rPr>
                                <w:rFonts w:ascii="Times New Roman" w:hAnsi="Times New Roman"/>
                              </w:rPr>
                              <w:t>- Hiệu trưởng Trường MN, Tiểu học, THCS (để thực hiện);</w:t>
                            </w:r>
                            <w:r w:rsidR="007412F1" w:rsidRPr="009D4CA0">
                              <w:rPr>
                                <w:rFonts w:ascii="Times New Roman" w:hAnsi="Times New Roman"/>
                              </w:rPr>
                              <w:t xml:space="preserve">                 </w:t>
                            </w:r>
                          </w:p>
                          <w:p w:rsidR="007412F1" w:rsidRPr="009D4CA0" w:rsidRDefault="007412F1" w:rsidP="007412F1">
                            <w:pPr>
                              <w:spacing w:line="240" w:lineRule="auto"/>
                              <w:contextualSpacing/>
                              <w:rPr>
                                <w:rFonts w:ascii="Times New Roman" w:hAnsi="Times New Roman"/>
                              </w:rPr>
                            </w:pPr>
                            <w:r w:rsidRPr="009D4CA0">
                              <w:rPr>
                                <w:rFonts w:ascii="Times New Roman" w:hAnsi="Times New Roman"/>
                              </w:rPr>
                              <w:t>- Lưu: VT.</w:t>
                            </w:r>
                          </w:p>
                          <w:p w:rsidR="007412F1" w:rsidRPr="009D4CA0" w:rsidRDefault="007412F1" w:rsidP="007412F1">
                            <w:pPr>
                              <w:spacing w:line="240" w:lineRule="auto"/>
                              <w:contextualSpacing/>
                              <w:rPr>
                                <w:rFonts w:ascii="Times New Roman" w:hAnsi="Times New Roman"/>
                              </w:rPr>
                            </w:pPr>
                          </w:p>
                          <w:p w:rsidR="007412F1" w:rsidRPr="009D4CA0" w:rsidRDefault="007412F1" w:rsidP="007412F1">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8pt;margin-top:3.85pt;width:282pt;height:101.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8LhgIAABs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" stroked="f">
                <v:textbox>
                  <w:txbxContent>
                    <w:p w:rsidR="007412F1" w:rsidRPr="009D4CA0" w:rsidRDefault="007412F1" w:rsidP="007412F1">
                      <w:pPr>
                        <w:spacing w:line="240" w:lineRule="auto"/>
                        <w:rPr>
                          <w:rFonts w:ascii="Times New Roman" w:hAnsi="Times New Roman"/>
                          <w:b/>
                          <w:i/>
                        </w:rPr>
                      </w:pPr>
                      <w:r w:rsidRPr="009D4CA0">
                        <w:rPr>
                          <w:rFonts w:ascii="Times New Roman" w:hAnsi="Times New Roman"/>
                          <w:b/>
                          <w:i/>
                        </w:rPr>
                        <w:t xml:space="preserve">Nơi nhận: </w:t>
                      </w:r>
                    </w:p>
                    <w:p w:rsidR="008D7975" w:rsidRDefault="007412F1" w:rsidP="007412F1">
                      <w:pPr>
                        <w:spacing w:line="240" w:lineRule="auto"/>
                        <w:contextualSpacing/>
                        <w:rPr>
                          <w:rFonts w:ascii="Times New Roman" w:hAnsi="Times New Roman"/>
                        </w:rPr>
                      </w:pPr>
                      <w:r w:rsidRPr="009D4CA0">
                        <w:rPr>
                          <w:rFonts w:ascii="Times New Roman" w:hAnsi="Times New Roman"/>
                        </w:rPr>
                        <w:t xml:space="preserve">- </w:t>
                      </w:r>
                      <w:r w:rsidR="008D7975">
                        <w:rPr>
                          <w:rFonts w:ascii="Times New Roman" w:hAnsi="Times New Roman"/>
                        </w:rPr>
                        <w:t>Phòng CTTT- Sở GDĐT Tp. Hồ Chí Minh (để báo cáo)</w:t>
                      </w:r>
                      <w:r w:rsidRPr="009D4CA0">
                        <w:rPr>
                          <w:rFonts w:ascii="Times New Roman" w:hAnsi="Times New Roman"/>
                        </w:rPr>
                        <w:t>;</w:t>
                      </w:r>
                    </w:p>
                    <w:p w:rsidR="007412F1" w:rsidRPr="009D4CA0" w:rsidRDefault="008D7975" w:rsidP="007412F1">
                      <w:pPr>
                        <w:spacing w:line="240" w:lineRule="auto"/>
                        <w:contextualSpacing/>
                        <w:rPr>
                          <w:rFonts w:ascii="Times New Roman" w:hAnsi="Times New Roman"/>
                        </w:rPr>
                      </w:pPr>
                      <w:r>
                        <w:rPr>
                          <w:rFonts w:ascii="Times New Roman" w:hAnsi="Times New Roman"/>
                        </w:rPr>
                        <w:t>- Hiệu trưởng Trường MN, Tiểu học, THCS (để thực hiện);</w:t>
                      </w:r>
                      <w:r w:rsidR="007412F1" w:rsidRPr="009D4CA0">
                        <w:rPr>
                          <w:rFonts w:ascii="Times New Roman" w:hAnsi="Times New Roman"/>
                        </w:rPr>
                        <w:t xml:space="preserve">                 </w:t>
                      </w:r>
                    </w:p>
                    <w:p w:rsidR="007412F1" w:rsidRPr="009D4CA0" w:rsidRDefault="007412F1" w:rsidP="007412F1">
                      <w:pPr>
                        <w:spacing w:line="240" w:lineRule="auto"/>
                        <w:contextualSpacing/>
                        <w:rPr>
                          <w:rFonts w:ascii="Times New Roman" w:hAnsi="Times New Roman"/>
                        </w:rPr>
                      </w:pPr>
                      <w:r w:rsidRPr="009D4CA0">
                        <w:rPr>
                          <w:rFonts w:ascii="Times New Roman" w:hAnsi="Times New Roman"/>
                        </w:rPr>
                        <w:t>- Lưu: VT.</w:t>
                      </w:r>
                    </w:p>
                    <w:p w:rsidR="007412F1" w:rsidRPr="009D4CA0" w:rsidRDefault="007412F1" w:rsidP="007412F1">
                      <w:pPr>
                        <w:spacing w:line="240" w:lineRule="auto"/>
                        <w:contextualSpacing/>
                        <w:rPr>
                          <w:rFonts w:ascii="Times New Roman" w:hAnsi="Times New Roman"/>
                        </w:rPr>
                      </w:pPr>
                    </w:p>
                    <w:p w:rsidR="007412F1" w:rsidRPr="009D4CA0" w:rsidRDefault="007412F1" w:rsidP="007412F1">
                      <w:pPr>
                        <w:spacing w:line="240" w:lineRule="auto"/>
                        <w:rPr>
                          <w:rFonts w:ascii="Times New Roman" w:hAnsi="Times New Roman"/>
                        </w:rPr>
                      </w:pPr>
                    </w:p>
                  </w:txbxContent>
                </v:textbox>
              </v:shape>
            </w:pict>
          </mc:Fallback>
        </mc:AlternateContent>
      </w:r>
    </w:p>
    <w:p w:rsidR="007412F1" w:rsidRPr="009D4CA0" w:rsidRDefault="007412F1" w:rsidP="002A73AA">
      <w:pPr>
        <w:spacing w:line="240" w:lineRule="auto"/>
        <w:ind w:left="360"/>
        <w:jc w:val="both"/>
        <w:rPr>
          <w:rFonts w:ascii="Times New Roman" w:hAnsi="Times New Roman"/>
          <w:sz w:val="28"/>
          <w:szCs w:val="28"/>
        </w:rPr>
      </w:pPr>
    </w:p>
    <w:p w:rsidR="007412F1" w:rsidRPr="009D4CA0" w:rsidRDefault="007412F1" w:rsidP="002A73AA">
      <w:pPr>
        <w:spacing w:line="240" w:lineRule="auto"/>
        <w:jc w:val="both"/>
        <w:rPr>
          <w:rFonts w:ascii="Times New Roman" w:hAnsi="Times New Roman"/>
          <w:sz w:val="28"/>
          <w:szCs w:val="28"/>
        </w:rPr>
      </w:pPr>
    </w:p>
    <w:p w:rsidR="007412F1" w:rsidRPr="009D4CA0" w:rsidRDefault="007412F1" w:rsidP="002A73AA">
      <w:pPr>
        <w:spacing w:line="240" w:lineRule="auto"/>
        <w:jc w:val="both"/>
        <w:rPr>
          <w:rFonts w:ascii="Times New Roman" w:hAnsi="Times New Roman"/>
          <w:sz w:val="28"/>
          <w:szCs w:val="28"/>
        </w:rPr>
      </w:pPr>
    </w:p>
    <w:p w:rsidR="007412F1" w:rsidRDefault="007412F1" w:rsidP="002A73AA">
      <w:pPr>
        <w:spacing w:line="240" w:lineRule="auto"/>
        <w:sectPr w:rsidR="007412F1" w:rsidSect="007412F1">
          <w:pgSz w:w="11906" w:h="16840" w:code="9"/>
          <w:pgMar w:top="1134" w:right="1134" w:bottom="1134" w:left="1701" w:header="0" w:footer="0" w:gutter="0"/>
          <w:cols w:space="708"/>
        </w:sectPr>
      </w:pPr>
    </w:p>
    <w:p w:rsidR="007412F1" w:rsidRPr="00E3467A" w:rsidRDefault="007412F1" w:rsidP="002A73AA">
      <w:pPr>
        <w:spacing w:line="240" w:lineRule="auto"/>
        <w:rPr>
          <w:rFonts w:ascii="Times New Roman" w:eastAsia="Times New Roman" w:hAnsi="Times New Roman" w:cs="Times New Roman"/>
          <w:sz w:val="2"/>
          <w:szCs w:val="2"/>
        </w:rPr>
        <w:sectPr w:rsidR="007412F1" w:rsidRPr="00E3467A">
          <w:type w:val="continuous"/>
          <w:pgSz w:w="11906" w:h="16840"/>
          <w:pgMar w:top="1125" w:right="825" w:bottom="0" w:left="950" w:header="0" w:footer="0" w:gutter="0"/>
          <w:cols w:space="708"/>
        </w:sectPr>
      </w:pPr>
    </w:p>
    <w:p w:rsidR="0073290C" w:rsidRDefault="0073290C" w:rsidP="002A73AA">
      <w:pPr>
        <w:spacing w:line="240" w:lineRule="auto"/>
        <w:rPr>
          <w:rFonts w:ascii="Times New Roman" w:eastAsia="Times New Roman" w:hAnsi="Times New Roman" w:cs="Times New Roman"/>
          <w:sz w:val="12"/>
          <w:szCs w:val="12"/>
        </w:rPr>
      </w:pPr>
    </w:p>
    <w:p w:rsidR="0073290C" w:rsidRDefault="0073290C" w:rsidP="002A73AA">
      <w:pPr>
        <w:spacing w:line="240" w:lineRule="auto"/>
        <w:rPr>
          <w:rFonts w:ascii="Times New Roman" w:eastAsia="Times New Roman" w:hAnsi="Times New Roman" w:cs="Times New Roman"/>
          <w:sz w:val="24"/>
          <w:szCs w:val="24"/>
        </w:rPr>
      </w:pPr>
    </w:p>
    <w:p w:rsidR="0073290C" w:rsidRDefault="0073290C" w:rsidP="002A73AA">
      <w:pPr>
        <w:spacing w:line="240" w:lineRule="auto"/>
        <w:rPr>
          <w:rFonts w:ascii="Times New Roman" w:eastAsia="Times New Roman" w:hAnsi="Times New Roman" w:cs="Times New Roman"/>
          <w:sz w:val="2"/>
          <w:szCs w:val="2"/>
        </w:rPr>
      </w:pPr>
    </w:p>
    <w:bookmarkEnd w:id="17"/>
    <w:p w:rsidR="0073290C" w:rsidRDefault="0073290C" w:rsidP="002A73AA">
      <w:pPr>
        <w:widowControl w:val="0"/>
        <w:spacing w:line="240" w:lineRule="auto"/>
        <w:ind w:left="79" w:right="-20"/>
        <w:rPr>
          <w:rFonts w:ascii="Times New Roman" w:eastAsia="Times New Roman" w:hAnsi="Times New Roman" w:cs="Times New Roman"/>
          <w:b/>
          <w:bCs/>
          <w:color w:val="000000"/>
          <w:sz w:val="28"/>
          <w:szCs w:val="28"/>
        </w:rPr>
      </w:pPr>
    </w:p>
    <w:p w:rsidR="00633110" w:rsidRDefault="00633110" w:rsidP="002A73AA">
      <w:pPr>
        <w:widowControl w:val="0"/>
        <w:spacing w:line="240" w:lineRule="auto"/>
        <w:ind w:left="79" w:right="-20"/>
        <w:rPr>
          <w:rFonts w:ascii="Times New Roman" w:eastAsia="Times New Roman" w:hAnsi="Times New Roman" w:cs="Times New Roman"/>
          <w:b/>
          <w:bCs/>
          <w:color w:val="000000"/>
          <w:sz w:val="28"/>
          <w:szCs w:val="28"/>
        </w:rPr>
      </w:pPr>
    </w:p>
    <w:sectPr w:rsidR="00633110" w:rsidSect="002A73AA">
      <w:type w:val="continuous"/>
      <w:pgSz w:w="11906" w:h="16840" w:code="9"/>
      <w:pgMar w:top="1134" w:right="1134" w:bottom="1134" w:left="1701" w:header="0" w:footer="0" w:gutter="0"/>
      <w:cols w:num="2" w:space="708" w:equalWidth="0">
        <w:col w:w="4391" w:space="1835"/>
        <w:col w:w="2843"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F0" w:rsidRDefault="008D48F0" w:rsidP="00633110">
      <w:pPr>
        <w:spacing w:line="240" w:lineRule="auto"/>
      </w:pPr>
      <w:r>
        <w:separator/>
      </w:r>
    </w:p>
  </w:endnote>
  <w:endnote w:type="continuationSeparator" w:id="0">
    <w:p w:rsidR="008D48F0" w:rsidRDefault="008D48F0" w:rsidP="00633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F0" w:rsidRDefault="008D48F0" w:rsidP="00633110">
      <w:pPr>
        <w:spacing w:line="240" w:lineRule="auto"/>
      </w:pPr>
      <w:r>
        <w:separator/>
      </w:r>
    </w:p>
  </w:footnote>
  <w:footnote w:type="continuationSeparator" w:id="0">
    <w:p w:rsidR="008D48F0" w:rsidRDefault="008D48F0" w:rsidP="006331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3290C"/>
    <w:rsid w:val="00022FF7"/>
    <w:rsid w:val="0004365A"/>
    <w:rsid w:val="000D103F"/>
    <w:rsid w:val="00117941"/>
    <w:rsid w:val="002A73AA"/>
    <w:rsid w:val="003B4A54"/>
    <w:rsid w:val="00496236"/>
    <w:rsid w:val="005D1A45"/>
    <w:rsid w:val="005E7CF9"/>
    <w:rsid w:val="00633110"/>
    <w:rsid w:val="0073290C"/>
    <w:rsid w:val="007412F1"/>
    <w:rsid w:val="00784E94"/>
    <w:rsid w:val="007C6511"/>
    <w:rsid w:val="00856267"/>
    <w:rsid w:val="008D48F0"/>
    <w:rsid w:val="008D7975"/>
    <w:rsid w:val="00D66623"/>
    <w:rsid w:val="00ED1313"/>
    <w:rsid w:val="00F93A33"/>
    <w:rsid w:val="00FC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412F1"/>
    <w:pPr>
      <w:spacing w:before="100" w:beforeAutospacing="1" w:after="100" w:afterAutospacing="1" w:line="270" w:lineRule="atLeast"/>
    </w:pPr>
    <w:rPr>
      <w:rFonts w:ascii="Verdana" w:eastAsia="Times New Roman" w:hAnsi="Verdana" w:cs="Arial"/>
      <w:b/>
      <w:bCs/>
      <w:color w:val="B41700"/>
      <w:sz w:val="20"/>
      <w:szCs w:val="20"/>
    </w:rPr>
  </w:style>
  <w:style w:type="paragraph" w:styleId="FootnoteText">
    <w:name w:val="footnote text"/>
    <w:basedOn w:val="Normal"/>
    <w:link w:val="FootnoteTextChar"/>
    <w:uiPriority w:val="99"/>
    <w:semiHidden/>
    <w:unhideWhenUsed/>
    <w:rsid w:val="00633110"/>
    <w:pPr>
      <w:spacing w:line="240" w:lineRule="auto"/>
    </w:pPr>
    <w:rPr>
      <w:sz w:val="20"/>
      <w:szCs w:val="20"/>
    </w:rPr>
  </w:style>
  <w:style w:type="character" w:customStyle="1" w:styleId="FootnoteTextChar">
    <w:name w:val="Footnote Text Char"/>
    <w:basedOn w:val="DefaultParagraphFont"/>
    <w:link w:val="FootnoteText"/>
    <w:uiPriority w:val="99"/>
    <w:semiHidden/>
    <w:rsid w:val="00633110"/>
    <w:rPr>
      <w:sz w:val="20"/>
      <w:szCs w:val="20"/>
    </w:rPr>
  </w:style>
  <w:style w:type="character" w:styleId="FootnoteReference">
    <w:name w:val="footnote reference"/>
    <w:basedOn w:val="DefaultParagraphFont"/>
    <w:uiPriority w:val="99"/>
    <w:semiHidden/>
    <w:unhideWhenUsed/>
    <w:rsid w:val="00633110"/>
    <w:rPr>
      <w:vertAlign w:val="superscript"/>
    </w:rPr>
  </w:style>
  <w:style w:type="character" w:styleId="Hyperlink">
    <w:name w:val="Hyperlink"/>
    <w:basedOn w:val="DefaultParagraphFont"/>
    <w:uiPriority w:val="99"/>
    <w:unhideWhenUsed/>
    <w:rsid w:val="00784E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412F1"/>
    <w:pPr>
      <w:spacing w:before="100" w:beforeAutospacing="1" w:after="100" w:afterAutospacing="1" w:line="270" w:lineRule="atLeast"/>
    </w:pPr>
    <w:rPr>
      <w:rFonts w:ascii="Verdana" w:eastAsia="Times New Roman" w:hAnsi="Verdana" w:cs="Arial"/>
      <w:b/>
      <w:bCs/>
      <w:color w:val="B41700"/>
      <w:sz w:val="20"/>
      <w:szCs w:val="20"/>
    </w:rPr>
  </w:style>
  <w:style w:type="paragraph" w:styleId="FootnoteText">
    <w:name w:val="footnote text"/>
    <w:basedOn w:val="Normal"/>
    <w:link w:val="FootnoteTextChar"/>
    <w:uiPriority w:val="99"/>
    <w:semiHidden/>
    <w:unhideWhenUsed/>
    <w:rsid w:val="00633110"/>
    <w:pPr>
      <w:spacing w:line="240" w:lineRule="auto"/>
    </w:pPr>
    <w:rPr>
      <w:sz w:val="20"/>
      <w:szCs w:val="20"/>
    </w:rPr>
  </w:style>
  <w:style w:type="character" w:customStyle="1" w:styleId="FootnoteTextChar">
    <w:name w:val="Footnote Text Char"/>
    <w:basedOn w:val="DefaultParagraphFont"/>
    <w:link w:val="FootnoteText"/>
    <w:uiPriority w:val="99"/>
    <w:semiHidden/>
    <w:rsid w:val="00633110"/>
    <w:rPr>
      <w:sz w:val="20"/>
      <w:szCs w:val="20"/>
    </w:rPr>
  </w:style>
  <w:style w:type="character" w:styleId="FootnoteReference">
    <w:name w:val="footnote reference"/>
    <w:basedOn w:val="DefaultParagraphFont"/>
    <w:uiPriority w:val="99"/>
    <w:semiHidden/>
    <w:unhideWhenUsed/>
    <w:rsid w:val="00633110"/>
    <w:rPr>
      <w:vertAlign w:val="superscript"/>
    </w:rPr>
  </w:style>
  <w:style w:type="character" w:styleId="Hyperlink">
    <w:name w:val="Hyperlink"/>
    <w:basedOn w:val="DefaultParagraphFont"/>
    <w:uiPriority w:val="99"/>
    <w:unhideWhenUsed/>
    <w:rsid w:val="00784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DxlzdehZmyyhHVFSm_iMdxFbp9CfPIX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cttt2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F0D5-69AE-4AFB-A93B-D88787A8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5730</Words>
  <Characters>32667</Characters>
  <Application>Microsoft Office Word</Application>
  <DocSecurity>0</DocSecurity>
  <Lines>272</Lines>
  <Paragraphs>76</Paragraphs>
  <ScaleCrop>false</ScaleCrop>
  <Company/>
  <LinksUpToDate>false</LinksUpToDate>
  <CharactersWithSpaces>38321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19</cp:revision>
  <dcterms:created xsi:type="dcterms:W3CDTF">2024-10-09T06:58:00Z</dcterms:created>
  <dcterms:modified xsi:type="dcterms:W3CDTF">2024-10-11T01:46:00Z</dcterms:modified>
</cp:coreProperties>
</file>