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03AB" w14:textId="77777777" w:rsidR="00F43C3E" w:rsidRPr="002363D8" w:rsidRDefault="000B1ACA" w:rsidP="006F6B9C">
      <w:pPr>
        <w:jc w:val="center"/>
        <w:rPr>
          <w:b/>
          <w:bCs/>
          <w:sz w:val="26"/>
          <w:szCs w:val="26"/>
        </w:rPr>
      </w:pPr>
      <w:r w:rsidRPr="002363D8">
        <w:rPr>
          <w:b/>
          <w:bCs/>
          <w:sz w:val="26"/>
          <w:szCs w:val="26"/>
        </w:rPr>
        <w:t>LỊCH CÔNG TÁC</w:t>
      </w:r>
    </w:p>
    <w:p w14:paraId="6BA57C5B" w14:textId="3E78B69B" w:rsidR="00123019" w:rsidRPr="002363D8" w:rsidRDefault="000B1ACA" w:rsidP="006F6B9C">
      <w:pPr>
        <w:jc w:val="center"/>
        <w:rPr>
          <w:b/>
          <w:bCs/>
          <w:sz w:val="26"/>
          <w:szCs w:val="26"/>
        </w:rPr>
      </w:pPr>
      <w:r w:rsidRPr="002363D8">
        <w:rPr>
          <w:b/>
          <w:bCs/>
          <w:sz w:val="26"/>
          <w:szCs w:val="26"/>
        </w:rPr>
        <w:t>Từ ngày</w:t>
      </w:r>
      <w:r w:rsidR="00B94428" w:rsidRPr="002363D8">
        <w:rPr>
          <w:b/>
          <w:bCs/>
          <w:sz w:val="26"/>
          <w:szCs w:val="26"/>
        </w:rPr>
        <w:t xml:space="preserve"> </w:t>
      </w:r>
      <w:r w:rsidR="3DF3F48D" w:rsidRPr="002363D8">
        <w:rPr>
          <w:b/>
          <w:bCs/>
          <w:sz w:val="26"/>
          <w:szCs w:val="26"/>
        </w:rPr>
        <w:t>29</w:t>
      </w:r>
      <w:r w:rsidR="00B94428" w:rsidRPr="002363D8">
        <w:rPr>
          <w:b/>
          <w:bCs/>
          <w:sz w:val="26"/>
          <w:szCs w:val="26"/>
        </w:rPr>
        <w:t xml:space="preserve"> </w:t>
      </w:r>
      <w:r w:rsidRPr="002363D8">
        <w:rPr>
          <w:b/>
          <w:bCs/>
          <w:sz w:val="26"/>
          <w:szCs w:val="26"/>
        </w:rPr>
        <w:t xml:space="preserve">tháng </w:t>
      </w:r>
      <w:r w:rsidR="6AF81B48" w:rsidRPr="002363D8">
        <w:rPr>
          <w:b/>
          <w:bCs/>
          <w:sz w:val="26"/>
          <w:szCs w:val="26"/>
        </w:rPr>
        <w:t>01</w:t>
      </w:r>
      <w:r w:rsidRPr="002363D8">
        <w:rPr>
          <w:b/>
          <w:bCs/>
          <w:sz w:val="26"/>
          <w:szCs w:val="26"/>
        </w:rPr>
        <w:t xml:space="preserve"> năm 202</w:t>
      </w:r>
      <w:r w:rsidR="40384850" w:rsidRPr="002363D8">
        <w:rPr>
          <w:b/>
          <w:bCs/>
          <w:sz w:val="26"/>
          <w:szCs w:val="26"/>
        </w:rPr>
        <w:t>4</w:t>
      </w:r>
      <w:r w:rsidRPr="002363D8">
        <w:rPr>
          <w:b/>
          <w:bCs/>
          <w:sz w:val="26"/>
          <w:szCs w:val="26"/>
        </w:rPr>
        <w:t xml:space="preserve"> đến ngày </w:t>
      </w:r>
      <w:r w:rsidR="6F6E084F" w:rsidRPr="002363D8">
        <w:rPr>
          <w:b/>
          <w:bCs/>
          <w:sz w:val="26"/>
          <w:szCs w:val="26"/>
        </w:rPr>
        <w:t>04 t</w:t>
      </w:r>
      <w:r w:rsidRPr="002363D8">
        <w:rPr>
          <w:b/>
          <w:bCs/>
          <w:sz w:val="26"/>
          <w:szCs w:val="26"/>
        </w:rPr>
        <w:t>hán</w:t>
      </w:r>
      <w:r w:rsidR="70DC0411" w:rsidRPr="002363D8">
        <w:rPr>
          <w:b/>
          <w:bCs/>
          <w:sz w:val="26"/>
          <w:szCs w:val="26"/>
        </w:rPr>
        <w:t xml:space="preserve">g </w:t>
      </w:r>
      <w:r w:rsidR="1490639A" w:rsidRPr="002363D8">
        <w:rPr>
          <w:b/>
          <w:bCs/>
          <w:sz w:val="26"/>
          <w:szCs w:val="26"/>
        </w:rPr>
        <w:t>02</w:t>
      </w:r>
      <w:r w:rsidR="70DC0411" w:rsidRPr="002363D8">
        <w:rPr>
          <w:b/>
          <w:bCs/>
          <w:sz w:val="26"/>
          <w:szCs w:val="26"/>
        </w:rPr>
        <w:t xml:space="preserve"> </w:t>
      </w:r>
      <w:r w:rsidRPr="002363D8">
        <w:rPr>
          <w:b/>
          <w:bCs/>
          <w:sz w:val="26"/>
          <w:szCs w:val="26"/>
        </w:rPr>
        <w:t>năm 202</w:t>
      </w:r>
      <w:r w:rsidR="26A38AA1" w:rsidRPr="002363D8">
        <w:rPr>
          <w:b/>
          <w:bCs/>
          <w:sz w:val="26"/>
          <w:szCs w:val="26"/>
        </w:rPr>
        <w:t>4</w:t>
      </w:r>
    </w:p>
    <w:p w14:paraId="26CE1EB3" w14:textId="6C4B3E2D" w:rsidR="79142C09" w:rsidRPr="002363D8" w:rsidRDefault="79142C09" w:rsidP="79142C09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4398"/>
        <w:gridCol w:w="4398"/>
      </w:tblGrid>
      <w:tr w:rsidR="002363D8" w:rsidRPr="002363D8" w14:paraId="0749CDEC" w14:textId="77777777" w:rsidTr="00843F18">
        <w:trPr>
          <w:trHeight w:val="330"/>
          <w:jc w:val="center"/>
        </w:trPr>
        <w:tc>
          <w:tcPr>
            <w:tcW w:w="686" w:type="pct"/>
            <w:vAlign w:val="center"/>
          </w:tcPr>
          <w:p w14:paraId="508A04B8" w14:textId="77777777" w:rsidR="00123019" w:rsidRPr="00843F18" w:rsidRDefault="00001A1E" w:rsidP="00843F1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57" w:type="pct"/>
            <w:vAlign w:val="center"/>
          </w:tcPr>
          <w:p w14:paraId="3F7AB194" w14:textId="77777777" w:rsidR="00123019" w:rsidRPr="00843F18" w:rsidRDefault="00123019" w:rsidP="00843F18">
            <w:pPr>
              <w:spacing w:before="120" w:after="120"/>
              <w:ind w:firstLine="187"/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2157" w:type="pct"/>
            <w:vAlign w:val="center"/>
          </w:tcPr>
          <w:p w14:paraId="28D9BAED" w14:textId="77777777" w:rsidR="00123019" w:rsidRPr="00843F18" w:rsidRDefault="00123019" w:rsidP="00843F18">
            <w:pPr>
              <w:spacing w:before="120" w:after="120"/>
              <w:ind w:firstLine="187"/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2363D8" w:rsidRPr="002363D8" w14:paraId="1F8ED669" w14:textId="77777777" w:rsidTr="36A88172">
        <w:trPr>
          <w:trHeight w:val="675"/>
          <w:jc w:val="center"/>
        </w:trPr>
        <w:tc>
          <w:tcPr>
            <w:tcW w:w="686" w:type="pct"/>
          </w:tcPr>
          <w:p w14:paraId="34D4A86B" w14:textId="4C2A7692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Thứ Hai</w:t>
            </w:r>
          </w:p>
          <w:p w14:paraId="62FEE7E8" w14:textId="7465DDB4" w:rsidR="00F07108" w:rsidRPr="00843F18" w:rsidRDefault="77CCFE6D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29/01</w:t>
            </w:r>
          </w:p>
        </w:tc>
        <w:tc>
          <w:tcPr>
            <w:tcW w:w="2157" w:type="pct"/>
          </w:tcPr>
          <w:p w14:paraId="62630A20" w14:textId="081A6168" w:rsidR="00BE13F0" w:rsidRPr="002363D8" w:rsidRDefault="5DC08B2C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t>- Kiểm tra hoạt đ</w:t>
            </w:r>
            <w:r w:rsidR="00A74C6D" w:rsidRPr="002363D8">
              <w:rPr>
                <w:sz w:val="28"/>
                <w:szCs w:val="28"/>
              </w:rPr>
              <w:t xml:space="preserve">ộng ngoài giờ chính </w:t>
            </w:r>
            <w:r w:rsidRPr="002363D8">
              <w:rPr>
                <w:sz w:val="28"/>
                <w:szCs w:val="28"/>
              </w:rPr>
              <w:t>các</w:t>
            </w:r>
            <w:r w:rsidR="092624A6" w:rsidRPr="002363D8">
              <w:rPr>
                <w:sz w:val="28"/>
                <w:szCs w:val="28"/>
              </w:rPr>
              <w:t xml:space="preserve"> cơ sở giáo dục mầm non (cụm chuyên môn mầm non thực hiện): </w:t>
            </w:r>
            <w:r w:rsidR="629632FC" w:rsidRPr="002363D8">
              <w:rPr>
                <w:sz w:val="28"/>
                <w:szCs w:val="28"/>
              </w:rPr>
              <w:t>Mầm Non 9</w:t>
            </w:r>
            <w:r w:rsidR="50E7D5D8" w:rsidRPr="002363D8">
              <w:rPr>
                <w:sz w:val="28"/>
                <w:szCs w:val="28"/>
              </w:rPr>
              <w:t xml:space="preserve">, </w:t>
            </w:r>
            <w:r w:rsidR="629632FC" w:rsidRPr="002363D8">
              <w:rPr>
                <w:sz w:val="28"/>
                <w:szCs w:val="28"/>
              </w:rPr>
              <w:t>Mẫu giáo Thiên Thanh</w:t>
            </w:r>
            <w:r w:rsidR="6769E895" w:rsidRPr="002363D8">
              <w:rPr>
                <w:sz w:val="28"/>
                <w:szCs w:val="28"/>
              </w:rPr>
              <w:t xml:space="preserve">, </w:t>
            </w:r>
            <w:r w:rsidR="629632FC" w:rsidRPr="002363D8">
              <w:rPr>
                <w:sz w:val="28"/>
                <w:szCs w:val="28"/>
              </w:rPr>
              <w:t>Mầm non TTC Cao Cấp Sài Gòn</w:t>
            </w:r>
            <w:r w:rsidR="0393E516" w:rsidRPr="002363D8">
              <w:rPr>
                <w:sz w:val="28"/>
                <w:szCs w:val="28"/>
              </w:rPr>
              <w:t xml:space="preserve">, </w:t>
            </w:r>
            <w:r w:rsidR="629632FC" w:rsidRPr="002363D8">
              <w:rPr>
                <w:sz w:val="28"/>
                <w:szCs w:val="28"/>
              </w:rPr>
              <w:t>Mầm non Thế Giới Mặt Trời</w:t>
            </w:r>
          </w:p>
          <w:p w14:paraId="12965D34" w14:textId="6C5C37AC" w:rsidR="00BE13F0" w:rsidRPr="002363D8" w:rsidRDefault="20E35676" w:rsidP="002363D8">
            <w:pPr>
              <w:spacing w:line="360" w:lineRule="auto"/>
              <w:ind w:firstLine="187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 w:rsidRPr="002363D8">
              <w:rPr>
                <w:b/>
                <w:bCs/>
                <w:sz w:val="28"/>
                <w:szCs w:val="28"/>
              </w:rPr>
              <w:t>- 8g00</w:t>
            </w:r>
            <w:r w:rsidRPr="002363D8">
              <w:rPr>
                <w:sz w:val="28"/>
                <w:szCs w:val="28"/>
              </w:rPr>
              <w:t>: Mời PHT Dạy + 01 GV</w:t>
            </w:r>
            <w:r w:rsidR="5A22D929" w:rsidRPr="002363D8">
              <w:rPr>
                <w:sz w:val="28"/>
                <w:szCs w:val="28"/>
              </w:rPr>
              <w:t>MN các</w:t>
            </w:r>
            <w:r w:rsidRPr="002363D8">
              <w:rPr>
                <w:sz w:val="28"/>
                <w:szCs w:val="28"/>
              </w:rPr>
              <w:t xml:space="preserve"> trường mầm non (CL, NCL) và Chủ nhóm, lớp độc lập thuộc </w:t>
            </w:r>
            <w:r w:rsidRPr="002363D8">
              <w:rPr>
                <w:b/>
                <w:bCs/>
                <w:sz w:val="28"/>
                <w:szCs w:val="28"/>
              </w:rPr>
              <w:t>Cụm chuyên môn 2 mầm non</w:t>
            </w:r>
            <w:r w:rsidRPr="002363D8">
              <w:rPr>
                <w:sz w:val="28"/>
                <w:szCs w:val="28"/>
              </w:rPr>
              <w:t xml:space="preserve"> tham dự chuyên đề “</w:t>
            </w:r>
            <w:r w:rsidR="241DBE35" w:rsidRPr="002363D8">
              <w:rPr>
                <w:sz w:val="28"/>
                <w:szCs w:val="28"/>
              </w:rPr>
              <w:t>"Nâng cao chất lượng hoạt động giáo dục văn học kể chuyện"</w:t>
            </w:r>
            <w:r w:rsidRPr="002363D8">
              <w:rPr>
                <w:sz w:val="28"/>
                <w:szCs w:val="28"/>
              </w:rPr>
              <w:t xml:space="preserve"> tại trường </w:t>
            </w:r>
            <w:r w:rsidR="321BBA92" w:rsidRPr="002363D8">
              <w:rPr>
                <w:sz w:val="28"/>
                <w:szCs w:val="28"/>
              </w:rPr>
              <w:t xml:space="preserve">Mầm non Quốc tế </w:t>
            </w:r>
            <w:r w:rsidR="0EADD486" w:rsidRPr="002363D8">
              <w:rPr>
                <w:sz w:val="28"/>
                <w:szCs w:val="28"/>
              </w:rPr>
              <w:t>T</w:t>
            </w:r>
            <w:r w:rsidR="321BBA92" w:rsidRPr="002363D8">
              <w:rPr>
                <w:sz w:val="28"/>
                <w:szCs w:val="28"/>
              </w:rPr>
              <w:t xml:space="preserve">hành </w:t>
            </w:r>
            <w:r w:rsidR="74CE6F03" w:rsidRPr="002363D8">
              <w:rPr>
                <w:sz w:val="28"/>
                <w:szCs w:val="28"/>
              </w:rPr>
              <w:t>P</w:t>
            </w:r>
            <w:r w:rsidR="321BBA92" w:rsidRPr="002363D8">
              <w:rPr>
                <w:sz w:val="28"/>
                <w:szCs w:val="28"/>
              </w:rPr>
              <w:t xml:space="preserve">hố </w:t>
            </w:r>
            <w:r w:rsidR="7A35B0FC" w:rsidRPr="002363D8">
              <w:rPr>
                <w:sz w:val="28"/>
                <w:szCs w:val="28"/>
              </w:rPr>
              <w:t>T</w:t>
            </w:r>
            <w:r w:rsidR="321BBA92" w:rsidRPr="002363D8">
              <w:rPr>
                <w:sz w:val="28"/>
                <w:szCs w:val="28"/>
              </w:rPr>
              <w:t xml:space="preserve">uổi </w:t>
            </w:r>
            <w:r w:rsidR="7FE37B5D" w:rsidRPr="002363D8">
              <w:rPr>
                <w:sz w:val="28"/>
                <w:szCs w:val="28"/>
              </w:rPr>
              <w:t>T</w:t>
            </w:r>
            <w:r w:rsidR="321BBA92" w:rsidRPr="002363D8">
              <w:rPr>
                <w:sz w:val="28"/>
                <w:szCs w:val="28"/>
              </w:rPr>
              <w:t>hơ</w:t>
            </w:r>
            <w:r w:rsidRPr="002363D8">
              <w:rPr>
                <w:sz w:val="28"/>
                <w:szCs w:val="28"/>
              </w:rPr>
              <w:t xml:space="preserve">, số </w:t>
            </w:r>
            <w:r w:rsidR="4D52B9B7" w:rsidRPr="002363D8">
              <w:rPr>
                <w:sz w:val="28"/>
                <w:szCs w:val="28"/>
              </w:rPr>
              <w:t>80 Trương Định,</w:t>
            </w:r>
            <w:r w:rsidRPr="002363D8">
              <w:rPr>
                <w:sz w:val="28"/>
                <w:szCs w:val="28"/>
              </w:rPr>
              <w:t xml:space="preserve"> Phường </w:t>
            </w:r>
            <w:r w:rsidR="6E00471E" w:rsidRPr="002363D8">
              <w:rPr>
                <w:sz w:val="28"/>
                <w:szCs w:val="28"/>
              </w:rPr>
              <w:t>9</w:t>
            </w:r>
            <w:r w:rsidRPr="002363D8">
              <w:rPr>
                <w:sz w:val="28"/>
                <w:szCs w:val="28"/>
              </w:rPr>
              <w:t>, Quận 3</w:t>
            </w:r>
            <w:r w:rsidR="00843F18">
              <w:rPr>
                <w:sz w:val="28"/>
                <w:szCs w:val="28"/>
              </w:rPr>
              <w:t>.</w:t>
            </w:r>
          </w:p>
        </w:tc>
        <w:tc>
          <w:tcPr>
            <w:tcW w:w="2157" w:type="pct"/>
          </w:tcPr>
          <w:p w14:paraId="5DAB6C7B" w14:textId="145828E3" w:rsidR="00F07108" w:rsidRPr="000C1E5A" w:rsidRDefault="2D7CE276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0C1E5A">
              <w:rPr>
                <w:sz w:val="28"/>
                <w:szCs w:val="28"/>
              </w:rPr>
              <w:t xml:space="preserve">- Kiểm tra hoạt động ngoài giờ chính các cơ sở giáo dục mầm non (cụm chuyên môn mầm non thực hiện): </w:t>
            </w:r>
            <w:r w:rsidR="595CF3C5" w:rsidRPr="000C1E5A">
              <w:rPr>
                <w:sz w:val="28"/>
                <w:szCs w:val="28"/>
              </w:rPr>
              <w:t>Mầm non Hoa Mai</w:t>
            </w:r>
            <w:r w:rsidR="41D27270" w:rsidRPr="000C1E5A">
              <w:rPr>
                <w:sz w:val="28"/>
                <w:szCs w:val="28"/>
              </w:rPr>
              <w:t xml:space="preserve">, </w:t>
            </w:r>
            <w:r w:rsidR="595CF3C5" w:rsidRPr="000C1E5A">
              <w:rPr>
                <w:sz w:val="28"/>
                <w:szCs w:val="28"/>
              </w:rPr>
              <w:t>Mầm Non 14</w:t>
            </w:r>
            <w:r w:rsidR="02EEC3E5" w:rsidRPr="000C1E5A">
              <w:rPr>
                <w:sz w:val="28"/>
                <w:szCs w:val="28"/>
              </w:rPr>
              <w:t xml:space="preserve">, </w:t>
            </w:r>
            <w:r w:rsidR="595CF3C5" w:rsidRPr="000C1E5A">
              <w:rPr>
                <w:sz w:val="28"/>
                <w:szCs w:val="28"/>
              </w:rPr>
              <w:t>Mẫu giáo Hoàng Anh</w:t>
            </w:r>
            <w:r w:rsidR="575A97B9" w:rsidRPr="000C1E5A">
              <w:rPr>
                <w:sz w:val="28"/>
                <w:szCs w:val="28"/>
              </w:rPr>
              <w:t xml:space="preserve">, </w:t>
            </w:r>
            <w:r w:rsidR="595CF3C5" w:rsidRPr="000C1E5A">
              <w:rPr>
                <w:sz w:val="28"/>
                <w:szCs w:val="28"/>
              </w:rPr>
              <w:t>Mầm non Ngôi Nhà Bé Thơ</w:t>
            </w:r>
          </w:p>
        </w:tc>
      </w:tr>
      <w:tr w:rsidR="002363D8" w:rsidRPr="002363D8" w14:paraId="1E872FC6" w14:textId="77777777" w:rsidTr="36A88172">
        <w:trPr>
          <w:trHeight w:val="660"/>
          <w:jc w:val="center"/>
        </w:trPr>
        <w:tc>
          <w:tcPr>
            <w:tcW w:w="686" w:type="pct"/>
          </w:tcPr>
          <w:p w14:paraId="104CD32D" w14:textId="77777777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Thứ Ba</w:t>
            </w:r>
          </w:p>
          <w:p w14:paraId="504D7C24" w14:textId="74EDE39A" w:rsidR="00F07108" w:rsidRPr="00843F18" w:rsidRDefault="5127A34C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30</w:t>
            </w:r>
            <w:r w:rsidR="1C3C5935" w:rsidRPr="00843F18">
              <w:rPr>
                <w:b/>
                <w:bCs/>
                <w:sz w:val="28"/>
                <w:szCs w:val="28"/>
              </w:rPr>
              <w:t>/01</w:t>
            </w:r>
          </w:p>
          <w:p w14:paraId="4223EFE1" w14:textId="7E4B42EC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4CA8430B" w14:textId="68A9B860" w:rsidR="003F71CB" w:rsidRPr="002C4E19" w:rsidRDefault="003F71CB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3F71CB">
              <w:rPr>
                <w:b/>
                <w:bCs/>
                <w:sz w:val="28"/>
                <w:szCs w:val="28"/>
              </w:rPr>
              <w:t xml:space="preserve">7g30: </w:t>
            </w:r>
            <w:r w:rsidRPr="002C4E19">
              <w:rPr>
                <w:sz w:val="28"/>
                <w:szCs w:val="28"/>
              </w:rPr>
              <w:t>Mời giáo viên Toán 8 các trường trên địa bàn Q3 dự chuyên đề Toán 8: Ứng dụng Elearning trong giảng dạy. Tại trường THCS Lê Lợi</w:t>
            </w:r>
          </w:p>
          <w:p w14:paraId="0209F0EF" w14:textId="64FCADE6" w:rsidR="00F07108" w:rsidRPr="002363D8" w:rsidRDefault="25CED523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b/>
                <w:bCs/>
                <w:sz w:val="28"/>
                <w:szCs w:val="28"/>
              </w:rPr>
              <w:t xml:space="preserve">- </w:t>
            </w:r>
            <w:r w:rsidR="5A2E7D94" w:rsidRPr="002363D8">
              <w:rPr>
                <w:b/>
                <w:bCs/>
                <w:sz w:val="28"/>
                <w:szCs w:val="28"/>
              </w:rPr>
              <w:t>8</w:t>
            </w:r>
            <w:r w:rsidRPr="002363D8">
              <w:rPr>
                <w:b/>
                <w:bCs/>
                <w:sz w:val="28"/>
                <w:szCs w:val="28"/>
              </w:rPr>
              <w:t xml:space="preserve"> giờ </w:t>
            </w:r>
            <w:r w:rsidR="75619A87" w:rsidRPr="002363D8">
              <w:rPr>
                <w:b/>
                <w:bCs/>
                <w:sz w:val="28"/>
                <w:szCs w:val="28"/>
              </w:rPr>
              <w:t>00</w:t>
            </w:r>
            <w:r w:rsidRPr="002363D8">
              <w:rPr>
                <w:b/>
                <w:bCs/>
                <w:sz w:val="28"/>
                <w:szCs w:val="28"/>
              </w:rPr>
              <w:t xml:space="preserve">: </w:t>
            </w:r>
            <w:r w:rsidRPr="002363D8">
              <w:rPr>
                <w:sz w:val="28"/>
                <w:szCs w:val="28"/>
              </w:rPr>
              <w:t xml:space="preserve">Khai mạc </w:t>
            </w:r>
            <w:r w:rsidR="605490E3" w:rsidRPr="002363D8">
              <w:rPr>
                <w:sz w:val="28"/>
                <w:szCs w:val="28"/>
              </w:rPr>
              <w:t xml:space="preserve">hội thi giáo viên mầm non dạy giỏi dành cho giáo viên mầm non ở các cơ sở GDMN độc lập năm học 2023-2024 </w:t>
            </w:r>
            <w:r w:rsidRPr="002363D8">
              <w:rPr>
                <w:sz w:val="28"/>
                <w:szCs w:val="28"/>
              </w:rPr>
              <w:t>tại Trường Mầm non Hoa Mai, số 41 Tú Xương, P.VTS, Q3</w:t>
            </w:r>
            <w:r w:rsidR="3C7AD4D7" w:rsidRPr="002363D8">
              <w:rPr>
                <w:sz w:val="28"/>
                <w:szCs w:val="28"/>
              </w:rPr>
              <w:t xml:space="preserve"> (</w:t>
            </w:r>
            <w:r w:rsidR="3C7AD4D7" w:rsidRPr="002363D8">
              <w:rPr>
                <w:i/>
                <w:iCs/>
                <w:sz w:val="28"/>
                <w:szCs w:val="28"/>
              </w:rPr>
              <w:t xml:space="preserve">Thành phần tham dự: </w:t>
            </w:r>
            <w:r w:rsidR="25F83567" w:rsidRPr="002363D8">
              <w:rPr>
                <w:i/>
                <w:iCs/>
                <w:sz w:val="28"/>
                <w:szCs w:val="28"/>
              </w:rPr>
              <w:t xml:space="preserve">Ban tổ chức, Ban giám khảo, Chủ nhóm, lớp độc lập, Hướng dẫn viên nhóm, lớp độc lập; Giáo </w:t>
            </w:r>
            <w:r w:rsidR="25F83567" w:rsidRPr="002363D8">
              <w:rPr>
                <w:i/>
                <w:iCs/>
                <w:sz w:val="28"/>
                <w:szCs w:val="28"/>
              </w:rPr>
              <w:lastRenderedPageBreak/>
              <w:t>viên mầm non tham dự thi</w:t>
            </w:r>
            <w:r w:rsidR="25F83567" w:rsidRPr="002363D8">
              <w:rPr>
                <w:sz w:val="28"/>
                <w:szCs w:val="28"/>
              </w:rPr>
              <w:t>)</w:t>
            </w:r>
            <w:r w:rsidR="0636726E" w:rsidRPr="002363D8">
              <w:rPr>
                <w:sz w:val="28"/>
                <w:szCs w:val="28"/>
              </w:rPr>
              <w:t>. Sau khai mạc giáo viên dự thi theo lịch, thứ tự đã thông báo.</w:t>
            </w:r>
          </w:p>
          <w:p w14:paraId="70D45C8E" w14:textId="3B92B922" w:rsidR="00F07108" w:rsidRPr="002363D8" w:rsidRDefault="047FFBC9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t xml:space="preserve">- Kiểm tra hoạt động ngoài giờ chính các cơ sở giáo dục mầm non (cụm chuyên môn mầm non thực hiện): </w:t>
            </w:r>
            <w:r w:rsidR="659DC39D" w:rsidRPr="002363D8">
              <w:rPr>
                <w:sz w:val="28"/>
                <w:szCs w:val="28"/>
              </w:rPr>
              <w:t>Mầm Non 1</w:t>
            </w:r>
            <w:r w:rsidR="71D06ABE" w:rsidRPr="002363D8">
              <w:rPr>
                <w:sz w:val="28"/>
                <w:szCs w:val="28"/>
              </w:rPr>
              <w:t xml:space="preserve">, </w:t>
            </w:r>
            <w:r w:rsidR="659DC39D" w:rsidRPr="002363D8">
              <w:rPr>
                <w:sz w:val="28"/>
                <w:szCs w:val="28"/>
              </w:rPr>
              <w:t>Mầm Non 5</w:t>
            </w:r>
            <w:r w:rsidR="28845C19" w:rsidRPr="002363D8">
              <w:rPr>
                <w:sz w:val="28"/>
                <w:szCs w:val="28"/>
              </w:rPr>
              <w:t xml:space="preserve">, </w:t>
            </w:r>
            <w:r w:rsidR="659DC39D" w:rsidRPr="002363D8">
              <w:rPr>
                <w:sz w:val="28"/>
                <w:szCs w:val="28"/>
              </w:rPr>
              <w:t>Mầm non Quận 3</w:t>
            </w:r>
            <w:r w:rsidR="159CC495" w:rsidRPr="002363D8">
              <w:rPr>
                <w:sz w:val="28"/>
                <w:szCs w:val="28"/>
              </w:rPr>
              <w:t xml:space="preserve">, </w:t>
            </w:r>
            <w:r w:rsidR="659DC39D" w:rsidRPr="002363D8">
              <w:rPr>
                <w:sz w:val="28"/>
                <w:szCs w:val="28"/>
              </w:rPr>
              <w:t>Mầm non Ngôi Nhà Trẻ Thơ</w:t>
            </w:r>
          </w:p>
          <w:p w14:paraId="1C642B0C" w14:textId="4FCD3ECC" w:rsidR="2105C380" w:rsidRPr="002363D8" w:rsidRDefault="002363D8" w:rsidP="002363D8">
            <w:pPr>
              <w:spacing w:line="360" w:lineRule="auto"/>
              <w:ind w:left="187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t xml:space="preserve">- </w:t>
            </w:r>
            <w:r w:rsidR="2105C380" w:rsidRPr="002363D8">
              <w:rPr>
                <w:b/>
                <w:bCs/>
                <w:sz w:val="28"/>
                <w:szCs w:val="28"/>
              </w:rPr>
              <w:t>8g30</w:t>
            </w:r>
            <w:r w:rsidR="2105C380" w:rsidRPr="002363D8">
              <w:rPr>
                <w:sz w:val="28"/>
                <w:szCs w:val="28"/>
              </w:rPr>
              <w:t>: Kiểm tra công tác YTTH đơn vị TH Nguyễn Thái Sơn;</w:t>
            </w:r>
          </w:p>
          <w:p w14:paraId="2DEA05D4" w14:textId="3019BD0C" w:rsidR="2105C380" w:rsidRPr="002363D8" w:rsidRDefault="002363D8" w:rsidP="002363D8">
            <w:pPr>
              <w:spacing w:line="360" w:lineRule="auto"/>
              <w:ind w:left="187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t xml:space="preserve">- </w:t>
            </w:r>
            <w:r w:rsidR="2105C380" w:rsidRPr="002363D8">
              <w:rPr>
                <w:b/>
                <w:bCs/>
                <w:sz w:val="28"/>
                <w:szCs w:val="28"/>
              </w:rPr>
              <w:t>10g00</w:t>
            </w:r>
            <w:r w:rsidR="2105C380" w:rsidRPr="002363D8">
              <w:rPr>
                <w:sz w:val="28"/>
                <w:szCs w:val="28"/>
              </w:rPr>
              <w:t xml:space="preserve">: Kiểm tra công tác YTTH đơn </w:t>
            </w:r>
            <w:r w:rsidR="7EB3A6CF" w:rsidRPr="002363D8">
              <w:rPr>
                <w:sz w:val="28"/>
                <w:szCs w:val="28"/>
              </w:rPr>
              <w:t>vị Kindy City</w:t>
            </w:r>
          </w:p>
          <w:p w14:paraId="02EB378F" w14:textId="2C77CE4B" w:rsidR="00F07108" w:rsidRPr="002363D8" w:rsidRDefault="1B7E10CB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i/>
                <w:iCs/>
                <w:sz w:val="28"/>
                <w:szCs w:val="28"/>
              </w:rPr>
              <w:t xml:space="preserve">- GV phụ trách công tác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Phổ cập Giáo dục - Xóa mù chữ</w:t>
            </w:r>
            <w:r w:rsidRPr="002363D8">
              <w:rPr>
                <w:i/>
                <w:iCs/>
                <w:sz w:val="28"/>
                <w:szCs w:val="28"/>
              </w:rPr>
              <w:t xml:space="preserve"> 12 phường chuẩn bị hồ sơ, tài liệu, các biểu mẫu thống kê, ... chuẩn bị tiếp Đoàn kiểm tra thực tế theo kế hoạch của Sở GD&amp;ĐT.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Địa điểm</w:t>
            </w:r>
            <w:r w:rsidRPr="002363D8">
              <w:rPr>
                <w:i/>
                <w:iCs/>
                <w:sz w:val="28"/>
                <w:szCs w:val="28"/>
              </w:rPr>
              <w:t xml:space="preserve">: Phòng Giáo dục và Đào tạo Q3 - phòng họp lầu 6 - 99 Trần Quốc Thảo, P.VTS, Q3 (cả ngày).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Thành phần</w:t>
            </w:r>
            <w:r w:rsidRPr="002363D8">
              <w:rPr>
                <w:i/>
                <w:iCs/>
                <w:sz w:val="28"/>
                <w:szCs w:val="28"/>
              </w:rPr>
              <w:t>: GV, NV phụ trách công tác PCGD-XMC 12 phường Q3 (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Lưu ý</w:t>
            </w:r>
            <w:r w:rsidRPr="002363D8">
              <w:rPr>
                <w:i/>
                <w:iCs/>
                <w:sz w:val="28"/>
                <w:szCs w:val="28"/>
              </w:rPr>
              <w:t>: đem theo laptop)</w:t>
            </w:r>
          </w:p>
        </w:tc>
        <w:tc>
          <w:tcPr>
            <w:tcW w:w="2157" w:type="pct"/>
          </w:tcPr>
          <w:p w14:paraId="6B10E09B" w14:textId="6B9309FD" w:rsidR="00F07108" w:rsidRPr="000C1E5A" w:rsidRDefault="0636726E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0C1E5A">
              <w:rPr>
                <w:b/>
                <w:bCs/>
                <w:sz w:val="28"/>
                <w:szCs w:val="28"/>
                <w:lang w:val="nl"/>
              </w:rPr>
              <w:lastRenderedPageBreak/>
              <w:t>-</w:t>
            </w:r>
            <w:r w:rsidR="000C1E5A">
              <w:rPr>
                <w:b/>
                <w:bCs/>
                <w:sz w:val="28"/>
                <w:szCs w:val="28"/>
                <w:lang w:val="nl"/>
              </w:rPr>
              <w:t xml:space="preserve"> </w:t>
            </w:r>
            <w:r w:rsidRPr="000C1E5A">
              <w:rPr>
                <w:b/>
                <w:bCs/>
                <w:sz w:val="28"/>
                <w:szCs w:val="28"/>
                <w:lang w:val="nl"/>
              </w:rPr>
              <w:t xml:space="preserve">14 giờ 00: </w:t>
            </w:r>
            <w:r w:rsidRPr="000C1E5A">
              <w:rPr>
                <w:sz w:val="28"/>
                <w:szCs w:val="28"/>
                <w:lang w:val="nl"/>
              </w:rPr>
              <w:t>G</w:t>
            </w:r>
            <w:r w:rsidRPr="000C1E5A">
              <w:rPr>
                <w:sz w:val="28"/>
                <w:szCs w:val="28"/>
              </w:rPr>
              <w:t xml:space="preserve">iáo viên mầm non ở các cơ sở GDMN độc lập </w:t>
            </w:r>
            <w:r w:rsidR="2247D4A0" w:rsidRPr="000C1E5A">
              <w:rPr>
                <w:sz w:val="28"/>
                <w:szCs w:val="28"/>
              </w:rPr>
              <w:t>tiếp tục dự thi theo lịch, thứ tự đã thông báo</w:t>
            </w:r>
          </w:p>
          <w:p w14:paraId="18BE2A16" w14:textId="02125515" w:rsidR="00F07108" w:rsidRPr="000C1E5A" w:rsidRDefault="2915D0CC" w:rsidP="000C1E5A">
            <w:pPr>
              <w:spacing w:line="360" w:lineRule="auto"/>
              <w:ind w:firstLine="187"/>
              <w:jc w:val="both"/>
              <w:rPr>
                <w:b/>
                <w:bCs/>
                <w:sz w:val="28"/>
                <w:szCs w:val="28"/>
              </w:rPr>
            </w:pPr>
            <w:r w:rsidRPr="000C1E5A">
              <w:rPr>
                <w:sz w:val="28"/>
                <w:szCs w:val="28"/>
              </w:rPr>
              <w:t>- Kiểm tra hoạt động ngoài giờ chính các cơ sở giáo dục mầm non (cụm chuyên môn mầm non thực hiện): Mầm non Học Viện Đầu Tiên, Mầm non Quốc tế Fosco</w:t>
            </w:r>
          </w:p>
          <w:p w14:paraId="7CC7DC4E" w14:textId="46240021" w:rsidR="00F07108" w:rsidRPr="000C1E5A" w:rsidRDefault="000C1E5A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3A2C5D5C" w:rsidRPr="000C1E5A">
              <w:rPr>
                <w:b/>
                <w:bCs/>
                <w:sz w:val="28"/>
                <w:szCs w:val="28"/>
              </w:rPr>
              <w:t>14g</w:t>
            </w:r>
            <w:r w:rsidRPr="000C1E5A">
              <w:rPr>
                <w:b/>
                <w:bCs/>
                <w:sz w:val="28"/>
                <w:szCs w:val="28"/>
              </w:rPr>
              <w:t>00</w:t>
            </w:r>
            <w:r w:rsidR="3A2C5D5C" w:rsidRPr="000C1E5A">
              <w:rPr>
                <w:sz w:val="28"/>
                <w:szCs w:val="28"/>
              </w:rPr>
              <w:t>: Mời Phó HT + TTCM và 01 GV cốt cán khối lớp 5 trường tiểu học</w:t>
            </w:r>
            <w:r w:rsidR="7B87782A" w:rsidRPr="000C1E5A">
              <w:rPr>
                <w:sz w:val="28"/>
                <w:szCs w:val="28"/>
              </w:rPr>
              <w:t xml:space="preserve"> </w:t>
            </w:r>
            <w:r w:rsidR="3A2C5D5C" w:rsidRPr="000C1E5A">
              <w:rPr>
                <w:sz w:val="28"/>
                <w:szCs w:val="28"/>
              </w:rPr>
              <w:t xml:space="preserve">tham dự chuyên đề dạy học Toán 5 tại Trường Tiểu học Kỳ Đồng. </w:t>
            </w:r>
            <w:r w:rsidR="2915D0CC" w:rsidRPr="000C1E5A">
              <w:rPr>
                <w:sz w:val="28"/>
                <w:szCs w:val="28"/>
              </w:rPr>
              <w:t xml:space="preserve"> </w:t>
            </w:r>
          </w:p>
          <w:p w14:paraId="6333E745" w14:textId="118B327A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4247F577" w:rsidRPr="000C1E5A">
              <w:rPr>
                <w:b/>
                <w:bCs/>
                <w:sz w:val="28"/>
                <w:szCs w:val="28"/>
              </w:rPr>
              <w:t>14g00</w:t>
            </w:r>
            <w:r w:rsidR="4247F577" w:rsidRPr="000C1E5A">
              <w:rPr>
                <w:sz w:val="28"/>
                <w:szCs w:val="28"/>
              </w:rPr>
              <w:t>: Kiểm tra công tác YTTH đơn vị TH Kỳ Đồng;</w:t>
            </w:r>
          </w:p>
          <w:p w14:paraId="456D5D6A" w14:textId="130B7EE3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4247F577" w:rsidRPr="000C1E5A">
              <w:rPr>
                <w:b/>
                <w:bCs/>
                <w:sz w:val="28"/>
                <w:szCs w:val="28"/>
              </w:rPr>
              <w:t>15g00</w:t>
            </w:r>
            <w:r w:rsidR="4247F577" w:rsidRPr="000C1E5A">
              <w:rPr>
                <w:sz w:val="28"/>
                <w:szCs w:val="28"/>
              </w:rPr>
              <w:t>: Kiểm tra công tác YTTH đơn vị Mầm Non 9;</w:t>
            </w:r>
          </w:p>
          <w:p w14:paraId="394D4547" w14:textId="1546D07C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  <w:p w14:paraId="6A05A809" w14:textId="076A6648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</w:tr>
      <w:tr w:rsidR="002363D8" w:rsidRPr="002363D8" w14:paraId="03B78B75" w14:textId="77777777" w:rsidTr="36A88172">
        <w:trPr>
          <w:trHeight w:val="179"/>
          <w:jc w:val="center"/>
        </w:trPr>
        <w:tc>
          <w:tcPr>
            <w:tcW w:w="686" w:type="pct"/>
          </w:tcPr>
          <w:p w14:paraId="1BE8423F" w14:textId="77777777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lastRenderedPageBreak/>
              <w:t>Thứ Tư</w:t>
            </w:r>
          </w:p>
          <w:p w14:paraId="63F34733" w14:textId="5E8FC9DA" w:rsidR="00F07108" w:rsidRPr="00843F18" w:rsidRDefault="2BD8ACB9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31</w:t>
            </w:r>
            <w:r w:rsidR="11ACF820" w:rsidRPr="00843F18">
              <w:rPr>
                <w:b/>
                <w:bCs/>
                <w:sz w:val="28"/>
                <w:szCs w:val="28"/>
              </w:rPr>
              <w:t>/01</w:t>
            </w:r>
          </w:p>
          <w:p w14:paraId="75DF6AC9" w14:textId="59DB8FB2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0DEE2590" w14:textId="744D9494" w:rsidR="00A80A96" w:rsidRPr="002363D8" w:rsidRDefault="7AB0667D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t xml:space="preserve">- </w:t>
            </w:r>
            <w:r w:rsidR="307A15E5" w:rsidRPr="000C1E5A">
              <w:rPr>
                <w:b/>
                <w:bCs/>
                <w:sz w:val="28"/>
                <w:szCs w:val="28"/>
              </w:rPr>
              <w:t>8g</w:t>
            </w:r>
            <w:r w:rsidR="000C1E5A" w:rsidRPr="000C1E5A">
              <w:rPr>
                <w:b/>
                <w:bCs/>
                <w:sz w:val="28"/>
                <w:szCs w:val="28"/>
              </w:rPr>
              <w:t>00</w:t>
            </w:r>
            <w:r w:rsidR="307A15E5" w:rsidRPr="002363D8">
              <w:rPr>
                <w:sz w:val="28"/>
                <w:szCs w:val="28"/>
              </w:rPr>
              <w:t xml:space="preserve">: CBQL trường tiểu học tham dự </w:t>
            </w:r>
            <w:r w:rsidR="4ADBA22E" w:rsidRPr="002363D8">
              <w:rPr>
                <w:sz w:val="28"/>
                <w:szCs w:val="28"/>
              </w:rPr>
              <w:t>H</w:t>
            </w:r>
            <w:r w:rsidR="307A15E5" w:rsidRPr="002363D8">
              <w:rPr>
                <w:sz w:val="28"/>
                <w:szCs w:val="28"/>
              </w:rPr>
              <w:t xml:space="preserve">ội nghị Sơ kết HK 1 năm học 2023-2024 - </w:t>
            </w:r>
            <w:r w:rsidR="1E0591B2" w:rsidRPr="002363D8">
              <w:rPr>
                <w:sz w:val="28"/>
                <w:szCs w:val="28"/>
              </w:rPr>
              <w:t>Dự trực tiếp t</w:t>
            </w:r>
            <w:r w:rsidR="7E33D197" w:rsidRPr="002363D8">
              <w:rPr>
                <w:sz w:val="28"/>
                <w:szCs w:val="28"/>
              </w:rPr>
              <w:t xml:space="preserve">ại HT 2.1 </w:t>
            </w:r>
            <w:r w:rsidR="307A15E5" w:rsidRPr="002363D8">
              <w:rPr>
                <w:sz w:val="28"/>
                <w:szCs w:val="28"/>
              </w:rPr>
              <w:t>Sở GDĐT (</w:t>
            </w:r>
            <w:r w:rsidR="307A15E5" w:rsidRPr="002363D8">
              <w:rPr>
                <w:i/>
                <w:iCs/>
                <w:sz w:val="28"/>
                <w:szCs w:val="28"/>
              </w:rPr>
              <w:t>Thành phần dự theo thông báo</w:t>
            </w:r>
            <w:r w:rsidR="307A15E5" w:rsidRPr="002363D8">
              <w:rPr>
                <w:sz w:val="28"/>
                <w:szCs w:val="28"/>
              </w:rPr>
              <w:t>)</w:t>
            </w:r>
            <w:r w:rsidR="58F1E9A8" w:rsidRPr="002363D8">
              <w:rPr>
                <w:sz w:val="28"/>
                <w:szCs w:val="28"/>
              </w:rPr>
              <w:t xml:space="preserve">; BGH các trường tiểu học dự </w:t>
            </w:r>
            <w:r w:rsidR="55578A5A" w:rsidRPr="002363D8">
              <w:rPr>
                <w:sz w:val="28"/>
                <w:szCs w:val="28"/>
              </w:rPr>
              <w:t xml:space="preserve">Hội nghị </w:t>
            </w:r>
            <w:r w:rsidR="58F1E9A8" w:rsidRPr="002363D8">
              <w:rPr>
                <w:sz w:val="28"/>
                <w:szCs w:val="28"/>
              </w:rPr>
              <w:t xml:space="preserve">trực tuyến </w:t>
            </w:r>
            <w:r w:rsidR="7A7B1ED7" w:rsidRPr="002363D8">
              <w:rPr>
                <w:sz w:val="28"/>
                <w:szCs w:val="28"/>
              </w:rPr>
              <w:t xml:space="preserve">qua điểm cầu </w:t>
            </w:r>
            <w:r w:rsidR="58F1E9A8" w:rsidRPr="002363D8">
              <w:rPr>
                <w:sz w:val="28"/>
                <w:szCs w:val="28"/>
              </w:rPr>
              <w:t>tại Trường Tiểu học Nguyễn Thái Sơn</w:t>
            </w:r>
            <w:r w:rsidR="35381EFB" w:rsidRPr="002363D8">
              <w:rPr>
                <w:sz w:val="28"/>
                <w:szCs w:val="28"/>
              </w:rPr>
              <w:t xml:space="preserve">. </w:t>
            </w:r>
          </w:p>
          <w:p w14:paraId="15DF6753" w14:textId="3441BEBA" w:rsidR="00A80A96" w:rsidRPr="002363D8" w:rsidRDefault="290B9439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  <w:r w:rsidRPr="002363D8">
              <w:rPr>
                <w:sz w:val="28"/>
                <w:szCs w:val="28"/>
              </w:rPr>
              <w:lastRenderedPageBreak/>
              <w:t>- Kiểm tra hoạt động ngoài giờ chính các cơ sở giáo dục mầm non (cụm chuyên môn mầm non thực hiện):</w:t>
            </w:r>
            <w:r w:rsidR="39725DCB" w:rsidRPr="002363D8">
              <w:rPr>
                <w:sz w:val="28"/>
                <w:szCs w:val="28"/>
              </w:rPr>
              <w:t xml:space="preserve"> </w:t>
            </w:r>
            <w:r w:rsidRPr="002363D8">
              <w:rPr>
                <w:sz w:val="28"/>
                <w:szCs w:val="28"/>
              </w:rPr>
              <w:t>Mầm Non 6</w:t>
            </w:r>
            <w:r w:rsidR="23284C3A" w:rsidRPr="002363D8">
              <w:rPr>
                <w:sz w:val="28"/>
                <w:szCs w:val="28"/>
              </w:rPr>
              <w:t xml:space="preserve">, </w:t>
            </w:r>
            <w:r w:rsidRPr="002363D8">
              <w:rPr>
                <w:sz w:val="28"/>
                <w:szCs w:val="28"/>
              </w:rPr>
              <w:t>Mầm Non 11</w:t>
            </w:r>
            <w:r w:rsidR="0FE02595" w:rsidRPr="002363D8">
              <w:rPr>
                <w:sz w:val="28"/>
                <w:szCs w:val="28"/>
              </w:rPr>
              <w:t xml:space="preserve">, </w:t>
            </w:r>
            <w:r w:rsidRPr="002363D8">
              <w:rPr>
                <w:sz w:val="28"/>
                <w:szCs w:val="28"/>
              </w:rPr>
              <w:t>Mầm non Thiên Phước</w:t>
            </w:r>
            <w:r w:rsidR="137B81A2" w:rsidRPr="002363D8">
              <w:rPr>
                <w:sz w:val="28"/>
                <w:szCs w:val="28"/>
              </w:rPr>
              <w:t xml:space="preserve">, </w:t>
            </w:r>
            <w:r w:rsidRPr="002363D8">
              <w:rPr>
                <w:sz w:val="28"/>
                <w:szCs w:val="28"/>
              </w:rPr>
              <w:t>Mầm non Tuệ Đức</w:t>
            </w:r>
          </w:p>
          <w:p w14:paraId="32593F81" w14:textId="4706C4B6" w:rsidR="1C350592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1C350592" w:rsidRPr="000C1E5A">
              <w:rPr>
                <w:b/>
                <w:bCs/>
                <w:sz w:val="28"/>
                <w:szCs w:val="28"/>
              </w:rPr>
              <w:t>8g30</w:t>
            </w:r>
            <w:r w:rsidR="1C350592" w:rsidRPr="000C1E5A">
              <w:rPr>
                <w:sz w:val="28"/>
                <w:szCs w:val="28"/>
              </w:rPr>
              <w:t>: Kiểm tra công tác YTTH đơn vị THCS Tây Úc</w:t>
            </w:r>
            <w:r w:rsidR="0055662F">
              <w:rPr>
                <w:sz w:val="28"/>
                <w:szCs w:val="28"/>
              </w:rPr>
              <w:t xml:space="preserve"> </w:t>
            </w:r>
            <w:r w:rsidR="0055662F" w:rsidRPr="0055662F">
              <w:rPr>
                <w:b/>
                <w:bCs/>
                <w:sz w:val="28"/>
                <w:szCs w:val="28"/>
              </w:rPr>
              <w:t>(dời lại, thông báo sau)</w:t>
            </w:r>
            <w:r w:rsidR="1C350592" w:rsidRPr="0055662F">
              <w:rPr>
                <w:b/>
                <w:bCs/>
                <w:sz w:val="28"/>
                <w:szCs w:val="28"/>
              </w:rPr>
              <w:t>;</w:t>
            </w:r>
          </w:p>
          <w:p w14:paraId="05B4400E" w14:textId="04015942" w:rsidR="00A80A96" w:rsidRPr="002363D8" w:rsidRDefault="000C1E5A" w:rsidP="000C1E5A">
            <w:pPr>
              <w:spacing w:line="360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1C350592" w:rsidRPr="000C1E5A">
              <w:rPr>
                <w:b/>
                <w:bCs/>
                <w:sz w:val="28"/>
                <w:szCs w:val="28"/>
              </w:rPr>
              <w:t>10g00</w:t>
            </w:r>
            <w:r w:rsidR="1C350592" w:rsidRPr="000C1E5A">
              <w:rPr>
                <w:sz w:val="28"/>
                <w:szCs w:val="28"/>
              </w:rPr>
              <w:t>: Kiểm tra công tác YTTH đơn vị MN Ánh Dương</w:t>
            </w:r>
            <w:r w:rsidR="0055662F">
              <w:rPr>
                <w:sz w:val="28"/>
                <w:szCs w:val="28"/>
              </w:rPr>
              <w:t xml:space="preserve"> </w:t>
            </w:r>
            <w:r w:rsidR="0055662F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</w:tc>
        <w:tc>
          <w:tcPr>
            <w:tcW w:w="2157" w:type="pct"/>
          </w:tcPr>
          <w:p w14:paraId="24CECC53" w14:textId="39149701" w:rsidR="00F07108" w:rsidRPr="000C1E5A" w:rsidRDefault="2DFC0156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  <w:lang w:val="nl"/>
              </w:rPr>
            </w:pPr>
            <w:r w:rsidRPr="000C1E5A">
              <w:rPr>
                <w:sz w:val="28"/>
                <w:szCs w:val="28"/>
              </w:rPr>
              <w:lastRenderedPageBreak/>
              <w:t>- Phòng GDĐT kiểm tra hoạt động ngoài giờ chính các cơ sở giáo dục mầm non:</w:t>
            </w:r>
            <w:r w:rsidRPr="000C1E5A">
              <w:rPr>
                <w:sz w:val="28"/>
                <w:szCs w:val="28"/>
                <w:lang w:val="nl"/>
              </w:rPr>
              <w:t xml:space="preserve"> </w:t>
            </w:r>
            <w:r w:rsidR="010A8C8B" w:rsidRPr="000C1E5A">
              <w:rPr>
                <w:sz w:val="28"/>
                <w:szCs w:val="28"/>
                <w:lang w:val="nl"/>
              </w:rPr>
              <w:t>Lớp Mầm non Dãy Núi Xanh</w:t>
            </w:r>
            <w:r w:rsidR="335F46B8" w:rsidRPr="000C1E5A">
              <w:rPr>
                <w:sz w:val="28"/>
                <w:szCs w:val="28"/>
                <w:lang w:val="nl"/>
              </w:rPr>
              <w:t xml:space="preserve">, </w:t>
            </w:r>
            <w:r w:rsidR="010A8C8B" w:rsidRPr="000C1E5A">
              <w:rPr>
                <w:sz w:val="28"/>
                <w:szCs w:val="28"/>
                <w:lang w:val="nl"/>
              </w:rPr>
              <w:t>Lớp mầm non Hạnh Phúc</w:t>
            </w:r>
            <w:r w:rsidR="6C6C2D2A" w:rsidRPr="000C1E5A">
              <w:rPr>
                <w:sz w:val="28"/>
                <w:szCs w:val="28"/>
                <w:lang w:val="nl"/>
              </w:rPr>
              <w:t xml:space="preserve">, </w:t>
            </w:r>
            <w:r w:rsidR="010A8C8B" w:rsidRPr="000C1E5A">
              <w:rPr>
                <w:sz w:val="28"/>
                <w:szCs w:val="28"/>
                <w:lang w:val="nl"/>
              </w:rPr>
              <w:t>Lớp mẫu giáo Nhà Của Bé</w:t>
            </w:r>
            <w:r w:rsidR="2B336452" w:rsidRPr="000C1E5A">
              <w:rPr>
                <w:sz w:val="28"/>
                <w:szCs w:val="28"/>
                <w:lang w:val="nl"/>
              </w:rPr>
              <w:t xml:space="preserve">, </w:t>
            </w:r>
            <w:r w:rsidR="010A8C8B" w:rsidRPr="000C1E5A">
              <w:rPr>
                <w:sz w:val="28"/>
                <w:szCs w:val="28"/>
                <w:lang w:val="nl"/>
              </w:rPr>
              <w:t>Lớp mầm non Học Viện Toàn Cầu</w:t>
            </w:r>
          </w:p>
          <w:p w14:paraId="45C63AC0" w14:textId="42C9F0A6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3CE292F9" w:rsidRPr="000C1E5A">
              <w:rPr>
                <w:b/>
                <w:bCs/>
                <w:sz w:val="28"/>
                <w:szCs w:val="28"/>
              </w:rPr>
              <w:t>14g00</w:t>
            </w:r>
            <w:r w:rsidR="3CE292F9" w:rsidRPr="000C1E5A">
              <w:rPr>
                <w:sz w:val="28"/>
                <w:szCs w:val="28"/>
              </w:rPr>
              <w:t>: Kiểm tra công tác YTTH đơn vị MN Ngôi Nhà Bé Thơ</w:t>
            </w:r>
            <w:r w:rsidR="0055662F">
              <w:rPr>
                <w:sz w:val="28"/>
                <w:szCs w:val="28"/>
              </w:rPr>
              <w:t xml:space="preserve"> </w:t>
            </w:r>
            <w:r w:rsidR="0055662F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  <w:p w14:paraId="712D88E4" w14:textId="6BF3F298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</w:rPr>
              <w:t xml:space="preserve">- </w:t>
            </w:r>
            <w:r w:rsidR="3CE292F9" w:rsidRPr="000C1E5A">
              <w:rPr>
                <w:b/>
                <w:bCs/>
                <w:sz w:val="28"/>
                <w:szCs w:val="28"/>
              </w:rPr>
              <w:t>15g00</w:t>
            </w:r>
            <w:r w:rsidR="3CE292F9" w:rsidRPr="000C1E5A">
              <w:rPr>
                <w:sz w:val="28"/>
                <w:szCs w:val="28"/>
              </w:rPr>
              <w:t>: Kiểm tra công tác YTTH đơn vị TH Nguyễn Việt Hồng</w:t>
            </w:r>
            <w:r w:rsidR="0055662F">
              <w:rPr>
                <w:sz w:val="28"/>
                <w:szCs w:val="28"/>
              </w:rPr>
              <w:t xml:space="preserve"> </w:t>
            </w:r>
            <w:r w:rsidR="0055662F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  <w:p w14:paraId="05E2E4BA" w14:textId="117CD13B" w:rsidR="00F07108" w:rsidRPr="000C1E5A" w:rsidRDefault="002C4E19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  <w:lang w:val="nl"/>
              </w:rPr>
              <w:t xml:space="preserve">- </w:t>
            </w:r>
            <w:r w:rsidRPr="002C4E19">
              <w:rPr>
                <w:b/>
                <w:bCs/>
                <w:sz w:val="28"/>
                <w:szCs w:val="28"/>
                <w:lang w:val="nl"/>
              </w:rPr>
              <w:t>14g45</w:t>
            </w:r>
            <w:r w:rsidRPr="002C4E19">
              <w:rPr>
                <w:sz w:val="28"/>
                <w:szCs w:val="28"/>
                <w:lang w:val="nl"/>
              </w:rPr>
              <w:t>: Mời thầy cô PHT phụ trách môn HĐTN và GVCN khối 8 dự chuyên đề tại trường THCS Bàn Cờ</w:t>
            </w:r>
          </w:p>
          <w:p w14:paraId="4519058C" w14:textId="51AA1AD4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  <w:lang w:val="nl"/>
              </w:rPr>
            </w:pPr>
          </w:p>
        </w:tc>
      </w:tr>
      <w:tr w:rsidR="002363D8" w:rsidRPr="002363D8" w14:paraId="15636273" w14:textId="77777777" w:rsidTr="36A88172">
        <w:trPr>
          <w:jc w:val="center"/>
        </w:trPr>
        <w:tc>
          <w:tcPr>
            <w:tcW w:w="686" w:type="pct"/>
          </w:tcPr>
          <w:p w14:paraId="60FE27FF" w14:textId="02B2C124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lastRenderedPageBreak/>
              <w:t>Thứ Năm</w:t>
            </w:r>
          </w:p>
          <w:p w14:paraId="3410907B" w14:textId="43599F96" w:rsidR="00F07108" w:rsidRPr="00843F18" w:rsidRDefault="0D91E572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01/02</w:t>
            </w:r>
          </w:p>
          <w:p w14:paraId="422755D9" w14:textId="466E7B68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69A50D0A" w14:textId="5D1D9A3C" w:rsidR="00FA6DCE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53805993" w:rsidRPr="000C1E5A">
              <w:rPr>
                <w:b/>
                <w:bCs/>
                <w:sz w:val="28"/>
                <w:szCs w:val="28"/>
              </w:rPr>
              <w:t>8g30</w:t>
            </w:r>
            <w:r w:rsidR="53805993" w:rsidRPr="000C1E5A">
              <w:rPr>
                <w:sz w:val="28"/>
                <w:szCs w:val="28"/>
              </w:rPr>
              <w:t>: Kiểm tra công tác YTTH đơn vị MGTT Thiên Thanh</w:t>
            </w:r>
            <w:r w:rsidR="004B639B">
              <w:rPr>
                <w:sz w:val="28"/>
                <w:szCs w:val="28"/>
              </w:rPr>
              <w:t xml:space="preserve"> </w:t>
            </w:r>
            <w:r w:rsidR="004B639B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  <w:p w14:paraId="306D798A" w14:textId="77777777" w:rsidR="00FA6DCE" w:rsidRDefault="000C1E5A" w:rsidP="000C1E5A">
            <w:pPr>
              <w:pStyle w:val="ListParagraph"/>
              <w:spacing w:line="360" w:lineRule="auto"/>
              <w:ind w:left="187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53805993" w:rsidRPr="000C1E5A">
              <w:rPr>
                <w:b/>
                <w:bCs/>
                <w:sz w:val="28"/>
                <w:szCs w:val="28"/>
              </w:rPr>
              <w:t>10g00</w:t>
            </w:r>
            <w:r w:rsidR="53805993" w:rsidRPr="002363D8">
              <w:rPr>
                <w:sz w:val="28"/>
                <w:szCs w:val="28"/>
              </w:rPr>
              <w:t>: Kiểm tra công tác YTTH đơn vị Mầm Non 10</w:t>
            </w:r>
            <w:r w:rsidR="004B639B">
              <w:rPr>
                <w:sz w:val="28"/>
                <w:szCs w:val="28"/>
              </w:rPr>
              <w:t xml:space="preserve"> </w:t>
            </w:r>
            <w:r w:rsidR="004B639B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  <w:p w14:paraId="5A39BBE3" w14:textId="7828C96F" w:rsidR="00DB60D9" w:rsidRPr="002363D8" w:rsidRDefault="00DB60D9" w:rsidP="000C1E5A">
            <w:pPr>
              <w:pStyle w:val="ListParagraph"/>
              <w:spacing w:line="360" w:lineRule="auto"/>
              <w:ind w:left="187"/>
              <w:rPr>
                <w:sz w:val="28"/>
                <w:szCs w:val="28"/>
              </w:rPr>
            </w:pPr>
            <w:r w:rsidRPr="002363D8">
              <w:rPr>
                <w:i/>
                <w:iCs/>
                <w:sz w:val="28"/>
                <w:szCs w:val="28"/>
              </w:rPr>
              <w:t xml:space="preserve">- GV phụ trách công tác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Phổ cập Giáo dục - Xóa mù chữ</w:t>
            </w:r>
            <w:r w:rsidRPr="002363D8">
              <w:rPr>
                <w:i/>
                <w:iCs/>
                <w:sz w:val="28"/>
                <w:szCs w:val="28"/>
              </w:rPr>
              <w:t xml:space="preserve"> 12 phường chuẩn bị hồ sơ, tài liệu, các biểu mẫu thống kê, ... chuẩn bị tiếp Đoàn kiểm tra thực tế theo kế hoạch của Sở GD&amp;ĐT.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Địa điểm</w:t>
            </w:r>
            <w:r w:rsidRPr="002363D8">
              <w:rPr>
                <w:i/>
                <w:iCs/>
                <w:sz w:val="28"/>
                <w:szCs w:val="28"/>
              </w:rPr>
              <w:t xml:space="preserve">: Phòng Giáo dục và Đào tạo Q3 - phòng họp lầu 6 - 99 Trần Quốc Thảo, P.VTS, Q3 (cả ngày). 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Thành phần</w:t>
            </w:r>
            <w:r w:rsidRPr="002363D8">
              <w:rPr>
                <w:i/>
                <w:iCs/>
                <w:sz w:val="28"/>
                <w:szCs w:val="28"/>
              </w:rPr>
              <w:t>: GV, NV phụ trách công tác PCGD-XMC 12 phường Q3 (</w:t>
            </w:r>
            <w:r w:rsidRPr="000C1E5A">
              <w:rPr>
                <w:b/>
                <w:bCs/>
                <w:i/>
                <w:iCs/>
                <w:sz w:val="28"/>
                <w:szCs w:val="28"/>
              </w:rPr>
              <w:t>Lưu ý</w:t>
            </w:r>
            <w:r w:rsidRPr="002363D8">
              <w:rPr>
                <w:i/>
                <w:iCs/>
                <w:sz w:val="28"/>
                <w:szCs w:val="28"/>
              </w:rPr>
              <w:t>: đem theo laptop)</w:t>
            </w:r>
          </w:p>
        </w:tc>
        <w:tc>
          <w:tcPr>
            <w:tcW w:w="2157" w:type="pct"/>
          </w:tcPr>
          <w:p w14:paraId="668CC2D3" w14:textId="54BFE569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</w:rPr>
              <w:t xml:space="preserve">- </w:t>
            </w:r>
            <w:r w:rsidR="53805993" w:rsidRPr="000C1E5A">
              <w:rPr>
                <w:b/>
                <w:bCs/>
                <w:sz w:val="28"/>
                <w:szCs w:val="28"/>
              </w:rPr>
              <w:t>14g00</w:t>
            </w:r>
            <w:r w:rsidR="53805993" w:rsidRPr="000C1E5A">
              <w:rPr>
                <w:sz w:val="28"/>
                <w:szCs w:val="28"/>
              </w:rPr>
              <w:t>: Kiểm tra công tác YTTH đơn vị THCS Lương Thế Vinh</w:t>
            </w:r>
            <w:r w:rsidR="004B639B">
              <w:rPr>
                <w:sz w:val="28"/>
                <w:szCs w:val="28"/>
              </w:rPr>
              <w:t xml:space="preserve"> </w:t>
            </w:r>
            <w:r w:rsidR="004B639B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  <w:p w14:paraId="41C8F396" w14:textId="5431778F" w:rsidR="00F07108" w:rsidRPr="000C1E5A" w:rsidRDefault="000C1E5A" w:rsidP="000C1E5A">
            <w:pPr>
              <w:spacing w:line="360" w:lineRule="auto"/>
              <w:ind w:left="187"/>
              <w:rPr>
                <w:sz w:val="28"/>
                <w:szCs w:val="28"/>
                <w:lang w:val="nl"/>
              </w:rPr>
            </w:pPr>
            <w:r>
              <w:rPr>
                <w:sz w:val="28"/>
                <w:szCs w:val="28"/>
              </w:rPr>
              <w:t xml:space="preserve">- </w:t>
            </w:r>
            <w:r w:rsidR="53805993" w:rsidRPr="000C1E5A">
              <w:rPr>
                <w:b/>
                <w:bCs/>
                <w:sz w:val="28"/>
                <w:szCs w:val="28"/>
              </w:rPr>
              <w:t>14g00</w:t>
            </w:r>
            <w:r w:rsidR="53805993" w:rsidRPr="000C1E5A">
              <w:rPr>
                <w:sz w:val="28"/>
                <w:szCs w:val="28"/>
              </w:rPr>
              <w:t>: Kiểm tra công tác YTTH đơn vị MN TTC Cao cấp Sài Gòn</w:t>
            </w:r>
            <w:r w:rsidR="004B639B">
              <w:rPr>
                <w:sz w:val="28"/>
                <w:szCs w:val="28"/>
              </w:rPr>
              <w:t xml:space="preserve"> </w:t>
            </w:r>
            <w:r w:rsidR="004B639B" w:rsidRPr="0055662F">
              <w:rPr>
                <w:b/>
                <w:bCs/>
                <w:sz w:val="28"/>
                <w:szCs w:val="28"/>
              </w:rPr>
              <w:t>(dời lại, thông báo sau);</w:t>
            </w:r>
          </w:p>
        </w:tc>
      </w:tr>
      <w:tr w:rsidR="002363D8" w:rsidRPr="002363D8" w14:paraId="2F3A1C4C" w14:textId="77777777" w:rsidTr="36A88172">
        <w:trPr>
          <w:trHeight w:val="249"/>
          <w:jc w:val="center"/>
        </w:trPr>
        <w:tc>
          <w:tcPr>
            <w:tcW w:w="686" w:type="pct"/>
          </w:tcPr>
          <w:p w14:paraId="02DFD8D9" w14:textId="77777777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Thứ Sáu</w:t>
            </w:r>
          </w:p>
          <w:p w14:paraId="681E8767" w14:textId="74B72C76" w:rsidR="00F07108" w:rsidRPr="00843F18" w:rsidRDefault="19FD659E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02/02</w:t>
            </w:r>
          </w:p>
          <w:p w14:paraId="0F2118F0" w14:textId="0F03B3DF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6BAB004B" w14:textId="04FD7C2D" w:rsidR="003E19EA" w:rsidRPr="002363D8" w:rsidRDefault="003E19EA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pct"/>
          </w:tcPr>
          <w:p w14:paraId="62132664" w14:textId="538AEF87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</w:tr>
      <w:tr w:rsidR="002363D8" w:rsidRPr="002363D8" w14:paraId="37B447DC" w14:textId="77777777" w:rsidTr="36A88172">
        <w:trPr>
          <w:trHeight w:val="714"/>
          <w:jc w:val="center"/>
        </w:trPr>
        <w:tc>
          <w:tcPr>
            <w:tcW w:w="686" w:type="pct"/>
          </w:tcPr>
          <w:p w14:paraId="66C68DFB" w14:textId="77777777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Thứ Bảy</w:t>
            </w:r>
          </w:p>
          <w:p w14:paraId="28F43116" w14:textId="3000CCB8" w:rsidR="00F07108" w:rsidRPr="00843F18" w:rsidRDefault="5EBF3A2C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03/02</w:t>
            </w:r>
          </w:p>
          <w:p w14:paraId="529C2CA4" w14:textId="572CDC72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72A3D3EC" w14:textId="0B916EFE" w:rsidR="00F07108" w:rsidRPr="002363D8" w:rsidRDefault="00F07108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pct"/>
          </w:tcPr>
          <w:p w14:paraId="0D0B940D" w14:textId="75FF1680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</w:tr>
      <w:tr w:rsidR="00F07108" w:rsidRPr="002363D8" w14:paraId="20AC9BF3" w14:textId="77777777" w:rsidTr="36A88172">
        <w:trPr>
          <w:jc w:val="center"/>
        </w:trPr>
        <w:tc>
          <w:tcPr>
            <w:tcW w:w="686" w:type="pct"/>
          </w:tcPr>
          <w:p w14:paraId="3EEDB4ED" w14:textId="77777777" w:rsidR="00F07108" w:rsidRPr="00843F18" w:rsidRDefault="00F07108" w:rsidP="006F6B9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Chủ Nhật</w:t>
            </w:r>
          </w:p>
          <w:p w14:paraId="12907D2E" w14:textId="50294A74" w:rsidR="00F07108" w:rsidRPr="00843F18" w:rsidRDefault="07A6A6D3" w:rsidP="0B46914A">
            <w:pPr>
              <w:jc w:val="center"/>
              <w:rPr>
                <w:b/>
                <w:bCs/>
                <w:sz w:val="28"/>
                <w:szCs w:val="28"/>
              </w:rPr>
            </w:pPr>
            <w:r w:rsidRPr="00843F18">
              <w:rPr>
                <w:b/>
                <w:bCs/>
                <w:sz w:val="28"/>
                <w:szCs w:val="28"/>
              </w:rPr>
              <w:t>04/02</w:t>
            </w:r>
          </w:p>
          <w:p w14:paraId="67257A54" w14:textId="3383B7F7" w:rsidR="00F07108" w:rsidRPr="00843F18" w:rsidRDefault="00F07108" w:rsidP="0B4691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7" w:type="pct"/>
          </w:tcPr>
          <w:p w14:paraId="0E27B00A" w14:textId="5F55E7AC" w:rsidR="00F07108" w:rsidRPr="002363D8" w:rsidRDefault="00F07108" w:rsidP="002363D8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pct"/>
          </w:tcPr>
          <w:p w14:paraId="60061E4C" w14:textId="1C334998" w:rsidR="00F07108" w:rsidRPr="000C1E5A" w:rsidRDefault="00F07108" w:rsidP="000C1E5A">
            <w:pPr>
              <w:spacing w:line="360" w:lineRule="auto"/>
              <w:ind w:firstLine="187"/>
              <w:jc w:val="both"/>
              <w:rPr>
                <w:sz w:val="28"/>
                <w:szCs w:val="28"/>
              </w:rPr>
            </w:pPr>
          </w:p>
        </w:tc>
      </w:tr>
    </w:tbl>
    <w:p w14:paraId="1A0C92D1" w14:textId="0BCD863A" w:rsidR="68273D35" w:rsidRPr="002363D8" w:rsidRDefault="68273D35" w:rsidP="006F6B9C">
      <w:pPr>
        <w:jc w:val="center"/>
        <w:rPr>
          <w:sz w:val="26"/>
          <w:szCs w:val="26"/>
        </w:rPr>
      </w:pPr>
    </w:p>
    <w:sectPr w:rsidR="68273D35" w:rsidRPr="002363D8" w:rsidSect="000966B5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DD2B" w14:textId="77777777" w:rsidR="00AE42FC" w:rsidRDefault="00AE42FC" w:rsidP="00032F53">
      <w:r>
        <w:separator/>
      </w:r>
    </w:p>
  </w:endnote>
  <w:endnote w:type="continuationSeparator" w:id="0">
    <w:p w14:paraId="6A672FAD" w14:textId="77777777" w:rsidR="00AE42FC" w:rsidRDefault="00AE42FC" w:rsidP="00032F53">
      <w:r>
        <w:continuationSeparator/>
      </w:r>
    </w:p>
  </w:endnote>
  <w:endnote w:type="continuationNotice" w:id="1">
    <w:p w14:paraId="05A54C1A" w14:textId="77777777" w:rsidR="00AE42FC" w:rsidRDefault="00AE4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2050" w14:textId="77777777" w:rsidR="00AE42FC" w:rsidRDefault="00AE42FC" w:rsidP="00032F53">
      <w:r>
        <w:separator/>
      </w:r>
    </w:p>
  </w:footnote>
  <w:footnote w:type="continuationSeparator" w:id="0">
    <w:p w14:paraId="1AAEAC2D" w14:textId="77777777" w:rsidR="00AE42FC" w:rsidRDefault="00AE42FC" w:rsidP="00032F53">
      <w:r>
        <w:continuationSeparator/>
      </w:r>
    </w:p>
  </w:footnote>
  <w:footnote w:type="continuationNotice" w:id="1">
    <w:p w14:paraId="0F7FB0B3" w14:textId="77777777" w:rsidR="00AE42FC" w:rsidRDefault="00AE42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EA"/>
    <w:multiLevelType w:val="hybridMultilevel"/>
    <w:tmpl w:val="80EE875C"/>
    <w:lvl w:ilvl="0" w:tplc="5C349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63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2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C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2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2E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8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0A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BB3"/>
    <w:multiLevelType w:val="hybridMultilevel"/>
    <w:tmpl w:val="1EE80390"/>
    <w:lvl w:ilvl="0" w:tplc="EBD4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43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02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4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4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69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28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A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5B63"/>
    <w:multiLevelType w:val="hybridMultilevel"/>
    <w:tmpl w:val="55B0D06A"/>
    <w:lvl w:ilvl="0" w:tplc="31E6B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42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0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AC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8A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9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AE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AB62"/>
    <w:multiLevelType w:val="hybridMultilevel"/>
    <w:tmpl w:val="7932172C"/>
    <w:lvl w:ilvl="0" w:tplc="4FE218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CA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8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86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F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8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CB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0A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3C69"/>
    <w:multiLevelType w:val="hybridMultilevel"/>
    <w:tmpl w:val="19DC7B3A"/>
    <w:lvl w:ilvl="0" w:tplc="C9289B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0E5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67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61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4A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A7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2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0B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2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C1B31"/>
    <w:multiLevelType w:val="hybridMultilevel"/>
    <w:tmpl w:val="DDA000AE"/>
    <w:lvl w:ilvl="0" w:tplc="671AD4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E86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E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6A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9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6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0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64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66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1FADE"/>
    <w:multiLevelType w:val="hybridMultilevel"/>
    <w:tmpl w:val="3E0CC4B0"/>
    <w:lvl w:ilvl="0" w:tplc="1CE4C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E9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3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2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C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04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6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9FA7"/>
    <w:multiLevelType w:val="hybridMultilevel"/>
    <w:tmpl w:val="E6C222DA"/>
    <w:lvl w:ilvl="0" w:tplc="70084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FE5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7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01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A2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2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C7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E6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CD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486D"/>
    <w:multiLevelType w:val="hybridMultilevel"/>
    <w:tmpl w:val="6D0E1A46"/>
    <w:lvl w:ilvl="0" w:tplc="6694B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C6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88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6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2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4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40D9"/>
    <w:multiLevelType w:val="hybridMultilevel"/>
    <w:tmpl w:val="EEF4B48E"/>
    <w:lvl w:ilvl="0" w:tplc="30C66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E0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AB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D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B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CB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4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5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69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9796F"/>
    <w:multiLevelType w:val="hybridMultilevel"/>
    <w:tmpl w:val="D59C4B42"/>
    <w:lvl w:ilvl="0" w:tplc="84263E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A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66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D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44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8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C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9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E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0740"/>
    <w:multiLevelType w:val="hybridMultilevel"/>
    <w:tmpl w:val="115EAB8E"/>
    <w:lvl w:ilvl="0" w:tplc="DBEA53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C0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47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44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4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9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E6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C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7DD6"/>
    <w:multiLevelType w:val="hybridMultilevel"/>
    <w:tmpl w:val="3CAAD574"/>
    <w:lvl w:ilvl="0" w:tplc="68FACB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22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E0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CC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45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48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2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0B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6B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83094"/>
    <w:multiLevelType w:val="hybridMultilevel"/>
    <w:tmpl w:val="704A60BE"/>
    <w:lvl w:ilvl="0" w:tplc="B00EA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36E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A9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68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E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D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8E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A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3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414D0"/>
    <w:multiLevelType w:val="hybridMultilevel"/>
    <w:tmpl w:val="751E96A0"/>
    <w:lvl w:ilvl="0" w:tplc="26EC6E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8C1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48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2E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43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4E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E0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E1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AE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CFFC7"/>
    <w:multiLevelType w:val="hybridMultilevel"/>
    <w:tmpl w:val="460CAAA0"/>
    <w:lvl w:ilvl="0" w:tplc="5B183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8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41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D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0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0C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6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26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17A88"/>
    <w:multiLevelType w:val="hybridMultilevel"/>
    <w:tmpl w:val="FDA41628"/>
    <w:lvl w:ilvl="0" w:tplc="4BB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9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4A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A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CC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B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49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6B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A5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71893"/>
    <w:multiLevelType w:val="hybridMultilevel"/>
    <w:tmpl w:val="24CC0754"/>
    <w:lvl w:ilvl="0" w:tplc="9E9A0F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0A0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04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43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2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8F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7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E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54D6"/>
    <w:multiLevelType w:val="hybridMultilevel"/>
    <w:tmpl w:val="D17E7410"/>
    <w:lvl w:ilvl="0" w:tplc="E2CA0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E9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E4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7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B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5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2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C2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292">
    <w:abstractNumId w:val="6"/>
  </w:num>
  <w:num w:numId="2" w16cid:durableId="2018654922">
    <w:abstractNumId w:val="7"/>
  </w:num>
  <w:num w:numId="3" w16cid:durableId="1908493259">
    <w:abstractNumId w:val="13"/>
  </w:num>
  <w:num w:numId="4" w16cid:durableId="379398134">
    <w:abstractNumId w:val="12"/>
  </w:num>
  <w:num w:numId="5" w16cid:durableId="175579434">
    <w:abstractNumId w:val="3"/>
  </w:num>
  <w:num w:numId="6" w16cid:durableId="1427726033">
    <w:abstractNumId w:val="5"/>
  </w:num>
  <w:num w:numId="7" w16cid:durableId="1854876433">
    <w:abstractNumId w:val="4"/>
  </w:num>
  <w:num w:numId="8" w16cid:durableId="1484660050">
    <w:abstractNumId w:val="10"/>
  </w:num>
  <w:num w:numId="9" w16cid:durableId="1911497175">
    <w:abstractNumId w:val="15"/>
  </w:num>
  <w:num w:numId="10" w16cid:durableId="608506770">
    <w:abstractNumId w:val="17"/>
  </w:num>
  <w:num w:numId="11" w16cid:durableId="1840195617">
    <w:abstractNumId w:val="11"/>
  </w:num>
  <w:num w:numId="12" w16cid:durableId="881987514">
    <w:abstractNumId w:val="14"/>
  </w:num>
  <w:num w:numId="13" w16cid:durableId="747069722">
    <w:abstractNumId w:val="2"/>
  </w:num>
  <w:num w:numId="14" w16cid:durableId="930509436">
    <w:abstractNumId w:val="0"/>
  </w:num>
  <w:num w:numId="15" w16cid:durableId="1053701983">
    <w:abstractNumId w:val="9"/>
  </w:num>
  <w:num w:numId="16" w16cid:durableId="396905404">
    <w:abstractNumId w:val="1"/>
  </w:num>
  <w:num w:numId="17" w16cid:durableId="1193761319">
    <w:abstractNumId w:val="18"/>
  </w:num>
  <w:num w:numId="18" w16cid:durableId="107816766">
    <w:abstractNumId w:val="8"/>
  </w:num>
  <w:num w:numId="19" w16cid:durableId="1613707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19"/>
    <w:rsid w:val="00001A1E"/>
    <w:rsid w:val="000063F3"/>
    <w:rsid w:val="00007C3B"/>
    <w:rsid w:val="000216D3"/>
    <w:rsid w:val="00030443"/>
    <w:rsid w:val="00032F53"/>
    <w:rsid w:val="00034E8B"/>
    <w:rsid w:val="0003746D"/>
    <w:rsid w:val="0004184F"/>
    <w:rsid w:val="000437B8"/>
    <w:rsid w:val="000607FD"/>
    <w:rsid w:val="00071E75"/>
    <w:rsid w:val="00075A8A"/>
    <w:rsid w:val="00081E3C"/>
    <w:rsid w:val="00082C7E"/>
    <w:rsid w:val="00094813"/>
    <w:rsid w:val="000966B5"/>
    <w:rsid w:val="000B1ACA"/>
    <w:rsid w:val="000B4A47"/>
    <w:rsid w:val="000C00CC"/>
    <w:rsid w:val="000C1E5A"/>
    <w:rsid w:val="000C29E9"/>
    <w:rsid w:val="000C5602"/>
    <w:rsid w:val="000E3BC6"/>
    <w:rsid w:val="000F0C60"/>
    <w:rsid w:val="00104373"/>
    <w:rsid w:val="001063A8"/>
    <w:rsid w:val="00112354"/>
    <w:rsid w:val="001149B6"/>
    <w:rsid w:val="001156CD"/>
    <w:rsid w:val="00121415"/>
    <w:rsid w:val="00123019"/>
    <w:rsid w:val="00135AC0"/>
    <w:rsid w:val="00146ADE"/>
    <w:rsid w:val="00146B41"/>
    <w:rsid w:val="00154285"/>
    <w:rsid w:val="001627C6"/>
    <w:rsid w:val="00166530"/>
    <w:rsid w:val="00187D7E"/>
    <w:rsid w:val="00195A25"/>
    <w:rsid w:val="001C1BA0"/>
    <w:rsid w:val="001C2123"/>
    <w:rsid w:val="001C7C96"/>
    <w:rsid w:val="001D24C4"/>
    <w:rsid w:val="001D3573"/>
    <w:rsid w:val="001E7213"/>
    <w:rsid w:val="001F1492"/>
    <w:rsid w:val="002014FC"/>
    <w:rsid w:val="00211F5C"/>
    <w:rsid w:val="002174B7"/>
    <w:rsid w:val="0021798E"/>
    <w:rsid w:val="00217C45"/>
    <w:rsid w:val="00223256"/>
    <w:rsid w:val="002254D9"/>
    <w:rsid w:val="0022698D"/>
    <w:rsid w:val="002363D8"/>
    <w:rsid w:val="00254562"/>
    <w:rsid w:val="00267CD8"/>
    <w:rsid w:val="00276637"/>
    <w:rsid w:val="0029366C"/>
    <w:rsid w:val="00296021"/>
    <w:rsid w:val="002A0016"/>
    <w:rsid w:val="002A30B1"/>
    <w:rsid w:val="002B081C"/>
    <w:rsid w:val="002B757E"/>
    <w:rsid w:val="002C4E19"/>
    <w:rsid w:val="002E6979"/>
    <w:rsid w:val="002F0D19"/>
    <w:rsid w:val="00304971"/>
    <w:rsid w:val="00310C7E"/>
    <w:rsid w:val="0031504F"/>
    <w:rsid w:val="00316303"/>
    <w:rsid w:val="00330571"/>
    <w:rsid w:val="00330F0E"/>
    <w:rsid w:val="003451AF"/>
    <w:rsid w:val="00372555"/>
    <w:rsid w:val="00372B59"/>
    <w:rsid w:val="00381563"/>
    <w:rsid w:val="00397E14"/>
    <w:rsid w:val="003A7AED"/>
    <w:rsid w:val="003B0F07"/>
    <w:rsid w:val="003B5DDC"/>
    <w:rsid w:val="003C0A66"/>
    <w:rsid w:val="003C683C"/>
    <w:rsid w:val="003C7018"/>
    <w:rsid w:val="003D1AED"/>
    <w:rsid w:val="003D5070"/>
    <w:rsid w:val="003E19EA"/>
    <w:rsid w:val="003E3984"/>
    <w:rsid w:val="003E3E86"/>
    <w:rsid w:val="003F2560"/>
    <w:rsid w:val="003F71CB"/>
    <w:rsid w:val="004015E2"/>
    <w:rsid w:val="0040165E"/>
    <w:rsid w:val="00411E8B"/>
    <w:rsid w:val="004143F7"/>
    <w:rsid w:val="004155CD"/>
    <w:rsid w:val="00421E79"/>
    <w:rsid w:val="00434CD6"/>
    <w:rsid w:val="00435249"/>
    <w:rsid w:val="00440F2A"/>
    <w:rsid w:val="00454F8F"/>
    <w:rsid w:val="0046247C"/>
    <w:rsid w:val="00464B85"/>
    <w:rsid w:val="00491A09"/>
    <w:rsid w:val="0049393D"/>
    <w:rsid w:val="004A24DC"/>
    <w:rsid w:val="004A33AD"/>
    <w:rsid w:val="004A474A"/>
    <w:rsid w:val="004A67D1"/>
    <w:rsid w:val="004B5705"/>
    <w:rsid w:val="004B639B"/>
    <w:rsid w:val="004B66F6"/>
    <w:rsid w:val="004D2757"/>
    <w:rsid w:val="004D3D61"/>
    <w:rsid w:val="004D614E"/>
    <w:rsid w:val="004D7423"/>
    <w:rsid w:val="004D7943"/>
    <w:rsid w:val="004E1FCD"/>
    <w:rsid w:val="004E30D4"/>
    <w:rsid w:val="004E4A7C"/>
    <w:rsid w:val="004E778A"/>
    <w:rsid w:val="004F0EF9"/>
    <w:rsid w:val="00510566"/>
    <w:rsid w:val="00511DFA"/>
    <w:rsid w:val="005160BE"/>
    <w:rsid w:val="00517FDB"/>
    <w:rsid w:val="00527099"/>
    <w:rsid w:val="005405ED"/>
    <w:rsid w:val="00542568"/>
    <w:rsid w:val="0055662F"/>
    <w:rsid w:val="0056287B"/>
    <w:rsid w:val="00573F91"/>
    <w:rsid w:val="0057683E"/>
    <w:rsid w:val="00585142"/>
    <w:rsid w:val="00590E3B"/>
    <w:rsid w:val="005A035F"/>
    <w:rsid w:val="005A6435"/>
    <w:rsid w:val="005B4D87"/>
    <w:rsid w:val="005C156C"/>
    <w:rsid w:val="005F6ABE"/>
    <w:rsid w:val="0060736D"/>
    <w:rsid w:val="00611363"/>
    <w:rsid w:val="006238BE"/>
    <w:rsid w:val="00625A09"/>
    <w:rsid w:val="0064254E"/>
    <w:rsid w:val="0065169F"/>
    <w:rsid w:val="006566BD"/>
    <w:rsid w:val="006605AA"/>
    <w:rsid w:val="0067131E"/>
    <w:rsid w:val="006802D1"/>
    <w:rsid w:val="006803E2"/>
    <w:rsid w:val="00687180"/>
    <w:rsid w:val="0069298D"/>
    <w:rsid w:val="006A0CFF"/>
    <w:rsid w:val="006A45D8"/>
    <w:rsid w:val="006A6A8A"/>
    <w:rsid w:val="006B1902"/>
    <w:rsid w:val="006B5387"/>
    <w:rsid w:val="006C47EA"/>
    <w:rsid w:val="006D344E"/>
    <w:rsid w:val="006D5B62"/>
    <w:rsid w:val="006E21B5"/>
    <w:rsid w:val="006E45CF"/>
    <w:rsid w:val="006F0986"/>
    <w:rsid w:val="006F5705"/>
    <w:rsid w:val="006F6B9C"/>
    <w:rsid w:val="007019BB"/>
    <w:rsid w:val="00710208"/>
    <w:rsid w:val="00712251"/>
    <w:rsid w:val="00713B86"/>
    <w:rsid w:val="00720750"/>
    <w:rsid w:val="00721D42"/>
    <w:rsid w:val="007363F3"/>
    <w:rsid w:val="00742F3B"/>
    <w:rsid w:val="007433CC"/>
    <w:rsid w:val="007434B2"/>
    <w:rsid w:val="00750395"/>
    <w:rsid w:val="00755AB1"/>
    <w:rsid w:val="00770FF9"/>
    <w:rsid w:val="00775393"/>
    <w:rsid w:val="007813D4"/>
    <w:rsid w:val="00783D22"/>
    <w:rsid w:val="007A6144"/>
    <w:rsid w:val="007B0D40"/>
    <w:rsid w:val="007B273B"/>
    <w:rsid w:val="007B4199"/>
    <w:rsid w:val="007B7468"/>
    <w:rsid w:val="007C1BDF"/>
    <w:rsid w:val="007C642C"/>
    <w:rsid w:val="007D2FF1"/>
    <w:rsid w:val="007E6400"/>
    <w:rsid w:val="007E7ACF"/>
    <w:rsid w:val="007F2C0C"/>
    <w:rsid w:val="00803731"/>
    <w:rsid w:val="008107D0"/>
    <w:rsid w:val="00817457"/>
    <w:rsid w:val="008314BD"/>
    <w:rsid w:val="0084058C"/>
    <w:rsid w:val="00843F18"/>
    <w:rsid w:val="008610E1"/>
    <w:rsid w:val="00864919"/>
    <w:rsid w:val="00864FA6"/>
    <w:rsid w:val="00873CB8"/>
    <w:rsid w:val="0087783F"/>
    <w:rsid w:val="008845F5"/>
    <w:rsid w:val="008906E3"/>
    <w:rsid w:val="008912A0"/>
    <w:rsid w:val="0089292D"/>
    <w:rsid w:val="00892FF9"/>
    <w:rsid w:val="008A6C4C"/>
    <w:rsid w:val="008B2983"/>
    <w:rsid w:val="008B4D59"/>
    <w:rsid w:val="008B6FE3"/>
    <w:rsid w:val="008B7E45"/>
    <w:rsid w:val="008C5E9B"/>
    <w:rsid w:val="008D3C5E"/>
    <w:rsid w:val="008D72C6"/>
    <w:rsid w:val="008E5472"/>
    <w:rsid w:val="008E78A8"/>
    <w:rsid w:val="008F1199"/>
    <w:rsid w:val="008F65AB"/>
    <w:rsid w:val="00903084"/>
    <w:rsid w:val="0090604C"/>
    <w:rsid w:val="009079C1"/>
    <w:rsid w:val="00913021"/>
    <w:rsid w:val="00937456"/>
    <w:rsid w:val="009430CD"/>
    <w:rsid w:val="00945FC2"/>
    <w:rsid w:val="0097441D"/>
    <w:rsid w:val="00996737"/>
    <w:rsid w:val="009971ED"/>
    <w:rsid w:val="009975C2"/>
    <w:rsid w:val="009A3B81"/>
    <w:rsid w:val="009B0696"/>
    <w:rsid w:val="009B0C22"/>
    <w:rsid w:val="009B391C"/>
    <w:rsid w:val="009C7162"/>
    <w:rsid w:val="009D6D70"/>
    <w:rsid w:val="009E4748"/>
    <w:rsid w:val="009E57CA"/>
    <w:rsid w:val="00A0320D"/>
    <w:rsid w:val="00A11090"/>
    <w:rsid w:val="00A14624"/>
    <w:rsid w:val="00A204B7"/>
    <w:rsid w:val="00A216F5"/>
    <w:rsid w:val="00A24F8F"/>
    <w:rsid w:val="00A56EA3"/>
    <w:rsid w:val="00A57802"/>
    <w:rsid w:val="00A74C6D"/>
    <w:rsid w:val="00A771E1"/>
    <w:rsid w:val="00A80A96"/>
    <w:rsid w:val="00A83B68"/>
    <w:rsid w:val="00A938A1"/>
    <w:rsid w:val="00A94FD9"/>
    <w:rsid w:val="00A96F3E"/>
    <w:rsid w:val="00A9714D"/>
    <w:rsid w:val="00AA6527"/>
    <w:rsid w:val="00AB1206"/>
    <w:rsid w:val="00AC6BEC"/>
    <w:rsid w:val="00AD7E0E"/>
    <w:rsid w:val="00AE42FC"/>
    <w:rsid w:val="00AE54ED"/>
    <w:rsid w:val="00AF20D5"/>
    <w:rsid w:val="00AF46EA"/>
    <w:rsid w:val="00B00B21"/>
    <w:rsid w:val="00B10944"/>
    <w:rsid w:val="00B2337F"/>
    <w:rsid w:val="00B23FA0"/>
    <w:rsid w:val="00B520C1"/>
    <w:rsid w:val="00B60739"/>
    <w:rsid w:val="00B65361"/>
    <w:rsid w:val="00B66467"/>
    <w:rsid w:val="00B66B95"/>
    <w:rsid w:val="00B86504"/>
    <w:rsid w:val="00B92F5D"/>
    <w:rsid w:val="00B93C0B"/>
    <w:rsid w:val="00B94428"/>
    <w:rsid w:val="00B979E6"/>
    <w:rsid w:val="00BB2CD5"/>
    <w:rsid w:val="00BB3676"/>
    <w:rsid w:val="00BB5EDC"/>
    <w:rsid w:val="00BE13F0"/>
    <w:rsid w:val="00C037CB"/>
    <w:rsid w:val="00C03946"/>
    <w:rsid w:val="00C20533"/>
    <w:rsid w:val="00C24670"/>
    <w:rsid w:val="00C33CDA"/>
    <w:rsid w:val="00C42293"/>
    <w:rsid w:val="00C56475"/>
    <w:rsid w:val="00C705BE"/>
    <w:rsid w:val="00C74F77"/>
    <w:rsid w:val="00C85500"/>
    <w:rsid w:val="00C95AEC"/>
    <w:rsid w:val="00CF1A27"/>
    <w:rsid w:val="00CF3071"/>
    <w:rsid w:val="00CF5982"/>
    <w:rsid w:val="00D04A33"/>
    <w:rsid w:val="00D10C38"/>
    <w:rsid w:val="00D13221"/>
    <w:rsid w:val="00D226EA"/>
    <w:rsid w:val="00D47D95"/>
    <w:rsid w:val="00D53F0E"/>
    <w:rsid w:val="00D54D36"/>
    <w:rsid w:val="00D853C8"/>
    <w:rsid w:val="00D8585B"/>
    <w:rsid w:val="00D92FC0"/>
    <w:rsid w:val="00D92FF0"/>
    <w:rsid w:val="00DA7576"/>
    <w:rsid w:val="00DB279F"/>
    <w:rsid w:val="00DB28AE"/>
    <w:rsid w:val="00DB60D9"/>
    <w:rsid w:val="00DC0A84"/>
    <w:rsid w:val="00DC3C88"/>
    <w:rsid w:val="00DC4EC4"/>
    <w:rsid w:val="00DC5CE0"/>
    <w:rsid w:val="00DC60C2"/>
    <w:rsid w:val="00DD3F5F"/>
    <w:rsid w:val="00DD5720"/>
    <w:rsid w:val="00DD737B"/>
    <w:rsid w:val="00DD7E78"/>
    <w:rsid w:val="00DE4E1F"/>
    <w:rsid w:val="00DE537C"/>
    <w:rsid w:val="00DF06CC"/>
    <w:rsid w:val="00DF1F31"/>
    <w:rsid w:val="00DF479E"/>
    <w:rsid w:val="00E026F0"/>
    <w:rsid w:val="00E04035"/>
    <w:rsid w:val="00E06553"/>
    <w:rsid w:val="00E127DE"/>
    <w:rsid w:val="00E20D41"/>
    <w:rsid w:val="00E21476"/>
    <w:rsid w:val="00E27C7D"/>
    <w:rsid w:val="00E31AAC"/>
    <w:rsid w:val="00E33B07"/>
    <w:rsid w:val="00E45B2A"/>
    <w:rsid w:val="00E5070C"/>
    <w:rsid w:val="00E53AD1"/>
    <w:rsid w:val="00E55053"/>
    <w:rsid w:val="00E55B4F"/>
    <w:rsid w:val="00E55B5B"/>
    <w:rsid w:val="00E673FC"/>
    <w:rsid w:val="00E70311"/>
    <w:rsid w:val="00EC56C1"/>
    <w:rsid w:val="00ED0EED"/>
    <w:rsid w:val="00ED3BB8"/>
    <w:rsid w:val="00ED3E4F"/>
    <w:rsid w:val="00EE2881"/>
    <w:rsid w:val="00EE72D7"/>
    <w:rsid w:val="00EF7729"/>
    <w:rsid w:val="00F036A1"/>
    <w:rsid w:val="00F07108"/>
    <w:rsid w:val="00F15AA5"/>
    <w:rsid w:val="00F22B06"/>
    <w:rsid w:val="00F23FB1"/>
    <w:rsid w:val="00F277EA"/>
    <w:rsid w:val="00F312A8"/>
    <w:rsid w:val="00F327F7"/>
    <w:rsid w:val="00F4376B"/>
    <w:rsid w:val="00F43C3E"/>
    <w:rsid w:val="00F4770B"/>
    <w:rsid w:val="00F555CC"/>
    <w:rsid w:val="00F576E8"/>
    <w:rsid w:val="00F6619E"/>
    <w:rsid w:val="00F873A4"/>
    <w:rsid w:val="00F92D00"/>
    <w:rsid w:val="00F953BE"/>
    <w:rsid w:val="00FA6DCE"/>
    <w:rsid w:val="00FB19B4"/>
    <w:rsid w:val="00FC0938"/>
    <w:rsid w:val="00FD76DA"/>
    <w:rsid w:val="00FE13DB"/>
    <w:rsid w:val="00FF514B"/>
    <w:rsid w:val="00FF52A6"/>
    <w:rsid w:val="00FF637F"/>
    <w:rsid w:val="010A8C8B"/>
    <w:rsid w:val="011A71CE"/>
    <w:rsid w:val="012799BE"/>
    <w:rsid w:val="016C2864"/>
    <w:rsid w:val="018FD8DB"/>
    <w:rsid w:val="019FD83F"/>
    <w:rsid w:val="01C07DCF"/>
    <w:rsid w:val="01D2E227"/>
    <w:rsid w:val="0207F5D0"/>
    <w:rsid w:val="02225527"/>
    <w:rsid w:val="02267755"/>
    <w:rsid w:val="0234F74D"/>
    <w:rsid w:val="025C63EB"/>
    <w:rsid w:val="0274EF64"/>
    <w:rsid w:val="02785812"/>
    <w:rsid w:val="02E219C7"/>
    <w:rsid w:val="02EEC3E5"/>
    <w:rsid w:val="0304A2D5"/>
    <w:rsid w:val="0316F304"/>
    <w:rsid w:val="0366AC61"/>
    <w:rsid w:val="037C066C"/>
    <w:rsid w:val="038389B0"/>
    <w:rsid w:val="0393E516"/>
    <w:rsid w:val="0432446F"/>
    <w:rsid w:val="047A2E37"/>
    <w:rsid w:val="047A9D3B"/>
    <w:rsid w:val="047FFBC9"/>
    <w:rsid w:val="049C1C7D"/>
    <w:rsid w:val="04B5B9A5"/>
    <w:rsid w:val="04B8D9AE"/>
    <w:rsid w:val="04D06F02"/>
    <w:rsid w:val="04DD4778"/>
    <w:rsid w:val="051B1628"/>
    <w:rsid w:val="0535513F"/>
    <w:rsid w:val="05434B96"/>
    <w:rsid w:val="0571EA81"/>
    <w:rsid w:val="0607C2AA"/>
    <w:rsid w:val="06085399"/>
    <w:rsid w:val="06138489"/>
    <w:rsid w:val="0636726E"/>
    <w:rsid w:val="064AEBD1"/>
    <w:rsid w:val="064C33A4"/>
    <w:rsid w:val="067558E9"/>
    <w:rsid w:val="0675AC04"/>
    <w:rsid w:val="0690082C"/>
    <w:rsid w:val="06988DF3"/>
    <w:rsid w:val="06B43A3F"/>
    <w:rsid w:val="0703DDEA"/>
    <w:rsid w:val="0795F0BF"/>
    <w:rsid w:val="07A6A6D3"/>
    <w:rsid w:val="07B70B65"/>
    <w:rsid w:val="07D57201"/>
    <w:rsid w:val="07E17020"/>
    <w:rsid w:val="07F8375C"/>
    <w:rsid w:val="08234AE2"/>
    <w:rsid w:val="084530D4"/>
    <w:rsid w:val="0888780C"/>
    <w:rsid w:val="08D4BAC3"/>
    <w:rsid w:val="08FDBF8F"/>
    <w:rsid w:val="091D7C04"/>
    <w:rsid w:val="092624A6"/>
    <w:rsid w:val="092CBE14"/>
    <w:rsid w:val="093D12A5"/>
    <w:rsid w:val="093F636C"/>
    <w:rsid w:val="096EB39F"/>
    <w:rsid w:val="0973796D"/>
    <w:rsid w:val="097420AC"/>
    <w:rsid w:val="09D9B81D"/>
    <w:rsid w:val="09DA3ABA"/>
    <w:rsid w:val="0A2904B5"/>
    <w:rsid w:val="0A295632"/>
    <w:rsid w:val="0A358E22"/>
    <w:rsid w:val="0A504090"/>
    <w:rsid w:val="0A5657E8"/>
    <w:rsid w:val="0A56FF1B"/>
    <w:rsid w:val="0A602472"/>
    <w:rsid w:val="0A89328D"/>
    <w:rsid w:val="0B0A78D7"/>
    <w:rsid w:val="0B0A8400"/>
    <w:rsid w:val="0B31D46F"/>
    <w:rsid w:val="0B3502EB"/>
    <w:rsid w:val="0B46914A"/>
    <w:rsid w:val="0B80CA3B"/>
    <w:rsid w:val="0B8C1767"/>
    <w:rsid w:val="0BB6EE4E"/>
    <w:rsid w:val="0BEE1A7C"/>
    <w:rsid w:val="0BF42CC1"/>
    <w:rsid w:val="0BF6B642"/>
    <w:rsid w:val="0C278D72"/>
    <w:rsid w:val="0C32B812"/>
    <w:rsid w:val="0CD1EB4F"/>
    <w:rsid w:val="0D17F93D"/>
    <w:rsid w:val="0D606430"/>
    <w:rsid w:val="0D91E572"/>
    <w:rsid w:val="0DA58A51"/>
    <w:rsid w:val="0DC6D039"/>
    <w:rsid w:val="0DE367E8"/>
    <w:rsid w:val="0DEDA3C5"/>
    <w:rsid w:val="0E6265BE"/>
    <w:rsid w:val="0EA27523"/>
    <w:rsid w:val="0EADD486"/>
    <w:rsid w:val="0ECFE57C"/>
    <w:rsid w:val="0F0AF15A"/>
    <w:rsid w:val="0F356EC7"/>
    <w:rsid w:val="0FDE349B"/>
    <w:rsid w:val="0FE02595"/>
    <w:rsid w:val="0FEB5F8A"/>
    <w:rsid w:val="105AD9DE"/>
    <w:rsid w:val="1095A02B"/>
    <w:rsid w:val="10C146E0"/>
    <w:rsid w:val="10D13F28"/>
    <w:rsid w:val="10D7B9E0"/>
    <w:rsid w:val="10F1B008"/>
    <w:rsid w:val="110E0ACE"/>
    <w:rsid w:val="112D5C8C"/>
    <w:rsid w:val="114EC7CD"/>
    <w:rsid w:val="11ACF820"/>
    <w:rsid w:val="11B9B3AE"/>
    <w:rsid w:val="12033516"/>
    <w:rsid w:val="1249A3E8"/>
    <w:rsid w:val="125E2488"/>
    <w:rsid w:val="126EEC93"/>
    <w:rsid w:val="12B41240"/>
    <w:rsid w:val="12C81E69"/>
    <w:rsid w:val="12D7BDDF"/>
    <w:rsid w:val="12F3FB1E"/>
    <w:rsid w:val="1329B03B"/>
    <w:rsid w:val="134CECAC"/>
    <w:rsid w:val="137B81A2"/>
    <w:rsid w:val="137DDCB1"/>
    <w:rsid w:val="138D5338"/>
    <w:rsid w:val="138EB394"/>
    <w:rsid w:val="13F6C450"/>
    <w:rsid w:val="14329C36"/>
    <w:rsid w:val="14873A25"/>
    <w:rsid w:val="14896CB9"/>
    <w:rsid w:val="1490639A"/>
    <w:rsid w:val="1497C5F6"/>
    <w:rsid w:val="14ABBF94"/>
    <w:rsid w:val="14CE41D8"/>
    <w:rsid w:val="1519AD12"/>
    <w:rsid w:val="1520F9A8"/>
    <w:rsid w:val="157F048F"/>
    <w:rsid w:val="158BE580"/>
    <w:rsid w:val="159CC495"/>
    <w:rsid w:val="15A5448A"/>
    <w:rsid w:val="15C57A4C"/>
    <w:rsid w:val="160EE5EA"/>
    <w:rsid w:val="16488616"/>
    <w:rsid w:val="165134F9"/>
    <w:rsid w:val="166A1239"/>
    <w:rsid w:val="16726EF6"/>
    <w:rsid w:val="168BFFF9"/>
    <w:rsid w:val="16F1ADC0"/>
    <w:rsid w:val="1751C49F"/>
    <w:rsid w:val="1764AE19"/>
    <w:rsid w:val="17798897"/>
    <w:rsid w:val="1784AD52"/>
    <w:rsid w:val="17C93CCC"/>
    <w:rsid w:val="17D649F7"/>
    <w:rsid w:val="17DFC7D6"/>
    <w:rsid w:val="17E51ADF"/>
    <w:rsid w:val="1857534D"/>
    <w:rsid w:val="1865F88F"/>
    <w:rsid w:val="18C5E44C"/>
    <w:rsid w:val="19120522"/>
    <w:rsid w:val="1919B96B"/>
    <w:rsid w:val="19426C10"/>
    <w:rsid w:val="1942FB5A"/>
    <w:rsid w:val="199A6949"/>
    <w:rsid w:val="19ACB21E"/>
    <w:rsid w:val="19C1CBC4"/>
    <w:rsid w:val="19EC2729"/>
    <w:rsid w:val="19FD659E"/>
    <w:rsid w:val="1A0BA036"/>
    <w:rsid w:val="1A1400BC"/>
    <w:rsid w:val="1A19DD82"/>
    <w:rsid w:val="1A686863"/>
    <w:rsid w:val="1AD36FFC"/>
    <w:rsid w:val="1B0F2188"/>
    <w:rsid w:val="1B20FB30"/>
    <w:rsid w:val="1B2ADFC6"/>
    <w:rsid w:val="1B32D3AF"/>
    <w:rsid w:val="1B7E10CB"/>
    <w:rsid w:val="1B7E39D2"/>
    <w:rsid w:val="1BC0F62F"/>
    <w:rsid w:val="1BD8CBC8"/>
    <w:rsid w:val="1BEF291C"/>
    <w:rsid w:val="1C1F4BC7"/>
    <w:rsid w:val="1C299D4F"/>
    <w:rsid w:val="1C350592"/>
    <w:rsid w:val="1C394102"/>
    <w:rsid w:val="1C3C5935"/>
    <w:rsid w:val="1C3F43C7"/>
    <w:rsid w:val="1C581E75"/>
    <w:rsid w:val="1C58A98D"/>
    <w:rsid w:val="1CA618CB"/>
    <w:rsid w:val="1CDC0E1E"/>
    <w:rsid w:val="1D2D2A60"/>
    <w:rsid w:val="1D3E56A9"/>
    <w:rsid w:val="1D943BE0"/>
    <w:rsid w:val="1DBAAC66"/>
    <w:rsid w:val="1DC0DCA5"/>
    <w:rsid w:val="1DCD16B0"/>
    <w:rsid w:val="1DDF72DE"/>
    <w:rsid w:val="1DF7BB61"/>
    <w:rsid w:val="1DFD0C99"/>
    <w:rsid w:val="1E0591B2"/>
    <w:rsid w:val="1E27B27E"/>
    <w:rsid w:val="1E307950"/>
    <w:rsid w:val="1E5B7938"/>
    <w:rsid w:val="1E63356F"/>
    <w:rsid w:val="1E989CBA"/>
    <w:rsid w:val="1EC48CFC"/>
    <w:rsid w:val="1EDE0E08"/>
    <w:rsid w:val="1EE0E7E6"/>
    <w:rsid w:val="1F256F52"/>
    <w:rsid w:val="1F306EE2"/>
    <w:rsid w:val="1F8FBF37"/>
    <w:rsid w:val="1FA2EDD5"/>
    <w:rsid w:val="1FB6560F"/>
    <w:rsid w:val="1FD1B15E"/>
    <w:rsid w:val="1FE8150C"/>
    <w:rsid w:val="2055CA52"/>
    <w:rsid w:val="20605D5D"/>
    <w:rsid w:val="2064CB22"/>
    <w:rsid w:val="20662E6D"/>
    <w:rsid w:val="20728CB1"/>
    <w:rsid w:val="20C90F21"/>
    <w:rsid w:val="20E35676"/>
    <w:rsid w:val="2105C380"/>
    <w:rsid w:val="211BC85B"/>
    <w:rsid w:val="214CECC4"/>
    <w:rsid w:val="21980FD0"/>
    <w:rsid w:val="21DCE7C2"/>
    <w:rsid w:val="21DF07BD"/>
    <w:rsid w:val="21F72F9B"/>
    <w:rsid w:val="21F79BF6"/>
    <w:rsid w:val="220471F7"/>
    <w:rsid w:val="2247D4A0"/>
    <w:rsid w:val="225D2D3B"/>
    <w:rsid w:val="227AFA82"/>
    <w:rsid w:val="22C6BB45"/>
    <w:rsid w:val="22F26FD5"/>
    <w:rsid w:val="22F572E9"/>
    <w:rsid w:val="2306DECA"/>
    <w:rsid w:val="2325F406"/>
    <w:rsid w:val="23284C3A"/>
    <w:rsid w:val="232AEE95"/>
    <w:rsid w:val="237634A3"/>
    <w:rsid w:val="23A0B292"/>
    <w:rsid w:val="23B123EC"/>
    <w:rsid w:val="23B6581D"/>
    <w:rsid w:val="23C70B86"/>
    <w:rsid w:val="23ED8CD7"/>
    <w:rsid w:val="23F686FC"/>
    <w:rsid w:val="241DBE35"/>
    <w:rsid w:val="243EB840"/>
    <w:rsid w:val="2447AF78"/>
    <w:rsid w:val="24540554"/>
    <w:rsid w:val="247D6844"/>
    <w:rsid w:val="248E9777"/>
    <w:rsid w:val="248EFC1E"/>
    <w:rsid w:val="24973793"/>
    <w:rsid w:val="249B460D"/>
    <w:rsid w:val="24B8604F"/>
    <w:rsid w:val="24BB9165"/>
    <w:rsid w:val="24BC98D8"/>
    <w:rsid w:val="24CA81FE"/>
    <w:rsid w:val="24CC32A9"/>
    <w:rsid w:val="24D88962"/>
    <w:rsid w:val="24F46236"/>
    <w:rsid w:val="24FA603D"/>
    <w:rsid w:val="2501B319"/>
    <w:rsid w:val="2516A87F"/>
    <w:rsid w:val="253DCAF0"/>
    <w:rsid w:val="2545344A"/>
    <w:rsid w:val="255FDD03"/>
    <w:rsid w:val="257F5B90"/>
    <w:rsid w:val="2593AF1F"/>
    <w:rsid w:val="25CED523"/>
    <w:rsid w:val="25F83567"/>
    <w:rsid w:val="25FE5C07"/>
    <w:rsid w:val="261938A5"/>
    <w:rsid w:val="26340869"/>
    <w:rsid w:val="267495DA"/>
    <w:rsid w:val="267832B1"/>
    <w:rsid w:val="26A38AA1"/>
    <w:rsid w:val="26D3F5F8"/>
    <w:rsid w:val="26D99B51"/>
    <w:rsid w:val="26F0F2E1"/>
    <w:rsid w:val="26FBFF7C"/>
    <w:rsid w:val="26FEEABA"/>
    <w:rsid w:val="2731C82D"/>
    <w:rsid w:val="276E5DD6"/>
    <w:rsid w:val="2782CAE6"/>
    <w:rsid w:val="2790A5CC"/>
    <w:rsid w:val="279A2C68"/>
    <w:rsid w:val="27AF99E3"/>
    <w:rsid w:val="27B7E8B6"/>
    <w:rsid w:val="27D0F784"/>
    <w:rsid w:val="27E6F309"/>
    <w:rsid w:val="2805689D"/>
    <w:rsid w:val="280A20EA"/>
    <w:rsid w:val="28102A24"/>
    <w:rsid w:val="281A1638"/>
    <w:rsid w:val="2868D158"/>
    <w:rsid w:val="28845C19"/>
    <w:rsid w:val="28CB1E89"/>
    <w:rsid w:val="290054F9"/>
    <w:rsid w:val="2903F5B5"/>
    <w:rsid w:val="290B9439"/>
    <w:rsid w:val="2915D0CC"/>
    <w:rsid w:val="297048BE"/>
    <w:rsid w:val="29727AD9"/>
    <w:rsid w:val="297386E8"/>
    <w:rsid w:val="2998D32F"/>
    <w:rsid w:val="29ABFA85"/>
    <w:rsid w:val="29E57246"/>
    <w:rsid w:val="29EAA00C"/>
    <w:rsid w:val="29F37683"/>
    <w:rsid w:val="2A126835"/>
    <w:rsid w:val="2A2B181D"/>
    <w:rsid w:val="2A3187B4"/>
    <w:rsid w:val="2A4BEDF2"/>
    <w:rsid w:val="2A63FA1A"/>
    <w:rsid w:val="2A92715B"/>
    <w:rsid w:val="2AAF8A1E"/>
    <w:rsid w:val="2ADA5F64"/>
    <w:rsid w:val="2AEC0C5E"/>
    <w:rsid w:val="2AFDCDF7"/>
    <w:rsid w:val="2B26F873"/>
    <w:rsid w:val="2B336452"/>
    <w:rsid w:val="2B47CAE6"/>
    <w:rsid w:val="2B6C8BF6"/>
    <w:rsid w:val="2B999715"/>
    <w:rsid w:val="2BA5A16F"/>
    <w:rsid w:val="2BAEEAD3"/>
    <w:rsid w:val="2BD8ACB9"/>
    <w:rsid w:val="2BDFADDB"/>
    <w:rsid w:val="2BF19BEE"/>
    <w:rsid w:val="2BF21356"/>
    <w:rsid w:val="2C4F7E28"/>
    <w:rsid w:val="2C6A5EF9"/>
    <w:rsid w:val="2C92ED80"/>
    <w:rsid w:val="2CB2BA3F"/>
    <w:rsid w:val="2CBA4499"/>
    <w:rsid w:val="2D25B808"/>
    <w:rsid w:val="2D274EA4"/>
    <w:rsid w:val="2D2B347F"/>
    <w:rsid w:val="2D7CE276"/>
    <w:rsid w:val="2D7F78B6"/>
    <w:rsid w:val="2D8D6C4F"/>
    <w:rsid w:val="2DB65FC0"/>
    <w:rsid w:val="2DD5A4F2"/>
    <w:rsid w:val="2DD7DBAA"/>
    <w:rsid w:val="2DDAF3AE"/>
    <w:rsid w:val="2DF3FD20"/>
    <w:rsid w:val="2DFC0156"/>
    <w:rsid w:val="2DFE08DA"/>
    <w:rsid w:val="2E120026"/>
    <w:rsid w:val="2E1E7F1A"/>
    <w:rsid w:val="2E4E8AA0"/>
    <w:rsid w:val="2E706040"/>
    <w:rsid w:val="2E7F6BA8"/>
    <w:rsid w:val="2E87DC84"/>
    <w:rsid w:val="2E955EEC"/>
    <w:rsid w:val="2EC3DCCE"/>
    <w:rsid w:val="2ED64F2E"/>
    <w:rsid w:val="2EDA163A"/>
    <w:rsid w:val="2EDCCFFD"/>
    <w:rsid w:val="2F0072F2"/>
    <w:rsid w:val="2F0E09DA"/>
    <w:rsid w:val="2F24F1F8"/>
    <w:rsid w:val="2F2DB6A2"/>
    <w:rsid w:val="2F573436"/>
    <w:rsid w:val="2F6C77E1"/>
    <w:rsid w:val="2F91024D"/>
    <w:rsid w:val="2F977E3B"/>
    <w:rsid w:val="2FC1473A"/>
    <w:rsid w:val="2FC910F4"/>
    <w:rsid w:val="2FD60FA2"/>
    <w:rsid w:val="2FD7C561"/>
    <w:rsid w:val="2FDC2087"/>
    <w:rsid w:val="301060FB"/>
    <w:rsid w:val="307A15E5"/>
    <w:rsid w:val="307C633C"/>
    <w:rsid w:val="3113A03F"/>
    <w:rsid w:val="3156BB66"/>
    <w:rsid w:val="31699B6F"/>
    <w:rsid w:val="3176F942"/>
    <w:rsid w:val="31862B62"/>
    <w:rsid w:val="318B930F"/>
    <w:rsid w:val="319118E9"/>
    <w:rsid w:val="31A04203"/>
    <w:rsid w:val="31A5D8F0"/>
    <w:rsid w:val="31B078ED"/>
    <w:rsid w:val="31C18D91"/>
    <w:rsid w:val="31E9811C"/>
    <w:rsid w:val="31F9292B"/>
    <w:rsid w:val="321A5A1A"/>
    <w:rsid w:val="321BBA92"/>
    <w:rsid w:val="32371EE0"/>
    <w:rsid w:val="3255E3A2"/>
    <w:rsid w:val="32775323"/>
    <w:rsid w:val="32880878"/>
    <w:rsid w:val="328C2EED"/>
    <w:rsid w:val="329C6E28"/>
    <w:rsid w:val="32DE39B6"/>
    <w:rsid w:val="32F4C013"/>
    <w:rsid w:val="335F46B8"/>
    <w:rsid w:val="336074B2"/>
    <w:rsid w:val="336798B8"/>
    <w:rsid w:val="3370B149"/>
    <w:rsid w:val="337C0F8C"/>
    <w:rsid w:val="33A0221E"/>
    <w:rsid w:val="33FD127A"/>
    <w:rsid w:val="3409E402"/>
    <w:rsid w:val="3467B4A6"/>
    <w:rsid w:val="34C9A991"/>
    <w:rsid w:val="34CA7966"/>
    <w:rsid w:val="34ED0236"/>
    <w:rsid w:val="35093901"/>
    <w:rsid w:val="350D302A"/>
    <w:rsid w:val="35381EFB"/>
    <w:rsid w:val="3549BDFA"/>
    <w:rsid w:val="35FD285D"/>
    <w:rsid w:val="3602DAE4"/>
    <w:rsid w:val="3612A4FE"/>
    <w:rsid w:val="364009A2"/>
    <w:rsid w:val="367400BE"/>
    <w:rsid w:val="368964F9"/>
    <w:rsid w:val="36A352C3"/>
    <w:rsid w:val="36A88172"/>
    <w:rsid w:val="36A9DEB7"/>
    <w:rsid w:val="36C79ECC"/>
    <w:rsid w:val="36EFBF1B"/>
    <w:rsid w:val="3736BBB3"/>
    <w:rsid w:val="37409DC8"/>
    <w:rsid w:val="377E44E0"/>
    <w:rsid w:val="377EB873"/>
    <w:rsid w:val="37B8E26C"/>
    <w:rsid w:val="37E0643F"/>
    <w:rsid w:val="37EE4487"/>
    <w:rsid w:val="382E3B74"/>
    <w:rsid w:val="38478C2F"/>
    <w:rsid w:val="386C1B92"/>
    <w:rsid w:val="389CD4AD"/>
    <w:rsid w:val="38A5877F"/>
    <w:rsid w:val="38AE8713"/>
    <w:rsid w:val="38DA3AC3"/>
    <w:rsid w:val="392A17BE"/>
    <w:rsid w:val="3952B7D2"/>
    <w:rsid w:val="3960C4C0"/>
    <w:rsid w:val="39725DCB"/>
    <w:rsid w:val="39742253"/>
    <w:rsid w:val="397658C0"/>
    <w:rsid w:val="3A275FDD"/>
    <w:rsid w:val="3A2C5D5C"/>
    <w:rsid w:val="3A309BAB"/>
    <w:rsid w:val="3A476B6A"/>
    <w:rsid w:val="3A92EE1E"/>
    <w:rsid w:val="3AE26DD7"/>
    <w:rsid w:val="3AF0832E"/>
    <w:rsid w:val="3BBE836A"/>
    <w:rsid w:val="3BD15385"/>
    <w:rsid w:val="3BE9A1A1"/>
    <w:rsid w:val="3C2C328D"/>
    <w:rsid w:val="3C7AD4D7"/>
    <w:rsid w:val="3C8C96ED"/>
    <w:rsid w:val="3CBBF990"/>
    <w:rsid w:val="3CE292F9"/>
    <w:rsid w:val="3CE29A23"/>
    <w:rsid w:val="3CE4272E"/>
    <w:rsid w:val="3D04B97D"/>
    <w:rsid w:val="3D24FA87"/>
    <w:rsid w:val="3D2751D4"/>
    <w:rsid w:val="3DBCD2CC"/>
    <w:rsid w:val="3DBD2BA6"/>
    <w:rsid w:val="3DE381F8"/>
    <w:rsid w:val="3DF3F48D"/>
    <w:rsid w:val="3EA16561"/>
    <w:rsid w:val="3ED1CB03"/>
    <w:rsid w:val="3EE56AC9"/>
    <w:rsid w:val="3F1B417F"/>
    <w:rsid w:val="3F492D8D"/>
    <w:rsid w:val="3F895D16"/>
    <w:rsid w:val="3F8DBD00"/>
    <w:rsid w:val="3FB246C9"/>
    <w:rsid w:val="3FCA165A"/>
    <w:rsid w:val="3FECD2E6"/>
    <w:rsid w:val="3FFA2A59"/>
    <w:rsid w:val="3FFCD022"/>
    <w:rsid w:val="401AE3FE"/>
    <w:rsid w:val="40384850"/>
    <w:rsid w:val="40384D29"/>
    <w:rsid w:val="4063E376"/>
    <w:rsid w:val="40781869"/>
    <w:rsid w:val="407A2880"/>
    <w:rsid w:val="408AF57A"/>
    <w:rsid w:val="409739FE"/>
    <w:rsid w:val="40B16BAF"/>
    <w:rsid w:val="40C91359"/>
    <w:rsid w:val="40F6116C"/>
    <w:rsid w:val="410B951E"/>
    <w:rsid w:val="411CBCA3"/>
    <w:rsid w:val="41802FFF"/>
    <w:rsid w:val="419F84B5"/>
    <w:rsid w:val="41A346AF"/>
    <w:rsid w:val="41A8E6B1"/>
    <w:rsid w:val="41D1D0F1"/>
    <w:rsid w:val="41D27270"/>
    <w:rsid w:val="41E6AABA"/>
    <w:rsid w:val="41E96577"/>
    <w:rsid w:val="422056B3"/>
    <w:rsid w:val="423A5F48"/>
    <w:rsid w:val="423FFC24"/>
    <w:rsid w:val="4241779C"/>
    <w:rsid w:val="4247F577"/>
    <w:rsid w:val="42758C9C"/>
    <w:rsid w:val="42EE5550"/>
    <w:rsid w:val="42F43479"/>
    <w:rsid w:val="4338257F"/>
    <w:rsid w:val="436AC42F"/>
    <w:rsid w:val="43A4D5D1"/>
    <w:rsid w:val="43B606F5"/>
    <w:rsid w:val="43DBCC85"/>
    <w:rsid w:val="44105D3E"/>
    <w:rsid w:val="441D0A91"/>
    <w:rsid w:val="44388FC2"/>
    <w:rsid w:val="4443C080"/>
    <w:rsid w:val="449305DE"/>
    <w:rsid w:val="44B016B7"/>
    <w:rsid w:val="44DB70D1"/>
    <w:rsid w:val="453B6C9A"/>
    <w:rsid w:val="457B3BD8"/>
    <w:rsid w:val="46326055"/>
    <w:rsid w:val="46BC40C0"/>
    <w:rsid w:val="472D33F3"/>
    <w:rsid w:val="47352131"/>
    <w:rsid w:val="477C08D1"/>
    <w:rsid w:val="47F4F7B2"/>
    <w:rsid w:val="483B97FF"/>
    <w:rsid w:val="4880611A"/>
    <w:rsid w:val="4890786F"/>
    <w:rsid w:val="489A1BCE"/>
    <w:rsid w:val="48B2DC9A"/>
    <w:rsid w:val="48C4E843"/>
    <w:rsid w:val="48F1C88B"/>
    <w:rsid w:val="48F9F103"/>
    <w:rsid w:val="490C0AE6"/>
    <w:rsid w:val="49405BCE"/>
    <w:rsid w:val="49B0E698"/>
    <w:rsid w:val="49CA1428"/>
    <w:rsid w:val="49EB9DD4"/>
    <w:rsid w:val="49F2879B"/>
    <w:rsid w:val="4A18C9DE"/>
    <w:rsid w:val="4A23D203"/>
    <w:rsid w:val="4A37D0D2"/>
    <w:rsid w:val="4A696238"/>
    <w:rsid w:val="4AA05912"/>
    <w:rsid w:val="4ADBA22E"/>
    <w:rsid w:val="4AF8E952"/>
    <w:rsid w:val="4B31469A"/>
    <w:rsid w:val="4B8D9242"/>
    <w:rsid w:val="4BEA2A32"/>
    <w:rsid w:val="4BF466CB"/>
    <w:rsid w:val="4BFB2FBD"/>
    <w:rsid w:val="4C52918A"/>
    <w:rsid w:val="4C8BF9C0"/>
    <w:rsid w:val="4C976939"/>
    <w:rsid w:val="4CBC838F"/>
    <w:rsid w:val="4CC2A9B2"/>
    <w:rsid w:val="4CD95C5E"/>
    <w:rsid w:val="4D04D7E2"/>
    <w:rsid w:val="4D2544C2"/>
    <w:rsid w:val="4D3210AE"/>
    <w:rsid w:val="4D49354A"/>
    <w:rsid w:val="4D52B9B7"/>
    <w:rsid w:val="4D864DBD"/>
    <w:rsid w:val="4DD8C1E6"/>
    <w:rsid w:val="4DF52D7E"/>
    <w:rsid w:val="4E1013E4"/>
    <w:rsid w:val="4E103EA9"/>
    <w:rsid w:val="4E25C070"/>
    <w:rsid w:val="4E7E70F5"/>
    <w:rsid w:val="4EBB536C"/>
    <w:rsid w:val="4EBE1D03"/>
    <w:rsid w:val="4EDBD166"/>
    <w:rsid w:val="4F08F5C1"/>
    <w:rsid w:val="4F270AB9"/>
    <w:rsid w:val="4F556CCA"/>
    <w:rsid w:val="4F7393CE"/>
    <w:rsid w:val="4F82E0BE"/>
    <w:rsid w:val="4FF52070"/>
    <w:rsid w:val="501616D0"/>
    <w:rsid w:val="505B8BD6"/>
    <w:rsid w:val="5067F5CD"/>
    <w:rsid w:val="506FAE04"/>
    <w:rsid w:val="507C5569"/>
    <w:rsid w:val="50D6E587"/>
    <w:rsid w:val="50E7D5D8"/>
    <w:rsid w:val="51021245"/>
    <w:rsid w:val="510717A2"/>
    <w:rsid w:val="510CA3A8"/>
    <w:rsid w:val="5127A34C"/>
    <w:rsid w:val="514E5B59"/>
    <w:rsid w:val="51725669"/>
    <w:rsid w:val="5182B2ED"/>
    <w:rsid w:val="5182F863"/>
    <w:rsid w:val="51859EB4"/>
    <w:rsid w:val="51C7EEBE"/>
    <w:rsid w:val="51DAD630"/>
    <w:rsid w:val="51E9C69D"/>
    <w:rsid w:val="5212409A"/>
    <w:rsid w:val="521F5E7A"/>
    <w:rsid w:val="52494B7F"/>
    <w:rsid w:val="524FDE5E"/>
    <w:rsid w:val="526F1AF8"/>
    <w:rsid w:val="528863A6"/>
    <w:rsid w:val="52FC57FC"/>
    <w:rsid w:val="5337D0F8"/>
    <w:rsid w:val="533C336F"/>
    <w:rsid w:val="53582ACF"/>
    <w:rsid w:val="53805993"/>
    <w:rsid w:val="53C2C980"/>
    <w:rsid w:val="53E51BE0"/>
    <w:rsid w:val="548DA661"/>
    <w:rsid w:val="54BB229C"/>
    <w:rsid w:val="54CB9B4A"/>
    <w:rsid w:val="54F46A7A"/>
    <w:rsid w:val="550D8E02"/>
    <w:rsid w:val="55578A5A"/>
    <w:rsid w:val="555B05B6"/>
    <w:rsid w:val="55CCB049"/>
    <w:rsid w:val="55FDFA4C"/>
    <w:rsid w:val="565F2FA4"/>
    <w:rsid w:val="566E5E0A"/>
    <w:rsid w:val="56951FB1"/>
    <w:rsid w:val="56B51742"/>
    <w:rsid w:val="56D62F5A"/>
    <w:rsid w:val="56DA1F5D"/>
    <w:rsid w:val="56EC1CE0"/>
    <w:rsid w:val="56EDDCBE"/>
    <w:rsid w:val="572B6F0A"/>
    <w:rsid w:val="5736F11F"/>
    <w:rsid w:val="5759FAB4"/>
    <w:rsid w:val="575A97B9"/>
    <w:rsid w:val="576ADC96"/>
    <w:rsid w:val="577CF535"/>
    <w:rsid w:val="57B01D6E"/>
    <w:rsid w:val="57B9414D"/>
    <w:rsid w:val="57F45C76"/>
    <w:rsid w:val="5800FC49"/>
    <w:rsid w:val="5822D3B7"/>
    <w:rsid w:val="5835D6B8"/>
    <w:rsid w:val="588E1D6C"/>
    <w:rsid w:val="58B802D3"/>
    <w:rsid w:val="58F1E9A8"/>
    <w:rsid w:val="58F24325"/>
    <w:rsid w:val="5911CB8B"/>
    <w:rsid w:val="5929F751"/>
    <w:rsid w:val="59522DB0"/>
    <w:rsid w:val="5953909A"/>
    <w:rsid w:val="595CF3C5"/>
    <w:rsid w:val="597020DA"/>
    <w:rsid w:val="5991E85F"/>
    <w:rsid w:val="599FFC08"/>
    <w:rsid w:val="59C5B32F"/>
    <w:rsid w:val="59F579B0"/>
    <w:rsid w:val="5A22D929"/>
    <w:rsid w:val="5A295E01"/>
    <w:rsid w:val="5A2E7D94"/>
    <w:rsid w:val="5A362E51"/>
    <w:rsid w:val="5A55350E"/>
    <w:rsid w:val="5A5CD2DF"/>
    <w:rsid w:val="5A700AA3"/>
    <w:rsid w:val="5A9AE2E9"/>
    <w:rsid w:val="5AC1AB66"/>
    <w:rsid w:val="5B4DFE53"/>
    <w:rsid w:val="5B6249A0"/>
    <w:rsid w:val="5B8BE264"/>
    <w:rsid w:val="5BC89612"/>
    <w:rsid w:val="5BD0ECCC"/>
    <w:rsid w:val="5BFC9F4F"/>
    <w:rsid w:val="5C6B09A7"/>
    <w:rsid w:val="5C720B85"/>
    <w:rsid w:val="5CA2252A"/>
    <w:rsid w:val="5CAEDB21"/>
    <w:rsid w:val="5CE10F30"/>
    <w:rsid w:val="5CE45E05"/>
    <w:rsid w:val="5CFDC0DF"/>
    <w:rsid w:val="5D35E77D"/>
    <w:rsid w:val="5D573ADD"/>
    <w:rsid w:val="5D9917F8"/>
    <w:rsid w:val="5DC08B2C"/>
    <w:rsid w:val="5E157C50"/>
    <w:rsid w:val="5E4135CC"/>
    <w:rsid w:val="5E46D575"/>
    <w:rsid w:val="5E7FC119"/>
    <w:rsid w:val="5E9462F8"/>
    <w:rsid w:val="5EBF3A2C"/>
    <w:rsid w:val="5EC47978"/>
    <w:rsid w:val="5EE7B18E"/>
    <w:rsid w:val="5F2D4B5A"/>
    <w:rsid w:val="5F3261E4"/>
    <w:rsid w:val="5F582767"/>
    <w:rsid w:val="5F6BB080"/>
    <w:rsid w:val="5F7CDF4E"/>
    <w:rsid w:val="5F8BB435"/>
    <w:rsid w:val="5FB1D90F"/>
    <w:rsid w:val="5FDD92EF"/>
    <w:rsid w:val="603CF158"/>
    <w:rsid w:val="605490E3"/>
    <w:rsid w:val="608EB412"/>
    <w:rsid w:val="60B392FD"/>
    <w:rsid w:val="60BD18D5"/>
    <w:rsid w:val="60F0C949"/>
    <w:rsid w:val="60F18468"/>
    <w:rsid w:val="614BC836"/>
    <w:rsid w:val="61824C44"/>
    <w:rsid w:val="61CA973F"/>
    <w:rsid w:val="61E76338"/>
    <w:rsid w:val="61EA9586"/>
    <w:rsid w:val="629632FC"/>
    <w:rsid w:val="62B67609"/>
    <w:rsid w:val="62B91EF9"/>
    <w:rsid w:val="62C10011"/>
    <w:rsid w:val="62C60133"/>
    <w:rsid w:val="62D5DCFC"/>
    <w:rsid w:val="62E5379C"/>
    <w:rsid w:val="62E79897"/>
    <w:rsid w:val="63016413"/>
    <w:rsid w:val="630BD9AF"/>
    <w:rsid w:val="632F12CC"/>
    <w:rsid w:val="633154E3"/>
    <w:rsid w:val="634A7D40"/>
    <w:rsid w:val="6358635A"/>
    <w:rsid w:val="63FB185F"/>
    <w:rsid w:val="6461B4CE"/>
    <w:rsid w:val="64AD0180"/>
    <w:rsid w:val="64CAE32D"/>
    <w:rsid w:val="64CD2544"/>
    <w:rsid w:val="64D81BBA"/>
    <w:rsid w:val="64F64ABD"/>
    <w:rsid w:val="64FE170B"/>
    <w:rsid w:val="651E6B61"/>
    <w:rsid w:val="652489D4"/>
    <w:rsid w:val="6541AB19"/>
    <w:rsid w:val="655D37F3"/>
    <w:rsid w:val="655FF71A"/>
    <w:rsid w:val="6569DE7F"/>
    <w:rsid w:val="65703E8D"/>
    <w:rsid w:val="659DC39D"/>
    <w:rsid w:val="65B806FE"/>
    <w:rsid w:val="661E1CE7"/>
    <w:rsid w:val="667D01E5"/>
    <w:rsid w:val="6695A532"/>
    <w:rsid w:val="66CDF085"/>
    <w:rsid w:val="66F05775"/>
    <w:rsid w:val="66F33D92"/>
    <w:rsid w:val="66F379B3"/>
    <w:rsid w:val="6705AEE0"/>
    <w:rsid w:val="67128ADC"/>
    <w:rsid w:val="67187B92"/>
    <w:rsid w:val="674C0AD4"/>
    <w:rsid w:val="6750AF7D"/>
    <w:rsid w:val="6769E895"/>
    <w:rsid w:val="6788864D"/>
    <w:rsid w:val="68273D35"/>
    <w:rsid w:val="682AB86E"/>
    <w:rsid w:val="68463FBD"/>
    <w:rsid w:val="68803A69"/>
    <w:rsid w:val="689830D9"/>
    <w:rsid w:val="68B23FD4"/>
    <w:rsid w:val="6922BB0A"/>
    <w:rsid w:val="694C2BDF"/>
    <w:rsid w:val="696A7B25"/>
    <w:rsid w:val="697A4622"/>
    <w:rsid w:val="69CABAE0"/>
    <w:rsid w:val="6A04F015"/>
    <w:rsid w:val="6A499291"/>
    <w:rsid w:val="6A5BCB62"/>
    <w:rsid w:val="6AAE09DA"/>
    <w:rsid w:val="6AD75660"/>
    <w:rsid w:val="6AED1B64"/>
    <w:rsid w:val="6AF81B48"/>
    <w:rsid w:val="6B3EB21E"/>
    <w:rsid w:val="6B4A8967"/>
    <w:rsid w:val="6B59DDB9"/>
    <w:rsid w:val="6BD5F1D4"/>
    <w:rsid w:val="6C001A54"/>
    <w:rsid w:val="6C58E8C5"/>
    <w:rsid w:val="6C5A7EF7"/>
    <w:rsid w:val="6C6C2D2A"/>
    <w:rsid w:val="6C72C3EF"/>
    <w:rsid w:val="6D089105"/>
    <w:rsid w:val="6D0A8D52"/>
    <w:rsid w:val="6D38EC66"/>
    <w:rsid w:val="6D64ADB9"/>
    <w:rsid w:val="6D6C5FAD"/>
    <w:rsid w:val="6D7AAE49"/>
    <w:rsid w:val="6D9B9BDD"/>
    <w:rsid w:val="6DD1E7AB"/>
    <w:rsid w:val="6DDF96AD"/>
    <w:rsid w:val="6DE8D8CA"/>
    <w:rsid w:val="6E00471E"/>
    <w:rsid w:val="6E235EAC"/>
    <w:rsid w:val="6E40328C"/>
    <w:rsid w:val="6E83F419"/>
    <w:rsid w:val="6EA6E652"/>
    <w:rsid w:val="6EBE0660"/>
    <w:rsid w:val="6F0CCEDB"/>
    <w:rsid w:val="6F3B69E2"/>
    <w:rsid w:val="6F6E084F"/>
    <w:rsid w:val="6F79DC69"/>
    <w:rsid w:val="6F922736"/>
    <w:rsid w:val="6F9CF15C"/>
    <w:rsid w:val="6FAA3375"/>
    <w:rsid w:val="6FD49A59"/>
    <w:rsid w:val="70188CE7"/>
    <w:rsid w:val="70320A02"/>
    <w:rsid w:val="703C0614"/>
    <w:rsid w:val="706E6B9A"/>
    <w:rsid w:val="70847068"/>
    <w:rsid w:val="70868410"/>
    <w:rsid w:val="708F023A"/>
    <w:rsid w:val="70904EF9"/>
    <w:rsid w:val="70AB72ED"/>
    <w:rsid w:val="70CCB404"/>
    <w:rsid w:val="70DC0411"/>
    <w:rsid w:val="70E48835"/>
    <w:rsid w:val="70E920FA"/>
    <w:rsid w:val="710C77BA"/>
    <w:rsid w:val="71149EC0"/>
    <w:rsid w:val="712CC057"/>
    <w:rsid w:val="713A0A54"/>
    <w:rsid w:val="714EBA24"/>
    <w:rsid w:val="7162BBF7"/>
    <w:rsid w:val="71B4EECE"/>
    <w:rsid w:val="71BA7387"/>
    <w:rsid w:val="71D06ABE"/>
    <w:rsid w:val="72363B96"/>
    <w:rsid w:val="7247434E"/>
    <w:rsid w:val="7267582C"/>
    <w:rsid w:val="7270BD94"/>
    <w:rsid w:val="727BF598"/>
    <w:rsid w:val="72858914"/>
    <w:rsid w:val="729055AF"/>
    <w:rsid w:val="72AD2BDB"/>
    <w:rsid w:val="7305A9E7"/>
    <w:rsid w:val="731CCA9B"/>
    <w:rsid w:val="731D0FB6"/>
    <w:rsid w:val="732F880B"/>
    <w:rsid w:val="73D926F3"/>
    <w:rsid w:val="73E313AF"/>
    <w:rsid w:val="74166154"/>
    <w:rsid w:val="74433BB5"/>
    <w:rsid w:val="7487C322"/>
    <w:rsid w:val="74A17A48"/>
    <w:rsid w:val="74AAE333"/>
    <w:rsid w:val="74CE6F03"/>
    <w:rsid w:val="74D2613E"/>
    <w:rsid w:val="74D2835A"/>
    <w:rsid w:val="750D6E53"/>
    <w:rsid w:val="755AC9DD"/>
    <w:rsid w:val="755F6E87"/>
    <w:rsid w:val="75619A87"/>
    <w:rsid w:val="7563300E"/>
    <w:rsid w:val="75653D98"/>
    <w:rsid w:val="75667FCC"/>
    <w:rsid w:val="756A8689"/>
    <w:rsid w:val="759EF8EE"/>
    <w:rsid w:val="75A6AF0B"/>
    <w:rsid w:val="75CB3DC5"/>
    <w:rsid w:val="75D139AE"/>
    <w:rsid w:val="75D35D98"/>
    <w:rsid w:val="76125FAD"/>
    <w:rsid w:val="769B3BF4"/>
    <w:rsid w:val="76A0762E"/>
    <w:rsid w:val="76A41189"/>
    <w:rsid w:val="76BA4098"/>
    <w:rsid w:val="76E39F2E"/>
    <w:rsid w:val="76F49A0F"/>
    <w:rsid w:val="76FCAE59"/>
    <w:rsid w:val="77045F06"/>
    <w:rsid w:val="7711B3BC"/>
    <w:rsid w:val="772FED7A"/>
    <w:rsid w:val="7748522A"/>
    <w:rsid w:val="774894DA"/>
    <w:rsid w:val="7753C9B9"/>
    <w:rsid w:val="778987BA"/>
    <w:rsid w:val="77C1380B"/>
    <w:rsid w:val="77CCFE6D"/>
    <w:rsid w:val="7802D012"/>
    <w:rsid w:val="781F3864"/>
    <w:rsid w:val="78371430"/>
    <w:rsid w:val="784A8C69"/>
    <w:rsid w:val="7851CE81"/>
    <w:rsid w:val="78CDE8D4"/>
    <w:rsid w:val="78CF47AB"/>
    <w:rsid w:val="7901569A"/>
    <w:rsid w:val="79142C09"/>
    <w:rsid w:val="79540349"/>
    <w:rsid w:val="7980D777"/>
    <w:rsid w:val="79B56BE9"/>
    <w:rsid w:val="79CA5DD4"/>
    <w:rsid w:val="79D430F2"/>
    <w:rsid w:val="79F8DB74"/>
    <w:rsid w:val="7A35B0FC"/>
    <w:rsid w:val="7A49B9AA"/>
    <w:rsid w:val="7A7B1ED7"/>
    <w:rsid w:val="7AB0667D"/>
    <w:rsid w:val="7AD723DA"/>
    <w:rsid w:val="7AE5D0D0"/>
    <w:rsid w:val="7AEBFABC"/>
    <w:rsid w:val="7AEFD3AA"/>
    <w:rsid w:val="7AF432B2"/>
    <w:rsid w:val="7B0B6C48"/>
    <w:rsid w:val="7B12F50A"/>
    <w:rsid w:val="7B87782A"/>
    <w:rsid w:val="7BE46D70"/>
    <w:rsid w:val="7BF9CA77"/>
    <w:rsid w:val="7C397460"/>
    <w:rsid w:val="7CFEFD75"/>
    <w:rsid w:val="7D0AD36A"/>
    <w:rsid w:val="7D206CF2"/>
    <w:rsid w:val="7D2C6E53"/>
    <w:rsid w:val="7D3C7166"/>
    <w:rsid w:val="7D546970"/>
    <w:rsid w:val="7D749393"/>
    <w:rsid w:val="7D9ED955"/>
    <w:rsid w:val="7DBBFDE8"/>
    <w:rsid w:val="7DE21DE6"/>
    <w:rsid w:val="7DF00400"/>
    <w:rsid w:val="7E032BB5"/>
    <w:rsid w:val="7E09897A"/>
    <w:rsid w:val="7E33D197"/>
    <w:rsid w:val="7E889E10"/>
    <w:rsid w:val="7E8D61AC"/>
    <w:rsid w:val="7EA28D70"/>
    <w:rsid w:val="7EB3A6CF"/>
    <w:rsid w:val="7EEC2D3B"/>
    <w:rsid w:val="7F2D3A05"/>
    <w:rsid w:val="7F42D5D5"/>
    <w:rsid w:val="7F4EFDB3"/>
    <w:rsid w:val="7F65A305"/>
    <w:rsid w:val="7FCEE49A"/>
    <w:rsid w:val="7FE3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F4B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0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F53"/>
    <w:rPr>
      <w:sz w:val="24"/>
      <w:szCs w:val="24"/>
    </w:rPr>
  </w:style>
  <w:style w:type="paragraph" w:styleId="Footer">
    <w:name w:val="footer"/>
    <w:basedOn w:val="Normal"/>
    <w:link w:val="FooterChar"/>
    <w:rsid w:val="000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2F5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5A8A"/>
    <w:rPr>
      <w:color w:val="605E5C"/>
      <w:shd w:val="clear" w:color="auto" w:fill="E1DFDD"/>
    </w:rPr>
  </w:style>
  <w:style w:type="character" w:customStyle="1" w:styleId="Khc">
    <w:name w:val="Khác_"/>
    <w:basedOn w:val="DefaultParagraphFont"/>
    <w:link w:val="Khc0"/>
    <w:rsid w:val="00BE13F0"/>
    <w:rPr>
      <w:sz w:val="26"/>
      <w:szCs w:val="26"/>
    </w:rPr>
  </w:style>
  <w:style w:type="paragraph" w:customStyle="1" w:styleId="Khc0">
    <w:name w:val="Khác"/>
    <w:basedOn w:val="Normal"/>
    <w:link w:val="Khc"/>
    <w:rsid w:val="00BE13F0"/>
    <w:pPr>
      <w:widowControl w:val="0"/>
      <w:spacing w:after="100"/>
      <w:ind w:firstLine="2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3250</Characters>
  <Application>Microsoft Office Word</Application>
  <DocSecurity>0</DocSecurity>
  <Lines>27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</cp:revision>
  <dcterms:created xsi:type="dcterms:W3CDTF">2021-04-17T16:50:00Z</dcterms:created>
  <dcterms:modified xsi:type="dcterms:W3CDTF">2024-01-30T09:12:00Z</dcterms:modified>
</cp:coreProperties>
</file>