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jc w:val="center"/>
        <w:tblLook w:val="01E0" w:firstRow="1" w:lastRow="1" w:firstColumn="1" w:lastColumn="1" w:noHBand="0" w:noVBand="0"/>
      </w:tblPr>
      <w:tblGrid>
        <w:gridCol w:w="3969"/>
        <w:gridCol w:w="5812"/>
      </w:tblGrid>
      <w:tr w:rsidR="00E371A3" w:rsidRPr="00E371A3" w14:paraId="3A09BB8C" w14:textId="77777777" w:rsidTr="00604329">
        <w:trPr>
          <w:trHeight w:val="1437"/>
          <w:jc w:val="center"/>
        </w:trPr>
        <w:tc>
          <w:tcPr>
            <w:tcW w:w="3969" w:type="dxa"/>
          </w:tcPr>
          <w:p w14:paraId="5F0767F2" w14:textId="77777777" w:rsidR="00E371A3" w:rsidRPr="00E371A3" w:rsidRDefault="00E371A3" w:rsidP="004F61E1">
            <w:pPr>
              <w:jc w:val="center"/>
              <w:rPr>
                <w:rFonts w:ascii="Times New Roman" w:hAnsi="Times New Roman" w:cs="Times New Roman"/>
                <w:b/>
                <w:sz w:val="26"/>
                <w:szCs w:val="28"/>
                <w:lang w:val="sv-SE"/>
              </w:rPr>
            </w:pPr>
            <w:r w:rsidRPr="00E371A3">
              <w:rPr>
                <w:rFonts w:ascii="Times New Roman" w:hAnsi="Times New Roman" w:cs="Times New Roman"/>
                <w:b/>
                <w:sz w:val="26"/>
                <w:szCs w:val="28"/>
                <w:lang w:val="sv-SE"/>
              </w:rPr>
              <w:t>BỘ GIÁO DỤC VÀ ĐÀO TẠO</w:t>
            </w:r>
          </w:p>
          <w:p w14:paraId="3A2B9E25" w14:textId="77777777" w:rsidR="00E371A3" w:rsidRPr="00E371A3" w:rsidRDefault="00E371A3" w:rsidP="004F61E1">
            <w:pPr>
              <w:jc w:val="center"/>
              <w:rPr>
                <w:rFonts w:ascii="Times New Roman" w:hAnsi="Times New Roman" w:cs="Times New Roman"/>
                <w:b/>
                <w:sz w:val="26"/>
                <w:szCs w:val="28"/>
                <w:lang w:val="sv-SE"/>
              </w:rPr>
            </w:pPr>
            <w:r w:rsidRPr="00E371A3">
              <w:rPr>
                <w:rFonts w:ascii="Times New Roman" w:hAnsi="Times New Roman" w:cs="Times New Roman"/>
                <w:noProof/>
                <w:lang w:val="en-US" w:eastAsia="en-US"/>
              </w:rPr>
              <mc:AlternateContent>
                <mc:Choice Requires="wps">
                  <w:drawing>
                    <wp:anchor distT="0" distB="0" distL="114300" distR="114300" simplePos="0" relativeHeight="251660288" behindDoc="0" locked="0" layoutInCell="1" allowOverlap="1" wp14:anchorId="3E973E7D" wp14:editId="4023B03B">
                      <wp:simplePos x="0" y="0"/>
                      <wp:positionH relativeFrom="column">
                        <wp:posOffset>615315</wp:posOffset>
                      </wp:positionH>
                      <wp:positionV relativeFrom="paragraph">
                        <wp:posOffset>63500</wp:posOffset>
                      </wp:positionV>
                      <wp:extent cx="10718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AF50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5pt" to="132.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Bo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0KZvP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"/>
                  </w:pict>
                </mc:Fallback>
              </mc:AlternateContent>
            </w:r>
          </w:p>
          <w:p w14:paraId="365ED0E7" w14:textId="77777777" w:rsidR="00E371A3" w:rsidRPr="00604329" w:rsidRDefault="00E371A3" w:rsidP="004F61E1">
            <w:pPr>
              <w:jc w:val="center"/>
              <w:rPr>
                <w:rFonts w:ascii="Times New Roman" w:hAnsi="Times New Roman" w:cs="Times New Roman"/>
                <w:sz w:val="28"/>
                <w:szCs w:val="28"/>
                <w:lang w:val="pt-BR"/>
              </w:rPr>
            </w:pPr>
            <w:r w:rsidRPr="00604329">
              <w:rPr>
                <w:rFonts w:ascii="Times New Roman" w:hAnsi="Times New Roman" w:cs="Times New Roman"/>
                <w:sz w:val="28"/>
                <w:szCs w:val="28"/>
                <w:lang w:val="pt-BR"/>
              </w:rPr>
              <w:t>Số:             /TTr-BGDĐT</w:t>
            </w:r>
          </w:p>
          <w:p w14:paraId="6E80F120" w14:textId="77777777" w:rsidR="00E371A3" w:rsidRPr="00E371A3" w:rsidRDefault="00E371A3" w:rsidP="004F61E1">
            <w:pPr>
              <w:jc w:val="center"/>
              <w:rPr>
                <w:rFonts w:ascii="Times New Roman" w:hAnsi="Times New Roman" w:cs="Times New Roman"/>
                <w:b/>
                <w:bCs/>
                <w:szCs w:val="28"/>
                <w:lang w:val="pt-BR"/>
              </w:rPr>
            </w:pPr>
          </w:p>
          <w:p w14:paraId="63AF5634" w14:textId="77777777" w:rsidR="00E371A3" w:rsidRPr="00E371A3" w:rsidRDefault="00E371A3" w:rsidP="004F61E1">
            <w:pPr>
              <w:jc w:val="center"/>
              <w:rPr>
                <w:rFonts w:ascii="Times New Roman" w:hAnsi="Times New Roman" w:cs="Times New Roman"/>
                <w:b/>
                <w:bCs/>
                <w:szCs w:val="28"/>
                <w:lang w:val="pt-BR"/>
              </w:rPr>
            </w:pPr>
          </w:p>
        </w:tc>
        <w:tc>
          <w:tcPr>
            <w:tcW w:w="5812" w:type="dxa"/>
            <w:shd w:val="clear" w:color="auto" w:fill="auto"/>
          </w:tcPr>
          <w:p w14:paraId="588AF336" w14:textId="77777777" w:rsidR="00E371A3" w:rsidRPr="00E371A3" w:rsidRDefault="00E371A3" w:rsidP="004F61E1">
            <w:pPr>
              <w:jc w:val="center"/>
              <w:rPr>
                <w:rFonts w:ascii="Times New Roman" w:hAnsi="Times New Roman" w:cs="Times New Roman"/>
                <w:b/>
                <w:sz w:val="26"/>
                <w:szCs w:val="28"/>
                <w:lang w:val="pt-BR"/>
              </w:rPr>
            </w:pPr>
            <w:r w:rsidRPr="00E371A3">
              <w:rPr>
                <w:rFonts w:ascii="Times New Roman" w:hAnsi="Times New Roman" w:cs="Times New Roman"/>
                <w:b/>
                <w:sz w:val="26"/>
                <w:szCs w:val="28"/>
                <w:lang w:val="pt-BR"/>
              </w:rPr>
              <w:t>CỘNG HÒA XÃ HỘI CHỦ NGHĨA VIỆT NAM</w:t>
            </w:r>
          </w:p>
          <w:p w14:paraId="65A15527" w14:textId="77777777" w:rsidR="00E371A3" w:rsidRPr="00604329" w:rsidRDefault="00E371A3" w:rsidP="004F61E1">
            <w:pPr>
              <w:jc w:val="center"/>
              <w:rPr>
                <w:rFonts w:ascii="Times New Roman" w:hAnsi="Times New Roman" w:cs="Times New Roman"/>
                <w:b/>
                <w:sz w:val="28"/>
                <w:szCs w:val="28"/>
                <w:lang w:val="pt-BR"/>
              </w:rPr>
            </w:pPr>
            <w:r w:rsidRPr="00E371A3">
              <w:rPr>
                <w:rFonts w:ascii="Times New Roman" w:hAnsi="Times New Roman" w:cs="Times New Roman"/>
                <w:b/>
                <w:sz w:val="26"/>
                <w:szCs w:val="28"/>
                <w:lang w:val="pt-BR"/>
              </w:rPr>
              <w:t xml:space="preserve">  </w:t>
            </w:r>
            <w:r w:rsidRPr="00604329">
              <w:rPr>
                <w:rFonts w:ascii="Times New Roman" w:hAnsi="Times New Roman" w:cs="Times New Roman"/>
                <w:b/>
                <w:sz w:val="28"/>
                <w:szCs w:val="28"/>
                <w:lang w:val="pt-BR"/>
              </w:rPr>
              <w:t>Độc lập – Tự do – Hạnh phúc</w:t>
            </w:r>
          </w:p>
          <w:p w14:paraId="794CA0A4" w14:textId="77777777" w:rsidR="00E371A3" w:rsidRPr="00E371A3" w:rsidRDefault="00E371A3" w:rsidP="004F61E1">
            <w:pPr>
              <w:rPr>
                <w:rFonts w:ascii="Times New Roman" w:hAnsi="Times New Roman" w:cs="Times New Roman"/>
                <w:b/>
                <w:sz w:val="26"/>
                <w:szCs w:val="28"/>
                <w:lang w:val="pt-BR"/>
              </w:rPr>
            </w:pPr>
            <w:r w:rsidRPr="00E371A3">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34899F8E" wp14:editId="7B697541">
                      <wp:simplePos x="0" y="0"/>
                      <wp:positionH relativeFrom="column">
                        <wp:posOffset>737235</wp:posOffset>
                      </wp:positionH>
                      <wp:positionV relativeFrom="paragraph">
                        <wp:posOffset>55245</wp:posOffset>
                      </wp:positionV>
                      <wp:extent cx="2209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3986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4.35pt" to="232.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U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dDFP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"/>
                  </w:pict>
                </mc:Fallback>
              </mc:AlternateContent>
            </w:r>
          </w:p>
          <w:p w14:paraId="0BBBADDD" w14:textId="0F2562D3" w:rsidR="00E371A3" w:rsidRPr="00604329" w:rsidRDefault="00E371A3" w:rsidP="004F61E1">
            <w:pPr>
              <w:jc w:val="center"/>
              <w:rPr>
                <w:rFonts w:ascii="Times New Roman" w:hAnsi="Times New Roman" w:cs="Times New Roman"/>
                <w:bCs/>
                <w:i/>
                <w:sz w:val="28"/>
                <w:szCs w:val="28"/>
                <w:lang w:val="pt-BR"/>
              </w:rPr>
            </w:pPr>
            <w:r w:rsidRPr="00604329">
              <w:rPr>
                <w:rFonts w:ascii="Times New Roman" w:hAnsi="Times New Roman" w:cs="Times New Roman"/>
                <w:bCs/>
                <w:i/>
                <w:sz w:val="28"/>
                <w:szCs w:val="28"/>
                <w:lang w:val="pt-BR"/>
              </w:rPr>
              <w:t>Hà Nội, ngày       tháng 10 năm 2024</w:t>
            </w:r>
          </w:p>
        </w:tc>
      </w:tr>
    </w:tbl>
    <w:p w14:paraId="7E85FCC8" w14:textId="2901E2D7" w:rsidR="00604329" w:rsidRDefault="00620BF1" w:rsidP="00604329">
      <w:pPr>
        <w:jc w:val="center"/>
        <w:rPr>
          <w:rFonts w:ascii="Times New Roman" w:hAnsi="Times New Roman" w:cs="Times New Roman"/>
          <w:b/>
          <w:sz w:val="28"/>
          <w:szCs w:val="28"/>
          <w:lang w:val="pt-BR"/>
        </w:rPr>
      </w:pPr>
      <w:r>
        <w:rPr>
          <w:rFonts w:ascii="Times New Roman" w:hAnsi="Times New Roman" w:cs="Times New Roman"/>
          <w:b/>
          <w:noProof/>
          <w:sz w:val="28"/>
          <w:szCs w:val="28"/>
          <w:lang w:val="en-US" w:eastAsia="en-US"/>
        </w:rPr>
        <mc:AlternateContent>
          <mc:Choice Requires="wps">
            <w:drawing>
              <wp:anchor distT="0" distB="0" distL="114300" distR="114300" simplePos="0" relativeHeight="251661312" behindDoc="0" locked="0" layoutInCell="1" allowOverlap="1" wp14:anchorId="4868085A" wp14:editId="5CEF90B6">
                <wp:simplePos x="0" y="0"/>
                <wp:positionH relativeFrom="column">
                  <wp:posOffset>-403859</wp:posOffset>
                </wp:positionH>
                <wp:positionV relativeFrom="paragraph">
                  <wp:posOffset>-189865</wp:posOffset>
                </wp:positionV>
                <wp:extent cx="895350" cy="333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895350" cy="333375"/>
                        </a:xfrm>
                        <a:prstGeom prst="rect">
                          <a:avLst/>
                        </a:prstGeom>
                        <a:solidFill>
                          <a:schemeClr val="lt1"/>
                        </a:solidFill>
                        <a:ln w="6350">
                          <a:solidFill>
                            <a:prstClr val="black"/>
                          </a:solidFill>
                        </a:ln>
                      </wps:spPr>
                      <wps:txbx>
                        <w:txbxContent>
                          <w:p w14:paraId="01DEF113" w14:textId="1C45F2A5" w:rsidR="00505E58" w:rsidRPr="00620BF1" w:rsidRDefault="00505E58" w:rsidP="00620BF1">
                            <w:pPr>
                              <w:jc w:val="center"/>
                              <w:rPr>
                                <w:rFonts w:ascii="Times New Roman" w:hAnsi="Times New Roman" w:cs="Times New Roman"/>
                                <w:lang w:val="en-US"/>
                              </w:rPr>
                            </w:pPr>
                            <w:r w:rsidRPr="00620BF1">
                              <w:rPr>
                                <w:rFonts w:ascii="Times New Roman" w:hAnsi="Times New Roman" w:cs="Times New Roman"/>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68085A" id="_x0000_t202" coordsize="21600,21600" o:spt="202" path="m,l,21600r21600,l21600,xe">
                <v:stroke joinstyle="miter"/>
                <v:path gradientshapeok="t" o:connecttype="rect"/>
              </v:shapetype>
              <v:shape id="Text Box 1" o:spid="_x0000_s1026" type="#_x0000_t202" style="position:absolute;left:0;text-align:left;margin-left:-31.8pt;margin-top:-14.95pt;width:70.5pt;height:2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" fillcolor="white [3201]" strokeweight=".5pt">
                <v:textbox>
                  <w:txbxContent>
                    <w:p w14:paraId="01DEF113" w14:textId="1C45F2A5" w:rsidR="00505E58" w:rsidRPr="00620BF1" w:rsidRDefault="00505E58" w:rsidP="00620BF1">
                      <w:pPr>
                        <w:jc w:val="center"/>
                        <w:rPr>
                          <w:rFonts w:ascii="Times New Roman" w:hAnsi="Times New Roman" w:cs="Times New Roman"/>
                          <w:lang w:val="en-US"/>
                        </w:rPr>
                      </w:pPr>
                      <w:r w:rsidRPr="00620BF1">
                        <w:rPr>
                          <w:rFonts w:ascii="Times New Roman" w:hAnsi="Times New Roman" w:cs="Times New Roman"/>
                          <w:lang w:val="en-US"/>
                        </w:rPr>
                        <w:t>DỰ THẢO</w:t>
                      </w:r>
                    </w:p>
                  </w:txbxContent>
                </v:textbox>
              </v:shape>
            </w:pict>
          </mc:Fallback>
        </mc:AlternateContent>
      </w:r>
    </w:p>
    <w:p w14:paraId="226CAF8B" w14:textId="3907E26B" w:rsidR="00E371A3" w:rsidRPr="00604329" w:rsidRDefault="00E371A3" w:rsidP="00604329">
      <w:pPr>
        <w:jc w:val="center"/>
        <w:rPr>
          <w:rFonts w:ascii="Times New Roman" w:hAnsi="Times New Roman" w:cs="Times New Roman"/>
          <w:sz w:val="28"/>
          <w:szCs w:val="28"/>
          <w:lang w:val="pt-BR"/>
        </w:rPr>
      </w:pPr>
      <w:r w:rsidRPr="00604329">
        <w:rPr>
          <w:rFonts w:ascii="Times New Roman" w:hAnsi="Times New Roman" w:cs="Times New Roman"/>
          <w:b/>
          <w:sz w:val="28"/>
          <w:szCs w:val="28"/>
          <w:lang w:val="pt-BR"/>
        </w:rPr>
        <w:t xml:space="preserve">TỜ TRÌNH </w:t>
      </w:r>
    </w:p>
    <w:p w14:paraId="35DC52EA" w14:textId="021CE1DF" w:rsidR="00604329" w:rsidRDefault="00E371A3" w:rsidP="00604329">
      <w:pPr>
        <w:tabs>
          <w:tab w:val="right" w:leader="dot" w:pos="7920"/>
        </w:tabs>
        <w:jc w:val="center"/>
        <w:rPr>
          <w:rFonts w:ascii="Times New Roman" w:hAnsi="Times New Roman" w:cs="Times New Roman"/>
          <w:b/>
          <w:sz w:val="28"/>
          <w:szCs w:val="28"/>
        </w:rPr>
      </w:pPr>
      <w:r>
        <w:rPr>
          <w:rFonts w:ascii="Times New Roman" w:hAnsi="Times New Roman" w:cs="Times New Roman"/>
          <w:b/>
          <w:sz w:val="28"/>
          <w:szCs w:val="28"/>
          <w:lang w:val="en-US"/>
        </w:rPr>
        <w:t xml:space="preserve">Về việc ban hành </w:t>
      </w:r>
      <w:r w:rsidRPr="007116F2">
        <w:rPr>
          <w:rFonts w:ascii="Times New Roman" w:hAnsi="Times New Roman" w:cs="Times New Roman"/>
          <w:b/>
          <w:sz w:val="28"/>
          <w:szCs w:val="28"/>
          <w:lang w:val="en-US"/>
        </w:rPr>
        <w:t xml:space="preserve">Nghị định </w:t>
      </w:r>
      <w:r w:rsidR="00F70F8A">
        <w:rPr>
          <w:rFonts w:ascii="Times New Roman" w:hAnsi="Times New Roman" w:cs="Times New Roman"/>
          <w:b/>
          <w:sz w:val="28"/>
          <w:szCs w:val="28"/>
          <w:lang w:val="en-US"/>
        </w:rPr>
        <w:t>s</w:t>
      </w:r>
      <w:r w:rsidRPr="007116F2">
        <w:rPr>
          <w:rFonts w:ascii="Times New Roman" w:hAnsi="Times New Roman" w:cs="Times New Roman"/>
          <w:b/>
          <w:sz w:val="28"/>
          <w:szCs w:val="28"/>
        </w:rPr>
        <w:t>ửa đổi, bổ sung một số điều</w:t>
      </w:r>
    </w:p>
    <w:p w14:paraId="07EF152E" w14:textId="77777777" w:rsidR="00604329" w:rsidRDefault="00E371A3" w:rsidP="00604329">
      <w:pPr>
        <w:tabs>
          <w:tab w:val="right" w:leader="dot" w:pos="7920"/>
        </w:tabs>
        <w:jc w:val="center"/>
        <w:rPr>
          <w:rFonts w:ascii="Times New Roman" w:hAnsi="Times New Roman" w:cs="Times New Roman"/>
          <w:b/>
          <w:iCs/>
          <w:sz w:val="28"/>
          <w:szCs w:val="28"/>
        </w:rPr>
      </w:pPr>
      <w:r w:rsidRPr="007116F2">
        <w:rPr>
          <w:rFonts w:ascii="Times New Roman" w:hAnsi="Times New Roman" w:cs="Times New Roman"/>
          <w:b/>
          <w:sz w:val="28"/>
          <w:szCs w:val="28"/>
        </w:rPr>
        <w:t xml:space="preserve">của Nghị định số 71/2020/NĐ-CP ngày 30/6/2020 của Chính phủ </w:t>
      </w:r>
      <w:r w:rsidRPr="007116F2">
        <w:rPr>
          <w:rFonts w:ascii="Times New Roman" w:hAnsi="Times New Roman" w:cs="Times New Roman"/>
          <w:b/>
          <w:iCs/>
          <w:sz w:val="28"/>
          <w:szCs w:val="28"/>
        </w:rPr>
        <w:t>quy định</w:t>
      </w:r>
    </w:p>
    <w:p w14:paraId="49F96F49" w14:textId="77777777" w:rsidR="00604329" w:rsidRDefault="00E371A3" w:rsidP="00604329">
      <w:pPr>
        <w:tabs>
          <w:tab w:val="right" w:leader="dot" w:pos="7920"/>
        </w:tabs>
        <w:jc w:val="center"/>
        <w:rPr>
          <w:rFonts w:ascii="Times New Roman" w:hAnsi="Times New Roman" w:cs="Times New Roman"/>
          <w:b/>
          <w:iCs/>
          <w:sz w:val="28"/>
          <w:szCs w:val="28"/>
        </w:rPr>
      </w:pPr>
      <w:r w:rsidRPr="007116F2">
        <w:rPr>
          <w:rFonts w:ascii="Times New Roman" w:hAnsi="Times New Roman" w:cs="Times New Roman"/>
          <w:b/>
          <w:iCs/>
          <w:sz w:val="28"/>
          <w:szCs w:val="28"/>
        </w:rPr>
        <w:t>lộ trình thực hiện nâng trình độ chuẩn được đào tạo của giáo viên</w:t>
      </w:r>
    </w:p>
    <w:p w14:paraId="080C371D" w14:textId="44E6167C" w:rsidR="00E371A3" w:rsidRDefault="00E371A3" w:rsidP="00604329">
      <w:pPr>
        <w:tabs>
          <w:tab w:val="right" w:leader="dot" w:pos="7920"/>
        </w:tabs>
        <w:jc w:val="center"/>
        <w:rPr>
          <w:rFonts w:ascii="Times New Roman" w:hAnsi="Times New Roman" w:cs="Times New Roman"/>
          <w:b/>
          <w:iCs/>
          <w:sz w:val="28"/>
          <w:szCs w:val="28"/>
        </w:rPr>
      </w:pPr>
      <w:r w:rsidRPr="007116F2">
        <w:rPr>
          <w:rFonts w:ascii="Times New Roman" w:hAnsi="Times New Roman" w:cs="Times New Roman"/>
          <w:b/>
          <w:iCs/>
          <w:sz w:val="28"/>
          <w:szCs w:val="28"/>
        </w:rPr>
        <w:t>mầm non, tiểu học, trung học cơ sở</w:t>
      </w:r>
    </w:p>
    <w:p w14:paraId="6BE63C54" w14:textId="4DFD8048" w:rsidR="00604329" w:rsidRPr="007116F2" w:rsidRDefault="00F70F8A" w:rsidP="00E371A3">
      <w:pPr>
        <w:tabs>
          <w:tab w:val="right" w:leader="dot" w:pos="7920"/>
        </w:tabs>
        <w:spacing w:before="120"/>
        <w:jc w:val="center"/>
        <w:rPr>
          <w:rFonts w:ascii="Times New Roman" w:hAnsi="Times New Roman" w:cs="Times New Roman"/>
          <w:b/>
          <w:iCs/>
          <w:sz w:val="28"/>
          <w:szCs w:val="28"/>
          <w:lang w:val="en-US"/>
        </w:rPr>
      </w:pPr>
      <w:r>
        <w:rPr>
          <w:rFonts w:ascii="Times New Roman" w:hAnsi="Times New Roman" w:cs="Times New Roman"/>
          <w:b/>
          <w:iCs/>
          <w:noProof/>
          <w:sz w:val="28"/>
          <w:szCs w:val="28"/>
          <w:lang w:val="en-US" w:eastAsia="en-US"/>
        </w:rPr>
        <mc:AlternateContent>
          <mc:Choice Requires="wps">
            <w:drawing>
              <wp:anchor distT="0" distB="0" distL="114300" distR="114300" simplePos="0" relativeHeight="251662336" behindDoc="0" locked="0" layoutInCell="1" allowOverlap="1" wp14:anchorId="112F318F" wp14:editId="366490BF">
                <wp:simplePos x="0" y="0"/>
                <wp:positionH relativeFrom="column">
                  <wp:posOffset>2060629</wp:posOffset>
                </wp:positionH>
                <wp:positionV relativeFrom="paragraph">
                  <wp:posOffset>108060</wp:posOffset>
                </wp:positionV>
                <wp:extent cx="1701579"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015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0BAD6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2.25pt,8.5pt" to="296.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" strokecolor="black [3200]" strokeweight=".5pt">
                <v:stroke joinstyle="miter"/>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tblGrid>
      <w:tr w:rsidR="00E371A3" w:rsidRPr="00AE11DE" w14:paraId="4D23881E" w14:textId="77777777" w:rsidTr="00AE11DE">
        <w:trPr>
          <w:jc w:val="center"/>
        </w:trPr>
        <w:tc>
          <w:tcPr>
            <w:tcW w:w="1418" w:type="dxa"/>
          </w:tcPr>
          <w:p w14:paraId="5FCB79E9" w14:textId="77777777" w:rsidR="00E371A3" w:rsidRPr="00AE11DE" w:rsidRDefault="00E371A3" w:rsidP="004F61E1">
            <w:pPr>
              <w:pStyle w:val="BodyText"/>
              <w:tabs>
                <w:tab w:val="left" w:pos="720"/>
              </w:tabs>
              <w:jc w:val="both"/>
              <w:rPr>
                <w:lang w:val="pt-BR"/>
              </w:rPr>
            </w:pPr>
            <w:r w:rsidRPr="00AE11DE">
              <w:rPr>
                <w:lang w:val="pt-BR"/>
              </w:rPr>
              <w:t>Kính gửi:</w:t>
            </w:r>
          </w:p>
        </w:tc>
        <w:tc>
          <w:tcPr>
            <w:tcW w:w="2693" w:type="dxa"/>
          </w:tcPr>
          <w:p w14:paraId="1C10D762" w14:textId="77777777" w:rsidR="00E371A3" w:rsidRPr="00AE11DE" w:rsidRDefault="00E371A3" w:rsidP="004F61E1">
            <w:pPr>
              <w:pStyle w:val="BodyText"/>
              <w:tabs>
                <w:tab w:val="left" w:pos="720"/>
              </w:tabs>
              <w:jc w:val="both"/>
              <w:rPr>
                <w:lang w:val="pt-BR"/>
              </w:rPr>
            </w:pPr>
            <w:r w:rsidRPr="00AE11DE">
              <w:rPr>
                <w:lang w:val="pt-BR"/>
              </w:rPr>
              <w:t>Thủ tướng Chính phủ</w:t>
            </w:r>
          </w:p>
        </w:tc>
      </w:tr>
    </w:tbl>
    <w:p w14:paraId="0152FFB4" w14:textId="77777777" w:rsidR="00604329" w:rsidRDefault="00604329" w:rsidP="00604329">
      <w:pPr>
        <w:spacing w:after="120"/>
        <w:ind w:firstLine="709"/>
        <w:jc w:val="both"/>
        <w:rPr>
          <w:rFonts w:ascii="Times New Roman" w:hAnsi="Times New Roman" w:cs="Times New Roman"/>
          <w:sz w:val="28"/>
          <w:szCs w:val="28"/>
        </w:rPr>
      </w:pPr>
    </w:p>
    <w:p w14:paraId="42A29B9E" w14:textId="20A450F3" w:rsidR="00084F5F" w:rsidRPr="00604329" w:rsidRDefault="00084F5F" w:rsidP="00604329">
      <w:pPr>
        <w:spacing w:after="120"/>
        <w:ind w:firstLine="709"/>
        <w:jc w:val="both"/>
        <w:rPr>
          <w:rFonts w:ascii="Times New Roman" w:hAnsi="Times New Roman" w:cs="Times New Roman"/>
          <w:sz w:val="28"/>
          <w:szCs w:val="28"/>
        </w:rPr>
      </w:pPr>
      <w:r w:rsidRPr="00604329">
        <w:rPr>
          <w:rFonts w:ascii="Times New Roman" w:hAnsi="Times New Roman" w:cs="Times New Roman"/>
          <w:sz w:val="28"/>
          <w:szCs w:val="28"/>
        </w:rPr>
        <w:t xml:space="preserve">Thực hiện quy định của </w:t>
      </w:r>
      <w:bookmarkStart w:id="0" w:name="tvpllink_vljtiegwee_7"/>
      <w:r w:rsidRPr="00604329">
        <w:rPr>
          <w:rFonts w:ascii="Times New Roman" w:hAnsi="Times New Roman" w:cs="Times New Roman"/>
          <w:sz w:val="28"/>
          <w:szCs w:val="28"/>
        </w:rPr>
        <w:t xml:space="preserve">Luật </w:t>
      </w:r>
      <w:r w:rsidR="00F70F8A">
        <w:rPr>
          <w:rFonts w:ascii="Times New Roman" w:hAnsi="Times New Roman" w:cs="Times New Roman"/>
          <w:sz w:val="28"/>
          <w:szCs w:val="28"/>
          <w:lang w:val="en-US"/>
        </w:rPr>
        <w:t>B</w:t>
      </w:r>
      <w:r w:rsidRPr="00604329">
        <w:rPr>
          <w:rFonts w:ascii="Times New Roman" w:hAnsi="Times New Roman" w:cs="Times New Roman"/>
          <w:sz w:val="28"/>
          <w:szCs w:val="28"/>
        </w:rPr>
        <w:t>an hành văn bản quy phạm pháp Luật năm 2015</w:t>
      </w:r>
      <w:bookmarkEnd w:id="0"/>
      <w:r w:rsidRPr="00604329">
        <w:rPr>
          <w:rFonts w:ascii="Times New Roman" w:hAnsi="Times New Roman" w:cs="Times New Roman"/>
          <w:sz w:val="28"/>
          <w:szCs w:val="28"/>
        </w:rPr>
        <w:t xml:space="preserve">, thực hiện </w:t>
      </w:r>
      <w:r w:rsidR="00E371A3" w:rsidRPr="00604329">
        <w:rPr>
          <w:rFonts w:ascii="Times New Roman" w:hAnsi="Times New Roman" w:cs="Times New Roman"/>
          <w:sz w:val="28"/>
          <w:szCs w:val="28"/>
        </w:rPr>
        <w:t>nhiệm vụ được giao tại số thứ tự 13 mục XVII Quyết định số 53/QĐTTg ngày 15/01/2024 của Thủ tướng Chính phủ về việc ban hành Chương trình công tác năm 2024 của Chính phủ, Thủ tướng Chính phủ, Bộ Giáo dục và Đào tạo kính trình Thủ tướng Chính phủ dự thảo Nghị định sửa đổi, bổ sung một số điều của Nghị định số 71/2020/NĐ-CP ngày 30/6/2020 của Chính phủ quy định lộ trình thực hiện nâng trình độ chuẩn được đào tạo của giáo viên mầm non, tiểu học, trung học cơ sở với những nội dung</w:t>
      </w:r>
      <w:r w:rsidRPr="00604329">
        <w:rPr>
          <w:rFonts w:ascii="Times New Roman" w:hAnsi="Times New Roman" w:cs="Times New Roman"/>
          <w:sz w:val="28"/>
          <w:szCs w:val="28"/>
        </w:rPr>
        <w:t xml:space="preserve"> như sau:</w:t>
      </w:r>
    </w:p>
    <w:p w14:paraId="7338D14A" w14:textId="30C49EB1" w:rsidR="00084F5F" w:rsidRPr="00604329" w:rsidRDefault="00084F5F" w:rsidP="00604329">
      <w:pPr>
        <w:tabs>
          <w:tab w:val="right" w:leader="dot" w:pos="7920"/>
        </w:tabs>
        <w:spacing w:after="120"/>
        <w:ind w:firstLine="709"/>
        <w:jc w:val="both"/>
        <w:rPr>
          <w:rFonts w:ascii="Times New Roman" w:hAnsi="Times New Roman" w:cs="Times New Roman"/>
          <w:b/>
          <w:sz w:val="28"/>
          <w:szCs w:val="28"/>
          <w:lang w:val="en-US"/>
        </w:rPr>
      </w:pPr>
      <w:r w:rsidRPr="00604329">
        <w:rPr>
          <w:rFonts w:ascii="Times New Roman" w:hAnsi="Times New Roman" w:cs="Times New Roman"/>
          <w:b/>
          <w:sz w:val="28"/>
          <w:szCs w:val="28"/>
          <w:lang w:val="en-US"/>
        </w:rPr>
        <w:t>I. SỰ CẦN THIẾT BAN HÀNH VĂN BẢN</w:t>
      </w:r>
    </w:p>
    <w:p w14:paraId="77ABB519" w14:textId="5E8E5492" w:rsidR="00A1022F" w:rsidRPr="00A1022F" w:rsidRDefault="00A1022F" w:rsidP="00604329">
      <w:pPr>
        <w:spacing w:after="120"/>
        <w:ind w:firstLine="709"/>
        <w:jc w:val="both"/>
        <w:rPr>
          <w:rFonts w:ascii="Times New Roman" w:hAnsi="Times New Roman" w:cs="Times New Roman"/>
          <w:b/>
          <w:sz w:val="28"/>
          <w:szCs w:val="28"/>
          <w:lang w:val="en-US"/>
        </w:rPr>
      </w:pPr>
      <w:r w:rsidRPr="00A1022F">
        <w:rPr>
          <w:rFonts w:ascii="Times New Roman" w:hAnsi="Times New Roman" w:cs="Times New Roman"/>
          <w:b/>
          <w:sz w:val="28"/>
          <w:szCs w:val="28"/>
          <w:lang w:val="en-US"/>
        </w:rPr>
        <w:t>1. Căn cứ pháp lý</w:t>
      </w:r>
    </w:p>
    <w:p w14:paraId="7F816BE6" w14:textId="15032879" w:rsidR="004316B0" w:rsidRPr="004A4AD8" w:rsidRDefault="004316B0" w:rsidP="00A1022F">
      <w:pPr>
        <w:spacing w:after="120"/>
        <w:ind w:firstLine="709"/>
        <w:jc w:val="both"/>
        <w:rPr>
          <w:rFonts w:ascii="Times New Roman" w:hAnsi="Times New Roman" w:cs="Times New Roman"/>
          <w:i/>
          <w:sz w:val="28"/>
          <w:szCs w:val="28"/>
          <w:lang w:val="en-US"/>
        </w:rPr>
      </w:pPr>
      <w:r w:rsidRPr="004A4AD8">
        <w:rPr>
          <w:rFonts w:ascii="Times New Roman" w:hAnsi="Times New Roman" w:cs="Times New Roman"/>
          <w:i/>
          <w:sz w:val="28"/>
          <w:szCs w:val="28"/>
          <w:lang w:val="en-US"/>
        </w:rPr>
        <w:t>- Luật Giáo dục 2019:</w:t>
      </w:r>
    </w:p>
    <w:p w14:paraId="648A3F20" w14:textId="437216A6" w:rsidR="00A1022F" w:rsidRDefault="00A1022F" w:rsidP="00A1022F">
      <w:pPr>
        <w:spacing w:after="120"/>
        <w:ind w:firstLine="709"/>
        <w:jc w:val="both"/>
        <w:rPr>
          <w:rFonts w:ascii="Times New Roman" w:hAnsi="Times New Roman" w:cs="Times New Roman"/>
          <w:sz w:val="28"/>
          <w:szCs w:val="28"/>
          <w:lang w:val="en-US"/>
        </w:rPr>
      </w:pPr>
      <w:r w:rsidRPr="00A1022F">
        <w:rPr>
          <w:rFonts w:ascii="Times New Roman" w:hAnsi="Times New Roman" w:cs="Times New Roman"/>
          <w:sz w:val="28"/>
          <w:szCs w:val="28"/>
          <w:lang w:val="en-US"/>
        </w:rPr>
        <w:t>Theo quy định tại khoản 2 Điều 72 Luật Giáo dục 2019, Chính phủ</w:t>
      </w:r>
      <w:r>
        <w:rPr>
          <w:rFonts w:ascii="Times New Roman" w:hAnsi="Times New Roman" w:cs="Times New Roman"/>
          <w:sz w:val="28"/>
          <w:szCs w:val="28"/>
          <w:lang w:val="en-US"/>
        </w:rPr>
        <w:t xml:space="preserve"> có thẩm quyền ban hành</w:t>
      </w:r>
      <w:r w:rsidRPr="00A1022F">
        <w:rPr>
          <w:rFonts w:ascii="Times New Roman" w:hAnsi="Times New Roman" w:cs="Times New Roman"/>
          <w:sz w:val="28"/>
          <w:szCs w:val="28"/>
          <w:lang w:val="en-US"/>
        </w:rPr>
        <w:t xml:space="preserve"> quy định lộ trình thực hiện nâng trình độ chuẩn được đào tạo của giáo viên mầm non, tiểu học, trung học cơ sở</w:t>
      </w:r>
      <w:r>
        <w:rPr>
          <w:rFonts w:ascii="Times New Roman" w:hAnsi="Times New Roman" w:cs="Times New Roman"/>
          <w:sz w:val="28"/>
          <w:szCs w:val="28"/>
          <w:lang w:val="en-US"/>
        </w:rPr>
        <w:t xml:space="preserve"> </w:t>
      </w:r>
      <w:r w:rsidRPr="00604329">
        <w:rPr>
          <w:rFonts w:ascii="Times New Roman" w:hAnsi="Times New Roman" w:cs="Times New Roman"/>
          <w:sz w:val="28"/>
          <w:szCs w:val="28"/>
        </w:rPr>
        <w:t>(THCS)</w:t>
      </w:r>
      <w:r w:rsidRPr="00A1022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A1022F">
        <w:rPr>
          <w:rFonts w:ascii="Times New Roman" w:hAnsi="Times New Roman" w:cs="Times New Roman"/>
          <w:sz w:val="28"/>
          <w:szCs w:val="28"/>
          <w:lang w:val="en-US"/>
        </w:rPr>
        <w:t>Ngày 30/6/2</w:t>
      </w:r>
      <w:r>
        <w:rPr>
          <w:rFonts w:ascii="Times New Roman" w:hAnsi="Times New Roman" w:cs="Times New Roman"/>
          <w:sz w:val="28"/>
          <w:szCs w:val="28"/>
          <w:lang w:val="en-US"/>
        </w:rPr>
        <w:t xml:space="preserve">020, </w:t>
      </w:r>
      <w:r w:rsidRPr="00604329">
        <w:rPr>
          <w:rFonts w:ascii="Times New Roman" w:hAnsi="Times New Roman" w:cs="Times New Roman"/>
          <w:sz w:val="28"/>
          <w:szCs w:val="28"/>
        </w:rPr>
        <w:t xml:space="preserve">Bộ Giáo dục và Đào tạo (GDĐT) đã tham mưu, trình Chính phủ ban hành Nghị định số 71/2020/NĐ-CP ngày 30/6/2020 quy định lộ trình thực hiện nâng trình độ chuẩn được đào tạo của giáo viên mầm non, tiểu học, </w:t>
      </w:r>
      <w:r w:rsidR="004316B0">
        <w:rPr>
          <w:rFonts w:ascii="Times New Roman" w:hAnsi="Times New Roman" w:cs="Times New Roman"/>
          <w:sz w:val="28"/>
          <w:szCs w:val="28"/>
          <w:lang w:val="en-US"/>
        </w:rPr>
        <w:t>THCS</w:t>
      </w:r>
      <w:r w:rsidR="004A4AD8">
        <w:rPr>
          <w:rFonts w:ascii="Times New Roman" w:hAnsi="Times New Roman" w:cs="Times New Roman"/>
          <w:sz w:val="28"/>
          <w:szCs w:val="28"/>
          <w:lang w:val="en-US"/>
        </w:rPr>
        <w:t xml:space="preserve"> (</w:t>
      </w:r>
      <w:r w:rsidR="009963C3">
        <w:rPr>
          <w:rFonts w:ascii="Times New Roman" w:hAnsi="Times New Roman" w:cs="Times New Roman"/>
          <w:sz w:val="28"/>
          <w:szCs w:val="28"/>
          <w:lang w:val="en-US"/>
        </w:rPr>
        <w:t xml:space="preserve">sau đây gọi tắt là </w:t>
      </w:r>
      <w:r w:rsidR="004A4AD8">
        <w:rPr>
          <w:rFonts w:ascii="Times New Roman" w:hAnsi="Times New Roman" w:cs="Times New Roman"/>
          <w:sz w:val="28"/>
          <w:szCs w:val="28"/>
          <w:lang w:val="en-US"/>
        </w:rPr>
        <w:t>Nghị định 71)</w:t>
      </w:r>
      <w:r>
        <w:rPr>
          <w:rFonts w:ascii="Times New Roman" w:hAnsi="Times New Roman" w:cs="Times New Roman"/>
          <w:sz w:val="28"/>
          <w:szCs w:val="28"/>
          <w:lang w:val="en-US"/>
        </w:rPr>
        <w:t xml:space="preserve">. </w:t>
      </w:r>
    </w:p>
    <w:p w14:paraId="314A49EF" w14:textId="510880BA" w:rsidR="00A1022F" w:rsidRPr="004A4AD8" w:rsidRDefault="004316B0" w:rsidP="00A1022F">
      <w:pPr>
        <w:spacing w:after="120"/>
        <w:ind w:firstLine="709"/>
        <w:jc w:val="both"/>
        <w:rPr>
          <w:rFonts w:ascii="Times New Roman" w:hAnsi="Times New Roman" w:cs="Times New Roman"/>
          <w:i/>
          <w:sz w:val="28"/>
          <w:szCs w:val="28"/>
          <w:lang w:val="en-US"/>
        </w:rPr>
      </w:pPr>
      <w:r w:rsidRPr="004A4AD8">
        <w:rPr>
          <w:rFonts w:ascii="Times New Roman" w:hAnsi="Times New Roman" w:cs="Times New Roman"/>
          <w:i/>
          <w:sz w:val="28"/>
          <w:szCs w:val="28"/>
          <w:lang w:val="en-US"/>
        </w:rPr>
        <w:t>- Nghị quyết số 686/NQ-UBTVQH15 ngày 18/9/2023 của Ủy ban thường vụ Quốc hội về giám sát chuyên đề về việc thực hiện Nghị quyết số 88/2014/QH13 và Nghị quyết số 51/2017/QH14 của quốc hội về đổi mới chương trình, sách giáo khoa giáo dục phổ thông (Nghị quyết 686):</w:t>
      </w:r>
    </w:p>
    <w:p w14:paraId="4E3F3896" w14:textId="55730E5F" w:rsidR="004316B0" w:rsidRDefault="004316B0" w:rsidP="00A1022F">
      <w:pPr>
        <w:spacing w:after="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Trên cơ sở đánh giá </w:t>
      </w:r>
      <w:bookmarkStart w:id="1" w:name="dieu_1"/>
      <w:r w:rsidR="004A4AD8" w:rsidRPr="004A4AD8">
        <w:rPr>
          <w:rFonts w:ascii="Times New Roman" w:hAnsi="Times New Roman" w:cs="Times New Roman"/>
          <w:sz w:val="28"/>
          <w:szCs w:val="28"/>
          <w:lang w:val="en-US"/>
        </w:rPr>
        <w:t>kết quả việc thực hiện Nghị quyết số 88/2014/QH13 và Nghị quyết số 51/2017/QH14 của Quốc hội về đổi mới chương trình, sách giáo khoa giáo dục phổ thông giai đoạn 2014 – 2022</w:t>
      </w:r>
      <w:bookmarkEnd w:id="1"/>
      <w:r w:rsidR="004A4AD8" w:rsidRPr="004A4AD8">
        <w:rPr>
          <w:rFonts w:ascii="Times New Roman" w:hAnsi="Times New Roman" w:cs="Times New Roman"/>
          <w:sz w:val="28"/>
          <w:szCs w:val="28"/>
          <w:lang w:val="en-US"/>
        </w:rPr>
        <w:t>, Ủy ban Thường vụ Quốc hội</w:t>
      </w:r>
      <w:r w:rsidR="004A4AD8">
        <w:rPr>
          <w:rFonts w:ascii="Times New Roman" w:hAnsi="Times New Roman" w:cs="Times New Roman"/>
          <w:sz w:val="28"/>
          <w:szCs w:val="28"/>
          <w:lang w:val="en-US"/>
        </w:rPr>
        <w:t xml:space="preserve"> đã đưa Nghị định 71 vào danh mục văn bản quy phạm pháp luật thuộc thẩm quyền Chính phủ, Thủ tướng Chính phủ cần được rà soát, sửa đổi, bổ sung hoặc ban hành mới</w:t>
      </w:r>
      <w:r w:rsidR="00F70F8A">
        <w:rPr>
          <w:rFonts w:ascii="Times New Roman" w:hAnsi="Times New Roman" w:cs="Times New Roman"/>
          <w:sz w:val="28"/>
          <w:szCs w:val="28"/>
          <w:lang w:val="en-US"/>
        </w:rPr>
        <w:t xml:space="preserve"> (số thứ tự 12)</w:t>
      </w:r>
      <w:r w:rsidR="00A61BCD">
        <w:rPr>
          <w:rFonts w:ascii="Times New Roman" w:hAnsi="Times New Roman" w:cs="Times New Roman"/>
          <w:sz w:val="28"/>
          <w:szCs w:val="28"/>
          <w:lang w:val="en-US"/>
        </w:rPr>
        <w:t>.</w:t>
      </w:r>
    </w:p>
    <w:p w14:paraId="26A8F21E" w14:textId="34A20845" w:rsidR="00A61BCD" w:rsidRPr="00A61BCD" w:rsidRDefault="00A61BCD" w:rsidP="00A1022F">
      <w:pPr>
        <w:spacing w:after="120"/>
        <w:ind w:firstLine="709"/>
        <w:jc w:val="both"/>
        <w:rPr>
          <w:rFonts w:ascii="Times New Roman" w:hAnsi="Times New Roman" w:cs="Times New Roman"/>
          <w:b/>
          <w:sz w:val="28"/>
          <w:szCs w:val="28"/>
          <w:lang w:val="en-US"/>
        </w:rPr>
      </w:pPr>
      <w:r w:rsidRPr="00A61BCD">
        <w:rPr>
          <w:rFonts w:ascii="Times New Roman" w:hAnsi="Times New Roman" w:cs="Times New Roman"/>
          <w:b/>
          <w:sz w:val="28"/>
          <w:szCs w:val="28"/>
          <w:lang w:val="en-US"/>
        </w:rPr>
        <w:lastRenderedPageBreak/>
        <w:t>2. Căn cứ thực tiễn</w:t>
      </w:r>
    </w:p>
    <w:p w14:paraId="474B73B0" w14:textId="273AD95B" w:rsidR="00A61BCD" w:rsidRDefault="00A61BCD" w:rsidP="00A1022F">
      <w:pPr>
        <w:spacing w:after="120"/>
        <w:ind w:firstLine="709"/>
        <w:jc w:val="both"/>
        <w:rPr>
          <w:rFonts w:ascii="Times New Roman" w:hAnsi="Times New Roman" w:cs="Times New Roman"/>
          <w:sz w:val="28"/>
          <w:szCs w:val="28"/>
          <w:shd w:val="clear" w:color="auto" w:fill="FFFFFF"/>
        </w:rPr>
      </w:pPr>
      <w:r w:rsidRPr="00604329">
        <w:rPr>
          <w:rFonts w:ascii="Times New Roman" w:hAnsi="Times New Roman" w:cs="Times New Roman"/>
          <w:sz w:val="28"/>
          <w:szCs w:val="28"/>
          <w:shd w:val="clear" w:color="auto" w:fill="FFFFFF"/>
        </w:rPr>
        <w:t xml:space="preserve">Tính đến thời điểm hiện tại, lộ trình đào tạo nâng trình độ chuẩn của giáo viên mầm non, tiểu học, </w:t>
      </w:r>
      <w:r w:rsidRPr="00604329">
        <w:rPr>
          <w:rFonts w:ascii="Times New Roman" w:hAnsi="Times New Roman" w:cs="Times New Roman"/>
          <w:sz w:val="28"/>
          <w:szCs w:val="28"/>
        </w:rPr>
        <w:t>THCS</w:t>
      </w:r>
      <w:r w:rsidRPr="00604329">
        <w:rPr>
          <w:rFonts w:ascii="Times New Roman" w:hAnsi="Times New Roman" w:cs="Times New Roman"/>
          <w:sz w:val="28"/>
          <w:szCs w:val="28"/>
          <w:shd w:val="clear" w:color="auto" w:fill="FFFFFF"/>
        </w:rPr>
        <w:t xml:space="preserve"> đã thực hiện được </w:t>
      </w:r>
      <w:r w:rsidR="0039753A">
        <w:rPr>
          <w:rFonts w:ascii="Times New Roman" w:hAnsi="Times New Roman" w:cs="Times New Roman"/>
          <w:sz w:val="28"/>
          <w:szCs w:val="28"/>
          <w:shd w:val="clear" w:color="auto" w:fill="FFFFFF"/>
          <w:lang w:val="en-US"/>
        </w:rPr>
        <w:t>gần</w:t>
      </w:r>
      <w:r w:rsidRPr="00604329">
        <w:rPr>
          <w:rFonts w:ascii="Times New Roman" w:hAnsi="Times New Roman" w:cs="Times New Roman"/>
          <w:sz w:val="28"/>
          <w:szCs w:val="28"/>
          <w:shd w:val="clear" w:color="auto" w:fill="FFFFFF"/>
        </w:rPr>
        <w:t xml:space="preserve"> 0</w:t>
      </w:r>
      <w:r w:rsidR="0039753A">
        <w:rPr>
          <w:rFonts w:ascii="Times New Roman" w:hAnsi="Times New Roman" w:cs="Times New Roman"/>
          <w:sz w:val="28"/>
          <w:szCs w:val="28"/>
          <w:shd w:val="clear" w:color="auto" w:fill="FFFFFF"/>
          <w:lang w:val="en-US"/>
        </w:rPr>
        <w:t>4</w:t>
      </w:r>
      <w:r w:rsidRPr="00604329">
        <w:rPr>
          <w:rFonts w:ascii="Times New Roman" w:hAnsi="Times New Roman" w:cs="Times New Roman"/>
          <w:sz w:val="28"/>
          <w:szCs w:val="28"/>
          <w:shd w:val="clear" w:color="auto" w:fill="FFFFFF"/>
        </w:rPr>
        <w:t xml:space="preserve"> năm và giúp tăng đáng kể tỷ lệ giáo viên mầm non, tiểu học, </w:t>
      </w:r>
      <w:r w:rsidRPr="00604329">
        <w:rPr>
          <w:rFonts w:ascii="Times New Roman" w:hAnsi="Times New Roman" w:cs="Times New Roman"/>
          <w:sz w:val="28"/>
          <w:szCs w:val="28"/>
        </w:rPr>
        <w:t>THCS</w:t>
      </w:r>
      <w:r w:rsidRPr="00604329">
        <w:rPr>
          <w:rFonts w:ascii="Times New Roman" w:hAnsi="Times New Roman" w:cs="Times New Roman"/>
          <w:sz w:val="28"/>
          <w:szCs w:val="28"/>
          <w:shd w:val="clear" w:color="auto" w:fill="FFFFFF"/>
        </w:rPr>
        <w:t xml:space="preserve"> đạt trình độ chuẩn được đào tạo theo quy định. Nhiều địa phương đã đạt mục tiêu đào tạo nâng trình độ chuẩn của giáo viên giai đoạn 1 (2020 – 2025) và dự kiến sẽ hoàn thành lộ trình đào tạo trước thời hạn.</w:t>
      </w:r>
    </w:p>
    <w:p w14:paraId="3E174A0B" w14:textId="36667E6D" w:rsidR="00A61BCD" w:rsidRPr="000B45FC" w:rsidRDefault="000B45FC" w:rsidP="00A1022F">
      <w:pPr>
        <w:spacing w:after="120"/>
        <w:ind w:firstLine="709"/>
        <w:jc w:val="both"/>
        <w:rPr>
          <w:rFonts w:ascii="Times New Roman" w:hAnsi="Times New Roman" w:cs="Times New Roman"/>
          <w:color w:val="auto"/>
          <w:sz w:val="28"/>
          <w:szCs w:val="28"/>
          <w:lang w:val="en-US"/>
        </w:rPr>
      </w:pPr>
      <w:r w:rsidRPr="000B45FC">
        <w:rPr>
          <w:rFonts w:ascii="Times New Roman" w:hAnsi="Times New Roman" w:cs="Times New Roman"/>
          <w:color w:val="auto"/>
          <w:sz w:val="28"/>
          <w:szCs w:val="28"/>
          <w:lang w:val="en-US"/>
        </w:rPr>
        <w:t xml:space="preserve">Tuy nhiên, trong quá trình thực hiện Nghị định 71 còn tồn tại </w:t>
      </w:r>
      <w:r>
        <w:rPr>
          <w:rFonts w:ascii="Times New Roman" w:hAnsi="Times New Roman" w:cs="Times New Roman"/>
          <w:color w:val="auto"/>
          <w:sz w:val="28"/>
          <w:szCs w:val="28"/>
          <w:lang w:val="en-US"/>
        </w:rPr>
        <w:t>một số</w:t>
      </w:r>
      <w:r w:rsidRPr="000B45FC">
        <w:rPr>
          <w:rFonts w:ascii="Times New Roman" w:hAnsi="Times New Roman" w:cs="Times New Roman"/>
          <w:color w:val="auto"/>
          <w:sz w:val="28"/>
          <w:szCs w:val="28"/>
          <w:lang w:val="en-US"/>
        </w:rPr>
        <w:t xml:space="preserve"> khó khăn, vướng mắc sau:</w:t>
      </w:r>
    </w:p>
    <w:p w14:paraId="2C899DD6" w14:textId="7666EDC3" w:rsidR="000B45FC" w:rsidRPr="000B45FC" w:rsidRDefault="000B45FC" w:rsidP="000B45FC">
      <w:pPr>
        <w:spacing w:after="120"/>
        <w:ind w:firstLine="709"/>
        <w:jc w:val="both"/>
        <w:rPr>
          <w:rFonts w:ascii="Times New Roman" w:hAnsi="Times New Roman" w:cs="Times New Roman"/>
          <w:i/>
          <w:color w:val="auto"/>
          <w:sz w:val="28"/>
          <w:szCs w:val="28"/>
          <w:lang w:val="en-US"/>
        </w:rPr>
      </w:pPr>
      <w:r w:rsidRPr="000B45FC">
        <w:rPr>
          <w:rFonts w:ascii="Times New Roman" w:hAnsi="Times New Roman" w:cs="Times New Roman"/>
          <w:i/>
          <w:color w:val="auto"/>
          <w:sz w:val="28"/>
          <w:szCs w:val="28"/>
          <w:lang w:val="en-US"/>
        </w:rPr>
        <w:t xml:space="preserve">(i) </w:t>
      </w:r>
      <w:r w:rsidRPr="000B45FC">
        <w:rPr>
          <w:rFonts w:ascii="Times New Roman" w:hAnsi="Times New Roman" w:cs="Times New Roman"/>
          <w:i/>
          <w:color w:val="auto"/>
          <w:sz w:val="28"/>
          <w:szCs w:val="28"/>
        </w:rPr>
        <w:t xml:space="preserve">Thứ nhất, </w:t>
      </w:r>
      <w:r w:rsidRPr="000B45FC">
        <w:rPr>
          <w:rFonts w:ascii="Times New Roman" w:hAnsi="Times New Roman" w:cs="Times New Roman"/>
          <w:i/>
          <w:color w:val="auto"/>
          <w:sz w:val="28"/>
          <w:szCs w:val="28"/>
          <w:lang w:val="en-US"/>
        </w:rPr>
        <w:t>phương thức đào tạo nâng trình độ chuẩn khó thực hiện ở nhiều địa phương:</w:t>
      </w:r>
    </w:p>
    <w:p w14:paraId="403A1C2D" w14:textId="2C399DD6" w:rsidR="000B45FC" w:rsidRDefault="000B45FC" w:rsidP="000B45FC">
      <w:pPr>
        <w:spacing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Khoản 1 Điều 7 </w:t>
      </w:r>
      <w:r w:rsidRPr="000B45FC">
        <w:rPr>
          <w:rFonts w:ascii="Times New Roman" w:hAnsi="Times New Roman" w:cs="Times New Roman"/>
          <w:color w:val="auto"/>
          <w:sz w:val="28"/>
          <w:szCs w:val="28"/>
          <w:lang w:val="en-US"/>
        </w:rPr>
        <w:t>Nghị định 71</w:t>
      </w:r>
      <w:r>
        <w:rPr>
          <w:rFonts w:ascii="Times New Roman" w:hAnsi="Times New Roman" w:cs="Times New Roman"/>
          <w:color w:val="auto"/>
          <w:sz w:val="28"/>
          <w:szCs w:val="28"/>
          <w:lang w:val="en-US"/>
        </w:rPr>
        <w:t xml:space="preserve"> quy định </w:t>
      </w:r>
      <w:r w:rsidRPr="000B45FC">
        <w:rPr>
          <w:rFonts w:ascii="Times New Roman" w:hAnsi="Times New Roman" w:cs="Times New Roman"/>
          <w:color w:val="auto"/>
          <w:sz w:val="28"/>
          <w:szCs w:val="28"/>
          <w:lang w:val="en-US"/>
        </w:rPr>
        <w:t xml:space="preserve">việc đào tạo nâng trình độ chuẩn của giáo viên mầm non, tiểu học, </w:t>
      </w:r>
      <w:r>
        <w:rPr>
          <w:rFonts w:ascii="Times New Roman" w:hAnsi="Times New Roman" w:cs="Times New Roman"/>
          <w:color w:val="auto"/>
          <w:sz w:val="28"/>
          <w:szCs w:val="28"/>
          <w:lang w:val="en-US"/>
        </w:rPr>
        <w:t>THCS</w:t>
      </w:r>
      <w:r w:rsidRPr="000B45FC">
        <w:rPr>
          <w:rFonts w:ascii="Times New Roman" w:hAnsi="Times New Roman" w:cs="Times New Roman"/>
          <w:color w:val="auto"/>
          <w:sz w:val="28"/>
          <w:szCs w:val="28"/>
          <w:lang w:val="en-US"/>
        </w:rPr>
        <w:t xml:space="preserve"> được thực hiện theo phương thức </w:t>
      </w:r>
      <w:r w:rsidRPr="007157B3">
        <w:rPr>
          <w:rFonts w:ascii="Times New Roman" w:hAnsi="Times New Roman" w:cs="Times New Roman"/>
          <w:i/>
          <w:color w:val="auto"/>
          <w:sz w:val="28"/>
          <w:szCs w:val="28"/>
          <w:lang w:val="en-US"/>
        </w:rPr>
        <w:t>giao nhiệm vụ, đặt hàng hoặc đấu thầu</w:t>
      </w:r>
      <w:r w:rsidRPr="000B45FC">
        <w:rPr>
          <w:rFonts w:ascii="Times New Roman" w:hAnsi="Times New Roman" w:cs="Times New Roman"/>
          <w:color w:val="auto"/>
          <w:sz w:val="28"/>
          <w:szCs w:val="28"/>
          <w:lang w:val="en-US"/>
        </w:rPr>
        <w:t xml:space="preserve"> giữa các địa phương với cơ sở đào tạo giáo viên trên cơ sở kế hoạch thực hiện hàng năm của các địa phương.</w:t>
      </w:r>
      <w:r w:rsidR="007157B3">
        <w:rPr>
          <w:rFonts w:ascii="Times New Roman" w:hAnsi="Times New Roman" w:cs="Times New Roman"/>
          <w:color w:val="auto"/>
          <w:sz w:val="28"/>
          <w:szCs w:val="28"/>
          <w:lang w:val="en-US"/>
        </w:rPr>
        <w:t xml:space="preserve"> Hiện tại, phương thức </w:t>
      </w:r>
      <w:r w:rsidR="007157B3" w:rsidRPr="000B45FC">
        <w:rPr>
          <w:rFonts w:ascii="Times New Roman" w:hAnsi="Times New Roman" w:cs="Times New Roman"/>
          <w:color w:val="auto"/>
          <w:sz w:val="28"/>
          <w:szCs w:val="28"/>
        </w:rPr>
        <w:t xml:space="preserve">giao nhiệm vụ, đặt hàng, đấu thầu </w:t>
      </w:r>
      <w:r w:rsidR="007157B3">
        <w:rPr>
          <w:rFonts w:ascii="Times New Roman" w:hAnsi="Times New Roman" w:cs="Times New Roman"/>
          <w:color w:val="auto"/>
          <w:sz w:val="28"/>
          <w:szCs w:val="28"/>
          <w:lang w:val="en-US"/>
        </w:rPr>
        <w:t xml:space="preserve">đang thực hiện </w:t>
      </w:r>
      <w:r w:rsidR="007157B3" w:rsidRPr="000B45FC">
        <w:rPr>
          <w:rFonts w:ascii="Times New Roman" w:hAnsi="Times New Roman" w:cs="Times New Roman"/>
          <w:color w:val="auto"/>
          <w:sz w:val="28"/>
          <w:szCs w:val="28"/>
        </w:rPr>
        <w:t>theo quy định của</w:t>
      </w:r>
      <w:r w:rsidR="007157B3">
        <w:rPr>
          <w:rFonts w:ascii="Times New Roman" w:hAnsi="Times New Roman" w:cs="Times New Roman"/>
          <w:color w:val="auto"/>
          <w:sz w:val="28"/>
          <w:szCs w:val="28"/>
          <w:lang w:val="en-US"/>
        </w:rPr>
        <w:t xml:space="preserve"> Chính phủ tại</w:t>
      </w:r>
      <w:r w:rsidR="007157B3" w:rsidRPr="000B45FC">
        <w:rPr>
          <w:rFonts w:ascii="Times New Roman" w:hAnsi="Times New Roman" w:cs="Times New Roman"/>
          <w:color w:val="auto"/>
          <w:sz w:val="28"/>
          <w:szCs w:val="28"/>
        </w:rPr>
        <w:t xml:space="preserve"> Nghị định số 32/2019/NĐ-CP ngày 10/4/2019 quy định giao nhiệm vụ, đặt hàng hoặc đấu thầu cung cấp sản phẩm, dịch vụ công sử dụng ngân sách nhà nước từ nguồn kinh phí chi thường xuyên</w:t>
      </w:r>
      <w:r w:rsidR="007157B3">
        <w:rPr>
          <w:rFonts w:ascii="Times New Roman" w:hAnsi="Times New Roman" w:cs="Times New Roman"/>
          <w:color w:val="auto"/>
          <w:sz w:val="28"/>
          <w:szCs w:val="28"/>
          <w:lang w:val="en-US"/>
        </w:rPr>
        <w:t xml:space="preserve"> (</w:t>
      </w:r>
      <w:r w:rsidR="009963C3">
        <w:rPr>
          <w:rFonts w:ascii="Times New Roman" w:hAnsi="Times New Roman" w:cs="Times New Roman"/>
          <w:sz w:val="28"/>
          <w:szCs w:val="28"/>
          <w:lang w:val="en-US"/>
        </w:rPr>
        <w:t xml:space="preserve">sau đây gọi tắt là </w:t>
      </w:r>
      <w:r w:rsidR="007157B3">
        <w:rPr>
          <w:rFonts w:ascii="Times New Roman" w:hAnsi="Times New Roman" w:cs="Times New Roman"/>
          <w:color w:val="auto"/>
          <w:sz w:val="28"/>
          <w:szCs w:val="28"/>
          <w:lang w:val="en-US"/>
        </w:rPr>
        <w:t>Nghị định 32).</w:t>
      </w:r>
    </w:p>
    <w:p w14:paraId="351A18AA" w14:textId="3BD069AE" w:rsidR="007157B3" w:rsidRDefault="007157B3" w:rsidP="000B45FC">
      <w:pPr>
        <w:spacing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Nhưng Nghị định 32 khi triển khai trong thực tiễn còn bất cập:</w:t>
      </w:r>
    </w:p>
    <w:p w14:paraId="7A2C8F35" w14:textId="07B2AA46" w:rsidR="000B45FC" w:rsidRPr="007157B3" w:rsidRDefault="000B45FC" w:rsidP="007157B3">
      <w:pPr>
        <w:spacing w:after="120"/>
        <w:ind w:firstLine="709"/>
        <w:jc w:val="both"/>
        <w:rPr>
          <w:rFonts w:ascii="Times New Roman" w:hAnsi="Times New Roman" w:cs="Times New Roman"/>
          <w:color w:val="auto"/>
          <w:sz w:val="28"/>
          <w:szCs w:val="28"/>
          <w:lang w:val="en-US"/>
        </w:rPr>
      </w:pPr>
      <w:r w:rsidRPr="000B45FC">
        <w:rPr>
          <w:rFonts w:ascii="Times New Roman" w:hAnsi="Times New Roman" w:cs="Times New Roman"/>
          <w:color w:val="auto"/>
          <w:sz w:val="28"/>
          <w:szCs w:val="28"/>
        </w:rPr>
        <w:t xml:space="preserve">- Về phương thức giao nhiệm vụ: </w:t>
      </w:r>
      <w:r w:rsidR="007157B3">
        <w:rPr>
          <w:rFonts w:ascii="Times New Roman" w:hAnsi="Times New Roman" w:cs="Times New Roman"/>
          <w:color w:val="auto"/>
          <w:sz w:val="28"/>
          <w:szCs w:val="28"/>
          <w:lang w:val="en-US"/>
        </w:rPr>
        <w:t xml:space="preserve">Việc giao nhiệm vụ thực hiện giữa địa phương với cơ sở đào tạo trực thuộc. Nhưng không phải địa phương nào cũng có cơ sở đào tạo trực thuộc để thực hiện việc giao nhiệm vụ. </w:t>
      </w:r>
      <w:r w:rsidR="00F70F8A">
        <w:rPr>
          <w:rFonts w:ascii="Times New Roman" w:hAnsi="Times New Roman" w:cs="Times New Roman"/>
          <w:color w:val="auto"/>
          <w:sz w:val="28"/>
          <w:szCs w:val="28"/>
          <w:lang w:val="en-US"/>
        </w:rPr>
        <w:t>Trường hợp</w:t>
      </w:r>
      <w:r w:rsidR="007157B3">
        <w:rPr>
          <w:rFonts w:ascii="Times New Roman" w:hAnsi="Times New Roman" w:cs="Times New Roman"/>
          <w:color w:val="auto"/>
          <w:sz w:val="28"/>
          <w:szCs w:val="28"/>
          <w:lang w:val="en-US"/>
        </w:rPr>
        <w:t xml:space="preserve"> có cơ sở đào tạo trực thuộc nhưng không có đủ ngành đào tạo</w:t>
      </w:r>
      <w:r w:rsidR="00F70F8A">
        <w:rPr>
          <w:rFonts w:ascii="Times New Roman" w:hAnsi="Times New Roman" w:cs="Times New Roman"/>
          <w:color w:val="auto"/>
          <w:sz w:val="28"/>
          <w:szCs w:val="28"/>
          <w:lang w:val="en-US"/>
        </w:rPr>
        <w:t>,</w:t>
      </w:r>
      <w:r w:rsidR="007157B3">
        <w:rPr>
          <w:rFonts w:ascii="Times New Roman" w:hAnsi="Times New Roman" w:cs="Times New Roman"/>
          <w:color w:val="auto"/>
          <w:sz w:val="28"/>
          <w:szCs w:val="28"/>
          <w:lang w:val="en-US"/>
        </w:rPr>
        <w:t xml:space="preserve"> trình độ đào tạo để đáp ứng </w:t>
      </w:r>
      <w:r w:rsidR="009439EF">
        <w:rPr>
          <w:rFonts w:ascii="Times New Roman" w:hAnsi="Times New Roman" w:cs="Times New Roman"/>
          <w:color w:val="auto"/>
          <w:sz w:val="28"/>
          <w:szCs w:val="28"/>
          <w:lang w:val="en-US"/>
        </w:rPr>
        <w:t xml:space="preserve">đủ </w:t>
      </w:r>
      <w:r w:rsidR="007157B3">
        <w:rPr>
          <w:rFonts w:ascii="Times New Roman" w:hAnsi="Times New Roman" w:cs="Times New Roman"/>
          <w:color w:val="auto"/>
          <w:sz w:val="28"/>
          <w:szCs w:val="28"/>
          <w:lang w:val="en-US"/>
        </w:rPr>
        <w:t>nhu cầu nâng trình độ chuẩn của giáo viên</w:t>
      </w:r>
      <w:r w:rsidR="00F70F8A">
        <w:rPr>
          <w:rFonts w:ascii="Times New Roman" w:hAnsi="Times New Roman" w:cs="Times New Roman"/>
          <w:color w:val="auto"/>
          <w:sz w:val="28"/>
          <w:szCs w:val="28"/>
          <w:lang w:val="en-US"/>
        </w:rPr>
        <w:t xml:space="preserve">. Do đó, địa phương </w:t>
      </w:r>
      <w:r w:rsidR="007157B3">
        <w:rPr>
          <w:rFonts w:ascii="Times New Roman" w:hAnsi="Times New Roman" w:cs="Times New Roman"/>
          <w:color w:val="auto"/>
          <w:sz w:val="28"/>
          <w:szCs w:val="28"/>
          <w:lang w:val="en-US"/>
        </w:rPr>
        <w:t xml:space="preserve">không thực hiện được phương thức giao nhiệm vụ </w:t>
      </w:r>
      <w:r w:rsidR="00F70F8A">
        <w:rPr>
          <w:rFonts w:ascii="Times New Roman" w:hAnsi="Times New Roman" w:cs="Times New Roman"/>
          <w:color w:val="auto"/>
          <w:sz w:val="28"/>
          <w:szCs w:val="28"/>
          <w:lang w:val="en-US"/>
        </w:rPr>
        <w:t xml:space="preserve">đào tạo </w:t>
      </w:r>
      <w:r w:rsidR="007157B3">
        <w:rPr>
          <w:rFonts w:ascii="Times New Roman" w:hAnsi="Times New Roman" w:cs="Times New Roman"/>
          <w:color w:val="auto"/>
          <w:sz w:val="28"/>
          <w:szCs w:val="28"/>
          <w:lang w:val="en-US"/>
        </w:rPr>
        <w:t xml:space="preserve">cho tất cả </w:t>
      </w:r>
      <w:r w:rsidR="00F70F8A">
        <w:rPr>
          <w:rFonts w:ascii="Times New Roman" w:hAnsi="Times New Roman" w:cs="Times New Roman"/>
          <w:color w:val="auto"/>
          <w:sz w:val="28"/>
          <w:szCs w:val="28"/>
          <w:lang w:val="en-US"/>
        </w:rPr>
        <w:t xml:space="preserve">giáo viên thuộc </w:t>
      </w:r>
      <w:r w:rsidR="007157B3">
        <w:rPr>
          <w:rFonts w:ascii="Times New Roman" w:hAnsi="Times New Roman" w:cs="Times New Roman"/>
          <w:color w:val="auto"/>
          <w:sz w:val="28"/>
          <w:szCs w:val="28"/>
          <w:lang w:val="en-US"/>
        </w:rPr>
        <w:t>đối tượng nâng trình độ chuẩn</w:t>
      </w:r>
      <w:r w:rsidRPr="000B45FC">
        <w:rPr>
          <w:rFonts w:ascii="Times New Roman" w:hAnsi="Times New Roman" w:cs="Times New Roman"/>
          <w:color w:val="auto"/>
          <w:sz w:val="28"/>
          <w:szCs w:val="28"/>
        </w:rPr>
        <w:t>.</w:t>
      </w:r>
    </w:p>
    <w:p w14:paraId="1A7ECC8F" w14:textId="44B70463" w:rsidR="000B45FC" w:rsidRPr="000B45FC" w:rsidRDefault="000B45FC" w:rsidP="000B45FC">
      <w:pPr>
        <w:spacing w:after="120"/>
        <w:ind w:firstLine="709"/>
        <w:jc w:val="both"/>
        <w:rPr>
          <w:rFonts w:ascii="Times New Roman" w:hAnsi="Times New Roman" w:cs="Times New Roman"/>
          <w:color w:val="auto"/>
          <w:sz w:val="28"/>
          <w:szCs w:val="28"/>
        </w:rPr>
      </w:pPr>
      <w:r w:rsidRPr="000B45FC">
        <w:rPr>
          <w:rFonts w:ascii="Times New Roman" w:hAnsi="Times New Roman" w:cs="Times New Roman"/>
          <w:color w:val="auto"/>
          <w:sz w:val="28"/>
          <w:szCs w:val="28"/>
        </w:rPr>
        <w:t>- Về phương thức đặt hàng: Một trong số điều kiện để thực hiện đặt hàng quy định tại điểm b khoản 2 Điều 12 Nghị định số 32/2019/NĐ-CP là “</w:t>
      </w:r>
      <w:r w:rsidRPr="000B45FC">
        <w:rPr>
          <w:rFonts w:ascii="Times New Roman" w:hAnsi="Times New Roman" w:cs="Times New Roman"/>
          <w:i/>
          <w:color w:val="auto"/>
          <w:sz w:val="28"/>
          <w:szCs w:val="28"/>
        </w:rPr>
        <w:t>Danh mục dịch vụ sự nghiệp công có tính đặc thù do liên quan đến sở hữu trí tuệ hoặc chỉ có một nhà cung cấp đăng ký thực hiện</w:t>
      </w:r>
      <w:r w:rsidRPr="000B45FC">
        <w:rPr>
          <w:rFonts w:ascii="Times New Roman" w:hAnsi="Times New Roman" w:cs="Times New Roman"/>
          <w:color w:val="auto"/>
          <w:sz w:val="28"/>
          <w:szCs w:val="28"/>
        </w:rPr>
        <w:t xml:space="preserve">”. </w:t>
      </w:r>
      <w:r w:rsidR="00F70F8A">
        <w:rPr>
          <w:rFonts w:ascii="Times New Roman" w:hAnsi="Times New Roman" w:cs="Times New Roman"/>
          <w:color w:val="auto"/>
          <w:sz w:val="28"/>
          <w:szCs w:val="28"/>
          <w:lang w:val="en-US"/>
        </w:rPr>
        <w:t>Do đó không phải ngành đào tạo nào hoặc cơ sở đào tạo nào địa phương cũng có thể thực hiện được phương thức đặt hàng</w:t>
      </w:r>
      <w:r w:rsidRPr="000B45FC">
        <w:rPr>
          <w:rFonts w:ascii="Times New Roman" w:hAnsi="Times New Roman" w:cs="Times New Roman"/>
          <w:color w:val="auto"/>
          <w:sz w:val="28"/>
          <w:szCs w:val="28"/>
        </w:rPr>
        <w:t>.</w:t>
      </w:r>
    </w:p>
    <w:p w14:paraId="24AD5A9E" w14:textId="72B62FA9" w:rsidR="000B45FC" w:rsidRPr="00BE33E1" w:rsidRDefault="000B45FC" w:rsidP="000B45FC">
      <w:pPr>
        <w:spacing w:after="120"/>
        <w:ind w:firstLine="709"/>
        <w:jc w:val="both"/>
        <w:rPr>
          <w:rFonts w:ascii="Times New Roman" w:hAnsi="Times New Roman" w:cs="Times New Roman"/>
          <w:color w:val="auto"/>
          <w:sz w:val="28"/>
          <w:szCs w:val="28"/>
          <w:lang w:val="en-US"/>
        </w:rPr>
      </w:pPr>
      <w:r w:rsidRPr="000B45FC">
        <w:rPr>
          <w:rFonts w:ascii="Times New Roman" w:hAnsi="Times New Roman" w:cs="Times New Roman"/>
          <w:color w:val="auto"/>
          <w:sz w:val="28"/>
          <w:szCs w:val="28"/>
        </w:rPr>
        <w:t>- Về phương thức đấu thầu: Biểu 01 Phụ lục 01 Nghị định 32</w:t>
      </w:r>
      <w:r w:rsidR="009963C3">
        <w:rPr>
          <w:rFonts w:ascii="Times New Roman" w:hAnsi="Times New Roman" w:cs="Times New Roman"/>
          <w:color w:val="auto"/>
          <w:sz w:val="28"/>
          <w:szCs w:val="28"/>
          <w:lang w:val="en-US"/>
        </w:rPr>
        <w:t xml:space="preserve"> </w:t>
      </w:r>
      <w:r w:rsidRPr="000B45FC">
        <w:rPr>
          <w:rFonts w:ascii="Times New Roman" w:hAnsi="Times New Roman" w:cs="Times New Roman"/>
          <w:color w:val="auto"/>
          <w:sz w:val="28"/>
          <w:szCs w:val="28"/>
        </w:rPr>
        <w:t xml:space="preserve">quy định dịch vụ giáo dục trung cấp sư phạm và cao đẳng sư phạm, dịch vụ giáo dục đại học chỉ thực hiện theo 02 phương thức giao nhiệm vụ hoặc đặt hàng. </w:t>
      </w:r>
      <w:r w:rsidR="00BE33E1">
        <w:rPr>
          <w:rFonts w:ascii="Times New Roman" w:hAnsi="Times New Roman" w:cs="Times New Roman"/>
          <w:color w:val="auto"/>
          <w:sz w:val="28"/>
          <w:szCs w:val="28"/>
          <w:lang w:val="en-US"/>
        </w:rPr>
        <w:t xml:space="preserve">Nên việc thực hiện đấu thầu theo quy định tại Nghị định </w:t>
      </w:r>
      <w:r w:rsidR="00BE33E1" w:rsidRPr="000B45FC">
        <w:rPr>
          <w:rFonts w:ascii="Times New Roman" w:hAnsi="Times New Roman" w:cs="Times New Roman"/>
          <w:color w:val="auto"/>
          <w:sz w:val="28"/>
          <w:szCs w:val="28"/>
        </w:rPr>
        <w:t>32</w:t>
      </w:r>
      <w:r w:rsidR="00BE33E1">
        <w:rPr>
          <w:rFonts w:ascii="Times New Roman" w:hAnsi="Times New Roman" w:cs="Times New Roman"/>
          <w:color w:val="auto"/>
          <w:sz w:val="28"/>
          <w:szCs w:val="28"/>
          <w:lang w:val="en-US"/>
        </w:rPr>
        <w:t xml:space="preserve"> không thực hiện được. Một số địa phương thực hiện hình thức đấu thầu đào tạo nâng trình độ chuẩn củ</w:t>
      </w:r>
      <w:r w:rsidR="009439EF">
        <w:rPr>
          <w:rFonts w:ascii="Times New Roman" w:hAnsi="Times New Roman" w:cs="Times New Roman"/>
          <w:color w:val="auto"/>
          <w:sz w:val="28"/>
          <w:szCs w:val="28"/>
          <w:lang w:val="en-US"/>
        </w:rPr>
        <w:t>a giáo viên thông qua</w:t>
      </w:r>
      <w:r w:rsidR="00BE33E1">
        <w:rPr>
          <w:rFonts w:ascii="Times New Roman" w:hAnsi="Times New Roman" w:cs="Times New Roman"/>
          <w:color w:val="auto"/>
          <w:sz w:val="28"/>
          <w:szCs w:val="28"/>
          <w:lang w:val="en-US"/>
        </w:rPr>
        <w:t xml:space="preserve"> phương thức đấu thầu rộng rãi theo quy định của Luật Đấu thầu nhưng quy trình, thủ tục phức tạp, thời gian kéo dài không đáp ứng được nhu cầu tham gia đào tạo của giáo viên. Kinh phí đấu thầu thực hiện theo năm tài chính không đáp ứng yêu cầu đào tạo theo khóa học (từ lúc mở lớp đào tạo đến khi cấp bằng tốt nghiệp), việc đấu thầu lại không đảm bảo tiếp tục lựa chọn được cơ sở đào tạo mà giáo viên đang theo học</w:t>
      </w:r>
      <w:r w:rsidR="009439EF">
        <w:rPr>
          <w:rFonts w:ascii="Times New Roman" w:hAnsi="Times New Roman" w:cs="Times New Roman"/>
          <w:color w:val="auto"/>
          <w:sz w:val="28"/>
          <w:szCs w:val="28"/>
          <w:lang w:val="en-US"/>
        </w:rPr>
        <w:t xml:space="preserve"> sẽ</w:t>
      </w:r>
      <w:r w:rsidR="00BE33E1">
        <w:rPr>
          <w:rFonts w:ascii="Times New Roman" w:hAnsi="Times New Roman" w:cs="Times New Roman"/>
          <w:color w:val="auto"/>
          <w:sz w:val="28"/>
          <w:szCs w:val="28"/>
          <w:lang w:val="en-US"/>
        </w:rPr>
        <w:t xml:space="preserve"> làm gián đoạn việc học tập của giáo viên.</w:t>
      </w:r>
    </w:p>
    <w:p w14:paraId="6D450F2E" w14:textId="0C66E43C" w:rsidR="00BE33E1" w:rsidRPr="004B0258" w:rsidRDefault="00BE33E1" w:rsidP="000B45FC">
      <w:pPr>
        <w:spacing w:after="120"/>
        <w:ind w:firstLine="709"/>
        <w:jc w:val="both"/>
        <w:rPr>
          <w:rFonts w:ascii="Times New Roman" w:hAnsi="Times New Roman" w:cs="Times New Roman"/>
          <w:i/>
          <w:color w:val="auto"/>
          <w:sz w:val="28"/>
          <w:szCs w:val="28"/>
          <w:lang w:val="en-US"/>
        </w:rPr>
      </w:pPr>
      <w:r w:rsidRPr="004B0258">
        <w:rPr>
          <w:rFonts w:ascii="Times New Roman" w:hAnsi="Times New Roman" w:cs="Times New Roman"/>
          <w:i/>
          <w:color w:val="auto"/>
          <w:sz w:val="28"/>
          <w:szCs w:val="28"/>
          <w:lang w:val="en-US"/>
        </w:rPr>
        <w:t xml:space="preserve">(ii) Thứ hai, </w:t>
      </w:r>
      <w:r w:rsidR="008C0F9E">
        <w:rPr>
          <w:rFonts w:ascii="Times New Roman" w:hAnsi="Times New Roman" w:cs="Times New Roman"/>
          <w:i/>
          <w:color w:val="auto"/>
          <w:sz w:val="28"/>
          <w:szCs w:val="28"/>
          <w:lang w:val="en-US"/>
        </w:rPr>
        <w:t>nhiều</w:t>
      </w:r>
      <w:r w:rsidRPr="004B0258">
        <w:rPr>
          <w:rFonts w:ascii="Times New Roman" w:hAnsi="Times New Roman" w:cs="Times New Roman"/>
          <w:i/>
          <w:color w:val="auto"/>
          <w:sz w:val="28"/>
          <w:szCs w:val="28"/>
          <w:lang w:val="en-US"/>
        </w:rPr>
        <w:t xml:space="preserve"> giáo viên </w:t>
      </w:r>
      <w:r w:rsidR="008C0F9E">
        <w:rPr>
          <w:rFonts w:ascii="Times New Roman" w:hAnsi="Times New Roman" w:cs="Times New Roman"/>
          <w:i/>
          <w:color w:val="auto"/>
          <w:sz w:val="28"/>
          <w:szCs w:val="28"/>
          <w:lang w:val="en-US"/>
        </w:rPr>
        <w:t xml:space="preserve">phải tự tìm cơ sở đào tạo, tự </w:t>
      </w:r>
      <w:r w:rsidR="0039753A">
        <w:rPr>
          <w:rFonts w:ascii="Times New Roman" w:hAnsi="Times New Roman" w:cs="Times New Roman"/>
          <w:i/>
          <w:color w:val="auto"/>
          <w:sz w:val="28"/>
          <w:szCs w:val="28"/>
          <w:lang w:val="en-US"/>
        </w:rPr>
        <w:t>chi trả</w:t>
      </w:r>
      <w:r w:rsidR="008C0F9E">
        <w:rPr>
          <w:rFonts w:ascii="Times New Roman" w:hAnsi="Times New Roman" w:cs="Times New Roman"/>
          <w:i/>
          <w:color w:val="auto"/>
          <w:sz w:val="28"/>
          <w:szCs w:val="28"/>
          <w:lang w:val="en-US"/>
        </w:rPr>
        <w:t xml:space="preserve"> </w:t>
      </w:r>
      <w:r w:rsidR="0039753A">
        <w:rPr>
          <w:rFonts w:ascii="Times New Roman" w:hAnsi="Times New Roman" w:cs="Times New Roman"/>
          <w:i/>
          <w:color w:val="auto"/>
          <w:sz w:val="28"/>
          <w:szCs w:val="28"/>
          <w:lang w:val="en-US"/>
        </w:rPr>
        <w:t>kinh</w:t>
      </w:r>
      <w:r w:rsidR="008C0F9E">
        <w:rPr>
          <w:rFonts w:ascii="Times New Roman" w:hAnsi="Times New Roman" w:cs="Times New Roman"/>
          <w:i/>
          <w:color w:val="auto"/>
          <w:sz w:val="28"/>
          <w:szCs w:val="28"/>
          <w:lang w:val="en-US"/>
        </w:rPr>
        <w:t xml:space="preserve"> phí </w:t>
      </w:r>
      <w:r w:rsidR="0039753A">
        <w:rPr>
          <w:rFonts w:ascii="Times New Roman" w:hAnsi="Times New Roman" w:cs="Times New Roman"/>
          <w:i/>
          <w:color w:val="auto"/>
          <w:sz w:val="28"/>
          <w:szCs w:val="28"/>
          <w:lang w:val="en-US"/>
        </w:rPr>
        <w:t xml:space="preserve">đào tạo </w:t>
      </w:r>
      <w:r w:rsidR="008C0F9E">
        <w:rPr>
          <w:rFonts w:ascii="Times New Roman" w:hAnsi="Times New Roman" w:cs="Times New Roman"/>
          <w:i/>
          <w:color w:val="auto"/>
          <w:sz w:val="28"/>
          <w:szCs w:val="28"/>
          <w:lang w:val="en-US"/>
        </w:rPr>
        <w:t xml:space="preserve">để </w:t>
      </w:r>
      <w:r w:rsidR="0039753A">
        <w:rPr>
          <w:rFonts w:ascii="Times New Roman" w:hAnsi="Times New Roman" w:cs="Times New Roman"/>
          <w:i/>
          <w:color w:val="auto"/>
          <w:sz w:val="28"/>
          <w:szCs w:val="28"/>
          <w:lang w:val="en-US"/>
        </w:rPr>
        <w:t>đạt</w:t>
      </w:r>
      <w:r w:rsidR="008C0F9E">
        <w:rPr>
          <w:rFonts w:ascii="Times New Roman" w:hAnsi="Times New Roman" w:cs="Times New Roman"/>
          <w:i/>
          <w:color w:val="auto"/>
          <w:sz w:val="28"/>
          <w:szCs w:val="28"/>
          <w:lang w:val="en-US"/>
        </w:rPr>
        <w:t xml:space="preserve"> yêu cầu trình độ chuẩn được đào tạo theo quy định</w:t>
      </w:r>
    </w:p>
    <w:p w14:paraId="2C172A60" w14:textId="34CE6842" w:rsidR="008C0F9E" w:rsidRDefault="008C0F9E" w:rsidP="008C0F9E">
      <w:pPr>
        <w:tabs>
          <w:tab w:val="right" w:leader="dot" w:pos="7920"/>
        </w:tabs>
        <w:spacing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Theo báo cáo của địa phương, </w:t>
      </w:r>
      <w:r w:rsidRPr="000B45FC">
        <w:rPr>
          <w:rFonts w:ascii="Times New Roman" w:hAnsi="Times New Roman" w:cs="Times New Roman"/>
          <w:color w:val="auto"/>
          <w:sz w:val="28"/>
          <w:szCs w:val="28"/>
        </w:rPr>
        <w:t xml:space="preserve">thực </w:t>
      </w:r>
      <w:r>
        <w:rPr>
          <w:rFonts w:ascii="Times New Roman" w:hAnsi="Times New Roman" w:cs="Times New Roman"/>
          <w:color w:val="auto"/>
          <w:sz w:val="28"/>
          <w:szCs w:val="28"/>
          <w:lang w:val="en-US"/>
        </w:rPr>
        <w:t>tế có</w:t>
      </w:r>
      <w:r w:rsidRPr="000B45FC">
        <w:rPr>
          <w:rFonts w:ascii="Times New Roman" w:hAnsi="Times New Roman" w:cs="Times New Roman"/>
          <w:color w:val="auto"/>
          <w:sz w:val="28"/>
          <w:szCs w:val="28"/>
        </w:rPr>
        <w:t xml:space="preserve"> nhiều giáo viên phải tự tìm cơ sở đào tạo, tự túc kinh phí đào tạo, thậm chí có địa phương có 100% giáo viên</w:t>
      </w:r>
      <w:r>
        <w:rPr>
          <w:rFonts w:ascii="Times New Roman" w:hAnsi="Times New Roman" w:cs="Times New Roman"/>
          <w:color w:val="auto"/>
          <w:sz w:val="28"/>
          <w:szCs w:val="28"/>
          <w:lang w:val="en-US"/>
        </w:rPr>
        <w:t xml:space="preserve"> thuộc đối tượng nâng trình độ chuẩn</w:t>
      </w:r>
      <w:r w:rsidRPr="000B45FC">
        <w:rPr>
          <w:rFonts w:ascii="Times New Roman" w:hAnsi="Times New Roman" w:cs="Times New Roman"/>
          <w:color w:val="auto"/>
          <w:sz w:val="28"/>
          <w:szCs w:val="28"/>
        </w:rPr>
        <w:t xml:space="preserve"> phải tự túc kinh phí</w:t>
      </w:r>
      <w:r w:rsidRPr="000B45FC">
        <w:rPr>
          <w:rStyle w:val="FootnoteReference"/>
          <w:rFonts w:ascii="Times New Roman" w:hAnsi="Times New Roman" w:cs="Times New Roman"/>
          <w:color w:val="auto"/>
          <w:sz w:val="28"/>
          <w:szCs w:val="28"/>
        </w:rPr>
        <w:footnoteReference w:id="1"/>
      </w:r>
      <w:r w:rsidRPr="000B45FC">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Theo số liệu thống kê từ báo cáo của địa phương, t</w:t>
      </w:r>
      <w:r w:rsidRPr="000B45FC">
        <w:rPr>
          <w:rFonts w:ascii="Times New Roman" w:hAnsi="Times New Roman" w:cs="Times New Roman"/>
          <w:color w:val="auto"/>
          <w:sz w:val="28"/>
          <w:szCs w:val="28"/>
        </w:rPr>
        <w:t>ính từ thời điểm triển khai Nghị định 71, số giáo viên tự túc kinh phí đi học nhiều hơn số giáo viên được cử đi và được hỗ trợ kinh phí theo quy định</w:t>
      </w:r>
      <w:r>
        <w:rPr>
          <w:rFonts w:ascii="Times New Roman" w:hAnsi="Times New Roman" w:cs="Times New Roman"/>
          <w:color w:val="auto"/>
          <w:sz w:val="28"/>
          <w:szCs w:val="28"/>
          <w:lang w:val="en-US"/>
        </w:rPr>
        <w:t>, cụ thể như sau:</w:t>
      </w:r>
    </w:p>
    <w:tbl>
      <w:tblPr>
        <w:tblStyle w:val="TableGrid"/>
        <w:tblW w:w="9067" w:type="dxa"/>
        <w:tblLook w:val="04A0" w:firstRow="1" w:lastRow="0" w:firstColumn="1" w:lastColumn="0" w:noHBand="0" w:noVBand="1"/>
      </w:tblPr>
      <w:tblGrid>
        <w:gridCol w:w="1555"/>
        <w:gridCol w:w="2126"/>
        <w:gridCol w:w="2128"/>
        <w:gridCol w:w="3258"/>
      </w:tblGrid>
      <w:tr w:rsidR="008C0F9E" w14:paraId="2034B33A" w14:textId="77777777" w:rsidTr="008C0F9E">
        <w:tc>
          <w:tcPr>
            <w:tcW w:w="1555" w:type="dxa"/>
            <w:vMerge w:val="restart"/>
            <w:vAlign w:val="center"/>
          </w:tcPr>
          <w:p w14:paraId="2E5B09CE" w14:textId="314BD00C" w:rsidR="008C0F9E" w:rsidRPr="008C0F9E" w:rsidRDefault="008C0F9E" w:rsidP="008C0F9E">
            <w:pPr>
              <w:tabs>
                <w:tab w:val="right" w:leader="dot" w:pos="7920"/>
              </w:tabs>
              <w:jc w:val="center"/>
              <w:rPr>
                <w:rFonts w:ascii="Times New Roman" w:hAnsi="Times New Roman" w:cs="Times New Roman"/>
                <w:color w:val="auto"/>
                <w:sz w:val="26"/>
                <w:szCs w:val="28"/>
                <w:lang w:val="en-US"/>
              </w:rPr>
            </w:pPr>
            <w:r w:rsidRPr="008C0F9E">
              <w:rPr>
                <w:rFonts w:ascii="Times New Roman" w:hAnsi="Times New Roman" w:cs="Times New Roman"/>
                <w:color w:val="auto"/>
                <w:sz w:val="26"/>
                <w:szCs w:val="28"/>
                <w:lang w:val="en-US"/>
              </w:rPr>
              <w:t>Năm</w:t>
            </w:r>
          </w:p>
        </w:tc>
        <w:tc>
          <w:tcPr>
            <w:tcW w:w="2126" w:type="dxa"/>
            <w:vAlign w:val="center"/>
          </w:tcPr>
          <w:p w14:paraId="7593F02F" w14:textId="01BFB0BF" w:rsidR="008C0F9E" w:rsidRPr="008C0F9E" w:rsidRDefault="008C0F9E" w:rsidP="008C0F9E">
            <w:pPr>
              <w:tabs>
                <w:tab w:val="right" w:leader="dot" w:pos="7920"/>
              </w:tabs>
              <w:jc w:val="center"/>
              <w:rPr>
                <w:rFonts w:ascii="Times New Roman" w:hAnsi="Times New Roman" w:cs="Times New Roman"/>
                <w:color w:val="auto"/>
                <w:sz w:val="26"/>
                <w:szCs w:val="28"/>
                <w:lang w:val="en-US"/>
              </w:rPr>
            </w:pPr>
            <w:r w:rsidRPr="008C0F9E">
              <w:rPr>
                <w:rFonts w:ascii="Times New Roman" w:hAnsi="Times New Roman" w:cs="Times New Roman"/>
                <w:color w:val="auto"/>
                <w:sz w:val="26"/>
                <w:szCs w:val="28"/>
                <w:lang w:val="en-US"/>
              </w:rPr>
              <w:t>Số giáo viên được hỗ trợ kinh phí đào tạo</w:t>
            </w:r>
          </w:p>
        </w:tc>
        <w:tc>
          <w:tcPr>
            <w:tcW w:w="2128" w:type="dxa"/>
            <w:vAlign w:val="center"/>
          </w:tcPr>
          <w:p w14:paraId="47723ECC" w14:textId="17B8882D" w:rsidR="008C0F9E" w:rsidRPr="008C0F9E" w:rsidRDefault="008C0F9E" w:rsidP="008C0F9E">
            <w:pPr>
              <w:tabs>
                <w:tab w:val="right" w:leader="dot" w:pos="7920"/>
              </w:tabs>
              <w:jc w:val="center"/>
              <w:rPr>
                <w:rFonts w:ascii="Times New Roman" w:hAnsi="Times New Roman" w:cs="Times New Roman"/>
                <w:color w:val="auto"/>
                <w:sz w:val="26"/>
                <w:szCs w:val="28"/>
                <w:lang w:val="en-US"/>
              </w:rPr>
            </w:pPr>
            <w:r w:rsidRPr="008C0F9E">
              <w:rPr>
                <w:rFonts w:ascii="Times New Roman" w:hAnsi="Times New Roman" w:cs="Times New Roman"/>
                <w:color w:val="auto"/>
                <w:sz w:val="26"/>
                <w:szCs w:val="28"/>
                <w:lang w:val="en-US"/>
              </w:rPr>
              <w:t>Số giáo viên phải tự túc kinh phí đào tạo</w:t>
            </w:r>
          </w:p>
        </w:tc>
        <w:tc>
          <w:tcPr>
            <w:tcW w:w="3258" w:type="dxa"/>
            <w:vAlign w:val="center"/>
          </w:tcPr>
          <w:p w14:paraId="04DFFE8A" w14:textId="5A7B17F5" w:rsidR="008C0F9E" w:rsidRPr="008C0F9E" w:rsidRDefault="008C0F9E" w:rsidP="008C0F9E">
            <w:pPr>
              <w:tabs>
                <w:tab w:val="right" w:leader="dot" w:pos="7920"/>
              </w:tabs>
              <w:jc w:val="center"/>
              <w:rPr>
                <w:rFonts w:ascii="Times New Roman" w:hAnsi="Times New Roman" w:cs="Times New Roman"/>
                <w:color w:val="auto"/>
                <w:sz w:val="26"/>
                <w:szCs w:val="28"/>
                <w:lang w:val="en-US"/>
              </w:rPr>
            </w:pPr>
            <w:r w:rsidRPr="008C0F9E">
              <w:rPr>
                <w:rFonts w:ascii="Times New Roman" w:hAnsi="Times New Roman" w:cs="Times New Roman"/>
                <w:color w:val="auto"/>
                <w:sz w:val="26"/>
                <w:szCs w:val="28"/>
                <w:lang w:val="en-US"/>
              </w:rPr>
              <w:t>Tỷ lệ giữa số phải tự túc kinh phí và số được hỗ trợ kinh phí</w:t>
            </w:r>
          </w:p>
        </w:tc>
      </w:tr>
      <w:tr w:rsidR="008C0F9E" w14:paraId="325A81D2" w14:textId="77777777" w:rsidTr="008C0F9E">
        <w:tc>
          <w:tcPr>
            <w:tcW w:w="1555" w:type="dxa"/>
            <w:vMerge/>
            <w:vAlign w:val="center"/>
          </w:tcPr>
          <w:p w14:paraId="575E6D63" w14:textId="77777777" w:rsidR="008C0F9E" w:rsidRPr="008C0F9E" w:rsidRDefault="008C0F9E" w:rsidP="008C0F9E">
            <w:pPr>
              <w:tabs>
                <w:tab w:val="right" w:leader="dot" w:pos="7920"/>
              </w:tabs>
              <w:jc w:val="center"/>
              <w:rPr>
                <w:rFonts w:ascii="Times New Roman" w:hAnsi="Times New Roman" w:cs="Times New Roman"/>
                <w:color w:val="auto"/>
                <w:sz w:val="26"/>
                <w:szCs w:val="28"/>
              </w:rPr>
            </w:pPr>
          </w:p>
        </w:tc>
        <w:tc>
          <w:tcPr>
            <w:tcW w:w="2126" w:type="dxa"/>
            <w:vAlign w:val="center"/>
          </w:tcPr>
          <w:p w14:paraId="5C975E4F" w14:textId="5FAC7A17" w:rsidR="008C0F9E" w:rsidRPr="008C0F9E" w:rsidRDefault="008C0F9E" w:rsidP="008C0F9E">
            <w:pPr>
              <w:tabs>
                <w:tab w:val="right" w:leader="dot" w:pos="7920"/>
              </w:tabs>
              <w:jc w:val="center"/>
              <w:rPr>
                <w:rFonts w:ascii="Times New Roman" w:hAnsi="Times New Roman" w:cs="Times New Roman"/>
                <w:color w:val="auto"/>
                <w:sz w:val="26"/>
                <w:szCs w:val="28"/>
                <w:lang w:val="en-US"/>
              </w:rPr>
            </w:pPr>
            <w:r w:rsidRPr="008C0F9E">
              <w:rPr>
                <w:rFonts w:ascii="Times New Roman" w:hAnsi="Times New Roman" w:cs="Times New Roman"/>
                <w:color w:val="auto"/>
                <w:sz w:val="26"/>
                <w:szCs w:val="28"/>
                <w:lang w:val="en-US"/>
              </w:rPr>
              <w:t>(1)</w:t>
            </w:r>
          </w:p>
        </w:tc>
        <w:tc>
          <w:tcPr>
            <w:tcW w:w="2128" w:type="dxa"/>
            <w:vAlign w:val="center"/>
          </w:tcPr>
          <w:p w14:paraId="3609D364" w14:textId="43E0666A" w:rsidR="008C0F9E" w:rsidRPr="008C0F9E" w:rsidRDefault="008C0F9E" w:rsidP="008C0F9E">
            <w:pPr>
              <w:tabs>
                <w:tab w:val="right" w:leader="dot" w:pos="7920"/>
              </w:tabs>
              <w:jc w:val="center"/>
              <w:rPr>
                <w:rFonts w:ascii="Times New Roman" w:hAnsi="Times New Roman" w:cs="Times New Roman"/>
                <w:color w:val="auto"/>
                <w:sz w:val="26"/>
                <w:szCs w:val="28"/>
                <w:lang w:val="en-US"/>
              </w:rPr>
            </w:pPr>
            <w:r w:rsidRPr="008C0F9E">
              <w:rPr>
                <w:rFonts w:ascii="Times New Roman" w:hAnsi="Times New Roman" w:cs="Times New Roman"/>
                <w:color w:val="auto"/>
                <w:sz w:val="26"/>
                <w:szCs w:val="28"/>
                <w:lang w:val="en-US"/>
              </w:rPr>
              <w:t>(2)</w:t>
            </w:r>
          </w:p>
        </w:tc>
        <w:tc>
          <w:tcPr>
            <w:tcW w:w="3258" w:type="dxa"/>
            <w:vAlign w:val="center"/>
          </w:tcPr>
          <w:p w14:paraId="31FF833D" w14:textId="5C8F1A3E" w:rsidR="008C0F9E" w:rsidRPr="008C0F9E" w:rsidRDefault="008C0F9E" w:rsidP="008C0F9E">
            <w:pPr>
              <w:tabs>
                <w:tab w:val="right" w:leader="dot" w:pos="7920"/>
              </w:tabs>
              <w:jc w:val="center"/>
              <w:rPr>
                <w:rFonts w:ascii="Times New Roman" w:hAnsi="Times New Roman" w:cs="Times New Roman"/>
                <w:color w:val="auto"/>
                <w:sz w:val="26"/>
                <w:szCs w:val="28"/>
                <w:lang w:val="en-US"/>
              </w:rPr>
            </w:pPr>
            <w:r w:rsidRPr="008C0F9E">
              <w:rPr>
                <w:rFonts w:ascii="Times New Roman" w:hAnsi="Times New Roman" w:cs="Times New Roman"/>
                <w:color w:val="auto"/>
                <w:sz w:val="26"/>
                <w:szCs w:val="28"/>
                <w:lang w:val="en-US"/>
              </w:rPr>
              <w:t>(3) = (2) / (1)</w:t>
            </w:r>
          </w:p>
        </w:tc>
      </w:tr>
      <w:tr w:rsidR="008C0F9E" w14:paraId="372432ED" w14:textId="77777777" w:rsidTr="008C0F9E">
        <w:tc>
          <w:tcPr>
            <w:tcW w:w="1555" w:type="dxa"/>
            <w:vAlign w:val="center"/>
          </w:tcPr>
          <w:p w14:paraId="20CC694D" w14:textId="20D50A96" w:rsidR="008C0F9E" w:rsidRPr="008C0F9E" w:rsidRDefault="008C0F9E" w:rsidP="008C0F9E">
            <w:pPr>
              <w:tabs>
                <w:tab w:val="right" w:leader="dot" w:pos="7920"/>
              </w:tabs>
              <w:jc w:val="center"/>
              <w:rPr>
                <w:rFonts w:ascii="Times New Roman" w:hAnsi="Times New Roman" w:cs="Times New Roman"/>
                <w:color w:val="auto"/>
                <w:sz w:val="26"/>
                <w:szCs w:val="28"/>
              </w:rPr>
            </w:pPr>
            <w:r w:rsidRPr="008C0F9E">
              <w:rPr>
                <w:rFonts w:ascii="Times New Roman" w:hAnsi="Times New Roman" w:cs="Times New Roman"/>
                <w:color w:val="auto"/>
                <w:sz w:val="26"/>
                <w:szCs w:val="28"/>
                <w:lang w:val="en-US"/>
              </w:rPr>
              <w:t>N</w:t>
            </w:r>
            <w:r w:rsidRPr="008C0F9E">
              <w:rPr>
                <w:rFonts w:ascii="Times New Roman" w:hAnsi="Times New Roman" w:cs="Times New Roman"/>
                <w:color w:val="auto"/>
                <w:sz w:val="26"/>
                <w:szCs w:val="28"/>
              </w:rPr>
              <w:t>ăm 2022</w:t>
            </w:r>
          </w:p>
        </w:tc>
        <w:tc>
          <w:tcPr>
            <w:tcW w:w="2126" w:type="dxa"/>
            <w:vAlign w:val="center"/>
          </w:tcPr>
          <w:p w14:paraId="5CF06F69" w14:textId="594B9CBF" w:rsidR="008C0F9E" w:rsidRPr="008C0F9E" w:rsidRDefault="008C0F9E" w:rsidP="008C0F9E">
            <w:pPr>
              <w:tabs>
                <w:tab w:val="right" w:leader="dot" w:pos="7920"/>
              </w:tabs>
              <w:jc w:val="center"/>
              <w:rPr>
                <w:rFonts w:ascii="Times New Roman" w:hAnsi="Times New Roman" w:cs="Times New Roman"/>
                <w:color w:val="auto"/>
                <w:sz w:val="26"/>
                <w:szCs w:val="28"/>
              </w:rPr>
            </w:pPr>
            <w:r w:rsidRPr="008C0F9E">
              <w:rPr>
                <w:rFonts w:ascii="Times New Roman" w:hAnsi="Times New Roman" w:cs="Times New Roman"/>
                <w:color w:val="auto"/>
                <w:sz w:val="26"/>
                <w:szCs w:val="28"/>
              </w:rPr>
              <w:t>9.326</w:t>
            </w:r>
          </w:p>
        </w:tc>
        <w:tc>
          <w:tcPr>
            <w:tcW w:w="2128" w:type="dxa"/>
            <w:vAlign w:val="center"/>
          </w:tcPr>
          <w:p w14:paraId="0EEEF114" w14:textId="71A55966" w:rsidR="008C0F9E" w:rsidRPr="008C0F9E" w:rsidRDefault="008C0F9E" w:rsidP="008C0F9E">
            <w:pPr>
              <w:tabs>
                <w:tab w:val="right" w:leader="dot" w:pos="7920"/>
              </w:tabs>
              <w:jc w:val="center"/>
              <w:rPr>
                <w:rFonts w:ascii="Times New Roman" w:hAnsi="Times New Roman" w:cs="Times New Roman"/>
                <w:color w:val="auto"/>
                <w:sz w:val="26"/>
                <w:szCs w:val="28"/>
              </w:rPr>
            </w:pPr>
            <w:r w:rsidRPr="008C0F9E">
              <w:rPr>
                <w:rFonts w:ascii="Times New Roman" w:hAnsi="Times New Roman" w:cs="Times New Roman"/>
                <w:color w:val="auto"/>
                <w:sz w:val="26"/>
                <w:szCs w:val="28"/>
              </w:rPr>
              <w:t>16.160</w:t>
            </w:r>
          </w:p>
        </w:tc>
        <w:tc>
          <w:tcPr>
            <w:tcW w:w="3258" w:type="dxa"/>
            <w:vAlign w:val="center"/>
          </w:tcPr>
          <w:p w14:paraId="7FA34F3F" w14:textId="618F7A83" w:rsidR="008C0F9E" w:rsidRPr="008C0F9E" w:rsidRDefault="008C0F9E" w:rsidP="008C0F9E">
            <w:pPr>
              <w:tabs>
                <w:tab w:val="right" w:leader="dot" w:pos="7920"/>
              </w:tabs>
              <w:jc w:val="center"/>
              <w:rPr>
                <w:rFonts w:ascii="Times New Roman" w:hAnsi="Times New Roman" w:cs="Times New Roman"/>
                <w:color w:val="auto"/>
                <w:sz w:val="26"/>
                <w:szCs w:val="28"/>
                <w:lang w:val="en-US"/>
              </w:rPr>
            </w:pPr>
            <w:r w:rsidRPr="008C0F9E">
              <w:rPr>
                <w:rFonts w:ascii="Times New Roman" w:hAnsi="Times New Roman" w:cs="Times New Roman"/>
                <w:color w:val="auto"/>
                <w:sz w:val="26"/>
                <w:szCs w:val="28"/>
                <w:lang w:val="en-US"/>
              </w:rPr>
              <w:t xml:space="preserve">Gấp </w:t>
            </w:r>
            <w:r w:rsidRPr="008C0F9E">
              <w:rPr>
                <w:rFonts w:ascii="Times New Roman" w:hAnsi="Times New Roman" w:cs="Times New Roman"/>
                <w:b/>
                <w:color w:val="auto"/>
                <w:sz w:val="26"/>
                <w:szCs w:val="28"/>
                <w:lang w:val="en-US"/>
              </w:rPr>
              <w:t>1,73</w:t>
            </w:r>
            <w:r w:rsidRPr="008C0F9E">
              <w:rPr>
                <w:rFonts w:ascii="Times New Roman" w:hAnsi="Times New Roman" w:cs="Times New Roman"/>
                <w:color w:val="auto"/>
                <w:sz w:val="26"/>
                <w:szCs w:val="28"/>
                <w:lang w:val="en-US"/>
              </w:rPr>
              <w:t xml:space="preserve"> lần</w:t>
            </w:r>
          </w:p>
        </w:tc>
      </w:tr>
      <w:tr w:rsidR="008C0F9E" w14:paraId="5C1F5183" w14:textId="77777777" w:rsidTr="008C0F9E">
        <w:tc>
          <w:tcPr>
            <w:tcW w:w="1555" w:type="dxa"/>
            <w:vAlign w:val="center"/>
          </w:tcPr>
          <w:p w14:paraId="02C27E80" w14:textId="35F7C723" w:rsidR="008C0F9E" w:rsidRPr="008C0F9E" w:rsidRDefault="008C0F9E" w:rsidP="008C0F9E">
            <w:pPr>
              <w:tabs>
                <w:tab w:val="right" w:leader="dot" w:pos="7920"/>
              </w:tabs>
              <w:jc w:val="center"/>
              <w:rPr>
                <w:rFonts w:ascii="Times New Roman" w:hAnsi="Times New Roman" w:cs="Times New Roman"/>
                <w:color w:val="auto"/>
                <w:sz w:val="26"/>
                <w:szCs w:val="28"/>
              </w:rPr>
            </w:pPr>
            <w:r w:rsidRPr="008C0F9E">
              <w:rPr>
                <w:rFonts w:ascii="Times New Roman" w:hAnsi="Times New Roman" w:cs="Times New Roman"/>
                <w:color w:val="auto"/>
                <w:sz w:val="26"/>
                <w:szCs w:val="28"/>
                <w:lang w:val="en-US"/>
              </w:rPr>
              <w:t>N</w:t>
            </w:r>
            <w:r w:rsidRPr="008C0F9E">
              <w:rPr>
                <w:rFonts w:ascii="Times New Roman" w:hAnsi="Times New Roman" w:cs="Times New Roman"/>
                <w:color w:val="auto"/>
                <w:sz w:val="26"/>
                <w:szCs w:val="28"/>
              </w:rPr>
              <w:t>ăm 2023</w:t>
            </w:r>
          </w:p>
        </w:tc>
        <w:tc>
          <w:tcPr>
            <w:tcW w:w="2126" w:type="dxa"/>
            <w:vAlign w:val="center"/>
          </w:tcPr>
          <w:p w14:paraId="7A7BA427" w14:textId="58514380" w:rsidR="008C0F9E" w:rsidRPr="008C0F9E" w:rsidRDefault="008C0F9E" w:rsidP="008C0F9E">
            <w:pPr>
              <w:tabs>
                <w:tab w:val="right" w:leader="dot" w:pos="7920"/>
              </w:tabs>
              <w:jc w:val="center"/>
              <w:rPr>
                <w:rFonts w:ascii="Times New Roman" w:hAnsi="Times New Roman" w:cs="Times New Roman"/>
                <w:color w:val="auto"/>
                <w:sz w:val="26"/>
                <w:szCs w:val="28"/>
              </w:rPr>
            </w:pPr>
            <w:r w:rsidRPr="008C0F9E">
              <w:rPr>
                <w:rFonts w:ascii="Times New Roman" w:hAnsi="Times New Roman" w:cs="Times New Roman"/>
                <w:color w:val="auto"/>
                <w:sz w:val="26"/>
                <w:szCs w:val="28"/>
              </w:rPr>
              <w:t>5.158</w:t>
            </w:r>
          </w:p>
        </w:tc>
        <w:tc>
          <w:tcPr>
            <w:tcW w:w="2128" w:type="dxa"/>
            <w:vAlign w:val="center"/>
          </w:tcPr>
          <w:p w14:paraId="74555A16" w14:textId="2500A45B" w:rsidR="008C0F9E" w:rsidRPr="008C0F9E" w:rsidRDefault="008C0F9E" w:rsidP="008C0F9E">
            <w:pPr>
              <w:tabs>
                <w:tab w:val="right" w:leader="dot" w:pos="7920"/>
              </w:tabs>
              <w:jc w:val="center"/>
              <w:rPr>
                <w:rFonts w:ascii="Times New Roman" w:hAnsi="Times New Roman" w:cs="Times New Roman"/>
                <w:color w:val="auto"/>
                <w:sz w:val="26"/>
                <w:szCs w:val="28"/>
              </w:rPr>
            </w:pPr>
            <w:r w:rsidRPr="008C0F9E">
              <w:rPr>
                <w:rFonts w:ascii="Times New Roman" w:hAnsi="Times New Roman" w:cs="Times New Roman"/>
                <w:color w:val="auto"/>
                <w:sz w:val="26"/>
                <w:szCs w:val="28"/>
              </w:rPr>
              <w:t>17.238</w:t>
            </w:r>
          </w:p>
        </w:tc>
        <w:tc>
          <w:tcPr>
            <w:tcW w:w="3258" w:type="dxa"/>
            <w:vAlign w:val="center"/>
          </w:tcPr>
          <w:p w14:paraId="096E00BF" w14:textId="7B64A585" w:rsidR="008C0F9E" w:rsidRPr="008C0F9E" w:rsidRDefault="008C0F9E" w:rsidP="008C0F9E">
            <w:pPr>
              <w:tabs>
                <w:tab w:val="right" w:leader="dot" w:pos="7920"/>
              </w:tabs>
              <w:jc w:val="center"/>
              <w:rPr>
                <w:rFonts w:ascii="Times New Roman" w:hAnsi="Times New Roman" w:cs="Times New Roman"/>
                <w:color w:val="auto"/>
                <w:sz w:val="26"/>
                <w:szCs w:val="28"/>
                <w:lang w:val="en-US"/>
              </w:rPr>
            </w:pPr>
            <w:r w:rsidRPr="008C0F9E">
              <w:rPr>
                <w:rFonts w:ascii="Times New Roman" w:hAnsi="Times New Roman" w:cs="Times New Roman"/>
                <w:color w:val="auto"/>
                <w:sz w:val="26"/>
                <w:szCs w:val="28"/>
                <w:lang w:val="en-US"/>
              </w:rPr>
              <w:t xml:space="preserve">Gấp </w:t>
            </w:r>
            <w:r w:rsidRPr="008C0F9E">
              <w:rPr>
                <w:rFonts w:ascii="Times New Roman" w:hAnsi="Times New Roman" w:cs="Times New Roman"/>
                <w:b/>
                <w:color w:val="auto"/>
                <w:sz w:val="26"/>
                <w:szCs w:val="28"/>
                <w:lang w:val="en-US"/>
              </w:rPr>
              <w:t>3,34</w:t>
            </w:r>
            <w:r w:rsidRPr="008C0F9E">
              <w:rPr>
                <w:rFonts w:ascii="Times New Roman" w:hAnsi="Times New Roman" w:cs="Times New Roman"/>
                <w:color w:val="auto"/>
                <w:sz w:val="26"/>
                <w:szCs w:val="28"/>
                <w:lang w:val="en-US"/>
              </w:rPr>
              <w:t xml:space="preserve"> lần</w:t>
            </w:r>
          </w:p>
        </w:tc>
      </w:tr>
      <w:tr w:rsidR="008C0F9E" w14:paraId="7F3B4348" w14:textId="77777777" w:rsidTr="008C0F9E">
        <w:tc>
          <w:tcPr>
            <w:tcW w:w="1555" w:type="dxa"/>
            <w:vAlign w:val="center"/>
          </w:tcPr>
          <w:p w14:paraId="3886FC49" w14:textId="1B32EF22" w:rsidR="008C0F9E" w:rsidRPr="008C0F9E" w:rsidRDefault="008C0F9E" w:rsidP="008C0F9E">
            <w:pPr>
              <w:tabs>
                <w:tab w:val="right" w:leader="dot" w:pos="7920"/>
              </w:tabs>
              <w:jc w:val="center"/>
              <w:rPr>
                <w:rFonts w:ascii="Times New Roman" w:hAnsi="Times New Roman" w:cs="Times New Roman"/>
                <w:b/>
                <w:color w:val="auto"/>
                <w:sz w:val="26"/>
                <w:szCs w:val="28"/>
                <w:lang w:val="en-US"/>
              </w:rPr>
            </w:pPr>
            <w:r w:rsidRPr="008C0F9E">
              <w:rPr>
                <w:rFonts w:ascii="Times New Roman" w:hAnsi="Times New Roman" w:cs="Times New Roman"/>
                <w:b/>
                <w:color w:val="auto"/>
                <w:sz w:val="26"/>
                <w:szCs w:val="28"/>
                <w:lang w:val="en-US"/>
              </w:rPr>
              <w:t>Tổng cộng</w:t>
            </w:r>
          </w:p>
        </w:tc>
        <w:tc>
          <w:tcPr>
            <w:tcW w:w="2126" w:type="dxa"/>
            <w:vAlign w:val="center"/>
          </w:tcPr>
          <w:p w14:paraId="2D89535D" w14:textId="4213FD56" w:rsidR="008C0F9E" w:rsidRPr="008C0F9E" w:rsidRDefault="008C0F9E" w:rsidP="008C0F9E">
            <w:pPr>
              <w:tabs>
                <w:tab w:val="right" w:leader="dot" w:pos="7920"/>
              </w:tabs>
              <w:jc w:val="center"/>
              <w:rPr>
                <w:rFonts w:ascii="Times New Roman" w:hAnsi="Times New Roman" w:cs="Times New Roman"/>
                <w:b/>
                <w:color w:val="auto"/>
                <w:sz w:val="26"/>
                <w:szCs w:val="28"/>
                <w:lang w:val="en-US"/>
              </w:rPr>
            </w:pPr>
            <w:r w:rsidRPr="008C0F9E">
              <w:rPr>
                <w:rFonts w:ascii="Times New Roman" w:hAnsi="Times New Roman" w:cs="Times New Roman"/>
                <w:b/>
                <w:color w:val="auto"/>
                <w:sz w:val="26"/>
                <w:szCs w:val="28"/>
                <w:lang w:val="en-US"/>
              </w:rPr>
              <w:t>14.484</w:t>
            </w:r>
          </w:p>
        </w:tc>
        <w:tc>
          <w:tcPr>
            <w:tcW w:w="2128" w:type="dxa"/>
            <w:vAlign w:val="center"/>
          </w:tcPr>
          <w:p w14:paraId="084FDE45" w14:textId="733A026A" w:rsidR="008C0F9E" w:rsidRPr="008C0F9E" w:rsidRDefault="008C0F9E" w:rsidP="008C0F9E">
            <w:pPr>
              <w:tabs>
                <w:tab w:val="right" w:leader="dot" w:pos="7920"/>
              </w:tabs>
              <w:jc w:val="center"/>
              <w:rPr>
                <w:rFonts w:ascii="Times New Roman" w:hAnsi="Times New Roman" w:cs="Times New Roman"/>
                <w:b/>
                <w:color w:val="auto"/>
                <w:sz w:val="26"/>
                <w:szCs w:val="28"/>
                <w:lang w:val="en-US"/>
              </w:rPr>
            </w:pPr>
            <w:r w:rsidRPr="008C0F9E">
              <w:rPr>
                <w:rFonts w:ascii="Times New Roman" w:hAnsi="Times New Roman" w:cs="Times New Roman"/>
                <w:b/>
                <w:color w:val="auto"/>
                <w:sz w:val="26"/>
                <w:szCs w:val="28"/>
                <w:lang w:val="en-US"/>
              </w:rPr>
              <w:t>33.398</w:t>
            </w:r>
          </w:p>
        </w:tc>
        <w:tc>
          <w:tcPr>
            <w:tcW w:w="3258" w:type="dxa"/>
            <w:vAlign w:val="center"/>
          </w:tcPr>
          <w:p w14:paraId="7B0EBB7A" w14:textId="62E4AB69" w:rsidR="008C0F9E" w:rsidRPr="008C0F9E" w:rsidRDefault="008C0F9E" w:rsidP="008C0F9E">
            <w:pPr>
              <w:tabs>
                <w:tab w:val="right" w:leader="dot" w:pos="7920"/>
              </w:tabs>
              <w:jc w:val="center"/>
              <w:rPr>
                <w:rFonts w:ascii="Times New Roman" w:hAnsi="Times New Roman" w:cs="Times New Roman"/>
                <w:color w:val="auto"/>
                <w:sz w:val="26"/>
                <w:szCs w:val="28"/>
              </w:rPr>
            </w:pPr>
            <w:r w:rsidRPr="008C0F9E">
              <w:rPr>
                <w:rFonts w:ascii="Times New Roman" w:hAnsi="Times New Roman" w:cs="Times New Roman"/>
                <w:color w:val="auto"/>
                <w:sz w:val="26"/>
                <w:szCs w:val="28"/>
                <w:lang w:val="en-US"/>
              </w:rPr>
              <w:t xml:space="preserve">Gấp </w:t>
            </w:r>
            <w:r w:rsidRPr="008C0F9E">
              <w:rPr>
                <w:rFonts w:ascii="Times New Roman" w:hAnsi="Times New Roman" w:cs="Times New Roman"/>
                <w:b/>
                <w:color w:val="FF0000"/>
                <w:sz w:val="26"/>
                <w:szCs w:val="28"/>
                <w:lang w:val="en-US"/>
              </w:rPr>
              <w:t>2,31</w:t>
            </w:r>
            <w:r w:rsidRPr="008C0F9E">
              <w:rPr>
                <w:rFonts w:ascii="Times New Roman" w:hAnsi="Times New Roman" w:cs="Times New Roman"/>
                <w:color w:val="FF0000"/>
                <w:sz w:val="26"/>
                <w:szCs w:val="28"/>
                <w:lang w:val="en-US"/>
              </w:rPr>
              <w:t xml:space="preserve"> </w:t>
            </w:r>
            <w:r w:rsidRPr="008C0F9E">
              <w:rPr>
                <w:rFonts w:ascii="Times New Roman" w:hAnsi="Times New Roman" w:cs="Times New Roman"/>
                <w:color w:val="auto"/>
                <w:sz w:val="26"/>
                <w:szCs w:val="28"/>
                <w:lang w:val="en-US"/>
              </w:rPr>
              <w:t>lần</w:t>
            </w:r>
          </w:p>
        </w:tc>
      </w:tr>
    </w:tbl>
    <w:p w14:paraId="43FA4CD2" w14:textId="3B57D1C7" w:rsidR="008C0F9E" w:rsidRDefault="008C0F9E" w:rsidP="008C0F9E">
      <w:pPr>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Thực trạng trên là do một số nguyên nhân sau:</w:t>
      </w:r>
    </w:p>
    <w:p w14:paraId="2ABC867B" w14:textId="1BAB73B7" w:rsidR="0041774C" w:rsidRDefault="0041774C" w:rsidP="0041774C">
      <w:pPr>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Nhiều địa phương không triển khai được theo phương thức giao nhiệm vụ, đặt hàng hoặc đấu thầu như đã nêu ở trên nên không mở được lớp đào tạo n</w:t>
      </w:r>
      <w:r w:rsidR="00D85F87">
        <w:rPr>
          <w:rFonts w:ascii="Times New Roman" w:hAnsi="Times New Roman" w:cs="Times New Roman"/>
          <w:color w:val="auto"/>
          <w:sz w:val="28"/>
          <w:szCs w:val="28"/>
          <w:lang w:val="en-US"/>
        </w:rPr>
        <w:t>â</w:t>
      </w:r>
      <w:r>
        <w:rPr>
          <w:rFonts w:ascii="Times New Roman" w:hAnsi="Times New Roman" w:cs="Times New Roman"/>
          <w:color w:val="auto"/>
          <w:sz w:val="28"/>
          <w:szCs w:val="28"/>
          <w:lang w:val="en-US"/>
        </w:rPr>
        <w:t>n</w:t>
      </w:r>
      <w:r w:rsidR="00D85F87">
        <w:rPr>
          <w:rFonts w:ascii="Times New Roman" w:hAnsi="Times New Roman" w:cs="Times New Roman"/>
          <w:color w:val="auto"/>
          <w:sz w:val="28"/>
          <w:szCs w:val="28"/>
          <w:lang w:val="en-US"/>
        </w:rPr>
        <w:t>g</w:t>
      </w:r>
      <w:r>
        <w:rPr>
          <w:rFonts w:ascii="Times New Roman" w:hAnsi="Times New Roman" w:cs="Times New Roman"/>
          <w:color w:val="auto"/>
          <w:sz w:val="28"/>
          <w:szCs w:val="28"/>
          <w:lang w:val="en-US"/>
        </w:rPr>
        <w:t xml:space="preserve"> trình độ chuẩn cho giáo viên.</w:t>
      </w:r>
    </w:p>
    <w:p w14:paraId="378AB676" w14:textId="63B79A87" w:rsidR="005104C6" w:rsidRDefault="008C0F9E" w:rsidP="008C0F9E">
      <w:pPr>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005104C6">
        <w:rPr>
          <w:rFonts w:ascii="Times New Roman" w:hAnsi="Times New Roman" w:cs="Times New Roman"/>
          <w:color w:val="auto"/>
          <w:sz w:val="28"/>
          <w:szCs w:val="28"/>
          <w:lang w:val="en-US"/>
        </w:rPr>
        <w:t xml:space="preserve">Trong thời gian qua, nhiều môn học không </w:t>
      </w:r>
      <w:r w:rsidR="00D75667">
        <w:rPr>
          <w:rFonts w:ascii="Times New Roman" w:hAnsi="Times New Roman" w:cs="Times New Roman"/>
          <w:color w:val="auto"/>
          <w:sz w:val="28"/>
          <w:szCs w:val="28"/>
          <w:lang w:val="en-US"/>
        </w:rPr>
        <w:t xml:space="preserve">có </w:t>
      </w:r>
      <w:r w:rsidR="005104C6">
        <w:rPr>
          <w:rFonts w:ascii="Times New Roman" w:hAnsi="Times New Roman" w:cs="Times New Roman"/>
          <w:color w:val="auto"/>
          <w:sz w:val="28"/>
          <w:szCs w:val="28"/>
          <w:lang w:val="en-US"/>
        </w:rPr>
        <w:t>đủ số lượng giáo viên đăng ký để</w:t>
      </w:r>
      <w:r w:rsidR="00D85F87">
        <w:rPr>
          <w:rFonts w:ascii="Times New Roman" w:hAnsi="Times New Roman" w:cs="Times New Roman"/>
          <w:color w:val="auto"/>
          <w:sz w:val="28"/>
          <w:szCs w:val="28"/>
          <w:lang w:val="en-US"/>
        </w:rPr>
        <w:t xml:space="preserve"> địa phương</w:t>
      </w:r>
      <w:r w:rsidR="005104C6">
        <w:rPr>
          <w:rFonts w:ascii="Times New Roman" w:hAnsi="Times New Roman" w:cs="Times New Roman"/>
          <w:color w:val="auto"/>
          <w:sz w:val="28"/>
          <w:szCs w:val="28"/>
          <w:lang w:val="en-US"/>
        </w:rPr>
        <w:t xml:space="preserve"> </w:t>
      </w:r>
      <w:r w:rsidR="00D75667">
        <w:rPr>
          <w:rFonts w:ascii="Times New Roman" w:hAnsi="Times New Roman" w:cs="Times New Roman"/>
          <w:color w:val="auto"/>
          <w:sz w:val="28"/>
          <w:szCs w:val="28"/>
          <w:lang w:val="en-US"/>
        </w:rPr>
        <w:t>mở lớp</w:t>
      </w:r>
      <w:r w:rsidR="00D85F87">
        <w:rPr>
          <w:rFonts w:ascii="Times New Roman" w:hAnsi="Times New Roman" w:cs="Times New Roman"/>
          <w:color w:val="auto"/>
          <w:sz w:val="28"/>
          <w:szCs w:val="28"/>
          <w:lang w:val="en-US"/>
        </w:rPr>
        <w:t xml:space="preserve"> đào tạo</w:t>
      </w:r>
      <w:r w:rsidR="005104C6">
        <w:rPr>
          <w:rFonts w:ascii="Times New Roman" w:hAnsi="Times New Roman" w:cs="Times New Roman"/>
          <w:color w:val="auto"/>
          <w:sz w:val="28"/>
          <w:szCs w:val="28"/>
          <w:lang w:val="en-US"/>
        </w:rPr>
        <w:t xml:space="preserve">, đặc biệt là các </w:t>
      </w:r>
      <w:r w:rsidR="005104C6" w:rsidRPr="000B45FC">
        <w:rPr>
          <w:rFonts w:ascii="Times New Roman" w:hAnsi="Times New Roman" w:cs="Times New Roman"/>
          <w:color w:val="auto"/>
          <w:sz w:val="28"/>
          <w:szCs w:val="28"/>
        </w:rPr>
        <w:t>môn chuyên, môn năng khiếu như Âm nhạc, Mỹ thuật, Công nghệ, Giáo dục công dân</w:t>
      </w:r>
      <w:r w:rsidR="005104C6">
        <w:rPr>
          <w:rFonts w:ascii="Times New Roman" w:hAnsi="Times New Roman" w:cs="Times New Roman"/>
          <w:color w:val="auto"/>
          <w:sz w:val="28"/>
          <w:szCs w:val="28"/>
          <w:lang w:val="en-US"/>
        </w:rPr>
        <w:t xml:space="preserve">. </w:t>
      </w:r>
      <w:r w:rsidR="004B0258">
        <w:rPr>
          <w:rFonts w:ascii="Times New Roman" w:hAnsi="Times New Roman" w:cs="Times New Roman"/>
          <w:color w:val="auto"/>
          <w:sz w:val="28"/>
          <w:szCs w:val="28"/>
          <w:lang w:val="en-US"/>
        </w:rPr>
        <w:t>Theo thông tin do địa phương cung cấp</w:t>
      </w:r>
      <w:r w:rsidR="00D75667">
        <w:rPr>
          <w:rFonts w:ascii="Times New Roman" w:hAnsi="Times New Roman" w:cs="Times New Roman"/>
          <w:color w:val="auto"/>
          <w:sz w:val="28"/>
          <w:szCs w:val="28"/>
          <w:lang w:val="en-US"/>
        </w:rPr>
        <w:t xml:space="preserve">, </w:t>
      </w:r>
      <w:r w:rsidR="004B0258">
        <w:rPr>
          <w:rFonts w:ascii="Times New Roman" w:hAnsi="Times New Roman" w:cs="Times New Roman"/>
          <w:color w:val="auto"/>
          <w:sz w:val="28"/>
          <w:szCs w:val="28"/>
          <w:lang w:val="en-US"/>
        </w:rPr>
        <w:t xml:space="preserve">số lượng </w:t>
      </w:r>
      <w:r w:rsidR="00D75667">
        <w:rPr>
          <w:rFonts w:ascii="Times New Roman" w:hAnsi="Times New Roman" w:cs="Times New Roman"/>
          <w:color w:val="auto"/>
          <w:sz w:val="28"/>
          <w:szCs w:val="28"/>
          <w:lang w:val="en-US"/>
        </w:rPr>
        <w:t>giáo viên chưa đạt trình độ chuẩn được</w:t>
      </w:r>
      <w:r w:rsidR="004B0258">
        <w:rPr>
          <w:rFonts w:ascii="Times New Roman" w:hAnsi="Times New Roman" w:cs="Times New Roman"/>
          <w:color w:val="auto"/>
          <w:sz w:val="28"/>
          <w:szCs w:val="28"/>
          <w:lang w:val="en-US"/>
        </w:rPr>
        <w:t xml:space="preserve"> đào tạo </w:t>
      </w:r>
      <w:r w:rsidR="00D75667">
        <w:rPr>
          <w:rFonts w:ascii="Times New Roman" w:hAnsi="Times New Roman" w:cs="Times New Roman"/>
          <w:color w:val="auto"/>
          <w:sz w:val="28"/>
          <w:szCs w:val="28"/>
          <w:lang w:val="en-US"/>
        </w:rPr>
        <w:t xml:space="preserve">còn lại không nhiều. Do đó, </w:t>
      </w:r>
      <w:r w:rsidR="004B0258">
        <w:rPr>
          <w:rFonts w:ascii="Times New Roman" w:hAnsi="Times New Roman" w:cs="Times New Roman"/>
          <w:color w:val="auto"/>
          <w:sz w:val="28"/>
          <w:szCs w:val="28"/>
          <w:lang w:val="en-US"/>
        </w:rPr>
        <w:t>trong thời gian tới</w:t>
      </w:r>
      <w:r w:rsidR="00D75667">
        <w:rPr>
          <w:rFonts w:ascii="Times New Roman" w:hAnsi="Times New Roman" w:cs="Times New Roman"/>
          <w:color w:val="auto"/>
          <w:sz w:val="28"/>
          <w:szCs w:val="28"/>
          <w:lang w:val="en-US"/>
        </w:rPr>
        <w:t>,</w:t>
      </w:r>
      <w:r w:rsidR="004B0258">
        <w:rPr>
          <w:rFonts w:ascii="Times New Roman" w:hAnsi="Times New Roman" w:cs="Times New Roman"/>
          <w:color w:val="auto"/>
          <w:sz w:val="28"/>
          <w:szCs w:val="28"/>
          <w:lang w:val="en-US"/>
        </w:rPr>
        <w:t xml:space="preserve"> </w:t>
      </w:r>
      <w:r w:rsidR="005104C6">
        <w:rPr>
          <w:rFonts w:ascii="Times New Roman" w:hAnsi="Times New Roman" w:cs="Times New Roman"/>
          <w:color w:val="auto"/>
          <w:sz w:val="28"/>
          <w:szCs w:val="28"/>
          <w:lang w:val="en-US"/>
        </w:rPr>
        <w:t xml:space="preserve">tình trạng không đủ số lượng giáo viên để mở lớp sẽ </w:t>
      </w:r>
      <w:r w:rsidR="00D75667">
        <w:rPr>
          <w:rFonts w:ascii="Times New Roman" w:hAnsi="Times New Roman" w:cs="Times New Roman"/>
          <w:color w:val="auto"/>
          <w:sz w:val="28"/>
          <w:szCs w:val="28"/>
          <w:lang w:val="en-US"/>
        </w:rPr>
        <w:t xml:space="preserve">tiếp tục </w:t>
      </w:r>
      <w:r w:rsidR="005104C6">
        <w:rPr>
          <w:rFonts w:ascii="Times New Roman" w:hAnsi="Times New Roman" w:cs="Times New Roman"/>
          <w:color w:val="auto"/>
          <w:sz w:val="28"/>
          <w:szCs w:val="28"/>
          <w:lang w:val="en-US"/>
        </w:rPr>
        <w:t>xảy ra ở rất nhiều môn</w:t>
      </w:r>
      <w:r w:rsidR="00D75667">
        <w:rPr>
          <w:rFonts w:ascii="Times New Roman" w:hAnsi="Times New Roman" w:cs="Times New Roman"/>
          <w:color w:val="auto"/>
          <w:sz w:val="28"/>
          <w:szCs w:val="28"/>
          <w:lang w:val="en-US"/>
        </w:rPr>
        <w:t>, không chỉ ở một số môn đặc thù kể trên.</w:t>
      </w:r>
    </w:p>
    <w:p w14:paraId="1FCC6046" w14:textId="28591FA6" w:rsidR="00D75667" w:rsidRPr="004F61E1" w:rsidRDefault="00D75667" w:rsidP="008C0F9E">
      <w:pPr>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Một số địa phương gặp khó khăn trong việc bố trí ngân sách </w:t>
      </w:r>
      <w:r w:rsidR="00AE60D7" w:rsidRPr="000B45FC">
        <w:rPr>
          <w:rFonts w:ascii="Times New Roman" w:hAnsi="Times New Roman" w:cs="Times New Roman"/>
          <w:color w:val="auto"/>
          <w:sz w:val="28"/>
          <w:szCs w:val="28"/>
        </w:rPr>
        <w:t>thực hiện lộ trình đào tạo nâng trình độ chuẩn</w:t>
      </w:r>
      <w:r w:rsidR="004F61E1">
        <w:rPr>
          <w:rFonts w:ascii="Times New Roman" w:hAnsi="Times New Roman" w:cs="Times New Roman"/>
          <w:color w:val="auto"/>
          <w:sz w:val="28"/>
          <w:szCs w:val="28"/>
          <w:lang w:val="en-US"/>
        </w:rPr>
        <w:t xml:space="preserve">, </w:t>
      </w:r>
      <w:r w:rsidR="004F61E1" w:rsidRPr="000B45FC">
        <w:rPr>
          <w:rFonts w:ascii="Times New Roman" w:hAnsi="Times New Roman" w:cs="Times New Roman"/>
          <w:color w:val="auto"/>
          <w:sz w:val="28"/>
          <w:szCs w:val="28"/>
        </w:rPr>
        <w:t>hoặc chưa đảm bảo bố trí đủ kinh phí triển khai đào tạo theo cả khóa học</w:t>
      </w:r>
      <w:r w:rsidR="004F61E1">
        <w:rPr>
          <w:rFonts w:ascii="Times New Roman" w:hAnsi="Times New Roman" w:cs="Times New Roman"/>
          <w:color w:val="auto"/>
          <w:sz w:val="28"/>
          <w:szCs w:val="28"/>
          <w:lang w:val="en-US"/>
        </w:rPr>
        <w:t xml:space="preserve"> </w:t>
      </w:r>
      <w:r w:rsidR="004F61E1" w:rsidRPr="000B45FC">
        <w:rPr>
          <w:rFonts w:ascii="Times New Roman" w:hAnsi="Times New Roman" w:cs="Times New Roman"/>
          <w:color w:val="auto"/>
          <w:sz w:val="28"/>
          <w:szCs w:val="28"/>
        </w:rPr>
        <w:t xml:space="preserve">nên không mở được lớp đào tạo. </w:t>
      </w:r>
      <w:r w:rsidR="004F61E1">
        <w:rPr>
          <w:rFonts w:ascii="Times New Roman" w:hAnsi="Times New Roman" w:cs="Times New Roman"/>
          <w:color w:val="auto"/>
          <w:sz w:val="28"/>
          <w:szCs w:val="28"/>
          <w:lang w:val="en-US"/>
        </w:rPr>
        <w:t xml:space="preserve">Bên cạnh đó, có địa phương không </w:t>
      </w:r>
      <w:r w:rsidR="004F61E1" w:rsidRPr="000B45FC">
        <w:rPr>
          <w:rFonts w:ascii="Times New Roman" w:hAnsi="Times New Roman" w:cs="Times New Roman"/>
          <w:color w:val="auto"/>
          <w:sz w:val="28"/>
          <w:szCs w:val="28"/>
        </w:rPr>
        <w:t>bố trí kinh phí để đào tạo đối với giáo viên đang giảng dạy trong các trường dân lập, tư thục</w:t>
      </w:r>
      <w:r w:rsidR="004F61E1">
        <w:rPr>
          <w:rFonts w:ascii="Times New Roman" w:hAnsi="Times New Roman" w:cs="Times New Roman"/>
          <w:color w:val="auto"/>
          <w:sz w:val="28"/>
          <w:szCs w:val="28"/>
          <w:lang w:val="en-US"/>
        </w:rPr>
        <w:t xml:space="preserve"> hoặc không chi trả 100% học phí (như Nghệ An chỉ hỗ trợ 30% học phí). </w:t>
      </w:r>
    </w:p>
    <w:p w14:paraId="59B4022A" w14:textId="2275199A" w:rsidR="000B45FC" w:rsidRDefault="004F61E1" w:rsidP="000B45FC">
      <w:pPr>
        <w:spacing w:after="12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w:t>
      </w:r>
      <w:r w:rsidR="000B45FC" w:rsidRPr="000B45FC">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T</w:t>
      </w:r>
      <w:r w:rsidR="000B45FC" w:rsidRPr="000B45FC">
        <w:rPr>
          <w:rFonts w:ascii="Times New Roman" w:hAnsi="Times New Roman" w:cs="Times New Roman"/>
          <w:color w:val="auto"/>
          <w:sz w:val="28"/>
          <w:szCs w:val="28"/>
        </w:rPr>
        <w:t>hời điểm từ năm 2020 đến hết năm 2022, cả nước phải tập trung thực hiện các biện pháp phòng – chống dịch covid-19 nên</w:t>
      </w:r>
      <w:r w:rsidR="0041774C">
        <w:rPr>
          <w:rFonts w:ascii="Times New Roman" w:hAnsi="Times New Roman" w:cs="Times New Roman"/>
          <w:color w:val="auto"/>
          <w:sz w:val="28"/>
          <w:szCs w:val="28"/>
          <w:lang w:val="en-US"/>
        </w:rPr>
        <w:t xml:space="preserve"> trong khoảng thời gian đó</w:t>
      </w:r>
      <w:r w:rsidR="000B45FC" w:rsidRPr="000B45FC">
        <w:rPr>
          <w:rFonts w:ascii="Times New Roman" w:hAnsi="Times New Roman" w:cs="Times New Roman"/>
          <w:color w:val="auto"/>
          <w:sz w:val="28"/>
          <w:szCs w:val="28"/>
        </w:rPr>
        <w:t xml:space="preserve"> nhiều nơi không thể triển khai lộ trình đào tạo nâng trình độ chuẩn theo kế hoạch</w:t>
      </w:r>
      <w:r w:rsidR="00D85F87">
        <w:rPr>
          <w:rFonts w:ascii="Times New Roman" w:hAnsi="Times New Roman" w:cs="Times New Roman"/>
          <w:color w:val="auto"/>
          <w:sz w:val="28"/>
          <w:szCs w:val="28"/>
          <w:lang w:val="en-US"/>
        </w:rPr>
        <w:t>, không mở được lớp đào tạo</w:t>
      </w:r>
      <w:r w:rsidR="000B45FC" w:rsidRPr="000B45FC">
        <w:rPr>
          <w:rFonts w:ascii="Times New Roman" w:hAnsi="Times New Roman" w:cs="Times New Roman"/>
          <w:color w:val="auto"/>
          <w:sz w:val="28"/>
          <w:szCs w:val="28"/>
        </w:rPr>
        <w:t>.</w:t>
      </w:r>
    </w:p>
    <w:p w14:paraId="3EF084CB" w14:textId="28E20A27" w:rsidR="004F61E1" w:rsidRDefault="004F61E1" w:rsidP="000B45FC">
      <w:pPr>
        <w:spacing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Do lộ trình đào tạo nâng trình độ chuẩn </w:t>
      </w:r>
      <w:r w:rsidR="00AD2590">
        <w:rPr>
          <w:rFonts w:ascii="Times New Roman" w:hAnsi="Times New Roman" w:cs="Times New Roman"/>
          <w:color w:val="auto"/>
          <w:sz w:val="28"/>
          <w:szCs w:val="28"/>
          <w:lang w:val="en-US"/>
        </w:rPr>
        <w:t>kéo dài 10 năm và ưu tiên những người có số năm công tác còn lại ít hơn đi học trước. Nên những giáo viên ít tuổi hơn sẽ phải đợi để được cử đi đào tạo sau. Trong khi Bộ Giáo dục và Đào tạo ban hành các Thông tư số 01,02,03/2021/TT-BGDĐT</w:t>
      </w:r>
      <w:r w:rsidR="00AD2590">
        <w:rPr>
          <w:rStyle w:val="FootnoteReference"/>
          <w:rFonts w:ascii="Times New Roman" w:hAnsi="Times New Roman" w:cs="Times New Roman"/>
          <w:color w:val="auto"/>
          <w:sz w:val="28"/>
          <w:szCs w:val="28"/>
          <w:lang w:val="en-US"/>
        </w:rPr>
        <w:footnoteReference w:id="2"/>
      </w:r>
      <w:r w:rsidR="00AD2590">
        <w:rPr>
          <w:rFonts w:ascii="Times New Roman" w:hAnsi="Times New Roman" w:cs="Times New Roman"/>
          <w:color w:val="auto"/>
          <w:sz w:val="28"/>
          <w:szCs w:val="28"/>
          <w:lang w:val="en-US"/>
        </w:rPr>
        <w:t xml:space="preserve"> quy định bổ nhiệm ngay vào hạng III mới đối với các giáo viên đã đạt trình độ chuẩn và chuyển xếp vào bảng lương mới với hệ số lương khởi điểm cao hơn (giáo viên mầm non hạng III mới chuyển xếp lương từ viên chức loại B sang A0; giáo viên tiểu học, trung học cơ sở hạng III mới chuyển xếp lương từ viên chức loại A0 sang A1). Do đó, nhiều giáo viên không đợi đi học theo kế hoạch của địa phương mà tự túc đi học để được chuyển xếp lương mới, tăng mức thu nhập.</w:t>
      </w:r>
    </w:p>
    <w:p w14:paraId="409D77BE" w14:textId="4CA5DE75" w:rsidR="00852A79" w:rsidRPr="004F61E1" w:rsidRDefault="0036400C" w:rsidP="000B45FC">
      <w:pPr>
        <w:spacing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00852A79">
        <w:rPr>
          <w:rFonts w:ascii="Times New Roman" w:hAnsi="Times New Roman" w:cs="Times New Roman"/>
          <w:color w:val="auto"/>
          <w:sz w:val="28"/>
          <w:szCs w:val="28"/>
          <w:lang w:val="en-US"/>
        </w:rPr>
        <w:t>Như vậy, quyề</w:t>
      </w:r>
      <w:r w:rsidR="00505E58">
        <w:rPr>
          <w:rFonts w:ascii="Times New Roman" w:hAnsi="Times New Roman" w:cs="Times New Roman"/>
          <w:color w:val="auto"/>
          <w:sz w:val="28"/>
          <w:szCs w:val="28"/>
          <w:lang w:val="en-US"/>
        </w:rPr>
        <w:t>n</w:t>
      </w:r>
      <w:r w:rsidR="00852A79">
        <w:rPr>
          <w:rFonts w:ascii="Times New Roman" w:hAnsi="Times New Roman" w:cs="Times New Roman"/>
          <w:color w:val="auto"/>
          <w:sz w:val="28"/>
          <w:szCs w:val="28"/>
          <w:lang w:val="en-US"/>
        </w:rPr>
        <w:t xml:space="preserve"> được hỗ trợ học phí của giáo viên khi tham gia đào tạo nâng trình độ chuẩn quy định tại điểm a khoản 1 Điều 10 Nghị định 71 không </w:t>
      </w:r>
      <w:r w:rsidR="00052C88">
        <w:rPr>
          <w:rFonts w:ascii="Times New Roman" w:hAnsi="Times New Roman" w:cs="Times New Roman"/>
          <w:color w:val="auto"/>
          <w:sz w:val="28"/>
          <w:szCs w:val="28"/>
          <w:lang w:val="en-US"/>
        </w:rPr>
        <w:t>thực hiện được</w:t>
      </w:r>
      <w:r w:rsidR="00505E58">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 xml:space="preserve">Mục tiêu chuẩn hóa về trình độ đào tạo của đội ngũ mặc dù đang có kết quả, nhưng mục tiêu hỗ trợ kinh phí đào tạo để giảm bớt áp lực về kinh tế lên đội ngũ nhà giáo khi phải học tập nâng trình độ chuẩn theo yêu cầu mới của Ngành thì chưa được đảm bảo. </w:t>
      </w:r>
    </w:p>
    <w:p w14:paraId="7841ECC6" w14:textId="2CC377DF" w:rsidR="0039753A" w:rsidRPr="0039753A" w:rsidRDefault="0039753A" w:rsidP="000B45FC">
      <w:pPr>
        <w:spacing w:after="120"/>
        <w:ind w:firstLine="709"/>
        <w:jc w:val="both"/>
        <w:rPr>
          <w:rFonts w:ascii="Times New Roman" w:hAnsi="Times New Roman" w:cs="Times New Roman"/>
          <w:i/>
          <w:color w:val="auto"/>
          <w:sz w:val="28"/>
          <w:szCs w:val="28"/>
          <w:lang w:val="en-US"/>
        </w:rPr>
      </w:pPr>
      <w:r w:rsidRPr="0039753A">
        <w:rPr>
          <w:rFonts w:ascii="Times New Roman" w:hAnsi="Times New Roman" w:cs="Times New Roman"/>
          <w:i/>
          <w:color w:val="auto"/>
          <w:sz w:val="28"/>
          <w:szCs w:val="28"/>
          <w:lang w:val="en-US"/>
        </w:rPr>
        <w:t>(iii) Thứ ba, giáo viên mầm non chưa đạt trình độ chuẩn được đào tạo không được hưởng chế độ hỗ trợ theo quy định tại Điều 10 Nghị định số 105/2020/NĐ-CP</w:t>
      </w:r>
    </w:p>
    <w:p w14:paraId="4E947130" w14:textId="6BA46517" w:rsidR="00A61BCD" w:rsidRPr="000B45FC" w:rsidRDefault="000B45FC" w:rsidP="000B45FC">
      <w:pPr>
        <w:spacing w:after="120"/>
        <w:ind w:firstLine="709"/>
        <w:jc w:val="both"/>
        <w:rPr>
          <w:rFonts w:ascii="Times New Roman" w:hAnsi="Times New Roman" w:cs="Times New Roman"/>
          <w:color w:val="auto"/>
          <w:sz w:val="28"/>
          <w:szCs w:val="28"/>
          <w:lang w:val="en-US"/>
        </w:rPr>
      </w:pPr>
      <w:r w:rsidRPr="000B45FC">
        <w:rPr>
          <w:rFonts w:ascii="Times New Roman" w:hAnsi="Times New Roman" w:cs="Times New Roman"/>
          <w:color w:val="auto"/>
          <w:sz w:val="28"/>
          <w:szCs w:val="28"/>
          <w:lang w:val="en-US"/>
        </w:rPr>
        <w:t xml:space="preserve">Theo quy định tại Điều 10 Nghị định số 105/2020/NĐ-CP </w:t>
      </w:r>
      <w:r w:rsidR="0036400C">
        <w:rPr>
          <w:rFonts w:ascii="Times New Roman" w:hAnsi="Times New Roman" w:cs="Times New Roman"/>
          <w:color w:val="auto"/>
          <w:sz w:val="28"/>
          <w:szCs w:val="28"/>
          <w:lang w:val="en-US"/>
        </w:rPr>
        <w:t xml:space="preserve">ngày 08/9/2020 </w:t>
      </w:r>
      <w:r w:rsidRPr="000B45FC">
        <w:rPr>
          <w:rFonts w:ascii="Times New Roman" w:hAnsi="Times New Roman" w:cs="Times New Roman"/>
          <w:color w:val="auto"/>
          <w:sz w:val="28"/>
          <w:szCs w:val="28"/>
          <w:lang w:val="en-US"/>
        </w:rPr>
        <w:t xml:space="preserve">của Chính phủ </w:t>
      </w:r>
      <w:r w:rsidR="0036400C">
        <w:rPr>
          <w:rFonts w:ascii="Times New Roman" w:hAnsi="Times New Roman" w:cs="Times New Roman"/>
          <w:color w:val="auto"/>
          <w:sz w:val="28"/>
          <w:szCs w:val="28"/>
          <w:lang w:val="en-US"/>
        </w:rPr>
        <w:t>về</w:t>
      </w:r>
      <w:r w:rsidRPr="000B45FC">
        <w:rPr>
          <w:rFonts w:ascii="Times New Roman" w:hAnsi="Times New Roman" w:cs="Times New Roman"/>
          <w:color w:val="auto"/>
          <w:sz w:val="28"/>
          <w:szCs w:val="28"/>
          <w:lang w:val="en-US"/>
        </w:rPr>
        <w:t xml:space="preserve"> chính sách phát triển giáo dục mầm non, giáo viên mầm non có trình độ đạt chuẩn theo quy định, trực tiếp chăm sóc, giáo dục trẻ là con công nhân tại cơ sở giáo dục mầm non ngoài công lập ở địa bàn có khu công nghiệp, nơi có nhiều lao động có từ 30% trẻ em là con công nhân, người lao động được hỗ trợ tối thiểu 800.000 đồng/tháng. Mức hỗ trợ do Hội đồng nhân dân cấp tỉnh quyết định. Theo tổng hợp báo cáo của các địa phương, tính đến hết năm học 2022- 2023 (tháng 5 năm 2023), tại 51 tỉnh/thành phố thực hiện chính sách mới chỉ có 5.577/35.606 giáo viên mầm non đủ điều kiện hưởng hỗ trợ, chiếm tỷ lệ 15,7% (so với số giáo viên mầm non ở khu vực này). Số giáo viên mầm non còn lại chưa được hưởng chính sách là do đang có trình độ trung cấp sư phạm mầm non nên không đáp ứng tiêu chuẩn về trình độ đào tạo.</w:t>
      </w:r>
    </w:p>
    <w:p w14:paraId="3F0378CF" w14:textId="09A68031" w:rsidR="00F066BF" w:rsidRPr="0039753A" w:rsidRDefault="0039753A" w:rsidP="00AE11DE">
      <w:pPr>
        <w:tabs>
          <w:tab w:val="right" w:leader="dot" w:pos="7920"/>
        </w:tabs>
        <w:spacing w:after="120"/>
        <w:ind w:firstLine="709"/>
        <w:jc w:val="both"/>
        <w:rPr>
          <w:rFonts w:ascii="Times New Roman" w:hAnsi="Times New Roman" w:cs="Times New Roman"/>
          <w:i/>
          <w:sz w:val="28"/>
          <w:szCs w:val="28"/>
          <w:lang w:val="en-US"/>
        </w:rPr>
      </w:pPr>
      <w:r w:rsidRPr="0039753A">
        <w:rPr>
          <w:rFonts w:ascii="Times New Roman" w:hAnsi="Times New Roman" w:cs="Times New Roman"/>
          <w:i/>
          <w:sz w:val="28"/>
          <w:szCs w:val="28"/>
          <w:lang w:val="en-US"/>
        </w:rPr>
        <w:t>* Xuất phát từ căn cứ pháp lý và căn cứ thực tiễn nêu trên, việc Chính phủ ban hành Nghị định sửa đổi, bổ sung một số điều của Nghị định số 71/2020/NĐ-CP là việc c</w:t>
      </w:r>
      <w:r w:rsidR="00A72718">
        <w:rPr>
          <w:rFonts w:ascii="Times New Roman" w:hAnsi="Times New Roman" w:cs="Times New Roman"/>
          <w:i/>
          <w:sz w:val="28"/>
          <w:szCs w:val="28"/>
          <w:lang w:val="en-US"/>
        </w:rPr>
        <w:t>ần</w:t>
      </w:r>
      <w:r w:rsidRPr="0039753A">
        <w:rPr>
          <w:rFonts w:ascii="Times New Roman" w:hAnsi="Times New Roman" w:cs="Times New Roman"/>
          <w:i/>
          <w:sz w:val="28"/>
          <w:szCs w:val="28"/>
          <w:lang w:val="en-US"/>
        </w:rPr>
        <w:t xml:space="preserve"> thiết để bảo đảm quyền </w:t>
      </w:r>
      <w:r w:rsidR="00A72718">
        <w:rPr>
          <w:rFonts w:ascii="Times New Roman" w:hAnsi="Times New Roman" w:cs="Times New Roman"/>
          <w:i/>
          <w:sz w:val="28"/>
          <w:szCs w:val="28"/>
          <w:lang w:val="en-US"/>
        </w:rPr>
        <w:t xml:space="preserve">được hỗ trợ tiền đóng học phí, quyền được hưởng chế độ, chính sách trong thời gian </w:t>
      </w:r>
      <w:r w:rsidRPr="0039753A">
        <w:rPr>
          <w:rFonts w:ascii="Times New Roman" w:hAnsi="Times New Roman" w:cs="Times New Roman"/>
          <w:i/>
          <w:sz w:val="28"/>
          <w:szCs w:val="28"/>
          <w:lang w:val="en-US"/>
        </w:rPr>
        <w:t>đào tạo nâng trình độ chuẩn của đội ngũ giáo viên mầm non, tiểu học, trung học cơ sở công lập, dân lập, tư thục và bảo đảm</w:t>
      </w:r>
      <w:r>
        <w:rPr>
          <w:rFonts w:ascii="Times New Roman" w:hAnsi="Times New Roman" w:cs="Times New Roman"/>
          <w:i/>
          <w:sz w:val="28"/>
          <w:szCs w:val="28"/>
          <w:lang w:val="en-US"/>
        </w:rPr>
        <w:t xml:space="preserve"> đạt </w:t>
      </w:r>
      <w:r w:rsidRPr="0039753A">
        <w:rPr>
          <w:rFonts w:ascii="Times New Roman" w:hAnsi="Times New Roman" w:cs="Times New Roman"/>
          <w:i/>
          <w:sz w:val="28"/>
          <w:szCs w:val="28"/>
          <w:lang w:val="en-US"/>
        </w:rPr>
        <w:t xml:space="preserve">mục tiêu </w:t>
      </w:r>
      <w:r w:rsidR="00A72718">
        <w:rPr>
          <w:rFonts w:ascii="Times New Roman" w:hAnsi="Times New Roman" w:cs="Times New Roman"/>
          <w:i/>
          <w:sz w:val="28"/>
          <w:szCs w:val="28"/>
          <w:lang w:val="en-US"/>
        </w:rPr>
        <w:t>100% giáo viên mầm non, tiểu học, trung học cơ sở đạt trình độ chuẩn được đào tạo theo quy định tại Điều 72 Luật Giáo dục 2019</w:t>
      </w:r>
      <w:r w:rsidRPr="0039753A">
        <w:rPr>
          <w:rFonts w:ascii="Times New Roman" w:hAnsi="Times New Roman" w:cs="Times New Roman"/>
          <w:i/>
          <w:sz w:val="28"/>
          <w:szCs w:val="28"/>
          <w:lang w:val="en-US"/>
        </w:rPr>
        <w:t>.</w:t>
      </w:r>
    </w:p>
    <w:p w14:paraId="65C1FC5E" w14:textId="6873B3F0" w:rsidR="00084F5F" w:rsidRPr="00604329" w:rsidRDefault="00084F5F" w:rsidP="00AE11DE">
      <w:pPr>
        <w:tabs>
          <w:tab w:val="right" w:leader="dot" w:pos="7920"/>
        </w:tabs>
        <w:spacing w:after="120"/>
        <w:ind w:firstLine="709"/>
        <w:jc w:val="both"/>
        <w:rPr>
          <w:rFonts w:ascii="Times New Roman" w:hAnsi="Times New Roman" w:cs="Times New Roman"/>
          <w:b/>
          <w:sz w:val="28"/>
          <w:szCs w:val="28"/>
          <w:lang w:val="en-US"/>
        </w:rPr>
      </w:pPr>
      <w:r w:rsidRPr="00604329">
        <w:rPr>
          <w:rFonts w:ascii="Times New Roman" w:hAnsi="Times New Roman" w:cs="Times New Roman"/>
          <w:b/>
          <w:sz w:val="28"/>
          <w:szCs w:val="28"/>
          <w:lang w:val="en-US"/>
        </w:rPr>
        <w:t xml:space="preserve">II. MỤC ĐÍCH, QUAN ĐIỂM CHỈ ĐẠO VIỆC XÂY DỰNG </w:t>
      </w:r>
      <w:r w:rsidR="00D10DB9" w:rsidRPr="00604329">
        <w:rPr>
          <w:rFonts w:ascii="Times New Roman" w:hAnsi="Times New Roman" w:cs="Times New Roman"/>
          <w:b/>
          <w:sz w:val="28"/>
          <w:szCs w:val="28"/>
          <w:lang w:val="en-US"/>
        </w:rPr>
        <w:t>NGHỊ ĐỊNH</w:t>
      </w:r>
    </w:p>
    <w:p w14:paraId="08A86EBB" w14:textId="43F997A6" w:rsidR="00236DB5" w:rsidRPr="00236DB5" w:rsidRDefault="00236DB5" w:rsidP="00AE11DE">
      <w:pPr>
        <w:shd w:val="clear" w:color="auto" w:fill="FFFFFF"/>
        <w:spacing w:after="120"/>
        <w:ind w:firstLine="709"/>
        <w:jc w:val="both"/>
        <w:rPr>
          <w:rFonts w:ascii="Times New Roman" w:hAnsi="Times New Roman" w:cs="Times New Roman"/>
          <w:bCs/>
          <w:sz w:val="28"/>
          <w:szCs w:val="28"/>
          <w:lang w:val="en-US" w:eastAsia="x-none"/>
        </w:rPr>
      </w:pPr>
      <w:r>
        <w:rPr>
          <w:rFonts w:ascii="Times New Roman" w:hAnsi="Times New Roman" w:cs="Times New Roman"/>
          <w:bCs/>
          <w:sz w:val="28"/>
          <w:szCs w:val="28"/>
          <w:lang w:val="en-US" w:eastAsia="x-none"/>
        </w:rPr>
        <w:t xml:space="preserve">1. </w:t>
      </w:r>
      <w:r w:rsidR="00A72718">
        <w:rPr>
          <w:rFonts w:ascii="Times New Roman" w:hAnsi="Times New Roman" w:cs="Times New Roman"/>
          <w:bCs/>
          <w:sz w:val="28"/>
          <w:szCs w:val="28"/>
          <w:lang w:val="en-US" w:eastAsia="x-none"/>
        </w:rPr>
        <w:t>B</w:t>
      </w:r>
      <w:r>
        <w:rPr>
          <w:rFonts w:ascii="Times New Roman" w:hAnsi="Times New Roman" w:cs="Times New Roman"/>
          <w:bCs/>
          <w:sz w:val="28"/>
          <w:szCs w:val="28"/>
          <w:lang w:val="en-US" w:eastAsia="x-none"/>
        </w:rPr>
        <w:t xml:space="preserve">ảo </w:t>
      </w:r>
      <w:r w:rsidR="00A72718">
        <w:rPr>
          <w:rFonts w:ascii="Times New Roman" w:hAnsi="Times New Roman" w:cs="Times New Roman"/>
          <w:bCs/>
          <w:sz w:val="28"/>
          <w:szCs w:val="28"/>
          <w:lang w:val="en-US" w:eastAsia="x-none"/>
        </w:rPr>
        <w:t xml:space="preserve">đảm </w:t>
      </w:r>
      <w:r>
        <w:rPr>
          <w:rFonts w:ascii="Times New Roman" w:hAnsi="Times New Roman" w:cs="Times New Roman"/>
          <w:bCs/>
          <w:sz w:val="28"/>
          <w:szCs w:val="28"/>
          <w:lang w:val="en-US" w:eastAsia="x-none"/>
        </w:rPr>
        <w:t xml:space="preserve">hoàn thành mục tiêu chuẩn hóa về trình độ được đào tạo của đội ngũ nhà giáo và cán bộ quản lý giáo dục mầm non, tiểu học, trung học cơ sở theo tinh thần của Nghị quyết số </w:t>
      </w:r>
      <w:r w:rsidRPr="00236DB5">
        <w:rPr>
          <w:rFonts w:ascii="Times New Roman" w:hAnsi="Times New Roman" w:cs="Times New Roman"/>
          <w:bCs/>
          <w:sz w:val="28"/>
          <w:szCs w:val="28"/>
          <w:lang w:val="en-US" w:eastAsia="x-none"/>
        </w:rPr>
        <w:t xml:space="preserve">29-NQ/TW </w:t>
      </w:r>
      <w:r>
        <w:rPr>
          <w:rFonts w:ascii="Times New Roman" w:hAnsi="Times New Roman" w:cs="Times New Roman"/>
          <w:bCs/>
          <w:sz w:val="28"/>
          <w:szCs w:val="28"/>
          <w:lang w:val="en-US" w:eastAsia="x-none"/>
        </w:rPr>
        <w:t xml:space="preserve">ngày 04/11/2013 </w:t>
      </w:r>
      <w:r w:rsidRPr="00236DB5">
        <w:rPr>
          <w:rFonts w:ascii="Times New Roman" w:hAnsi="Times New Roman" w:cs="Times New Roman"/>
          <w:bCs/>
          <w:sz w:val="28"/>
          <w:szCs w:val="28"/>
          <w:lang w:val="en-US" w:eastAsia="x-none"/>
        </w:rPr>
        <w:t>của Ban chấp hành Trung ương về đổi mới căn bản, toàn diện giáo dục và đào tạo</w:t>
      </w:r>
      <w:r>
        <w:rPr>
          <w:rFonts w:ascii="Times New Roman" w:hAnsi="Times New Roman" w:cs="Times New Roman"/>
          <w:bCs/>
          <w:sz w:val="28"/>
          <w:szCs w:val="28"/>
          <w:lang w:val="en-US" w:eastAsia="x-none"/>
        </w:rPr>
        <w:t>, đáp ứng yêu cầu công nghiệp hóa, hiện đại hóa trong điều kiện kinh tế thị trường định hướng xã hội chủ nghĩa và hội nhập quốc tế</w:t>
      </w:r>
      <w:r w:rsidRPr="00236DB5">
        <w:rPr>
          <w:rFonts w:ascii="Times New Roman" w:hAnsi="Times New Roman" w:cs="Times New Roman"/>
          <w:bCs/>
          <w:sz w:val="28"/>
          <w:szCs w:val="28"/>
          <w:lang w:val="en-US" w:eastAsia="x-none"/>
        </w:rPr>
        <w:t>.</w:t>
      </w:r>
    </w:p>
    <w:p w14:paraId="06C6C2A4" w14:textId="2D50F608" w:rsidR="00D10DB9" w:rsidRPr="00604329" w:rsidRDefault="00236DB5" w:rsidP="00A72718">
      <w:pPr>
        <w:shd w:val="clear" w:color="auto" w:fill="FFFFFF"/>
        <w:spacing w:after="120"/>
        <w:ind w:firstLine="709"/>
        <w:jc w:val="both"/>
        <w:rPr>
          <w:rFonts w:ascii="Times New Roman" w:hAnsi="Times New Roman" w:cs="Times New Roman"/>
          <w:bCs/>
          <w:sz w:val="28"/>
          <w:szCs w:val="28"/>
          <w:lang w:val="en-US" w:eastAsia="x-none"/>
        </w:rPr>
      </w:pPr>
      <w:r>
        <w:rPr>
          <w:rFonts w:ascii="Times New Roman" w:hAnsi="Times New Roman" w:cs="Times New Roman"/>
          <w:bCs/>
          <w:sz w:val="28"/>
          <w:szCs w:val="28"/>
          <w:lang w:val="en-US" w:eastAsia="x-none"/>
        </w:rPr>
        <w:t>2</w:t>
      </w:r>
      <w:r w:rsidR="00CE7984" w:rsidRPr="00604329">
        <w:rPr>
          <w:rFonts w:ascii="Times New Roman" w:hAnsi="Times New Roman" w:cs="Times New Roman"/>
          <w:bCs/>
          <w:sz w:val="28"/>
          <w:szCs w:val="28"/>
          <w:lang w:val="en-US" w:eastAsia="x-none"/>
        </w:rPr>
        <w:t>.</w:t>
      </w:r>
      <w:r w:rsidR="00D10DB9" w:rsidRPr="00604329">
        <w:rPr>
          <w:rFonts w:ascii="Times New Roman" w:hAnsi="Times New Roman" w:cs="Times New Roman"/>
          <w:bCs/>
          <w:sz w:val="28"/>
          <w:szCs w:val="28"/>
          <w:lang w:val="en-US" w:eastAsia="x-none"/>
        </w:rPr>
        <w:t xml:space="preserve"> Hoàn thiện </w:t>
      </w:r>
      <w:r>
        <w:rPr>
          <w:rFonts w:ascii="Times New Roman" w:hAnsi="Times New Roman" w:cs="Times New Roman"/>
          <w:bCs/>
          <w:sz w:val="28"/>
          <w:szCs w:val="28"/>
          <w:lang w:val="en-US" w:eastAsia="x-none"/>
        </w:rPr>
        <w:t>quy định về lộ trình thực hiện nâng trình độ chuẩn được đào tạo của giáo viên</w:t>
      </w:r>
      <w:r w:rsidR="00A72718">
        <w:rPr>
          <w:rFonts w:ascii="Times New Roman" w:hAnsi="Times New Roman" w:cs="Times New Roman"/>
          <w:bCs/>
          <w:sz w:val="28"/>
          <w:szCs w:val="28"/>
          <w:lang w:val="en-US" w:eastAsia="x-none"/>
        </w:rPr>
        <w:t xml:space="preserve"> theo quy định tại khoản 2 Điều 72 Luật Giáo dục 2019. Bảo đảm các quy định </w:t>
      </w:r>
      <w:r w:rsidR="00D10DB9" w:rsidRPr="00604329">
        <w:rPr>
          <w:rFonts w:ascii="Times New Roman" w:hAnsi="Times New Roman" w:cs="Times New Roman"/>
          <w:bCs/>
          <w:sz w:val="28"/>
          <w:szCs w:val="28"/>
          <w:lang w:eastAsia="x-none"/>
        </w:rPr>
        <w:t>phù hợp</w:t>
      </w:r>
      <w:r w:rsidR="00D10DB9" w:rsidRPr="00604329">
        <w:rPr>
          <w:rFonts w:ascii="Times New Roman" w:hAnsi="Times New Roman" w:cs="Times New Roman"/>
          <w:bCs/>
          <w:sz w:val="28"/>
          <w:szCs w:val="28"/>
          <w:lang w:val="en-US" w:eastAsia="x-none"/>
        </w:rPr>
        <w:t xml:space="preserve"> với thực tiễn</w:t>
      </w:r>
      <w:r w:rsidR="00D10DB9" w:rsidRPr="00604329">
        <w:rPr>
          <w:rFonts w:ascii="Times New Roman" w:hAnsi="Times New Roman" w:cs="Times New Roman"/>
          <w:bCs/>
          <w:sz w:val="28"/>
          <w:szCs w:val="28"/>
          <w:lang w:eastAsia="x-none"/>
        </w:rPr>
        <w:t>,</w:t>
      </w:r>
      <w:r w:rsidR="00D10DB9" w:rsidRPr="00604329">
        <w:rPr>
          <w:rFonts w:ascii="Times New Roman" w:hAnsi="Times New Roman" w:cs="Times New Roman"/>
          <w:bCs/>
          <w:sz w:val="28"/>
          <w:szCs w:val="28"/>
          <w:lang w:val="x-none" w:eastAsia="x-none"/>
        </w:rPr>
        <w:t xml:space="preserve"> đồng bộ</w:t>
      </w:r>
      <w:r w:rsidR="00D10DB9" w:rsidRPr="00604329">
        <w:rPr>
          <w:rFonts w:ascii="Times New Roman" w:hAnsi="Times New Roman" w:cs="Times New Roman"/>
          <w:bCs/>
          <w:sz w:val="28"/>
          <w:szCs w:val="28"/>
          <w:lang w:eastAsia="x-none"/>
        </w:rPr>
        <w:t xml:space="preserve"> và</w:t>
      </w:r>
      <w:r w:rsidR="00D10DB9" w:rsidRPr="00604329">
        <w:rPr>
          <w:rFonts w:ascii="Times New Roman" w:hAnsi="Times New Roman" w:cs="Times New Roman"/>
          <w:bCs/>
          <w:sz w:val="28"/>
          <w:szCs w:val="28"/>
          <w:lang w:val="x-none" w:eastAsia="x-none"/>
        </w:rPr>
        <w:t xml:space="preserve"> thống nhất với các quy định của pháp luật có liên quan</w:t>
      </w:r>
      <w:r w:rsidR="00D10DB9" w:rsidRPr="00604329">
        <w:rPr>
          <w:rFonts w:ascii="Times New Roman" w:hAnsi="Times New Roman" w:cs="Times New Roman"/>
          <w:bCs/>
          <w:sz w:val="28"/>
          <w:szCs w:val="28"/>
          <w:lang w:val="en-US" w:eastAsia="x-none"/>
        </w:rPr>
        <w:t xml:space="preserve">, </w:t>
      </w:r>
      <w:r w:rsidR="00D10DB9" w:rsidRPr="00604329">
        <w:rPr>
          <w:rFonts w:ascii="Times New Roman" w:hAnsi="Times New Roman" w:cs="Times New Roman"/>
          <w:sz w:val="28"/>
          <w:szCs w:val="28"/>
          <w:shd w:val="clear" w:color="auto" w:fill="FFFFFF"/>
        </w:rPr>
        <w:t>tạo hành lang pháp lý để các địa phương tổ chức triển khai thực hiện</w:t>
      </w:r>
      <w:r w:rsidR="00A72718">
        <w:rPr>
          <w:rFonts w:ascii="Times New Roman" w:hAnsi="Times New Roman" w:cs="Times New Roman"/>
          <w:sz w:val="28"/>
          <w:szCs w:val="28"/>
          <w:shd w:val="clear" w:color="auto" w:fill="FFFFFF"/>
          <w:lang w:val="en-US"/>
        </w:rPr>
        <w:t xml:space="preserve"> thuận lợi</w:t>
      </w:r>
      <w:r w:rsidR="00D10DB9" w:rsidRPr="00604329">
        <w:rPr>
          <w:rFonts w:ascii="Times New Roman" w:hAnsi="Times New Roman" w:cs="Times New Roman"/>
          <w:sz w:val="28"/>
          <w:szCs w:val="28"/>
          <w:shd w:val="clear" w:color="auto" w:fill="FFFFFF"/>
          <w:lang w:val="en-US"/>
        </w:rPr>
        <w:t>.</w:t>
      </w:r>
    </w:p>
    <w:p w14:paraId="7ADB7C14" w14:textId="44259172" w:rsidR="00D10DB9" w:rsidRDefault="00A72718" w:rsidP="00AE11DE">
      <w:pPr>
        <w:shd w:val="clear" w:color="auto" w:fill="FFFFFF"/>
        <w:spacing w:after="120"/>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lang w:val="en-US"/>
        </w:rPr>
        <w:t>3</w:t>
      </w:r>
      <w:r w:rsidR="00CE7984" w:rsidRPr="00604329">
        <w:rPr>
          <w:rFonts w:ascii="Times New Roman" w:hAnsi="Times New Roman" w:cs="Times New Roman"/>
          <w:sz w:val="28"/>
          <w:szCs w:val="28"/>
          <w:lang w:val="en-US"/>
        </w:rPr>
        <w:t>.</w:t>
      </w:r>
      <w:r w:rsidR="00D10DB9" w:rsidRPr="00604329">
        <w:rPr>
          <w:rFonts w:ascii="Times New Roman" w:hAnsi="Times New Roman" w:cs="Times New Roman"/>
          <w:sz w:val="28"/>
          <w:szCs w:val="28"/>
          <w:lang w:val="en-US"/>
        </w:rPr>
        <w:t xml:space="preserve"> </w:t>
      </w:r>
      <w:r>
        <w:rPr>
          <w:rFonts w:ascii="Times New Roman" w:hAnsi="Times New Roman" w:cs="Times New Roman"/>
          <w:bCs/>
          <w:sz w:val="28"/>
          <w:szCs w:val="28"/>
          <w:lang w:val="en-US" w:eastAsia="x-none"/>
        </w:rPr>
        <w:t xml:space="preserve">Bảo đảm </w:t>
      </w:r>
      <w:r w:rsidR="00D10DB9" w:rsidRPr="00604329">
        <w:rPr>
          <w:rFonts w:ascii="Times New Roman" w:hAnsi="Times New Roman" w:cs="Times New Roman"/>
          <w:spacing w:val="-2"/>
          <w:sz w:val="28"/>
          <w:szCs w:val="28"/>
          <w:lang w:val="en-US"/>
        </w:rPr>
        <w:t xml:space="preserve">quyền lợi của đội ngũ nhà giáo mầm non, tiểu học, trung học cơ sở </w:t>
      </w:r>
      <w:r>
        <w:rPr>
          <w:rFonts w:ascii="Times New Roman" w:hAnsi="Times New Roman" w:cs="Times New Roman"/>
          <w:spacing w:val="-2"/>
          <w:sz w:val="28"/>
          <w:szCs w:val="28"/>
          <w:lang w:val="en-US"/>
        </w:rPr>
        <w:t>khi tham gia đào tạo nâng trình độ chuẩn</w:t>
      </w:r>
      <w:r w:rsidR="00D10DB9" w:rsidRPr="00604329">
        <w:rPr>
          <w:rFonts w:ascii="Times New Roman" w:hAnsi="Times New Roman" w:cs="Times New Roman"/>
          <w:sz w:val="28"/>
          <w:szCs w:val="28"/>
          <w:shd w:val="clear" w:color="auto" w:fill="FFFFFF"/>
        </w:rPr>
        <w:t>.</w:t>
      </w:r>
    </w:p>
    <w:p w14:paraId="78963B24" w14:textId="2CF11E54" w:rsidR="00084F5F" w:rsidRPr="00604329" w:rsidRDefault="00084F5F" w:rsidP="00AE11DE">
      <w:pPr>
        <w:tabs>
          <w:tab w:val="right" w:leader="dot" w:pos="7920"/>
        </w:tabs>
        <w:spacing w:after="120"/>
        <w:ind w:firstLine="709"/>
        <w:jc w:val="both"/>
        <w:rPr>
          <w:rFonts w:ascii="Times New Roman" w:hAnsi="Times New Roman" w:cs="Times New Roman"/>
          <w:b/>
          <w:sz w:val="28"/>
          <w:szCs w:val="28"/>
          <w:lang w:val="en-US"/>
        </w:rPr>
      </w:pPr>
      <w:r w:rsidRPr="00604329">
        <w:rPr>
          <w:rFonts w:ascii="Times New Roman" w:hAnsi="Times New Roman" w:cs="Times New Roman"/>
          <w:b/>
          <w:sz w:val="28"/>
          <w:szCs w:val="28"/>
          <w:lang w:val="en-US"/>
        </w:rPr>
        <w:t xml:space="preserve">III. QUÁ TRÌNH XÂY DỰNG </w:t>
      </w:r>
      <w:r w:rsidR="00D10DB9" w:rsidRPr="00604329">
        <w:rPr>
          <w:rFonts w:ascii="Times New Roman" w:hAnsi="Times New Roman" w:cs="Times New Roman"/>
          <w:b/>
          <w:sz w:val="28"/>
          <w:szCs w:val="28"/>
          <w:lang w:val="en-US"/>
        </w:rPr>
        <w:t>NGHỊ ĐỊNH</w:t>
      </w:r>
    </w:p>
    <w:p w14:paraId="392539BC" w14:textId="41555B6B" w:rsidR="00D10DB9" w:rsidRPr="00604329" w:rsidRDefault="00CE7984" w:rsidP="00AE11DE">
      <w:pPr>
        <w:tabs>
          <w:tab w:val="right" w:leader="dot" w:pos="7920"/>
        </w:tabs>
        <w:spacing w:after="120"/>
        <w:ind w:firstLine="709"/>
        <w:jc w:val="both"/>
        <w:rPr>
          <w:rFonts w:ascii="Times New Roman" w:hAnsi="Times New Roman" w:cs="Times New Roman"/>
          <w:sz w:val="28"/>
          <w:szCs w:val="28"/>
          <w:lang w:val="nl-NL"/>
        </w:rPr>
      </w:pPr>
      <w:r w:rsidRPr="00604329">
        <w:rPr>
          <w:rFonts w:ascii="Times New Roman" w:hAnsi="Times New Roman" w:cs="Times New Roman"/>
          <w:sz w:val="28"/>
          <w:szCs w:val="28"/>
          <w:lang w:val="es-MX"/>
        </w:rPr>
        <w:t>1. Thành lập Ban soạn thảo, Tổ biên tập (</w:t>
      </w:r>
      <w:r w:rsidRPr="00604329">
        <w:rPr>
          <w:rFonts w:ascii="Times New Roman" w:hAnsi="Times New Roman" w:cs="Times New Roman"/>
          <w:spacing w:val="-2"/>
          <w:sz w:val="28"/>
          <w:szCs w:val="28"/>
        </w:rPr>
        <w:t xml:space="preserve">Quyết định </w:t>
      </w:r>
      <w:r w:rsidRPr="00604329">
        <w:rPr>
          <w:rFonts w:ascii="Times New Roman" w:hAnsi="Times New Roman" w:cs="Times New Roman"/>
          <w:noProof/>
          <w:sz w:val="28"/>
          <w:szCs w:val="28"/>
          <w:lang w:val="en-US"/>
        </w:rPr>
        <w:t>1054</w:t>
      </w:r>
      <w:r w:rsidRPr="00604329">
        <w:rPr>
          <w:rFonts w:ascii="Times New Roman" w:hAnsi="Times New Roman" w:cs="Times New Roman"/>
          <w:noProof/>
          <w:sz w:val="28"/>
          <w:szCs w:val="28"/>
        </w:rPr>
        <w:t xml:space="preserve">/QĐ-BGDĐT ngày </w:t>
      </w:r>
      <w:r w:rsidRPr="00604329">
        <w:rPr>
          <w:rFonts w:ascii="Times New Roman" w:hAnsi="Times New Roman" w:cs="Times New Roman"/>
          <w:noProof/>
          <w:sz w:val="28"/>
          <w:szCs w:val="28"/>
          <w:lang w:val="en-US"/>
        </w:rPr>
        <w:t>03/4/2024</w:t>
      </w:r>
      <w:r w:rsidRPr="00604329">
        <w:rPr>
          <w:rFonts w:ascii="Times New Roman" w:hAnsi="Times New Roman" w:cs="Times New Roman"/>
          <w:noProof/>
          <w:sz w:val="28"/>
          <w:szCs w:val="28"/>
        </w:rPr>
        <w:t xml:space="preserve"> </w:t>
      </w:r>
      <w:r w:rsidRPr="00604329">
        <w:rPr>
          <w:rFonts w:ascii="Times New Roman" w:hAnsi="Times New Roman" w:cs="Times New Roman"/>
          <w:sz w:val="28"/>
          <w:szCs w:val="28"/>
        </w:rPr>
        <w:t>của</w:t>
      </w:r>
      <w:r w:rsidRPr="00604329">
        <w:rPr>
          <w:rFonts w:ascii="Times New Roman" w:hAnsi="Times New Roman" w:cs="Times New Roman"/>
          <w:spacing w:val="-2"/>
          <w:sz w:val="28"/>
          <w:szCs w:val="28"/>
        </w:rPr>
        <w:t xml:space="preserve"> Bộ trưởng Bộ </w:t>
      </w:r>
      <w:r w:rsidRPr="00604329">
        <w:rPr>
          <w:rFonts w:ascii="Times New Roman" w:hAnsi="Times New Roman" w:cs="Times New Roman"/>
          <w:bCs/>
          <w:spacing w:val="4"/>
          <w:sz w:val="28"/>
          <w:szCs w:val="28"/>
        </w:rPr>
        <w:t>GDĐT</w:t>
      </w:r>
      <w:r w:rsidRPr="00604329">
        <w:rPr>
          <w:rFonts w:ascii="Times New Roman" w:hAnsi="Times New Roman" w:cs="Times New Roman"/>
          <w:spacing w:val="-2"/>
          <w:sz w:val="28"/>
          <w:szCs w:val="28"/>
        </w:rPr>
        <w:t xml:space="preserve">) gồm đại diện </w:t>
      </w:r>
      <w:r w:rsidRPr="00604329">
        <w:rPr>
          <w:rFonts w:ascii="Times New Roman" w:hAnsi="Times New Roman" w:cs="Times New Roman"/>
          <w:spacing w:val="-2"/>
          <w:sz w:val="28"/>
          <w:szCs w:val="28"/>
          <w:lang w:val="en-US"/>
        </w:rPr>
        <w:t xml:space="preserve">Văn phòng Chính phủ, </w:t>
      </w:r>
      <w:r w:rsidRPr="00604329">
        <w:rPr>
          <w:rFonts w:ascii="Times New Roman" w:hAnsi="Times New Roman" w:cs="Times New Roman"/>
          <w:sz w:val="28"/>
          <w:szCs w:val="28"/>
          <w:lang w:val="nl-NL"/>
        </w:rPr>
        <w:t xml:space="preserve">Bộ Tư pháp, Bộ Nội vụ và các đơn vị thuộc Bộ Giáo dục và Đào tạo. Ban soạn thảo do Thứ trưởng Bộ </w:t>
      </w:r>
      <w:r w:rsidRPr="00604329">
        <w:rPr>
          <w:rFonts w:ascii="Times New Roman" w:hAnsi="Times New Roman" w:cs="Times New Roman"/>
          <w:bCs/>
          <w:spacing w:val="4"/>
          <w:sz w:val="28"/>
          <w:szCs w:val="28"/>
        </w:rPr>
        <w:t>GDĐT</w:t>
      </w:r>
      <w:r w:rsidRPr="00604329">
        <w:rPr>
          <w:rFonts w:ascii="Times New Roman" w:hAnsi="Times New Roman" w:cs="Times New Roman"/>
          <w:sz w:val="28"/>
          <w:szCs w:val="28"/>
          <w:lang w:val="nl-NL"/>
        </w:rPr>
        <w:t xml:space="preserve"> làm Trưởng ban. </w:t>
      </w:r>
    </w:p>
    <w:p w14:paraId="75337193" w14:textId="0EC6F40F" w:rsidR="00CE7984" w:rsidRPr="00604329" w:rsidRDefault="00CE7984" w:rsidP="00AE11DE">
      <w:pPr>
        <w:tabs>
          <w:tab w:val="left" w:pos="142"/>
        </w:tabs>
        <w:spacing w:after="120"/>
        <w:ind w:firstLine="709"/>
        <w:jc w:val="both"/>
        <w:rPr>
          <w:rFonts w:ascii="Times New Roman" w:hAnsi="Times New Roman" w:cs="Times New Roman"/>
          <w:spacing w:val="-2"/>
          <w:sz w:val="28"/>
          <w:szCs w:val="28"/>
        </w:rPr>
      </w:pPr>
      <w:r w:rsidRPr="00604329">
        <w:rPr>
          <w:rFonts w:ascii="Times New Roman" w:hAnsi="Times New Roman" w:cs="Times New Roman"/>
          <w:sz w:val="28"/>
          <w:szCs w:val="28"/>
          <w:lang w:val="nl-NL"/>
        </w:rPr>
        <w:t xml:space="preserve">2. </w:t>
      </w:r>
      <w:r w:rsidRPr="00604329">
        <w:rPr>
          <w:rFonts w:ascii="Times New Roman" w:hAnsi="Times New Roman" w:cs="Times New Roman"/>
          <w:spacing w:val="-2"/>
          <w:sz w:val="28"/>
          <w:szCs w:val="28"/>
        </w:rPr>
        <w:t xml:space="preserve">Xây dựng Kế hoạch soạn thảo Nghị định (Kế hoạch số </w:t>
      </w:r>
      <w:r w:rsidRPr="00604329">
        <w:rPr>
          <w:rFonts w:ascii="Times New Roman" w:hAnsi="Times New Roman" w:cs="Times New Roman"/>
          <w:spacing w:val="-2"/>
          <w:sz w:val="28"/>
          <w:szCs w:val="28"/>
          <w:lang w:val="en-US"/>
        </w:rPr>
        <w:t>316</w:t>
      </w:r>
      <w:r w:rsidRPr="00604329">
        <w:rPr>
          <w:rFonts w:ascii="Times New Roman" w:hAnsi="Times New Roman" w:cs="Times New Roman"/>
          <w:spacing w:val="-2"/>
          <w:sz w:val="28"/>
          <w:szCs w:val="28"/>
        </w:rPr>
        <w:t>/KH-</w:t>
      </w:r>
      <w:r w:rsidRPr="00604329">
        <w:rPr>
          <w:rFonts w:ascii="Times New Roman" w:hAnsi="Times New Roman" w:cs="Times New Roman"/>
          <w:spacing w:val="-2"/>
          <w:sz w:val="28"/>
          <w:szCs w:val="28"/>
          <w:lang w:val="en-US"/>
        </w:rPr>
        <w:t>BGDĐT</w:t>
      </w:r>
      <w:r w:rsidRPr="00604329">
        <w:rPr>
          <w:rFonts w:ascii="Times New Roman" w:hAnsi="Times New Roman" w:cs="Times New Roman"/>
          <w:spacing w:val="-2"/>
          <w:sz w:val="28"/>
          <w:szCs w:val="28"/>
        </w:rPr>
        <w:t xml:space="preserve"> ngày </w:t>
      </w:r>
      <w:r w:rsidRPr="00604329">
        <w:rPr>
          <w:rFonts w:ascii="Times New Roman" w:hAnsi="Times New Roman" w:cs="Times New Roman"/>
          <w:spacing w:val="-2"/>
          <w:sz w:val="28"/>
          <w:szCs w:val="28"/>
          <w:lang w:val="en-US"/>
        </w:rPr>
        <w:t>02</w:t>
      </w:r>
      <w:r w:rsidRPr="00604329">
        <w:rPr>
          <w:rFonts w:ascii="Times New Roman" w:hAnsi="Times New Roman" w:cs="Times New Roman"/>
          <w:spacing w:val="-2"/>
          <w:sz w:val="28"/>
          <w:szCs w:val="28"/>
        </w:rPr>
        <w:t>/</w:t>
      </w:r>
      <w:r w:rsidRPr="00604329">
        <w:rPr>
          <w:rFonts w:ascii="Times New Roman" w:hAnsi="Times New Roman" w:cs="Times New Roman"/>
          <w:spacing w:val="-2"/>
          <w:sz w:val="28"/>
          <w:szCs w:val="28"/>
          <w:lang w:val="en-US"/>
        </w:rPr>
        <w:t>4</w:t>
      </w:r>
      <w:r w:rsidRPr="00604329">
        <w:rPr>
          <w:rFonts w:ascii="Times New Roman" w:hAnsi="Times New Roman" w:cs="Times New Roman"/>
          <w:spacing w:val="-2"/>
          <w:sz w:val="28"/>
          <w:szCs w:val="28"/>
        </w:rPr>
        <w:t>/20</w:t>
      </w:r>
      <w:r w:rsidRPr="00604329">
        <w:rPr>
          <w:rFonts w:ascii="Times New Roman" w:hAnsi="Times New Roman" w:cs="Times New Roman"/>
          <w:spacing w:val="-2"/>
          <w:sz w:val="28"/>
          <w:szCs w:val="28"/>
          <w:lang w:val="en-US"/>
        </w:rPr>
        <w:t>24</w:t>
      </w:r>
      <w:r w:rsidRPr="00604329">
        <w:rPr>
          <w:rFonts w:ascii="Times New Roman" w:hAnsi="Times New Roman" w:cs="Times New Roman"/>
          <w:spacing w:val="-2"/>
          <w:sz w:val="28"/>
          <w:szCs w:val="28"/>
        </w:rPr>
        <w:t xml:space="preserve"> của Bộ </w:t>
      </w:r>
      <w:r w:rsidRPr="00604329">
        <w:rPr>
          <w:rFonts w:ascii="Times New Roman" w:hAnsi="Times New Roman" w:cs="Times New Roman"/>
          <w:bCs/>
          <w:spacing w:val="4"/>
          <w:sz w:val="28"/>
          <w:szCs w:val="28"/>
        </w:rPr>
        <w:t>GDĐT</w:t>
      </w:r>
      <w:r w:rsidRPr="00604329">
        <w:rPr>
          <w:rFonts w:ascii="Times New Roman" w:hAnsi="Times New Roman" w:cs="Times New Roman"/>
          <w:spacing w:val="-2"/>
          <w:sz w:val="28"/>
          <w:szCs w:val="28"/>
        </w:rPr>
        <w:t xml:space="preserve">). </w:t>
      </w:r>
    </w:p>
    <w:p w14:paraId="018DA89D" w14:textId="62245419" w:rsidR="00CE7984" w:rsidRPr="00604329" w:rsidRDefault="00CE7984" w:rsidP="00AE11DE">
      <w:pPr>
        <w:tabs>
          <w:tab w:val="left" w:pos="142"/>
        </w:tabs>
        <w:spacing w:after="120"/>
        <w:ind w:firstLine="709"/>
        <w:jc w:val="both"/>
        <w:rPr>
          <w:rFonts w:ascii="Times New Roman" w:hAnsi="Times New Roman" w:cs="Times New Roman"/>
          <w:spacing w:val="-2"/>
          <w:sz w:val="28"/>
          <w:szCs w:val="28"/>
          <w:lang w:val="en-US"/>
        </w:rPr>
      </w:pPr>
      <w:r w:rsidRPr="00604329">
        <w:rPr>
          <w:rFonts w:ascii="Times New Roman" w:hAnsi="Times New Roman" w:cs="Times New Roman"/>
          <w:spacing w:val="-2"/>
          <w:sz w:val="28"/>
          <w:szCs w:val="28"/>
          <w:lang w:val="en-US"/>
        </w:rPr>
        <w:t>3. Xây dựng báo cáo đánh giá tác động.</w:t>
      </w:r>
    </w:p>
    <w:p w14:paraId="26BB1CA0" w14:textId="14D0D568" w:rsidR="00CE7984" w:rsidRPr="00604329" w:rsidRDefault="00CE7984" w:rsidP="00AE11DE">
      <w:pPr>
        <w:tabs>
          <w:tab w:val="left" w:pos="142"/>
        </w:tabs>
        <w:spacing w:after="120"/>
        <w:ind w:firstLine="709"/>
        <w:jc w:val="both"/>
        <w:rPr>
          <w:rFonts w:ascii="Times New Roman" w:hAnsi="Times New Roman" w:cs="Times New Roman"/>
          <w:spacing w:val="-2"/>
          <w:sz w:val="28"/>
          <w:szCs w:val="28"/>
          <w:lang w:val="en-US"/>
        </w:rPr>
      </w:pPr>
      <w:r w:rsidRPr="00604329">
        <w:rPr>
          <w:rFonts w:ascii="Times New Roman" w:hAnsi="Times New Roman" w:cs="Times New Roman"/>
          <w:spacing w:val="-2"/>
          <w:sz w:val="28"/>
          <w:szCs w:val="28"/>
          <w:lang w:val="en-US"/>
        </w:rPr>
        <w:t>4. Xây dựng đề cương, dự thảo 1 Nghị định.</w:t>
      </w:r>
    </w:p>
    <w:p w14:paraId="1570710C" w14:textId="1727C0F6" w:rsidR="00CE7984" w:rsidRPr="00604329" w:rsidRDefault="00CE7984" w:rsidP="00AE11DE">
      <w:pPr>
        <w:tabs>
          <w:tab w:val="left" w:pos="142"/>
        </w:tabs>
        <w:spacing w:after="120"/>
        <w:ind w:firstLine="709"/>
        <w:jc w:val="both"/>
        <w:rPr>
          <w:rFonts w:ascii="Times New Roman" w:hAnsi="Times New Roman" w:cs="Times New Roman"/>
          <w:spacing w:val="-2"/>
          <w:sz w:val="28"/>
          <w:szCs w:val="28"/>
          <w:lang w:val="en-US"/>
        </w:rPr>
      </w:pPr>
      <w:r w:rsidRPr="00604329">
        <w:rPr>
          <w:rFonts w:ascii="Times New Roman" w:hAnsi="Times New Roman" w:cs="Times New Roman"/>
          <w:spacing w:val="-2"/>
          <w:sz w:val="28"/>
          <w:szCs w:val="28"/>
          <w:lang w:val="en-US"/>
        </w:rPr>
        <w:t xml:space="preserve">5. </w:t>
      </w:r>
      <w:r w:rsidR="00A72718">
        <w:rPr>
          <w:rFonts w:ascii="Times New Roman" w:hAnsi="Times New Roman" w:cs="Times New Roman"/>
          <w:spacing w:val="-2"/>
          <w:sz w:val="28"/>
          <w:szCs w:val="28"/>
          <w:lang w:val="en-US"/>
        </w:rPr>
        <w:t>Lấy ý kiến góp ý đối với dự thảo 1 Nghị định, x</w:t>
      </w:r>
      <w:r w:rsidRPr="00604329">
        <w:rPr>
          <w:rFonts w:ascii="Times New Roman" w:hAnsi="Times New Roman" w:cs="Times New Roman"/>
          <w:spacing w:val="-2"/>
          <w:sz w:val="28"/>
          <w:szCs w:val="28"/>
          <w:lang w:val="en-US"/>
        </w:rPr>
        <w:t>ây dựng dự thảo 2 Nghị định</w:t>
      </w:r>
      <w:r w:rsidR="00A72718">
        <w:rPr>
          <w:rFonts w:ascii="Times New Roman" w:hAnsi="Times New Roman" w:cs="Times New Roman"/>
          <w:spacing w:val="-2"/>
          <w:sz w:val="28"/>
          <w:szCs w:val="28"/>
          <w:lang w:val="en-US"/>
        </w:rPr>
        <w:t xml:space="preserve"> và đ</w:t>
      </w:r>
      <w:r w:rsidRPr="00604329">
        <w:rPr>
          <w:rFonts w:ascii="Times New Roman" w:hAnsi="Times New Roman" w:cs="Times New Roman"/>
          <w:spacing w:val="-2"/>
          <w:sz w:val="28"/>
          <w:szCs w:val="28"/>
          <w:lang w:val="en-US"/>
        </w:rPr>
        <w:t>ăng tải dự thảo</w:t>
      </w:r>
      <w:r w:rsidR="00A72718">
        <w:rPr>
          <w:rFonts w:ascii="Times New Roman" w:hAnsi="Times New Roman" w:cs="Times New Roman"/>
          <w:spacing w:val="-2"/>
          <w:sz w:val="28"/>
          <w:szCs w:val="28"/>
          <w:lang w:val="en-US"/>
        </w:rPr>
        <w:t xml:space="preserve"> 2</w:t>
      </w:r>
      <w:r w:rsidRPr="00604329">
        <w:rPr>
          <w:rFonts w:ascii="Times New Roman" w:hAnsi="Times New Roman" w:cs="Times New Roman"/>
          <w:spacing w:val="-2"/>
          <w:sz w:val="28"/>
          <w:szCs w:val="28"/>
          <w:lang w:val="en-US"/>
        </w:rPr>
        <w:t xml:space="preserve"> Nghị định trên Cổng Thông tin điện tử của Chính phủ và của Bộ Giáo dục và Đào tạo.</w:t>
      </w:r>
    </w:p>
    <w:p w14:paraId="4407D422" w14:textId="1D874B86" w:rsidR="00CE7984" w:rsidRPr="00604329" w:rsidRDefault="00A72718" w:rsidP="00AE11DE">
      <w:pPr>
        <w:tabs>
          <w:tab w:val="left" w:pos="142"/>
        </w:tabs>
        <w:spacing w:after="120"/>
        <w:ind w:firstLine="709"/>
        <w:jc w:val="both"/>
        <w:rPr>
          <w:rFonts w:ascii="Times New Roman" w:hAnsi="Times New Roman" w:cs="Times New Roman"/>
          <w:spacing w:val="2"/>
          <w:sz w:val="28"/>
          <w:szCs w:val="28"/>
          <w:lang w:val="en-US"/>
        </w:rPr>
      </w:pPr>
      <w:r>
        <w:rPr>
          <w:rFonts w:ascii="Times New Roman" w:hAnsi="Times New Roman" w:cs="Times New Roman"/>
          <w:spacing w:val="-2"/>
          <w:sz w:val="28"/>
          <w:szCs w:val="28"/>
          <w:lang w:val="en-US"/>
        </w:rPr>
        <w:t>6</w:t>
      </w:r>
      <w:r w:rsidR="00CE7984" w:rsidRPr="00604329">
        <w:rPr>
          <w:rFonts w:ascii="Times New Roman" w:hAnsi="Times New Roman" w:cs="Times New Roman"/>
          <w:spacing w:val="-2"/>
          <w:sz w:val="28"/>
          <w:szCs w:val="28"/>
          <w:lang w:val="en-US"/>
        </w:rPr>
        <w:t xml:space="preserve">. </w:t>
      </w:r>
      <w:r w:rsidR="00CE7984" w:rsidRPr="00604329">
        <w:rPr>
          <w:rFonts w:ascii="Times New Roman" w:hAnsi="Times New Roman" w:cs="Times New Roman"/>
          <w:spacing w:val="2"/>
          <w:sz w:val="28"/>
          <w:szCs w:val="28"/>
        </w:rPr>
        <w:t xml:space="preserve">Tổ chức lấy ý kiến góp ý của </w:t>
      </w:r>
      <w:r w:rsidR="00CE7984" w:rsidRPr="00604329">
        <w:rPr>
          <w:rFonts w:ascii="Times New Roman" w:hAnsi="Times New Roman" w:cs="Times New Roman"/>
          <w:spacing w:val="2"/>
          <w:sz w:val="28"/>
          <w:szCs w:val="28"/>
          <w:lang w:val="en-US"/>
        </w:rPr>
        <w:t xml:space="preserve">Ủy ban Trung ương Mặt trận Tổ quốc Việt Nam, </w:t>
      </w:r>
      <w:r w:rsidR="00CE7984" w:rsidRPr="00604329">
        <w:rPr>
          <w:rFonts w:ascii="Times New Roman" w:hAnsi="Times New Roman" w:cs="Times New Roman"/>
          <w:spacing w:val="2"/>
          <w:sz w:val="28"/>
          <w:szCs w:val="28"/>
        </w:rPr>
        <w:t>các Bộ, cơ quan ngang bộ, cơ quan thuộc Chính phủ, Ủy ban nhân dân các tỉnh, thành phố trực thuộc Trung ương</w:t>
      </w:r>
      <w:r w:rsidR="00CE7984" w:rsidRPr="00604329">
        <w:rPr>
          <w:rFonts w:ascii="Times New Roman" w:hAnsi="Times New Roman" w:cs="Times New Roman"/>
          <w:spacing w:val="2"/>
          <w:sz w:val="28"/>
          <w:szCs w:val="28"/>
          <w:lang w:val="en-US"/>
        </w:rPr>
        <w:t>, các cơ sở đào tạo giáo viên, Công đoàn Giáo dục Việt Nam.</w:t>
      </w:r>
    </w:p>
    <w:p w14:paraId="370D628B" w14:textId="5CD3BDB7" w:rsidR="00CE7984" w:rsidRPr="00604329" w:rsidRDefault="00A72718" w:rsidP="00AE11DE">
      <w:pPr>
        <w:tabs>
          <w:tab w:val="left" w:pos="142"/>
        </w:tabs>
        <w:spacing w:after="120"/>
        <w:ind w:firstLine="709"/>
        <w:jc w:val="both"/>
        <w:rPr>
          <w:rFonts w:ascii="Times New Roman" w:hAnsi="Times New Roman" w:cs="Times New Roman"/>
          <w:spacing w:val="2"/>
          <w:sz w:val="28"/>
          <w:szCs w:val="28"/>
          <w:lang w:val="en-US"/>
        </w:rPr>
      </w:pPr>
      <w:r>
        <w:rPr>
          <w:rFonts w:ascii="Times New Roman" w:hAnsi="Times New Roman" w:cs="Times New Roman"/>
          <w:spacing w:val="2"/>
          <w:sz w:val="28"/>
          <w:szCs w:val="28"/>
          <w:lang w:val="en-US"/>
        </w:rPr>
        <w:t>7</w:t>
      </w:r>
      <w:r w:rsidR="00CE7984" w:rsidRPr="00604329">
        <w:rPr>
          <w:rFonts w:ascii="Times New Roman" w:hAnsi="Times New Roman" w:cs="Times New Roman"/>
          <w:spacing w:val="2"/>
          <w:sz w:val="28"/>
          <w:szCs w:val="28"/>
          <w:lang w:val="en-US"/>
        </w:rPr>
        <w:t xml:space="preserve">. Tổng hợp, giải trình, tiếp thu các ý kiến góp ý và </w:t>
      </w:r>
      <w:r w:rsidR="00604329" w:rsidRPr="00604329">
        <w:rPr>
          <w:rFonts w:ascii="Times New Roman" w:hAnsi="Times New Roman" w:cs="Times New Roman"/>
          <w:spacing w:val="2"/>
          <w:sz w:val="28"/>
          <w:szCs w:val="28"/>
          <w:lang w:val="en-US"/>
        </w:rPr>
        <w:t>xây dựng</w:t>
      </w:r>
      <w:r w:rsidR="00CE7984" w:rsidRPr="00604329">
        <w:rPr>
          <w:rFonts w:ascii="Times New Roman" w:hAnsi="Times New Roman" w:cs="Times New Roman"/>
          <w:spacing w:val="2"/>
          <w:sz w:val="28"/>
          <w:szCs w:val="28"/>
          <w:lang w:val="en-US"/>
        </w:rPr>
        <w:t xml:space="preserve"> dự thảo 3</w:t>
      </w:r>
      <w:r w:rsidR="00604329" w:rsidRPr="00604329">
        <w:rPr>
          <w:rFonts w:ascii="Times New Roman" w:hAnsi="Times New Roman" w:cs="Times New Roman"/>
          <w:spacing w:val="2"/>
          <w:sz w:val="28"/>
          <w:szCs w:val="28"/>
          <w:lang w:val="en-US"/>
        </w:rPr>
        <w:t xml:space="preserve"> Nghị định và hồ sơ trình Nghị định</w:t>
      </w:r>
      <w:r w:rsidR="00CE7984" w:rsidRPr="00604329">
        <w:rPr>
          <w:rFonts w:ascii="Times New Roman" w:hAnsi="Times New Roman" w:cs="Times New Roman"/>
          <w:spacing w:val="2"/>
          <w:sz w:val="28"/>
          <w:szCs w:val="28"/>
          <w:lang w:val="en-US"/>
        </w:rPr>
        <w:t>.</w:t>
      </w:r>
      <w:r w:rsidR="00604329" w:rsidRPr="00604329">
        <w:rPr>
          <w:rFonts w:ascii="Times New Roman" w:hAnsi="Times New Roman" w:cs="Times New Roman"/>
          <w:spacing w:val="2"/>
          <w:sz w:val="28"/>
          <w:szCs w:val="28"/>
          <w:lang w:val="en-US"/>
        </w:rPr>
        <w:t xml:space="preserve"> Xây dựng hồ sơ gửi Bộ Tư pháp thẩm định.</w:t>
      </w:r>
    </w:p>
    <w:p w14:paraId="3C34AA95" w14:textId="2DC10D9D" w:rsidR="00604329" w:rsidRPr="00604329" w:rsidRDefault="00A72718" w:rsidP="00AE11DE">
      <w:pPr>
        <w:tabs>
          <w:tab w:val="left" w:pos="142"/>
        </w:tabs>
        <w:spacing w:after="120"/>
        <w:ind w:firstLine="709"/>
        <w:jc w:val="both"/>
        <w:rPr>
          <w:rFonts w:ascii="Times New Roman" w:hAnsi="Times New Roman" w:cs="Times New Roman"/>
          <w:spacing w:val="-2"/>
          <w:sz w:val="28"/>
          <w:szCs w:val="28"/>
          <w:lang w:val="en-US"/>
        </w:rPr>
      </w:pPr>
      <w:r>
        <w:rPr>
          <w:rFonts w:ascii="Times New Roman" w:hAnsi="Times New Roman" w:cs="Times New Roman"/>
          <w:spacing w:val="-2"/>
          <w:sz w:val="28"/>
          <w:szCs w:val="28"/>
          <w:lang w:val="en-US"/>
        </w:rPr>
        <w:t>8</w:t>
      </w:r>
      <w:r w:rsidR="00604329" w:rsidRPr="00604329">
        <w:rPr>
          <w:rFonts w:ascii="Times New Roman" w:hAnsi="Times New Roman" w:cs="Times New Roman"/>
          <w:spacing w:val="-2"/>
          <w:sz w:val="28"/>
          <w:szCs w:val="28"/>
          <w:lang w:val="en-US"/>
        </w:rPr>
        <w:t>. Hoàn thiện hồ sơ Nghị định, trình Thủ tướng Chính phủ.</w:t>
      </w:r>
    </w:p>
    <w:p w14:paraId="3667D7A7" w14:textId="0EB03A99" w:rsidR="00084F5F" w:rsidRPr="00604329" w:rsidRDefault="00084F5F" w:rsidP="00AE11DE">
      <w:pPr>
        <w:tabs>
          <w:tab w:val="right" w:leader="dot" w:pos="7920"/>
        </w:tabs>
        <w:spacing w:after="120"/>
        <w:ind w:firstLine="709"/>
        <w:jc w:val="both"/>
        <w:rPr>
          <w:rFonts w:ascii="Times New Roman" w:hAnsi="Times New Roman" w:cs="Times New Roman"/>
          <w:b/>
          <w:sz w:val="28"/>
          <w:szCs w:val="28"/>
          <w:lang w:val="en-US"/>
        </w:rPr>
      </w:pPr>
      <w:r w:rsidRPr="00604329">
        <w:rPr>
          <w:rFonts w:ascii="Times New Roman" w:hAnsi="Times New Roman" w:cs="Times New Roman"/>
          <w:b/>
          <w:sz w:val="28"/>
          <w:szCs w:val="28"/>
          <w:lang w:val="en-US"/>
        </w:rPr>
        <w:t xml:space="preserve">IV. </w:t>
      </w:r>
      <w:r w:rsidRPr="00604329">
        <w:rPr>
          <w:rFonts w:ascii="Times New Roman" w:hAnsi="Times New Roman" w:cs="Times New Roman"/>
          <w:b/>
          <w:sz w:val="28"/>
          <w:szCs w:val="28"/>
        </w:rPr>
        <w:t xml:space="preserve">BỐ CỤC VÀ NỘI DUNG CƠ BẢN CỦA </w:t>
      </w:r>
      <w:r w:rsidR="00D10DB9" w:rsidRPr="00604329">
        <w:rPr>
          <w:rFonts w:ascii="Times New Roman" w:hAnsi="Times New Roman" w:cs="Times New Roman"/>
          <w:b/>
          <w:sz w:val="28"/>
          <w:szCs w:val="28"/>
          <w:lang w:val="en-US"/>
        </w:rPr>
        <w:t>NGHỊ ĐỊNH</w:t>
      </w:r>
    </w:p>
    <w:p w14:paraId="48C8FA02" w14:textId="39BADA4E" w:rsidR="00084F5F" w:rsidRPr="00604329" w:rsidRDefault="00084F5F" w:rsidP="00AE11DE">
      <w:pPr>
        <w:tabs>
          <w:tab w:val="right" w:leader="dot" w:pos="7920"/>
        </w:tabs>
        <w:spacing w:after="120"/>
        <w:ind w:firstLine="709"/>
        <w:jc w:val="both"/>
        <w:rPr>
          <w:rFonts w:ascii="Times New Roman" w:hAnsi="Times New Roman" w:cs="Times New Roman"/>
          <w:b/>
          <w:sz w:val="28"/>
          <w:szCs w:val="28"/>
        </w:rPr>
      </w:pPr>
      <w:r w:rsidRPr="00604329">
        <w:rPr>
          <w:rFonts w:ascii="Times New Roman" w:hAnsi="Times New Roman" w:cs="Times New Roman"/>
          <w:b/>
          <w:sz w:val="28"/>
          <w:szCs w:val="28"/>
          <w:lang w:val="en-US"/>
        </w:rPr>
        <w:t xml:space="preserve">1. </w:t>
      </w:r>
      <w:r w:rsidRPr="00604329">
        <w:rPr>
          <w:rFonts w:ascii="Times New Roman" w:hAnsi="Times New Roman" w:cs="Times New Roman"/>
          <w:b/>
          <w:sz w:val="28"/>
          <w:szCs w:val="28"/>
        </w:rPr>
        <w:t>Bố cục</w:t>
      </w:r>
    </w:p>
    <w:p w14:paraId="5055C35E" w14:textId="6E809034" w:rsidR="00604329" w:rsidRPr="00604329" w:rsidRDefault="00604329" w:rsidP="00AE11DE">
      <w:pPr>
        <w:tabs>
          <w:tab w:val="right" w:leader="dot" w:pos="7920"/>
        </w:tabs>
        <w:spacing w:after="120"/>
        <w:ind w:firstLine="709"/>
        <w:jc w:val="both"/>
        <w:rPr>
          <w:rFonts w:ascii="Times New Roman" w:hAnsi="Times New Roman" w:cs="Times New Roman"/>
          <w:sz w:val="28"/>
          <w:szCs w:val="28"/>
          <w:lang w:val="en-US"/>
        </w:rPr>
      </w:pPr>
      <w:r w:rsidRPr="00604329">
        <w:rPr>
          <w:rFonts w:ascii="Times New Roman" w:hAnsi="Times New Roman" w:cs="Times New Roman"/>
          <w:sz w:val="28"/>
          <w:szCs w:val="28"/>
          <w:lang w:val="en-US"/>
        </w:rPr>
        <w:t>Nghị định gồm có 2 Điều:</w:t>
      </w:r>
    </w:p>
    <w:p w14:paraId="552902AA" w14:textId="0B5FBAA4" w:rsidR="00604329" w:rsidRPr="00604329" w:rsidRDefault="00604329" w:rsidP="00AE11DE">
      <w:pPr>
        <w:tabs>
          <w:tab w:val="right" w:leader="dot" w:pos="7920"/>
        </w:tabs>
        <w:spacing w:after="120"/>
        <w:ind w:firstLine="709"/>
        <w:jc w:val="both"/>
        <w:rPr>
          <w:rFonts w:ascii="Times New Roman" w:hAnsi="Times New Roman" w:cs="Times New Roman"/>
          <w:iCs/>
          <w:sz w:val="28"/>
          <w:szCs w:val="28"/>
          <w:lang w:val="en-US"/>
        </w:rPr>
      </w:pPr>
      <w:r w:rsidRPr="00604329">
        <w:rPr>
          <w:rFonts w:ascii="Times New Roman" w:hAnsi="Times New Roman" w:cs="Times New Roman"/>
          <w:sz w:val="28"/>
          <w:szCs w:val="28"/>
          <w:lang w:val="en-US"/>
        </w:rPr>
        <w:t xml:space="preserve">- Điều 1: </w:t>
      </w:r>
      <w:r w:rsidRPr="00604329">
        <w:rPr>
          <w:rFonts w:ascii="Times New Roman" w:hAnsi="Times New Roman" w:cs="Times New Roman"/>
          <w:sz w:val="28"/>
          <w:szCs w:val="28"/>
        </w:rPr>
        <w:t xml:space="preserve">Sửa đổi, bổ sung một số điều của Nghị định số 71/2020/NĐ-CP ngày 30/6/2020 của Chính phủ </w:t>
      </w:r>
      <w:r w:rsidRPr="00604329">
        <w:rPr>
          <w:rFonts w:ascii="Times New Roman" w:hAnsi="Times New Roman" w:cs="Times New Roman"/>
          <w:iCs/>
          <w:sz w:val="28"/>
          <w:szCs w:val="28"/>
        </w:rPr>
        <w:t>quy định lộ trình thực hiện nâng trình độ chuẩn được đào tạo của giáo viên mầm non, tiểu học, trung học cơ sở</w:t>
      </w:r>
      <w:r w:rsidRPr="00604329">
        <w:rPr>
          <w:rFonts w:ascii="Times New Roman" w:hAnsi="Times New Roman" w:cs="Times New Roman"/>
          <w:iCs/>
          <w:sz w:val="28"/>
          <w:szCs w:val="28"/>
          <w:lang w:val="en-US"/>
        </w:rPr>
        <w:t>.</w:t>
      </w:r>
    </w:p>
    <w:p w14:paraId="7287E5DD" w14:textId="3A1DC638" w:rsidR="00604329" w:rsidRPr="00604329" w:rsidRDefault="00604329" w:rsidP="00AE11DE">
      <w:pPr>
        <w:tabs>
          <w:tab w:val="right" w:leader="dot" w:pos="7920"/>
        </w:tabs>
        <w:spacing w:after="120"/>
        <w:ind w:firstLine="709"/>
        <w:jc w:val="both"/>
        <w:rPr>
          <w:rFonts w:ascii="Times New Roman" w:hAnsi="Times New Roman" w:cs="Times New Roman"/>
          <w:sz w:val="28"/>
          <w:szCs w:val="28"/>
          <w:lang w:val="en-US"/>
        </w:rPr>
      </w:pPr>
      <w:r w:rsidRPr="00604329">
        <w:rPr>
          <w:rFonts w:ascii="Times New Roman" w:hAnsi="Times New Roman" w:cs="Times New Roman"/>
          <w:sz w:val="28"/>
          <w:szCs w:val="28"/>
          <w:lang w:val="en-US"/>
        </w:rPr>
        <w:t xml:space="preserve">- Điều 2: </w:t>
      </w:r>
      <w:r w:rsidRPr="00604329">
        <w:rPr>
          <w:rFonts w:ascii="Times New Roman" w:hAnsi="Times New Roman" w:cs="Times New Roman"/>
          <w:sz w:val="28"/>
          <w:szCs w:val="28"/>
        </w:rPr>
        <w:t>Điều khoản thi hành</w:t>
      </w:r>
      <w:r>
        <w:rPr>
          <w:rFonts w:ascii="Times New Roman" w:hAnsi="Times New Roman" w:cs="Times New Roman"/>
          <w:sz w:val="28"/>
          <w:szCs w:val="28"/>
          <w:lang w:val="en-US"/>
        </w:rPr>
        <w:t>.</w:t>
      </w:r>
    </w:p>
    <w:p w14:paraId="612BFE7C" w14:textId="015F2088" w:rsidR="00084F5F" w:rsidRPr="00604329" w:rsidRDefault="00084F5F" w:rsidP="00AE11DE">
      <w:pPr>
        <w:tabs>
          <w:tab w:val="right" w:leader="dot" w:pos="7920"/>
        </w:tabs>
        <w:spacing w:after="120"/>
        <w:ind w:firstLine="709"/>
        <w:jc w:val="both"/>
        <w:rPr>
          <w:rFonts w:ascii="Times New Roman" w:hAnsi="Times New Roman" w:cs="Times New Roman"/>
          <w:b/>
          <w:sz w:val="28"/>
          <w:szCs w:val="28"/>
        </w:rPr>
      </w:pPr>
      <w:r w:rsidRPr="00604329">
        <w:rPr>
          <w:rFonts w:ascii="Times New Roman" w:hAnsi="Times New Roman" w:cs="Times New Roman"/>
          <w:b/>
          <w:sz w:val="28"/>
          <w:szCs w:val="28"/>
          <w:lang w:val="en-US"/>
        </w:rPr>
        <w:t xml:space="preserve">2. </w:t>
      </w:r>
      <w:r w:rsidRPr="00604329">
        <w:rPr>
          <w:rFonts w:ascii="Times New Roman" w:hAnsi="Times New Roman" w:cs="Times New Roman"/>
          <w:b/>
          <w:sz w:val="28"/>
          <w:szCs w:val="28"/>
        </w:rPr>
        <w:t>Nội dung cơ bản</w:t>
      </w:r>
    </w:p>
    <w:p w14:paraId="452E0FC3" w14:textId="6188EFCA" w:rsidR="00604329" w:rsidRPr="00604329" w:rsidRDefault="007A08B1" w:rsidP="00AE11DE">
      <w:pPr>
        <w:tabs>
          <w:tab w:val="right" w:leader="dot" w:pos="7920"/>
        </w:tabs>
        <w:spacing w:after="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w:t>
      </w:r>
      <w:r w:rsidR="00604329" w:rsidRPr="00604329">
        <w:rPr>
          <w:rFonts w:ascii="Times New Roman" w:hAnsi="Times New Roman" w:cs="Times New Roman"/>
          <w:sz w:val="28"/>
          <w:szCs w:val="28"/>
          <w:lang w:val="en-US"/>
        </w:rPr>
        <w:t xml:space="preserve">ội dung sửa đổi, bổ sung tập trung vào 03 chính sách </w:t>
      </w:r>
      <w:r>
        <w:rPr>
          <w:rFonts w:ascii="Times New Roman" w:hAnsi="Times New Roman" w:cs="Times New Roman"/>
          <w:sz w:val="28"/>
          <w:szCs w:val="28"/>
          <w:lang w:val="en-US"/>
        </w:rPr>
        <w:t xml:space="preserve">nhằm khắc phục vướng mắc trong quá trình triển khai thực tiễn. Cụ thể như </w:t>
      </w:r>
      <w:r w:rsidR="00604329" w:rsidRPr="00604329">
        <w:rPr>
          <w:rFonts w:ascii="Times New Roman" w:hAnsi="Times New Roman" w:cs="Times New Roman"/>
          <w:sz w:val="28"/>
          <w:szCs w:val="28"/>
          <w:lang w:val="en-US"/>
        </w:rPr>
        <w:t>sau:</w:t>
      </w:r>
    </w:p>
    <w:p w14:paraId="6166C2D0" w14:textId="1A530328" w:rsidR="007A08B1" w:rsidRDefault="00604329" w:rsidP="00AE11DE">
      <w:pPr>
        <w:tabs>
          <w:tab w:val="right" w:leader="dot" w:pos="7920"/>
        </w:tabs>
        <w:spacing w:after="120"/>
        <w:ind w:firstLine="709"/>
        <w:jc w:val="both"/>
        <w:rPr>
          <w:rFonts w:ascii="Times New Roman" w:hAnsi="Times New Roman" w:cs="Times New Roman"/>
          <w:sz w:val="28"/>
          <w:szCs w:val="28"/>
          <w:lang w:val="en-US"/>
        </w:rPr>
      </w:pPr>
      <w:r w:rsidRPr="00604329">
        <w:rPr>
          <w:rFonts w:ascii="Times New Roman" w:hAnsi="Times New Roman" w:cs="Times New Roman"/>
          <w:sz w:val="28"/>
          <w:szCs w:val="28"/>
          <w:lang w:val="en-US"/>
        </w:rPr>
        <w:t xml:space="preserve">- </w:t>
      </w:r>
      <w:r w:rsidR="00FA3E5B">
        <w:rPr>
          <w:rFonts w:ascii="Times New Roman" w:hAnsi="Times New Roman" w:cs="Times New Roman"/>
          <w:sz w:val="28"/>
          <w:szCs w:val="28"/>
          <w:lang w:val="en-US"/>
        </w:rPr>
        <w:t xml:space="preserve">Sửa đổi, bổ sung </w:t>
      </w:r>
      <w:r w:rsidR="00FA3E5B" w:rsidRPr="00604329">
        <w:rPr>
          <w:rFonts w:ascii="Times New Roman" w:hAnsi="Times New Roman" w:cs="Times New Roman"/>
          <w:sz w:val="28"/>
          <w:szCs w:val="28"/>
          <w:lang w:val="en-US"/>
        </w:rPr>
        <w:t>p</w:t>
      </w:r>
      <w:r w:rsidR="00FA3E5B" w:rsidRPr="00604329">
        <w:rPr>
          <w:rFonts w:ascii="Times New Roman" w:hAnsi="Times New Roman" w:cs="Times New Roman"/>
          <w:sz w:val="28"/>
          <w:szCs w:val="28"/>
        </w:rPr>
        <w:t>hương thức đào tạo nâng trình độ chuẩn được đào tạo của giáo viên</w:t>
      </w:r>
      <w:r w:rsidR="00FA3E5B">
        <w:rPr>
          <w:rFonts w:ascii="Times New Roman" w:hAnsi="Times New Roman" w:cs="Times New Roman"/>
          <w:sz w:val="28"/>
          <w:szCs w:val="28"/>
          <w:lang w:val="en-US"/>
        </w:rPr>
        <w:t xml:space="preserve"> (sửa đổi, bổ sung Điều 7 Nghị định 71):</w:t>
      </w:r>
    </w:p>
    <w:p w14:paraId="1591184D" w14:textId="77777777" w:rsidR="00DF51A2" w:rsidRDefault="00DF51A2" w:rsidP="00DF51A2">
      <w:pPr>
        <w:tabs>
          <w:tab w:val="right" w:leader="dot" w:pos="7920"/>
        </w:tabs>
        <w:spacing w:after="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Bỏ phương thức đấu thầu, giữ lại phương thức giao nhiệm vụ và đặt hàng cơ sở đào tạo theo kế hoạch được phê duyệt;</w:t>
      </w:r>
    </w:p>
    <w:p w14:paraId="498D9BDD" w14:textId="17629C33" w:rsidR="00FA3E5B" w:rsidRPr="00FA3E5B" w:rsidRDefault="00FA3E5B" w:rsidP="00AE11DE">
      <w:pPr>
        <w:tabs>
          <w:tab w:val="right" w:leader="dot" w:pos="7920"/>
        </w:tabs>
        <w:spacing w:after="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Bổ sung quy định </w:t>
      </w:r>
      <w:r w:rsidRPr="00FA3E5B">
        <w:rPr>
          <w:rFonts w:ascii="Times New Roman" w:hAnsi="Times New Roman" w:cs="Times New Roman"/>
          <w:sz w:val="28"/>
          <w:szCs w:val="28"/>
          <w:lang w:val="en-US"/>
        </w:rPr>
        <w:t xml:space="preserve">giáo viên </w:t>
      </w:r>
      <w:r w:rsidR="00D4377F">
        <w:rPr>
          <w:rFonts w:ascii="Times New Roman" w:hAnsi="Times New Roman" w:cs="Times New Roman"/>
          <w:sz w:val="28"/>
          <w:szCs w:val="28"/>
          <w:lang w:val="en-US"/>
        </w:rPr>
        <w:t xml:space="preserve">được </w:t>
      </w:r>
      <w:r w:rsidRPr="00FA3E5B">
        <w:rPr>
          <w:rFonts w:ascii="Times New Roman" w:hAnsi="Times New Roman" w:cs="Times New Roman"/>
          <w:sz w:val="28"/>
          <w:szCs w:val="28"/>
          <w:lang w:val="en-US"/>
        </w:rPr>
        <w:t>chủ động lựa chọn, đăng ký học nâng trình độ chuẩn trực tiếp với cơ sở đào tạo</w:t>
      </w:r>
      <w:r>
        <w:rPr>
          <w:rFonts w:ascii="Times New Roman" w:hAnsi="Times New Roman" w:cs="Times New Roman"/>
          <w:sz w:val="28"/>
          <w:szCs w:val="28"/>
          <w:lang w:val="en-US"/>
        </w:rPr>
        <w:t xml:space="preserve"> công lập</w:t>
      </w:r>
      <w:r w:rsidRPr="00FA3E5B">
        <w:rPr>
          <w:rFonts w:ascii="Times New Roman" w:hAnsi="Times New Roman" w:cs="Times New Roman"/>
          <w:sz w:val="28"/>
          <w:szCs w:val="28"/>
          <w:lang w:val="en-US"/>
        </w:rPr>
        <w:t xml:space="preserve"> khi ngành hoặc chuyên ngành mà giáo viên đăng ký đào tạo không đủ điều kiện để địa phương mở lớp theo phương thức giao nhiệm vụ hoặc đặt hàng.</w:t>
      </w:r>
      <w:r>
        <w:rPr>
          <w:rFonts w:ascii="Times New Roman" w:hAnsi="Times New Roman" w:cs="Times New Roman"/>
          <w:sz w:val="28"/>
          <w:szCs w:val="28"/>
          <w:lang w:val="en-US"/>
        </w:rPr>
        <w:t xml:space="preserve"> </w:t>
      </w:r>
      <w:r w:rsidRPr="00FA3E5B">
        <w:rPr>
          <w:rFonts w:ascii="Times New Roman" w:hAnsi="Times New Roman" w:cs="Times New Roman"/>
          <w:sz w:val="28"/>
          <w:szCs w:val="28"/>
          <w:lang w:val="en-US"/>
        </w:rPr>
        <w:t xml:space="preserve">Việc đào tạo nâng trình độ chuẩn phải được sự đồng ý bằng văn bản của hiệu trưởng hoặc giám đốc cơ sở giáo dục nơi giáo viên đang công tác và báo cáo cơ quan quản lý giáo dục trực tiếp của cơ sở giáo dục. </w:t>
      </w:r>
    </w:p>
    <w:p w14:paraId="79EBB34C" w14:textId="74BEB44F" w:rsidR="00B067B4" w:rsidRDefault="00604329" w:rsidP="00AE11DE">
      <w:pPr>
        <w:tabs>
          <w:tab w:val="right" w:leader="dot" w:pos="7920"/>
        </w:tabs>
        <w:spacing w:after="120"/>
        <w:ind w:firstLine="709"/>
        <w:jc w:val="both"/>
        <w:rPr>
          <w:rFonts w:ascii="Times New Roman" w:hAnsi="Times New Roman" w:cs="Times New Roman"/>
          <w:sz w:val="28"/>
          <w:szCs w:val="28"/>
          <w:lang w:val="en-US"/>
        </w:rPr>
      </w:pPr>
      <w:r w:rsidRPr="00604329">
        <w:rPr>
          <w:rFonts w:ascii="Times New Roman" w:hAnsi="Times New Roman" w:cs="Times New Roman"/>
          <w:sz w:val="28"/>
          <w:szCs w:val="28"/>
          <w:lang w:val="en-US"/>
        </w:rPr>
        <w:t xml:space="preserve">- Bổ sung quy định </w:t>
      </w:r>
      <w:r w:rsidR="00B067B4">
        <w:rPr>
          <w:rFonts w:ascii="Times New Roman" w:hAnsi="Times New Roman" w:cs="Times New Roman"/>
          <w:sz w:val="28"/>
          <w:szCs w:val="28"/>
          <w:lang w:val="en-US"/>
        </w:rPr>
        <w:t xml:space="preserve">thanh toán học phí đào tạo cho những giáo viên </w:t>
      </w:r>
      <w:r w:rsidR="00B067B4" w:rsidRPr="00604329">
        <w:rPr>
          <w:rFonts w:ascii="Times New Roman" w:hAnsi="Times New Roman" w:cs="Times New Roman"/>
          <w:sz w:val="28"/>
          <w:szCs w:val="28"/>
          <w:lang w:val="en-US"/>
        </w:rPr>
        <w:t xml:space="preserve">(thuộc đối tượng được đào tạo theo Nghị định số 71/2020/NĐ-CP) </w:t>
      </w:r>
      <w:r w:rsidR="00B067B4">
        <w:rPr>
          <w:rFonts w:ascii="Times New Roman" w:hAnsi="Times New Roman" w:cs="Times New Roman"/>
          <w:sz w:val="28"/>
          <w:szCs w:val="28"/>
          <w:lang w:val="en-US"/>
        </w:rPr>
        <w:t>đã tự đi học và được cấp bằng kể từ ngày 01/7/2020.</w:t>
      </w:r>
    </w:p>
    <w:p w14:paraId="75EAC548" w14:textId="53183834" w:rsidR="00604329" w:rsidRDefault="00604329" w:rsidP="00AE11DE">
      <w:pPr>
        <w:tabs>
          <w:tab w:val="right" w:leader="dot" w:pos="7920"/>
        </w:tabs>
        <w:spacing w:after="120"/>
        <w:ind w:firstLine="709"/>
        <w:jc w:val="both"/>
        <w:rPr>
          <w:rFonts w:ascii="Times New Roman" w:hAnsi="Times New Roman" w:cs="Times New Roman"/>
          <w:sz w:val="28"/>
          <w:szCs w:val="28"/>
          <w:lang w:val="en-US"/>
        </w:rPr>
      </w:pPr>
      <w:r w:rsidRPr="00B067B4">
        <w:rPr>
          <w:rFonts w:ascii="Times New Roman" w:hAnsi="Times New Roman" w:cs="Times New Roman"/>
          <w:sz w:val="28"/>
          <w:szCs w:val="28"/>
          <w:lang w:val="en-US"/>
        </w:rPr>
        <w:t xml:space="preserve">- </w:t>
      </w:r>
      <w:r w:rsidR="00B067B4" w:rsidRPr="00B067B4">
        <w:rPr>
          <w:rFonts w:ascii="Times New Roman" w:hAnsi="Times New Roman" w:cs="Times New Roman"/>
          <w:sz w:val="28"/>
          <w:szCs w:val="28"/>
          <w:lang w:val="en-US"/>
        </w:rPr>
        <w:t xml:space="preserve">Bổ sung quy định trong thời gian thực hiện lộ trình nâng trình độ chuẩn được đào tạo, </w:t>
      </w:r>
      <w:bookmarkStart w:id="2" w:name="dieu_10"/>
      <w:r w:rsidR="00B067B4" w:rsidRPr="00B067B4">
        <w:rPr>
          <w:rFonts w:ascii="Times New Roman" w:hAnsi="Times New Roman" w:cs="Times New Roman"/>
          <w:sz w:val="28"/>
          <w:szCs w:val="28"/>
          <w:lang w:val="en-US"/>
        </w:rPr>
        <w:t>những giáo viên chưa đạt trình độ chuẩn được đào tạo của giáo viên mầm non theo quy định tại điểm a khoản 1 Điều 72 Luật Giáo dục 2019, làm việc tại cơ sở giáo dục mầm non dân lập, tư thục ở địa bàn có khu công nghiệp</w:t>
      </w:r>
      <w:bookmarkEnd w:id="2"/>
      <w:r w:rsidR="00B067B4" w:rsidRPr="00B067B4">
        <w:rPr>
          <w:rFonts w:ascii="Times New Roman" w:hAnsi="Times New Roman" w:cs="Times New Roman"/>
          <w:sz w:val="28"/>
          <w:szCs w:val="28"/>
          <w:lang w:val="en-US"/>
        </w:rPr>
        <w:t xml:space="preserve"> được hưởng chính sách theo quy định tại Điều 10 Nghị định số 105/2020/NĐ-CP</w:t>
      </w:r>
      <w:r w:rsidRPr="00B067B4">
        <w:rPr>
          <w:rFonts w:ascii="Times New Roman" w:hAnsi="Times New Roman" w:cs="Times New Roman"/>
          <w:sz w:val="28"/>
          <w:szCs w:val="28"/>
          <w:lang w:val="en-US"/>
        </w:rPr>
        <w:t>.</w:t>
      </w:r>
    </w:p>
    <w:p w14:paraId="63310652" w14:textId="5982D70D" w:rsidR="00B067B4" w:rsidRPr="00B067B4" w:rsidRDefault="00B067B4" w:rsidP="00AE11DE">
      <w:pPr>
        <w:tabs>
          <w:tab w:val="right" w:leader="dot" w:pos="7920"/>
        </w:tabs>
        <w:spacing w:after="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Ngoài ra, dự thảo Nghị định còn sửa đổi, bổ sung một số quy định khác có liên quan và để bảo đảm thực hiện đồng bộ với 03 nội dung sửa đổi nêu trên. Chẳng hạn: sửa đổi, bổ sung quy định về </w:t>
      </w:r>
      <w:bookmarkStart w:id="3" w:name="dieu_9"/>
      <w:r w:rsidRPr="00B067B4">
        <w:rPr>
          <w:rFonts w:ascii="Times New Roman" w:hAnsi="Times New Roman" w:cs="Times New Roman"/>
          <w:sz w:val="28"/>
          <w:szCs w:val="28"/>
          <w:lang w:val="en-US"/>
        </w:rPr>
        <w:t>kinh phí thực hiện lộ trình nâng trình độ chuẩn được đào tạo của giáo viên</w:t>
      </w:r>
      <w:bookmarkEnd w:id="3"/>
      <w:r>
        <w:rPr>
          <w:rFonts w:ascii="Times New Roman" w:hAnsi="Times New Roman" w:cs="Times New Roman"/>
          <w:sz w:val="28"/>
          <w:szCs w:val="28"/>
          <w:lang w:val="en-US"/>
        </w:rPr>
        <w:t xml:space="preserve"> phù hợp với các phương thức đào tạo sửa đổi; sửa đổi quyền của </w:t>
      </w:r>
      <w:r w:rsidRPr="00B067B4">
        <w:rPr>
          <w:rFonts w:ascii="Times New Roman" w:hAnsi="Times New Roman" w:cs="Times New Roman"/>
          <w:sz w:val="28"/>
          <w:szCs w:val="28"/>
          <w:lang w:val="en-US"/>
        </w:rPr>
        <w:t xml:space="preserve">giáo viên tham gia đào tạo nâng trình độ chuẩn </w:t>
      </w:r>
      <w:r>
        <w:rPr>
          <w:rFonts w:ascii="Times New Roman" w:hAnsi="Times New Roman" w:cs="Times New Roman"/>
          <w:sz w:val="28"/>
          <w:szCs w:val="28"/>
          <w:lang w:val="en-US"/>
        </w:rPr>
        <w:t xml:space="preserve">để bảo đảm quyền được thanh toán học phí đào tạo nâng trình độ chuẩn; bổ sung trách nhiệm của Bộ Tài chính để các phương thức đào tạo được triển khai thuận lợi hơn trong thực tiễn; </w:t>
      </w:r>
      <w:r w:rsidR="002E1223">
        <w:rPr>
          <w:rFonts w:ascii="Times New Roman" w:hAnsi="Times New Roman" w:cs="Times New Roman"/>
          <w:sz w:val="28"/>
          <w:szCs w:val="28"/>
          <w:lang w:val="en-US"/>
        </w:rPr>
        <w:t>bỏ các từ “đấu thầu” trong quy định tại Nghị định 71 để bảo đảm phù hợp với việc điều chỉnh phương thức đào tạo.</w:t>
      </w:r>
    </w:p>
    <w:p w14:paraId="6FCEBA21" w14:textId="67B885C7" w:rsidR="00084F5F" w:rsidRPr="00604329" w:rsidRDefault="00084F5F" w:rsidP="00AE11DE">
      <w:pPr>
        <w:tabs>
          <w:tab w:val="right" w:leader="dot" w:pos="7920"/>
        </w:tabs>
        <w:spacing w:after="120"/>
        <w:ind w:firstLine="709"/>
        <w:jc w:val="both"/>
        <w:rPr>
          <w:rFonts w:ascii="Times New Roman" w:hAnsi="Times New Roman" w:cs="Times New Roman"/>
          <w:b/>
          <w:sz w:val="28"/>
          <w:szCs w:val="28"/>
          <w:lang w:val="en-US"/>
        </w:rPr>
      </w:pPr>
      <w:r w:rsidRPr="00604329">
        <w:rPr>
          <w:rFonts w:ascii="Times New Roman" w:hAnsi="Times New Roman" w:cs="Times New Roman"/>
          <w:b/>
          <w:sz w:val="28"/>
          <w:szCs w:val="28"/>
          <w:lang w:val="en-US"/>
        </w:rPr>
        <w:t xml:space="preserve">V. </w:t>
      </w:r>
      <w:r w:rsidRPr="00604329">
        <w:rPr>
          <w:rFonts w:ascii="Times New Roman" w:hAnsi="Times New Roman" w:cs="Times New Roman"/>
          <w:b/>
          <w:sz w:val="28"/>
          <w:szCs w:val="28"/>
        </w:rPr>
        <w:t>NHỮNG V</w:t>
      </w:r>
      <w:r w:rsidRPr="00604329">
        <w:rPr>
          <w:rFonts w:ascii="Times New Roman" w:hAnsi="Times New Roman" w:cs="Times New Roman"/>
          <w:b/>
          <w:sz w:val="28"/>
          <w:szCs w:val="28"/>
          <w:lang w:val="en-US"/>
        </w:rPr>
        <w:t>Ấ</w:t>
      </w:r>
      <w:r w:rsidRPr="00604329">
        <w:rPr>
          <w:rFonts w:ascii="Times New Roman" w:hAnsi="Times New Roman" w:cs="Times New Roman"/>
          <w:b/>
          <w:sz w:val="28"/>
          <w:szCs w:val="28"/>
        </w:rPr>
        <w:t>N Đ</w:t>
      </w:r>
      <w:r w:rsidRPr="00604329">
        <w:rPr>
          <w:rFonts w:ascii="Times New Roman" w:hAnsi="Times New Roman" w:cs="Times New Roman"/>
          <w:b/>
          <w:sz w:val="28"/>
          <w:szCs w:val="28"/>
          <w:lang w:val="en-US"/>
        </w:rPr>
        <w:t>Ề</w:t>
      </w:r>
      <w:r w:rsidRPr="00604329">
        <w:rPr>
          <w:rFonts w:ascii="Times New Roman" w:hAnsi="Times New Roman" w:cs="Times New Roman"/>
          <w:b/>
          <w:sz w:val="28"/>
          <w:szCs w:val="28"/>
        </w:rPr>
        <w:t xml:space="preserve"> XIN Ý KI</w:t>
      </w:r>
      <w:r w:rsidRPr="00604329">
        <w:rPr>
          <w:rFonts w:ascii="Times New Roman" w:hAnsi="Times New Roman" w:cs="Times New Roman"/>
          <w:b/>
          <w:sz w:val="28"/>
          <w:szCs w:val="28"/>
          <w:lang w:val="en-US"/>
        </w:rPr>
        <w:t>Ế</w:t>
      </w:r>
      <w:r w:rsidRPr="00604329">
        <w:rPr>
          <w:rFonts w:ascii="Times New Roman" w:hAnsi="Times New Roman" w:cs="Times New Roman"/>
          <w:b/>
          <w:sz w:val="28"/>
          <w:szCs w:val="28"/>
        </w:rPr>
        <w:t>N (N</w:t>
      </w:r>
      <w:r w:rsidRPr="00604329">
        <w:rPr>
          <w:rFonts w:ascii="Times New Roman" w:hAnsi="Times New Roman" w:cs="Times New Roman"/>
          <w:b/>
          <w:sz w:val="28"/>
          <w:szCs w:val="28"/>
          <w:lang w:val="en-US"/>
        </w:rPr>
        <w:t>Ế</w:t>
      </w:r>
      <w:r w:rsidRPr="00604329">
        <w:rPr>
          <w:rFonts w:ascii="Times New Roman" w:hAnsi="Times New Roman" w:cs="Times New Roman"/>
          <w:b/>
          <w:sz w:val="28"/>
          <w:szCs w:val="28"/>
        </w:rPr>
        <w:t>U CÓ)</w:t>
      </w:r>
      <w:r w:rsidR="00D10DB9" w:rsidRPr="00604329">
        <w:rPr>
          <w:rFonts w:ascii="Times New Roman" w:hAnsi="Times New Roman" w:cs="Times New Roman"/>
          <w:b/>
          <w:sz w:val="28"/>
          <w:szCs w:val="28"/>
          <w:lang w:val="en-US"/>
        </w:rPr>
        <w:t>: Không.</w:t>
      </w:r>
    </w:p>
    <w:p w14:paraId="68C77115" w14:textId="3D0F05CD" w:rsidR="00084F5F" w:rsidRDefault="00084F5F" w:rsidP="00AE11DE">
      <w:pPr>
        <w:tabs>
          <w:tab w:val="right" w:leader="dot" w:pos="7920"/>
        </w:tabs>
        <w:spacing w:after="120"/>
        <w:ind w:firstLine="709"/>
        <w:jc w:val="both"/>
        <w:rPr>
          <w:rFonts w:ascii="Times New Roman" w:hAnsi="Times New Roman" w:cs="Times New Roman"/>
          <w:sz w:val="28"/>
          <w:szCs w:val="28"/>
        </w:rPr>
      </w:pPr>
      <w:r w:rsidRPr="00604329">
        <w:rPr>
          <w:rFonts w:ascii="Times New Roman" w:hAnsi="Times New Roman" w:cs="Times New Roman"/>
          <w:sz w:val="28"/>
          <w:szCs w:val="28"/>
        </w:rPr>
        <w:t xml:space="preserve">Trên đây là Tờ trình về </w:t>
      </w:r>
      <w:r w:rsidR="00604329" w:rsidRPr="00604329">
        <w:rPr>
          <w:rFonts w:ascii="Times New Roman" w:hAnsi="Times New Roman" w:cs="Times New Roman"/>
          <w:sz w:val="28"/>
          <w:szCs w:val="28"/>
        </w:rPr>
        <w:t>Nghị định sửa đổi, bổ sung một số điều của Nghị định số 71/2020/NĐ-CP ngày 30/6/2020 của Chính phủ quy định lộ trình thực hiện nâng trình độ chuẩn được đào tạo của giáo viên mầm non, tiểu học, trung học cơ sở</w:t>
      </w:r>
      <w:r w:rsidRPr="00604329">
        <w:rPr>
          <w:rFonts w:ascii="Times New Roman" w:hAnsi="Times New Roman" w:cs="Times New Roman"/>
          <w:sz w:val="28"/>
          <w:szCs w:val="28"/>
        </w:rPr>
        <w:t xml:space="preserve">, </w:t>
      </w:r>
      <w:r w:rsidR="00604329" w:rsidRPr="00604329">
        <w:rPr>
          <w:rFonts w:ascii="Times New Roman" w:hAnsi="Times New Roman" w:cs="Times New Roman"/>
          <w:sz w:val="28"/>
          <w:szCs w:val="28"/>
          <w:lang w:val="en-US"/>
        </w:rPr>
        <w:t>Bộ Giáo dục và Đào tạo</w:t>
      </w:r>
      <w:r w:rsidRPr="00604329">
        <w:rPr>
          <w:rFonts w:ascii="Times New Roman" w:hAnsi="Times New Roman" w:cs="Times New Roman"/>
          <w:sz w:val="28"/>
          <w:szCs w:val="28"/>
        </w:rPr>
        <w:t xml:space="preserve"> xin kính trình</w:t>
      </w:r>
      <w:r w:rsidRPr="00604329">
        <w:rPr>
          <w:rFonts w:ascii="Times New Roman" w:hAnsi="Times New Roman" w:cs="Times New Roman"/>
          <w:sz w:val="28"/>
          <w:szCs w:val="28"/>
          <w:lang w:val="en-US"/>
        </w:rPr>
        <w:t xml:space="preserve"> </w:t>
      </w:r>
      <w:r w:rsidR="00604329" w:rsidRPr="00604329">
        <w:rPr>
          <w:rFonts w:ascii="Times New Roman" w:hAnsi="Times New Roman" w:cs="Times New Roman"/>
          <w:sz w:val="28"/>
          <w:szCs w:val="28"/>
          <w:lang w:val="en-US"/>
        </w:rPr>
        <w:t>Thủ tướng Chính phủ</w:t>
      </w:r>
      <w:r w:rsidRPr="00604329">
        <w:rPr>
          <w:rFonts w:ascii="Times New Roman" w:hAnsi="Times New Roman" w:cs="Times New Roman"/>
          <w:sz w:val="28"/>
          <w:szCs w:val="28"/>
        </w:rPr>
        <w:t xml:space="preserve"> xem xét, quyết định./.</w:t>
      </w:r>
    </w:p>
    <w:p w14:paraId="045E68EF" w14:textId="77777777" w:rsidR="004B56C8" w:rsidRPr="00604329" w:rsidRDefault="004B56C8" w:rsidP="00AE11DE">
      <w:pPr>
        <w:tabs>
          <w:tab w:val="right" w:leader="dot" w:pos="7920"/>
        </w:tabs>
        <w:spacing w:after="120"/>
        <w:ind w:firstLine="709"/>
        <w:jc w:val="both"/>
        <w:rPr>
          <w:rFonts w:ascii="Times New Roman" w:hAnsi="Times New Roman" w:cs="Times New Roman"/>
          <w:sz w:val="28"/>
          <w:szCs w:val="28"/>
        </w:rPr>
      </w:pPr>
      <w:bookmarkStart w:id="4" w:name="_GoBack"/>
      <w:bookmarkEnd w:id="4"/>
    </w:p>
    <w:p w14:paraId="3720C5D0" w14:textId="77777777" w:rsidR="00604329" w:rsidRPr="00604329" w:rsidRDefault="00604329" w:rsidP="00AE11DE">
      <w:pPr>
        <w:spacing w:after="120"/>
        <w:ind w:firstLine="709"/>
        <w:jc w:val="both"/>
        <w:rPr>
          <w:rFonts w:ascii="Times New Roman" w:hAnsi="Times New Roman" w:cs="Times New Roman"/>
          <w:i/>
          <w:sz w:val="28"/>
          <w:szCs w:val="28"/>
          <w:lang w:val="pl-PL"/>
        </w:rPr>
      </w:pPr>
      <w:r w:rsidRPr="00604329">
        <w:rPr>
          <w:rFonts w:ascii="Times New Roman" w:hAnsi="Times New Roman" w:cs="Times New Roman"/>
          <w:sz w:val="28"/>
          <w:szCs w:val="28"/>
          <w:lang w:val="pl-PL"/>
        </w:rPr>
        <w:t>Xin gửi kèm Tờ trình này:</w:t>
      </w:r>
      <w:r w:rsidRPr="00604329">
        <w:rPr>
          <w:rFonts w:ascii="Times New Roman" w:hAnsi="Times New Roman" w:cs="Times New Roman"/>
          <w:i/>
          <w:sz w:val="28"/>
          <w:szCs w:val="28"/>
          <w:lang w:val="pl-PL"/>
        </w:rPr>
        <w:t xml:space="preserve"> </w:t>
      </w:r>
    </w:p>
    <w:p w14:paraId="7F5187DD" w14:textId="77777777" w:rsidR="00604329" w:rsidRPr="00604329" w:rsidRDefault="00604329" w:rsidP="00AE11DE">
      <w:pPr>
        <w:spacing w:after="120"/>
        <w:ind w:firstLine="709"/>
        <w:jc w:val="both"/>
        <w:rPr>
          <w:rFonts w:ascii="Times New Roman" w:hAnsi="Times New Roman" w:cs="Times New Roman"/>
          <w:i/>
          <w:sz w:val="28"/>
          <w:szCs w:val="28"/>
        </w:rPr>
      </w:pPr>
      <w:r w:rsidRPr="00604329">
        <w:rPr>
          <w:rFonts w:ascii="Times New Roman" w:hAnsi="Times New Roman" w:cs="Times New Roman"/>
          <w:i/>
          <w:sz w:val="28"/>
          <w:szCs w:val="28"/>
        </w:rPr>
        <w:t xml:space="preserve">- Dự thảo Nghị định; </w:t>
      </w:r>
    </w:p>
    <w:p w14:paraId="75D6182D" w14:textId="77777777" w:rsidR="00604329" w:rsidRPr="00604329" w:rsidRDefault="00604329" w:rsidP="00AE11DE">
      <w:pPr>
        <w:spacing w:after="120"/>
        <w:ind w:firstLine="709"/>
        <w:jc w:val="both"/>
        <w:rPr>
          <w:rFonts w:ascii="Times New Roman" w:hAnsi="Times New Roman" w:cs="Times New Roman"/>
          <w:i/>
          <w:sz w:val="28"/>
          <w:szCs w:val="28"/>
        </w:rPr>
      </w:pPr>
      <w:r w:rsidRPr="00604329">
        <w:rPr>
          <w:rFonts w:ascii="Times New Roman" w:hAnsi="Times New Roman" w:cs="Times New Roman"/>
          <w:i/>
          <w:sz w:val="28"/>
          <w:szCs w:val="28"/>
        </w:rPr>
        <w:t>- Báo cáo thẩm định của Bộ Tư pháp;</w:t>
      </w:r>
    </w:p>
    <w:p w14:paraId="316A6FF5" w14:textId="77777777" w:rsidR="00604329" w:rsidRPr="00604329" w:rsidRDefault="00604329" w:rsidP="00AE11DE">
      <w:pPr>
        <w:spacing w:after="120"/>
        <w:ind w:firstLine="709"/>
        <w:jc w:val="both"/>
        <w:rPr>
          <w:rFonts w:ascii="Times New Roman" w:hAnsi="Times New Roman" w:cs="Times New Roman"/>
          <w:i/>
          <w:sz w:val="28"/>
          <w:szCs w:val="28"/>
        </w:rPr>
      </w:pPr>
      <w:r w:rsidRPr="00604329">
        <w:rPr>
          <w:rFonts w:ascii="Times New Roman" w:hAnsi="Times New Roman" w:cs="Times New Roman"/>
          <w:i/>
          <w:sz w:val="28"/>
          <w:szCs w:val="28"/>
        </w:rPr>
        <w:t>- Báo cáo tiếp thu, giải trình ý kiến thẩm định của Bộ Tư pháp;</w:t>
      </w:r>
    </w:p>
    <w:p w14:paraId="5B55DC59" w14:textId="77777777" w:rsidR="00604329" w:rsidRPr="00604329" w:rsidRDefault="00604329" w:rsidP="00AE11DE">
      <w:pPr>
        <w:spacing w:after="120"/>
        <w:ind w:firstLine="709"/>
        <w:jc w:val="both"/>
        <w:rPr>
          <w:rFonts w:ascii="Times New Roman" w:hAnsi="Times New Roman" w:cs="Times New Roman"/>
          <w:i/>
          <w:sz w:val="28"/>
          <w:szCs w:val="28"/>
        </w:rPr>
      </w:pPr>
      <w:r w:rsidRPr="00604329">
        <w:rPr>
          <w:rFonts w:ascii="Times New Roman" w:hAnsi="Times New Roman" w:cs="Times New Roman"/>
          <w:i/>
          <w:sz w:val="28"/>
          <w:szCs w:val="28"/>
        </w:rPr>
        <w:t>- Bản tổng hợp, tiếp thu, giải trình ý kiến góp ý của các Bộ, ngành, tổ chức, cá nhân;</w:t>
      </w:r>
    </w:p>
    <w:p w14:paraId="07F33414" w14:textId="77777777" w:rsidR="00604329" w:rsidRPr="00604329" w:rsidRDefault="00604329" w:rsidP="00AE11DE">
      <w:pPr>
        <w:spacing w:after="120"/>
        <w:ind w:firstLine="709"/>
        <w:jc w:val="both"/>
        <w:rPr>
          <w:rFonts w:ascii="Times New Roman" w:hAnsi="Times New Roman" w:cs="Times New Roman"/>
          <w:i/>
          <w:sz w:val="28"/>
          <w:szCs w:val="28"/>
        </w:rPr>
      </w:pPr>
      <w:r w:rsidRPr="00604329">
        <w:rPr>
          <w:rFonts w:ascii="Times New Roman" w:hAnsi="Times New Roman" w:cs="Times New Roman"/>
          <w:i/>
          <w:sz w:val="28"/>
          <w:szCs w:val="28"/>
        </w:rPr>
        <w:t>- Bản đánh giá tác động của Nghị định;</w:t>
      </w:r>
    </w:p>
    <w:p w14:paraId="18218C67" w14:textId="77777777" w:rsidR="00604329" w:rsidRPr="00604329" w:rsidRDefault="00604329" w:rsidP="00AE11DE">
      <w:pPr>
        <w:spacing w:after="120"/>
        <w:ind w:firstLine="709"/>
        <w:jc w:val="both"/>
        <w:rPr>
          <w:rFonts w:ascii="Times New Roman" w:hAnsi="Times New Roman" w:cs="Times New Roman"/>
          <w:i/>
          <w:sz w:val="28"/>
          <w:szCs w:val="28"/>
        </w:rPr>
      </w:pPr>
      <w:r w:rsidRPr="00604329">
        <w:rPr>
          <w:rFonts w:ascii="Times New Roman" w:hAnsi="Times New Roman" w:cs="Times New Roman"/>
          <w:i/>
          <w:sz w:val="28"/>
          <w:szCs w:val="28"/>
        </w:rPr>
        <w:t>- Bản sao ý kiến góp ý của các Bộ, cơ quan ngang Bộ;</w:t>
      </w:r>
    </w:p>
    <w:p w14:paraId="5A141A8A" w14:textId="77777777" w:rsidR="00604329" w:rsidRPr="00604329" w:rsidRDefault="00604329" w:rsidP="00AE11DE">
      <w:pPr>
        <w:spacing w:after="120"/>
        <w:ind w:firstLine="709"/>
        <w:jc w:val="both"/>
        <w:rPr>
          <w:rFonts w:ascii="Times New Roman" w:hAnsi="Times New Roman" w:cs="Times New Roman"/>
          <w:i/>
          <w:sz w:val="28"/>
          <w:szCs w:val="28"/>
        </w:rPr>
      </w:pPr>
      <w:r w:rsidRPr="00604329">
        <w:rPr>
          <w:rFonts w:ascii="Times New Roman" w:hAnsi="Times New Roman" w:cs="Times New Roman"/>
          <w:i/>
          <w:sz w:val="28"/>
          <w:szCs w:val="28"/>
        </w:rPr>
        <w:t>- Văn bản của Cổng Thông tin điện tử Chính phủ sau 60 ngày đăng tải dự thảo xin ý kiến các tổ chức, cá nhân.</w:t>
      </w:r>
    </w:p>
    <w:p w14:paraId="247F0A3B" w14:textId="77777777" w:rsidR="00084F5F" w:rsidRPr="006B00FF" w:rsidRDefault="00084F5F" w:rsidP="00084F5F">
      <w:pPr>
        <w:tabs>
          <w:tab w:val="right" w:leader="dot" w:pos="7920"/>
        </w:tabs>
        <w:spacing w:before="120"/>
        <w:rPr>
          <w:rFonts w:ascii="Arial" w:hAnsi="Arial" w:cs="Arial"/>
          <w:sz w:val="20"/>
          <w:lang w:val="en-US"/>
        </w:rPr>
      </w:pPr>
    </w:p>
    <w:tbl>
      <w:tblPr>
        <w:tblW w:w="9552" w:type="dxa"/>
        <w:tblInd w:w="108" w:type="dxa"/>
        <w:tblLook w:val="0000" w:firstRow="0" w:lastRow="0" w:firstColumn="0" w:lastColumn="0" w:noHBand="0" w:noVBand="0"/>
      </w:tblPr>
      <w:tblGrid>
        <w:gridCol w:w="4776"/>
        <w:gridCol w:w="4776"/>
      </w:tblGrid>
      <w:tr w:rsidR="00604329" w:rsidRPr="00604329" w14:paraId="47862F3D" w14:textId="77777777" w:rsidTr="004F61E1">
        <w:trPr>
          <w:trHeight w:val="2357"/>
        </w:trPr>
        <w:tc>
          <w:tcPr>
            <w:tcW w:w="4776" w:type="dxa"/>
          </w:tcPr>
          <w:p w14:paraId="301C7975" w14:textId="17843152" w:rsidR="00604329" w:rsidRPr="00AE11DE" w:rsidRDefault="00604329" w:rsidP="00AE11DE">
            <w:pPr>
              <w:spacing w:before="120"/>
              <w:rPr>
                <w:rFonts w:ascii="Times New Roman" w:hAnsi="Times New Roman" w:cs="Times New Roman"/>
                <w:b/>
                <w:i/>
                <w:lang w:val="en-AU"/>
              </w:rPr>
            </w:pPr>
            <w:r w:rsidRPr="00AE11DE">
              <w:rPr>
                <w:rFonts w:ascii="Times New Roman" w:hAnsi="Times New Roman" w:cs="Times New Roman"/>
                <w:b/>
                <w:i/>
                <w:lang w:val="en-AU"/>
              </w:rPr>
              <w:t>Nơi nhận:</w:t>
            </w:r>
          </w:p>
          <w:p w14:paraId="4F6C4FB3" w14:textId="77777777" w:rsidR="00604329" w:rsidRPr="00AE11DE" w:rsidRDefault="00604329" w:rsidP="004F61E1">
            <w:pPr>
              <w:keepNext/>
              <w:jc w:val="both"/>
              <w:rPr>
                <w:rFonts w:ascii="Times New Roman" w:hAnsi="Times New Roman" w:cs="Times New Roman"/>
                <w:lang w:val="pl-PL"/>
              </w:rPr>
            </w:pPr>
            <w:r w:rsidRPr="00AE11DE">
              <w:rPr>
                <w:rFonts w:ascii="Times New Roman" w:hAnsi="Times New Roman" w:cs="Times New Roman"/>
                <w:lang w:val="pl-PL"/>
              </w:rPr>
              <w:t>- Như kính gửi;</w:t>
            </w:r>
          </w:p>
          <w:p w14:paraId="093A69D6" w14:textId="77777777" w:rsidR="00604329" w:rsidRPr="00AE11DE" w:rsidRDefault="00604329" w:rsidP="004F61E1">
            <w:pPr>
              <w:keepNext/>
              <w:jc w:val="both"/>
              <w:rPr>
                <w:rFonts w:ascii="Times New Roman" w:hAnsi="Times New Roman" w:cs="Times New Roman"/>
                <w:lang w:val="pl-PL"/>
              </w:rPr>
            </w:pPr>
            <w:r w:rsidRPr="00AE11DE">
              <w:rPr>
                <w:rFonts w:ascii="Times New Roman" w:hAnsi="Times New Roman" w:cs="Times New Roman"/>
                <w:lang w:val="pl-PL"/>
              </w:rPr>
              <w:t>- Các Phó Thủ tướng Chính phủ (để b/c);</w:t>
            </w:r>
          </w:p>
          <w:p w14:paraId="20FAE81F" w14:textId="77777777" w:rsidR="00604329" w:rsidRPr="00AE11DE" w:rsidRDefault="00604329" w:rsidP="004F61E1">
            <w:pPr>
              <w:keepNext/>
              <w:jc w:val="both"/>
              <w:rPr>
                <w:rFonts w:ascii="Times New Roman" w:hAnsi="Times New Roman" w:cs="Times New Roman"/>
                <w:lang w:val="pl-PL"/>
              </w:rPr>
            </w:pPr>
            <w:r w:rsidRPr="00AE11DE">
              <w:rPr>
                <w:rFonts w:ascii="Times New Roman" w:hAnsi="Times New Roman" w:cs="Times New Roman"/>
                <w:lang w:val="pl-PL"/>
              </w:rPr>
              <w:t>- Văn phòng Chính phủ (để p/h);</w:t>
            </w:r>
          </w:p>
          <w:p w14:paraId="54A7BBA3" w14:textId="77777777" w:rsidR="00604329" w:rsidRPr="00AE11DE" w:rsidRDefault="00604329" w:rsidP="004F61E1">
            <w:pPr>
              <w:keepNext/>
              <w:jc w:val="both"/>
              <w:rPr>
                <w:rFonts w:ascii="Times New Roman" w:hAnsi="Times New Roman" w:cs="Times New Roman"/>
                <w:lang w:val="pl-PL"/>
              </w:rPr>
            </w:pPr>
            <w:r w:rsidRPr="00AE11DE">
              <w:rPr>
                <w:rFonts w:ascii="Times New Roman" w:hAnsi="Times New Roman" w:cs="Times New Roman"/>
                <w:lang w:val="pl-PL"/>
              </w:rPr>
              <w:t>- Bộ Tư pháp (để biết);</w:t>
            </w:r>
          </w:p>
          <w:p w14:paraId="41D635E7" w14:textId="209C9511" w:rsidR="00604329" w:rsidRPr="00AE11DE" w:rsidRDefault="00604329" w:rsidP="004F61E1">
            <w:pPr>
              <w:keepNext/>
              <w:jc w:val="both"/>
              <w:rPr>
                <w:rFonts w:ascii="Times New Roman" w:hAnsi="Times New Roman" w:cs="Times New Roman"/>
                <w:lang w:val="pl-PL"/>
              </w:rPr>
            </w:pPr>
            <w:r w:rsidRPr="00AE11DE">
              <w:rPr>
                <w:rFonts w:ascii="Times New Roman" w:hAnsi="Times New Roman" w:cs="Times New Roman"/>
                <w:lang w:val="pl-PL"/>
              </w:rPr>
              <w:t>- Bộ trưởng Nguyễn Kim Sơn (để b/c);</w:t>
            </w:r>
          </w:p>
          <w:p w14:paraId="51DEC904" w14:textId="77777777" w:rsidR="00604329" w:rsidRPr="00AE11DE" w:rsidRDefault="00604329" w:rsidP="004F61E1">
            <w:pPr>
              <w:keepNext/>
              <w:jc w:val="both"/>
              <w:rPr>
                <w:rFonts w:ascii="Times New Roman" w:hAnsi="Times New Roman" w:cs="Times New Roman"/>
                <w:lang w:val="pl-PL"/>
              </w:rPr>
            </w:pPr>
            <w:r w:rsidRPr="00AE11DE">
              <w:rPr>
                <w:rFonts w:ascii="Times New Roman" w:hAnsi="Times New Roman" w:cs="Times New Roman"/>
                <w:lang w:val="pl-PL"/>
              </w:rPr>
              <w:t>- Các Thứ trưởng (để biết);</w:t>
            </w:r>
          </w:p>
          <w:p w14:paraId="6AD28015" w14:textId="77777777" w:rsidR="00604329" w:rsidRPr="00604329" w:rsidRDefault="00604329" w:rsidP="004F61E1">
            <w:pPr>
              <w:rPr>
                <w:rFonts w:ascii="Times New Roman" w:hAnsi="Times New Roman" w:cs="Times New Roman"/>
                <w:sz w:val="22"/>
                <w:lang w:val="en-AU"/>
              </w:rPr>
            </w:pPr>
            <w:r w:rsidRPr="00AE11DE">
              <w:rPr>
                <w:rFonts w:ascii="Times New Roman" w:hAnsi="Times New Roman" w:cs="Times New Roman"/>
                <w:lang w:val="es-ES"/>
              </w:rPr>
              <w:t>- Lưu: VT, NGCBQLGD.</w:t>
            </w:r>
          </w:p>
        </w:tc>
        <w:tc>
          <w:tcPr>
            <w:tcW w:w="4776" w:type="dxa"/>
          </w:tcPr>
          <w:p w14:paraId="5B1B81E5" w14:textId="77777777" w:rsidR="00604329" w:rsidRPr="00604329" w:rsidRDefault="00604329" w:rsidP="004F61E1">
            <w:pPr>
              <w:jc w:val="center"/>
              <w:rPr>
                <w:rFonts w:ascii="Times New Roman" w:hAnsi="Times New Roman" w:cs="Times New Roman"/>
                <w:b/>
                <w:spacing w:val="-6"/>
                <w:sz w:val="28"/>
                <w:szCs w:val="28"/>
                <w:lang w:val="en-AU"/>
              </w:rPr>
            </w:pPr>
            <w:r w:rsidRPr="00604329">
              <w:rPr>
                <w:rFonts w:ascii="Times New Roman" w:hAnsi="Times New Roman" w:cs="Times New Roman"/>
                <w:b/>
                <w:spacing w:val="-6"/>
                <w:sz w:val="28"/>
                <w:szCs w:val="28"/>
                <w:lang w:val="en-AU"/>
              </w:rPr>
              <w:t>KT. BỘ TRƯỞNG</w:t>
            </w:r>
          </w:p>
          <w:p w14:paraId="49530316" w14:textId="77777777" w:rsidR="00604329" w:rsidRPr="00604329" w:rsidRDefault="00604329" w:rsidP="004F61E1">
            <w:pPr>
              <w:jc w:val="center"/>
              <w:rPr>
                <w:rFonts w:ascii="Times New Roman" w:hAnsi="Times New Roman" w:cs="Times New Roman"/>
                <w:i/>
                <w:sz w:val="28"/>
                <w:szCs w:val="28"/>
                <w:lang w:val="en-AU"/>
              </w:rPr>
            </w:pPr>
            <w:r w:rsidRPr="00604329">
              <w:rPr>
                <w:rFonts w:ascii="Times New Roman" w:hAnsi="Times New Roman" w:cs="Times New Roman"/>
                <w:b/>
                <w:spacing w:val="-6"/>
                <w:sz w:val="28"/>
                <w:szCs w:val="28"/>
                <w:lang w:val="en-AU"/>
              </w:rPr>
              <w:t>THỨ TRƯỞNG</w:t>
            </w:r>
          </w:p>
          <w:p w14:paraId="10AA351E" w14:textId="77777777" w:rsidR="00604329" w:rsidRPr="00604329" w:rsidRDefault="00604329" w:rsidP="004F61E1">
            <w:pPr>
              <w:keepNext/>
              <w:jc w:val="center"/>
              <w:outlineLvl w:val="1"/>
              <w:rPr>
                <w:rFonts w:ascii="Times New Roman" w:hAnsi="Times New Roman" w:cs="Times New Roman"/>
                <w:b/>
                <w:sz w:val="28"/>
                <w:szCs w:val="28"/>
              </w:rPr>
            </w:pPr>
          </w:p>
          <w:p w14:paraId="6CC4765E" w14:textId="77777777" w:rsidR="00604329" w:rsidRPr="00604329" w:rsidRDefault="00604329" w:rsidP="004F61E1">
            <w:pPr>
              <w:keepNext/>
              <w:jc w:val="center"/>
              <w:outlineLvl w:val="1"/>
              <w:rPr>
                <w:rFonts w:ascii="Times New Roman" w:hAnsi="Times New Roman" w:cs="Times New Roman"/>
                <w:b/>
                <w:sz w:val="28"/>
                <w:szCs w:val="28"/>
              </w:rPr>
            </w:pPr>
          </w:p>
          <w:p w14:paraId="47FDF660" w14:textId="320F63BA" w:rsidR="00604329" w:rsidRPr="00604329" w:rsidRDefault="00604329" w:rsidP="004F61E1">
            <w:pPr>
              <w:keepNext/>
              <w:jc w:val="center"/>
              <w:outlineLvl w:val="1"/>
              <w:rPr>
                <w:rFonts w:ascii="Times New Roman" w:hAnsi="Times New Roman" w:cs="Times New Roman"/>
                <w:b/>
                <w:sz w:val="28"/>
                <w:szCs w:val="28"/>
              </w:rPr>
            </w:pPr>
          </w:p>
          <w:p w14:paraId="1371930A" w14:textId="77777777" w:rsidR="00604329" w:rsidRPr="00604329" w:rsidRDefault="00604329" w:rsidP="004F61E1">
            <w:pPr>
              <w:keepNext/>
              <w:jc w:val="center"/>
              <w:outlineLvl w:val="1"/>
              <w:rPr>
                <w:rFonts w:ascii="Times New Roman" w:hAnsi="Times New Roman" w:cs="Times New Roman"/>
                <w:b/>
                <w:sz w:val="28"/>
                <w:szCs w:val="28"/>
              </w:rPr>
            </w:pPr>
          </w:p>
          <w:p w14:paraId="3DAF4455" w14:textId="77777777" w:rsidR="00604329" w:rsidRPr="00604329" w:rsidRDefault="00604329" w:rsidP="004F61E1">
            <w:pPr>
              <w:keepNext/>
              <w:jc w:val="center"/>
              <w:outlineLvl w:val="1"/>
              <w:rPr>
                <w:rFonts w:ascii="Times New Roman" w:hAnsi="Times New Roman" w:cs="Times New Roman"/>
                <w:b/>
                <w:sz w:val="28"/>
                <w:szCs w:val="28"/>
              </w:rPr>
            </w:pPr>
          </w:p>
          <w:p w14:paraId="0C38C455" w14:textId="77777777" w:rsidR="00604329" w:rsidRPr="00604329" w:rsidRDefault="00604329" w:rsidP="004F61E1">
            <w:pPr>
              <w:keepNext/>
              <w:jc w:val="center"/>
              <w:outlineLvl w:val="1"/>
              <w:rPr>
                <w:rFonts w:ascii="Times New Roman" w:hAnsi="Times New Roman" w:cs="Times New Roman"/>
                <w:b/>
                <w:sz w:val="28"/>
                <w:szCs w:val="28"/>
              </w:rPr>
            </w:pPr>
          </w:p>
          <w:p w14:paraId="78D09AC3" w14:textId="77777777" w:rsidR="00604329" w:rsidRPr="00604329" w:rsidRDefault="00604329" w:rsidP="004F61E1">
            <w:pPr>
              <w:keepNext/>
              <w:jc w:val="center"/>
              <w:outlineLvl w:val="1"/>
              <w:rPr>
                <w:rFonts w:ascii="Times New Roman" w:hAnsi="Times New Roman" w:cs="Times New Roman"/>
                <w:b/>
                <w:sz w:val="28"/>
                <w:szCs w:val="28"/>
              </w:rPr>
            </w:pPr>
          </w:p>
          <w:p w14:paraId="75CE1948" w14:textId="160D0AC9" w:rsidR="00604329" w:rsidRPr="00604329" w:rsidRDefault="00604329" w:rsidP="004F61E1">
            <w:pPr>
              <w:keepNext/>
              <w:jc w:val="center"/>
              <w:outlineLvl w:val="1"/>
              <w:rPr>
                <w:rFonts w:ascii="Times New Roman" w:hAnsi="Times New Roman" w:cs="Times New Roman"/>
                <w:b/>
                <w:sz w:val="28"/>
                <w:szCs w:val="28"/>
                <w:lang w:val="en-US"/>
              </w:rPr>
            </w:pPr>
            <w:r w:rsidRPr="00604329">
              <w:rPr>
                <w:rFonts w:ascii="Times New Roman" w:hAnsi="Times New Roman" w:cs="Times New Roman"/>
                <w:b/>
                <w:sz w:val="28"/>
                <w:szCs w:val="28"/>
                <w:lang w:val="en-US"/>
              </w:rPr>
              <w:t>Phạm Ngọc Thưởng</w:t>
            </w:r>
          </w:p>
          <w:p w14:paraId="7EACD577" w14:textId="77777777" w:rsidR="00604329" w:rsidRPr="00604329" w:rsidRDefault="00604329" w:rsidP="004F61E1">
            <w:pPr>
              <w:keepNext/>
              <w:jc w:val="center"/>
              <w:outlineLvl w:val="1"/>
              <w:rPr>
                <w:rFonts w:ascii="Times New Roman" w:hAnsi="Times New Roman" w:cs="Times New Roman"/>
                <w:b/>
                <w:sz w:val="4"/>
                <w:szCs w:val="20"/>
              </w:rPr>
            </w:pPr>
          </w:p>
        </w:tc>
      </w:tr>
    </w:tbl>
    <w:p w14:paraId="01CF1E7E" w14:textId="77777777" w:rsidR="00604329" w:rsidRDefault="00604329" w:rsidP="00604329"/>
    <w:p w14:paraId="02107374" w14:textId="77777777" w:rsidR="001D11A8" w:rsidRDefault="001D11A8"/>
    <w:sectPr w:rsidR="001D11A8" w:rsidSect="00570C7F">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B484B" w14:textId="77777777" w:rsidR="00EB2B39" w:rsidRDefault="00EB2B39" w:rsidP="00E371A3">
      <w:r>
        <w:separator/>
      </w:r>
    </w:p>
  </w:endnote>
  <w:endnote w:type="continuationSeparator" w:id="0">
    <w:p w14:paraId="46D5DD6E" w14:textId="77777777" w:rsidR="00EB2B39" w:rsidRDefault="00EB2B39" w:rsidP="00E3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13A64" w14:textId="77777777" w:rsidR="00EB2B39" w:rsidRDefault="00EB2B39" w:rsidP="00E371A3">
      <w:r>
        <w:separator/>
      </w:r>
    </w:p>
  </w:footnote>
  <w:footnote w:type="continuationSeparator" w:id="0">
    <w:p w14:paraId="5ED2B0B5" w14:textId="77777777" w:rsidR="00EB2B39" w:rsidRDefault="00EB2B39" w:rsidP="00E371A3">
      <w:r>
        <w:continuationSeparator/>
      </w:r>
    </w:p>
  </w:footnote>
  <w:footnote w:id="1">
    <w:p w14:paraId="558F2D99" w14:textId="77777777" w:rsidR="00505E58" w:rsidRDefault="00505E58" w:rsidP="008C0F9E">
      <w:pPr>
        <w:pStyle w:val="FootnoteText"/>
        <w:jc w:val="both"/>
      </w:pPr>
      <w:r>
        <w:rPr>
          <w:rStyle w:val="FootnoteReference"/>
        </w:rPr>
        <w:footnoteRef/>
      </w:r>
      <w:r>
        <w:t xml:space="preserve"> Năm 2022, các tỉnh có 100% số lượng giáo viên tự túc kinh phí đào tạo nâng </w:t>
      </w:r>
      <w:r w:rsidRPr="00FE3CCD">
        <w:t xml:space="preserve">chuẩn là: </w:t>
      </w:r>
      <w:r>
        <w:t>Bà Rịa – Vũng Tàu, Bạc Liêu, Bắc Kạn, Bình Dương, Bình Phước, Cà Mau, Cần Thơ, Cao Bằng, Đà Nẵng, Đắk Lắk, Đắk Nông, Điện Biên, Đồng Nai, Gia Lai, Hải Phòng, Hòa Bình, Hồ Chí Minh, Khánh Hòa, Lâm Đồng, Ninh Bình, Ninh Thuận, Quảng Bình, Quảng Ninh, Sóc Trăng, Sơn La, Tây Ninh, Thái Bình, Tiền Giang, Vĩnh Long, Yên Bái</w:t>
      </w:r>
    </w:p>
    <w:p w14:paraId="70D51AE0" w14:textId="77777777" w:rsidR="00505E58" w:rsidRDefault="00505E58" w:rsidP="008C0F9E">
      <w:pPr>
        <w:pStyle w:val="FootnoteText"/>
        <w:jc w:val="both"/>
      </w:pPr>
      <w:r>
        <w:t xml:space="preserve">Năm 2023, các tỉnh có 100% số lượng giáo viên tự túc kinh phí đào tạo nâng </w:t>
      </w:r>
      <w:r w:rsidRPr="00FE3CCD">
        <w:t xml:space="preserve">chuẩn là: </w:t>
      </w:r>
      <w:r w:rsidRPr="00FE3CCD">
        <w:rPr>
          <w:szCs w:val="28"/>
        </w:rPr>
        <w:t xml:space="preserve">Bình Dương, Bình Thuận, Bạc Liêu, Bến Tre, Cà Mau, Cao Bằng, Gia Lai, Khánh Hòa, Lâm Đồng, Lạng Sơn, Phú Yên, Quảng Bình, Quảng Ninh, </w:t>
      </w:r>
      <w:r>
        <w:rPr>
          <w:szCs w:val="28"/>
        </w:rPr>
        <w:t xml:space="preserve">Quảng Trị, Sơn La, </w:t>
      </w:r>
      <w:r w:rsidRPr="00FE3CCD">
        <w:rPr>
          <w:szCs w:val="28"/>
        </w:rPr>
        <w:t>Tây Ninh, Thái Bình, Thái Nguyên, Yên Bái</w:t>
      </w:r>
    </w:p>
  </w:footnote>
  <w:footnote w:id="2">
    <w:p w14:paraId="65A5A3F9" w14:textId="01781B82" w:rsidR="00505E58" w:rsidRPr="00AD2590" w:rsidRDefault="00505E58" w:rsidP="00AD2590">
      <w:pPr>
        <w:pStyle w:val="FootnoteText"/>
        <w:jc w:val="both"/>
      </w:pPr>
      <w:r>
        <w:rPr>
          <w:rStyle w:val="FootnoteReference"/>
        </w:rPr>
        <w:footnoteRef/>
      </w:r>
      <w:r>
        <w:t xml:space="preserve"> </w:t>
      </w:r>
      <w:r w:rsidRPr="00AD2590">
        <w:rPr>
          <w:rFonts w:cs="Times New Roman"/>
        </w:rPr>
        <w:t xml:space="preserve">Thông tư số 01,02,03/2021/TT-BGDĐT ngày 02/02/2021 của </w:t>
      </w:r>
      <w:r>
        <w:rPr>
          <w:rFonts w:cs="Times New Roman"/>
        </w:rPr>
        <w:t xml:space="preserve">Bộ trưởng </w:t>
      </w:r>
      <w:r w:rsidRPr="00AD2590">
        <w:rPr>
          <w:rFonts w:cs="Times New Roman"/>
        </w:rPr>
        <w:t>Bộ Giáo dục và Đào tạo quy định mã số, tiêu chuẩn chức danh nghề nghiệp và bổ nhiệm, xếp lương viên chức giảng dạy trong các cơ sở giáo dục mầm non, tiểu học, trung học cơ sở.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F5F"/>
    <w:rsid w:val="00052C88"/>
    <w:rsid w:val="00084F5F"/>
    <w:rsid w:val="000B45FC"/>
    <w:rsid w:val="00121CDF"/>
    <w:rsid w:val="001D11A8"/>
    <w:rsid w:val="00236DB5"/>
    <w:rsid w:val="002E1223"/>
    <w:rsid w:val="0036400C"/>
    <w:rsid w:val="00393DC6"/>
    <w:rsid w:val="0039753A"/>
    <w:rsid w:val="0041774C"/>
    <w:rsid w:val="004316B0"/>
    <w:rsid w:val="004A4AD8"/>
    <w:rsid w:val="004B0258"/>
    <w:rsid w:val="004B56C8"/>
    <w:rsid w:val="004F61E1"/>
    <w:rsid w:val="00505E58"/>
    <w:rsid w:val="005104C6"/>
    <w:rsid w:val="00570C7F"/>
    <w:rsid w:val="00604329"/>
    <w:rsid w:val="00620BF1"/>
    <w:rsid w:val="00675283"/>
    <w:rsid w:val="006A34F4"/>
    <w:rsid w:val="007157B3"/>
    <w:rsid w:val="007A08B1"/>
    <w:rsid w:val="00852A79"/>
    <w:rsid w:val="008C0F9E"/>
    <w:rsid w:val="008C745C"/>
    <w:rsid w:val="008E6825"/>
    <w:rsid w:val="009439EF"/>
    <w:rsid w:val="009963C3"/>
    <w:rsid w:val="00A1022F"/>
    <w:rsid w:val="00A61BCD"/>
    <w:rsid w:val="00A72718"/>
    <w:rsid w:val="00AD2590"/>
    <w:rsid w:val="00AE11DE"/>
    <w:rsid w:val="00AE60D7"/>
    <w:rsid w:val="00B067B4"/>
    <w:rsid w:val="00B67F30"/>
    <w:rsid w:val="00BE33E1"/>
    <w:rsid w:val="00C276BA"/>
    <w:rsid w:val="00CE7984"/>
    <w:rsid w:val="00D10DB9"/>
    <w:rsid w:val="00D4377F"/>
    <w:rsid w:val="00D71AA4"/>
    <w:rsid w:val="00D75667"/>
    <w:rsid w:val="00D85F87"/>
    <w:rsid w:val="00DF51A2"/>
    <w:rsid w:val="00DF6220"/>
    <w:rsid w:val="00E371A3"/>
    <w:rsid w:val="00E46976"/>
    <w:rsid w:val="00EB2B39"/>
    <w:rsid w:val="00F066BF"/>
    <w:rsid w:val="00F70F8A"/>
    <w:rsid w:val="00FA3E5B"/>
    <w:rsid w:val="00FE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707B"/>
  <w15:chartTrackingRefBased/>
  <w15:docId w15:val="{B13B2986-C58F-42BF-9225-17AE81B3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before="120"/>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F5F"/>
    <w:pPr>
      <w:widowControl w:val="0"/>
      <w:spacing w:before="0"/>
      <w:ind w:firstLine="0"/>
      <w:jc w:val="left"/>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71A3"/>
    <w:pPr>
      <w:widowControl/>
      <w:spacing w:after="120"/>
    </w:pPr>
    <w:rPr>
      <w:rFonts w:ascii="Times New Roman" w:eastAsia="Times New Roman" w:hAnsi="Times New Roman" w:cs="Times New Roman"/>
      <w:color w:val="auto"/>
      <w:sz w:val="28"/>
      <w:szCs w:val="28"/>
      <w:lang w:val="en-US" w:eastAsia="en-US"/>
    </w:rPr>
  </w:style>
  <w:style w:type="character" w:customStyle="1" w:styleId="BodyTextChar">
    <w:name w:val="Body Text Char"/>
    <w:basedOn w:val="DefaultParagraphFont"/>
    <w:link w:val="BodyText"/>
    <w:uiPriority w:val="99"/>
    <w:rsid w:val="00E371A3"/>
    <w:rPr>
      <w:rFonts w:eastAsia="Times New Roman" w:cs="Times New Roman"/>
      <w:szCs w:val="28"/>
    </w:rPr>
  </w:style>
  <w:style w:type="table" w:styleId="TableGrid">
    <w:name w:val="Table Grid"/>
    <w:basedOn w:val="TableNormal"/>
    <w:uiPriority w:val="39"/>
    <w:rsid w:val="00E371A3"/>
    <w:pPr>
      <w:spacing w:before="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1A3"/>
    <w:pPr>
      <w:ind w:left="720"/>
      <w:contextualSpacing/>
    </w:pPr>
  </w:style>
  <w:style w:type="paragraph" w:styleId="FootnoteText">
    <w:name w:val="footnote text"/>
    <w:basedOn w:val="Normal"/>
    <w:link w:val="FootnoteTextChar"/>
    <w:uiPriority w:val="99"/>
    <w:semiHidden/>
    <w:unhideWhenUsed/>
    <w:rsid w:val="00E371A3"/>
    <w:pPr>
      <w:widowControl/>
    </w:pPr>
    <w:rPr>
      <w:rFonts w:ascii="Times New Roman" w:eastAsiaTheme="minorHAnsi" w:hAnsi="Times New Roman"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E371A3"/>
    <w:rPr>
      <w:sz w:val="20"/>
      <w:szCs w:val="20"/>
    </w:rPr>
  </w:style>
  <w:style w:type="character" w:styleId="FootnoteReference">
    <w:name w:val="footnote reference"/>
    <w:basedOn w:val="DefaultParagraphFont"/>
    <w:uiPriority w:val="99"/>
    <w:semiHidden/>
    <w:unhideWhenUsed/>
    <w:rsid w:val="00E371A3"/>
    <w:rPr>
      <w:vertAlign w:val="superscript"/>
    </w:rPr>
  </w:style>
  <w:style w:type="character" w:customStyle="1" w:styleId="fontstyle01">
    <w:name w:val="fontstyle01"/>
    <w:rsid w:val="00E371A3"/>
    <w:rPr>
      <w:rFonts w:ascii="Times-Roman" w:hAnsi="Times-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620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BF1"/>
    <w:rPr>
      <w:rFonts w:ascii="Segoe UI" w:eastAsia="Courier New"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D3E49-463A-4131-BF36-5C081CAB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Trang Đinh</dc:creator>
  <cp:keywords/>
  <dc:description/>
  <cp:lastModifiedBy>BGD</cp:lastModifiedBy>
  <cp:revision>3</cp:revision>
  <cp:lastPrinted>2024-07-12T02:54:00Z</cp:lastPrinted>
  <dcterms:created xsi:type="dcterms:W3CDTF">2024-07-12T02:53:00Z</dcterms:created>
  <dcterms:modified xsi:type="dcterms:W3CDTF">2024-07-12T02:54:00Z</dcterms:modified>
</cp:coreProperties>
</file>