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7818DA" w:rsidRPr="007818DA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7818DA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18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7818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7818DA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7818DA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7818DA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7818DA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818DA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7818DA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7818DA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7818DA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4595C818" w:rsidR="002B4531" w:rsidRPr="007818DA" w:rsidRDefault="00B81BE4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31</w:t>
      </w:r>
      <w:r w:rsidR="0078263B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29</w:t>
      </w:r>
      <w:r w:rsidR="002B4531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1B4B32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7</w:t>
      </w:r>
      <w:r w:rsidR="008C34AA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7818D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7818DA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7818D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7818DA">
        <w:rPr>
          <w:rFonts w:ascii="Times New Roman" w:hAnsi="Times New Roman"/>
          <w:b/>
          <w:i/>
          <w:color w:val="auto"/>
          <w:sz w:val="28"/>
          <w:szCs w:val="28"/>
        </w:rPr>
        <w:t>04</w:t>
      </w:r>
      <w:r w:rsidR="002B4531" w:rsidRPr="007818DA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7818DA">
        <w:rPr>
          <w:rFonts w:ascii="Times New Roman" w:hAnsi="Times New Roman"/>
          <w:b/>
          <w:i/>
          <w:color w:val="auto"/>
          <w:sz w:val="28"/>
          <w:szCs w:val="28"/>
        </w:rPr>
        <w:t>8</w:t>
      </w:r>
      <w:r w:rsidR="008C34AA" w:rsidRPr="007818DA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614"/>
        <w:gridCol w:w="4110"/>
        <w:gridCol w:w="3261"/>
      </w:tblGrid>
      <w:tr w:rsidR="007818DA" w:rsidRPr="007818DA" w14:paraId="5E729804" w14:textId="77777777" w:rsidTr="00E02B4B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7818DA" w:rsidRDefault="00A916DD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7818DA" w:rsidRDefault="00A916DD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461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7818D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7818D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61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7818DA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7818D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7818DA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7818DA" w:rsidRPr="007818DA" w14:paraId="48F61047" w14:textId="77777777" w:rsidTr="00E02B4B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7818DA" w:rsidRDefault="001C620C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4827CA79" w:rsidR="001C620C" w:rsidRPr="007818DA" w:rsidRDefault="00B81BE4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29</w:t>
            </w:r>
            <w:r w:rsidR="001B4B32" w:rsidRPr="007818DA">
              <w:rPr>
                <w:rFonts w:ascii="Times New Roman" w:hAnsi="Times New Roman"/>
                <w:bCs/>
                <w:color w:val="auto"/>
                <w:sz w:val="20"/>
              </w:rPr>
              <w:t>/7</w:t>
            </w:r>
            <w:r w:rsidR="001C620C" w:rsidRPr="007818DA">
              <w:rPr>
                <w:rFonts w:ascii="Times New Roman" w:hAnsi="Times New Roman"/>
                <w:bCs/>
                <w:color w:val="auto"/>
                <w:sz w:val="20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7818DA" w:rsidRDefault="001C620C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7818DA" w:rsidRDefault="001C620C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7818DA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7818DA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7818DA" w:rsidRPr="007818DA" w14:paraId="4F976425" w14:textId="77777777" w:rsidTr="00E02B4B">
        <w:trPr>
          <w:trHeight w:val="47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7818DA" w:rsidRDefault="00D434EF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B08282C" w:rsidR="00D434EF" w:rsidRPr="007818DA" w:rsidRDefault="00E02B4B" w:rsidP="001666E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14</w:t>
            </w:r>
            <w:r w:rsidR="00D434EF"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09885057" w:rsidR="00D434EF" w:rsidRPr="007818DA" w:rsidRDefault="00E02B4B" w:rsidP="00AD0E4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viên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Ủy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tình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hình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thực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hiện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tế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-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hóa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-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xã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tháng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7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trọng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tâm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tháng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08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FA00011" w:rsidR="00D434EF" w:rsidRPr="007818DA" w:rsidRDefault="00E02B4B" w:rsidP="00223B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58E1126" w:rsidR="00D434EF" w:rsidRPr="007818DA" w:rsidRDefault="00E02B4B" w:rsidP="00AD0E4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7818DA" w:rsidRPr="007818DA" w14:paraId="36DDC835" w14:textId="77777777" w:rsidTr="00E02B4B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9F3AAD" w:rsidRPr="007818DA" w:rsidRDefault="009F3AAD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1710FF36" w:rsidR="009F3AAD" w:rsidRPr="007818DA" w:rsidRDefault="009F3AAD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30/7/2024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9F3AAD" w:rsidRPr="007818DA" w:rsidRDefault="009F3AAD" w:rsidP="001666E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2FD87DC8" w:rsidR="009F3AAD" w:rsidRPr="007818DA" w:rsidRDefault="009F3AAD" w:rsidP="00220C8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kỷ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niệm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95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Nam.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812F015" w:rsidR="009F3AAD" w:rsidRPr="007818DA" w:rsidRDefault="009F3AAD" w:rsidP="00AD0E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Hằng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C194062" w:rsidR="009F3AAD" w:rsidRPr="007818DA" w:rsidRDefault="009F3AAD" w:rsidP="00EE0CD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Liên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Lao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động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BD3B60" w:rsidRPr="007818DA" w14:paraId="6354B7EB" w14:textId="77777777" w:rsidTr="00E02B4B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29D8EBA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179528F" w14:textId="550EF566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9</w:t>
            </w: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660FB63" w14:textId="70CB1F4B" w:rsidR="00BD3B60" w:rsidRPr="007818DA" w:rsidRDefault="00BD3B60" w:rsidP="00BD3B6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Hiệu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trưởng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198CABA" w14:textId="3B7C6939" w:rsidR="00BD3B60" w:rsidRPr="007818DA" w:rsidRDefault="00BD3B60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DA5F92A" w14:textId="2EDD759E" w:rsidR="00BD3B60" w:rsidRPr="007818DA" w:rsidRDefault="00BD3B60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BD3B60" w:rsidRPr="007818DA" w14:paraId="19076B52" w14:textId="77777777" w:rsidTr="00E02B4B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0B7937CB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75579481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đầu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tư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D6E0288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UN Ô.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1600D542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D3B60" w:rsidRPr="007818DA" w14:paraId="580F108D" w14:textId="77777777" w:rsidTr="00E02B4B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0D0BFE5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35E7A66" w14:textId="0D80BC7F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A8A7C76" w14:textId="387B5236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Nghe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tình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hình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triển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khai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mô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hình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thực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hiện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06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DD599CD" w14:textId="20E3825C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7A2CA2" w14:textId="03E2AE01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PH 2</w:t>
            </w:r>
          </w:p>
        </w:tc>
      </w:tr>
      <w:tr w:rsidR="00BD3B60" w:rsidRPr="007818DA" w14:paraId="50F3DBAE" w14:textId="77777777" w:rsidTr="00E02B4B">
        <w:trPr>
          <w:trHeight w:val="542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614F910F" w14:textId="41C598AB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31/7/2024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4B350D6C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D50D1CF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Bồi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dưỡng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“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Phát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triển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năng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lực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số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cho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cán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bộ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quản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lý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mầm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08DC96B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, CV/GDMN, CBQL, GVMN (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mời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A74D1D5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Mạ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</w:t>
            </w:r>
          </w:p>
        </w:tc>
      </w:tr>
      <w:tr w:rsidR="00BD3B60" w:rsidRPr="007818DA" w14:paraId="3B16F5FF" w14:textId="77777777" w:rsidTr="00E02B4B">
        <w:trPr>
          <w:trHeight w:val="542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7961B9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8A6EF38" w14:textId="3055D443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10</w:t>
            </w: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g</w:t>
            </w: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733F83C" w14:textId="693205CB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Sinh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hoạt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Đào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C6D4CF" w14:textId="3F153741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tất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đảng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DF0030" w14:textId="2BF591C8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BD3B60" w:rsidRPr="007818DA" w14:paraId="050BD9F6" w14:textId="77777777" w:rsidTr="00E02B4B">
        <w:trPr>
          <w:trHeight w:val="542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3E58329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6E5718B" w14:textId="7EA2A88C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41BD70" w14:textId="412910B3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chốt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0D204B" w14:textId="5F727705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9CB656" w14:textId="454CEC68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BD3B60" w:rsidRPr="007818DA" w14:paraId="4F11B665" w14:textId="77777777" w:rsidTr="00E02B4B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72C50B91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15g00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20852630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Chấp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hành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2E820BE3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B86486C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BE3F2C" w:rsidRPr="007818DA" w14:paraId="6C5DE9B6" w14:textId="77777777" w:rsidTr="00E02B4B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718D368C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01/8/2024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738B5A8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7A169145" w:rsidR="00BE3F2C" w:rsidRPr="007818DA" w:rsidRDefault="00BE3F2C" w:rsidP="00BD3B6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Tham dự lớp cập nhật kiến thức Quốc 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>p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hòng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An ninh năm 2024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cho Cán bộ quản lý và giáo viên các trường MN,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PT (lớp 1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Khóa 13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ngày 01,02/08/2024)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7865026A" w:rsidR="00BE3F2C" w:rsidRPr="007818DA" w:rsidRDefault="00BE3F2C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Cán bộ quản lý, giáo viên theo danh sách các trường đã đăng ký (Lớp 1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Khóa 13)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86EE8D4" w:rsidR="00BE3F2C" w:rsidRPr="007818DA" w:rsidRDefault="00BE3F2C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Trung tâm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C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hính trị Huyện.</w:t>
            </w:r>
          </w:p>
        </w:tc>
      </w:tr>
      <w:tr w:rsidR="00BE3F2C" w:rsidRPr="007818DA" w14:paraId="13D4E6E1" w14:textId="77777777" w:rsidTr="00E02B4B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E89892" w14:textId="77777777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31F8A6" w14:textId="166A7AFC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B1CC973" w14:textId="6E55057D" w:rsidR="00BE3F2C" w:rsidRPr="007818DA" w:rsidRDefault="00BE3F2C" w:rsidP="00BD3B60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r w:rsidRPr="007818DA">
              <w:rPr>
                <w:rFonts w:ascii="Times New Roman" w:hAnsi="Times New Roman"/>
                <w:color w:val="auto"/>
                <w:sz w:val="20"/>
              </w:rPr>
              <w:t>T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ham gia tập huấn công tác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đảm bảo an toàn thực phẩm</w:t>
            </w: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color w:val="auto"/>
                <w:sz w:val="20"/>
                <w:lang w:val="vi-VN"/>
              </w:rPr>
              <w:t>năm học 2024 - 2025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A69361D" w14:textId="776B7257" w:rsidR="00BE3F2C" w:rsidRPr="007818DA" w:rsidRDefault="00BE3F2C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B.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Dung; B.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Liên Phương; Trường Mầm non, Tiểu học, THCS, THPT, Phổ thông nhiều cấp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học, Trung tâm GDNN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-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>GDTX</w:t>
            </w: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đã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đăng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ký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4DE19C" w14:textId="349F92E2" w:rsidR="00BE3F2C" w:rsidRPr="007818DA" w:rsidRDefault="00BE3F2C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THCS Hai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Bà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Trưng</w:t>
            </w:r>
            <w:proofErr w:type="spellEnd"/>
          </w:p>
        </w:tc>
      </w:tr>
      <w:tr w:rsidR="00BE3F2C" w:rsidRPr="007818DA" w14:paraId="57F1537D" w14:textId="77777777" w:rsidTr="00E02B4B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62FA38D" w14:textId="77777777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A21C7B" w14:textId="7F648407" w:rsidR="00BE3F2C" w:rsidRPr="007818DA" w:rsidRDefault="00BE3F2C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22B86BB" w14:textId="270EAEDE" w:rsidR="00BE3F2C" w:rsidRPr="007818DA" w:rsidRDefault="00BE3F2C" w:rsidP="00BD3B6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sơ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kết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cải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hành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chính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chuyển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đổi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06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tháng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DC8AEC" w14:textId="382C66C9" w:rsidR="00BE3F2C" w:rsidRPr="007818DA" w:rsidRDefault="00BE3F2C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9CA7B85" w14:textId="3B470AEF" w:rsidR="00BE3F2C" w:rsidRPr="007818DA" w:rsidRDefault="00BE3F2C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UBND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E3F2C" w:rsidRPr="007818DA" w14:paraId="3F0B8A19" w14:textId="77777777" w:rsidTr="00E02B4B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7DB1655" w14:textId="77777777" w:rsidR="00BE3F2C" w:rsidRPr="007818DA" w:rsidRDefault="00BE3F2C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AF46E94" w14:textId="59513594" w:rsidR="00BE3F2C" w:rsidRPr="007818DA" w:rsidRDefault="00BE3F2C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E430A58" w14:textId="0FBA56A5" w:rsidR="00BE3F2C" w:rsidRPr="007818DA" w:rsidRDefault="00BE3F2C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phòng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điều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phối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nông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thôn</w:t>
            </w:r>
            <w:proofErr w:type="spellEnd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mới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F09F00" w14:textId="5286D90C" w:rsidR="00BE3F2C" w:rsidRPr="007818DA" w:rsidRDefault="00BE3F2C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6106BFD" w14:textId="6B6836CC" w:rsidR="00BE3F2C" w:rsidRPr="007818DA" w:rsidRDefault="00BE3F2C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D3B60" w:rsidRPr="007818DA" w14:paraId="4FEF19D5" w14:textId="76A2DC75" w:rsidTr="00E02B4B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42B8819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56FA30B3" w14:textId="69372FDA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02/8/2024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2C78A81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5C82BE3" w:rsidR="00BD3B60" w:rsidRPr="007818DA" w:rsidRDefault="00BD3B60" w:rsidP="00BD3B60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liệu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liệu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trực</w:t>
            </w:r>
            <w:proofErr w:type="spellEnd"/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color w:val="auto"/>
                <w:sz w:val="20"/>
              </w:rPr>
              <w:t>tuyến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ED132BC" w:rsidR="00BD3B60" w:rsidRPr="007818DA" w:rsidRDefault="00BD3B60" w:rsidP="00BD3B60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), CBQL,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Anh (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hoạch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C6BB0FC" w:rsidR="00BD3B60" w:rsidRPr="007818DA" w:rsidRDefault="00BD3B60" w:rsidP="00BD3B60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Trang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Tấn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Khương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(CS 2).</w:t>
            </w:r>
          </w:p>
        </w:tc>
      </w:tr>
      <w:tr w:rsidR="00BD3B60" w:rsidRPr="007818DA" w14:paraId="2FA244E2" w14:textId="77777777" w:rsidTr="00E02B4B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7DFFEC3E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7D3F94F0" w:rsidR="00BD3B60" w:rsidRPr="007818DA" w:rsidRDefault="00BD3B60" w:rsidP="00BD3B60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Bồi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dưỡng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chức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bán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trú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hoạt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động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nuôi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dưỡng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chăm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sóc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trẻ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24E8B45C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, CV/GDMN, CBQL, GVMN (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mời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7A56151B" w:rsidR="00BD3B60" w:rsidRPr="007818DA" w:rsidRDefault="00BD3B60" w:rsidP="00BD3B60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Mạ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</w:t>
            </w:r>
          </w:p>
        </w:tc>
      </w:tr>
      <w:tr w:rsidR="00BD3B60" w:rsidRPr="007818DA" w14:paraId="63F808DA" w14:textId="77777777" w:rsidTr="00E02B4B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DC31C6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06E6174" w14:textId="5B5A46F9" w:rsidR="00BD3B60" w:rsidRPr="007818DA" w:rsidRDefault="00BD3B60" w:rsidP="00BD3B6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59D87E3" w14:textId="1608277F" w:rsidR="00BD3B60" w:rsidRPr="007818DA" w:rsidRDefault="00BD3B60" w:rsidP="00BD3B60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buổi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xúc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cử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tri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sau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mười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bảy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thường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lệ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)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phố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X,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2021 -2026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sau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mười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hai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thường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lệ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)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XI,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7818DA">
              <w:rPr>
                <w:rFonts w:ascii="Times New Roman" w:hAnsi="Times New Roman"/>
                <w:b/>
                <w:color w:val="auto"/>
                <w:sz w:val="20"/>
              </w:rPr>
              <w:t xml:space="preserve"> 2021 -2026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730D1E" w14:textId="2E029455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CB2931" w14:textId="44FA292D" w:rsidR="00BD3B60" w:rsidRPr="007818DA" w:rsidRDefault="00BD3B60" w:rsidP="00BD3B6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Theo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/>
                <w:bCs/>
                <w:color w:val="auto"/>
                <w:sz w:val="20"/>
              </w:rPr>
              <w:t>mời</w:t>
            </w:r>
            <w:proofErr w:type="spellEnd"/>
          </w:p>
        </w:tc>
      </w:tr>
      <w:tr w:rsidR="00BD3B60" w:rsidRPr="007818DA" w14:paraId="204F13F3" w14:textId="77777777" w:rsidTr="00E02B4B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4CCDE460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03/8/2024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0C18F24C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0BE0AFEA" w:rsidR="00BD3B60" w:rsidRPr="007818DA" w:rsidRDefault="00BD3B60" w:rsidP="00BD3B6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05A8512" w:rsidR="00BD3B60" w:rsidRPr="007818DA" w:rsidRDefault="00BD3B60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F54C2E6" w:rsidR="00BD3B60" w:rsidRPr="007818DA" w:rsidRDefault="00BD3B60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BD3B60" w:rsidRPr="007818DA" w14:paraId="437E2E1F" w14:textId="77777777" w:rsidTr="00E02B4B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3CF11922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7818DA">
              <w:rPr>
                <w:rFonts w:ascii="Times New Roman" w:hAnsi="Times New Roman"/>
                <w:bCs/>
                <w:color w:val="auto"/>
                <w:sz w:val="20"/>
              </w:rPr>
              <w:t>04/8/2024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BD3B60" w:rsidRPr="007818DA" w:rsidRDefault="00BD3B60" w:rsidP="00BD3B6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3006B1D3" w:rsidR="00BD3B60" w:rsidRPr="007818DA" w:rsidRDefault="00BD3B60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BD3B60" w:rsidRPr="007818DA" w:rsidRDefault="00BD3B60" w:rsidP="00BD3B60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BD3B60" w:rsidRPr="007818DA" w:rsidRDefault="00BD3B60" w:rsidP="00BD3B6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7818DA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7818DA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7818DA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7818DA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7818D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97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6EA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390F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A43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36770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8DA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3AAD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0"/>
    <w:rsid w:val="00BD3B6B"/>
    <w:rsid w:val="00BD5C08"/>
    <w:rsid w:val="00BD6BFC"/>
    <w:rsid w:val="00BD778F"/>
    <w:rsid w:val="00BE0BD8"/>
    <w:rsid w:val="00BE23E9"/>
    <w:rsid w:val="00BE3F2C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095F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2B4B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889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FB18-AEC5-445C-AE8C-715E3082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2024-07-28T12:49:00Z</dcterms:created>
  <dcterms:modified xsi:type="dcterms:W3CDTF">2024-07-28T13:45:00Z</dcterms:modified>
</cp:coreProperties>
</file>