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A75948" w:rsidRPr="00A75948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A75948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A75948" w:rsidRDefault="00D76FC9" w:rsidP="00C24D51">
            <w:pPr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A75948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A75948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73643F90" w:rsidR="002B4531" w:rsidRPr="002B4531" w:rsidRDefault="007A63D9" w:rsidP="002B4531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B25AE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="00165F72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>từ</w:t>
      </w:r>
      <w:proofErr w:type="spellEnd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65F72">
        <w:rPr>
          <w:rFonts w:ascii="Times New Roman" w:hAnsi="Times New Roman"/>
          <w:b/>
          <w:bCs/>
          <w:i/>
          <w:iCs/>
          <w:sz w:val="28"/>
          <w:szCs w:val="28"/>
        </w:rPr>
        <w:t>07</w:t>
      </w:r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165F72">
        <w:rPr>
          <w:rFonts w:ascii="Times New Roman" w:hAnsi="Times New Roman"/>
          <w:b/>
          <w:bCs/>
          <w:i/>
          <w:iCs/>
          <w:sz w:val="28"/>
          <w:szCs w:val="28"/>
        </w:rPr>
        <w:t>10</w:t>
      </w:r>
      <w:r w:rsidR="008C34AA">
        <w:rPr>
          <w:rFonts w:ascii="Times New Roman" w:hAnsi="Times New Roman"/>
          <w:b/>
          <w:bCs/>
          <w:i/>
          <w:iCs/>
          <w:sz w:val="28"/>
          <w:szCs w:val="28"/>
        </w:rPr>
        <w:t>/2024</w:t>
      </w:r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>đ</w:t>
      </w:r>
      <w:r w:rsidR="006C6545">
        <w:rPr>
          <w:rFonts w:ascii="Times New Roman" w:hAnsi="Times New Roman"/>
          <w:b/>
          <w:i/>
          <w:sz w:val="28"/>
          <w:szCs w:val="28"/>
        </w:rPr>
        <w:t>ến</w:t>
      </w:r>
      <w:proofErr w:type="spellEnd"/>
      <w:r w:rsidR="006063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65F72">
        <w:rPr>
          <w:rFonts w:ascii="Times New Roman" w:hAnsi="Times New Roman"/>
          <w:b/>
          <w:i/>
          <w:sz w:val="28"/>
          <w:szCs w:val="28"/>
        </w:rPr>
        <w:t>13</w:t>
      </w:r>
      <w:r w:rsidR="002B4531" w:rsidRPr="002B4531">
        <w:rPr>
          <w:rFonts w:ascii="Times New Roman" w:hAnsi="Times New Roman"/>
          <w:b/>
          <w:i/>
          <w:color w:val="000000"/>
          <w:sz w:val="28"/>
          <w:szCs w:val="28"/>
        </w:rPr>
        <w:t>/</w:t>
      </w:r>
      <w:r w:rsidR="003D5434">
        <w:rPr>
          <w:rFonts w:ascii="Times New Roman" w:hAnsi="Times New Roman"/>
          <w:b/>
          <w:i/>
          <w:color w:val="000000"/>
          <w:sz w:val="28"/>
          <w:szCs w:val="28"/>
        </w:rPr>
        <w:t>10</w:t>
      </w:r>
      <w:r w:rsidR="008C34AA">
        <w:rPr>
          <w:rFonts w:ascii="Times New Roman" w:hAnsi="Times New Roman"/>
          <w:b/>
          <w:i/>
          <w:sz w:val="28"/>
          <w:szCs w:val="28"/>
        </w:rPr>
        <w:t>/2024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ED28CD" w:rsidRPr="00ED28CD" w14:paraId="5E729804" w14:textId="77777777" w:rsidTr="00F908BE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ED28CD" w:rsidRDefault="00A916DD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ED28CD" w:rsidRDefault="00A916DD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Thời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ED28CD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Nội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ED28CD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ED28CD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30C4B0C3" w14:textId="04BE000F" w:rsidR="004D1105" w:rsidRPr="00ED28CD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Địa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điểm</w:t>
            </w:r>
            <w:proofErr w:type="spellEnd"/>
          </w:p>
          <w:p w14:paraId="7B7F51D0" w14:textId="77777777" w:rsidR="00A916DD" w:rsidRPr="00ED28CD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ED28CD" w:rsidRPr="00ED28CD" w14:paraId="48F61047" w14:textId="77777777" w:rsidTr="00F908BE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C620C" w:rsidRPr="00ED28CD" w:rsidRDefault="001C620C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Hai</w:t>
            </w:r>
          </w:p>
          <w:p w14:paraId="1815EFBB" w14:textId="3DD62C9D" w:rsidR="001C620C" w:rsidRPr="00ED28CD" w:rsidRDefault="00165F72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07/10</w:t>
            </w:r>
            <w:r w:rsidR="001C620C" w:rsidRPr="00ED28CD">
              <w:rPr>
                <w:rFonts w:ascii="Times New Roman" w:hAnsi="Times New Roman"/>
                <w:bCs/>
                <w:color w:val="auto"/>
                <w:sz w:val="20"/>
              </w:rPr>
              <w:t>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1C620C" w:rsidRPr="00ED28CD" w:rsidRDefault="001C620C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33AD6BE6" w:rsidR="001C620C" w:rsidRPr="00ED28CD" w:rsidRDefault="001C620C" w:rsidP="001C620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Chào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1F1128D4" w:rsidR="001C620C" w:rsidRPr="00ED28CD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lãnh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đạo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chuyên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25D760E4" w:rsidR="001C620C" w:rsidRPr="00ED28CD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UBND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  <w:r w:rsidR="00491DD8" w:rsidRPr="00ED28CD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ED28CD" w:rsidRPr="00ED28CD" w14:paraId="2A7F9709" w14:textId="77777777" w:rsidTr="00F908BE">
        <w:trPr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4594830" w14:textId="77777777" w:rsidR="009658DF" w:rsidRPr="00ED28CD" w:rsidRDefault="009658DF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0331F0D" w14:textId="0B67E4E6" w:rsidR="00DA4D54" w:rsidRPr="00ED28CD" w:rsidRDefault="009658DF" w:rsidP="00F908B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43ADF63" w14:textId="4C97093E" w:rsidR="009658DF" w:rsidRPr="00ED28CD" w:rsidRDefault="009658DF" w:rsidP="001C620C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Tham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dự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trao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Quyết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định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cán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bộ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1988C24" w14:textId="69656384" w:rsidR="009658DF" w:rsidRPr="00ED28CD" w:rsidRDefault="009658DF" w:rsidP="001C620C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4451D3D" w14:textId="697A734A" w:rsidR="009658DF" w:rsidRPr="00ED28CD" w:rsidRDefault="009658DF" w:rsidP="001C620C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D73329" w:rsidRPr="00ED28CD" w14:paraId="5EEBD225" w14:textId="77777777" w:rsidTr="00F908BE">
        <w:trPr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B0E11E2" w14:textId="77777777" w:rsidR="00D73329" w:rsidRPr="00ED28CD" w:rsidRDefault="00D73329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5D0EAA2" w14:textId="088313EB" w:rsidR="00D73329" w:rsidRPr="00ED28CD" w:rsidRDefault="00D73329" w:rsidP="00F908B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9g00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AC63964" w14:textId="4CDE7F61" w:rsidR="00D73329" w:rsidRPr="00ED28CD" w:rsidRDefault="00D73329" w:rsidP="001C620C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Họp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chi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ủy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lãnh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đạo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194AAF0" w14:textId="30929CDC" w:rsidR="00D73329" w:rsidRPr="00ED28CD" w:rsidRDefault="00D73329" w:rsidP="001C620C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lãnh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đạo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chi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ủy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F6E8B88" w14:textId="0B950B09" w:rsidR="00D73329" w:rsidRPr="00ED28CD" w:rsidRDefault="00D73329" w:rsidP="001C620C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</w:p>
        </w:tc>
      </w:tr>
      <w:tr w:rsidR="00ED28CD" w:rsidRPr="00ED28CD" w14:paraId="4F976425" w14:textId="77777777" w:rsidTr="00F908BE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434EF" w:rsidRPr="00ED28CD" w:rsidRDefault="00D434EF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15F8FD44" w:rsidR="00D434EF" w:rsidRPr="00ED28CD" w:rsidRDefault="00E85415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10</w:t>
            </w:r>
            <w:r w:rsidR="00D434EF" w:rsidRPr="00ED28CD">
              <w:rPr>
                <w:rFonts w:ascii="Times New Roman" w:hAnsi="Times New Roman"/>
                <w:bCs/>
                <w:color w:val="auto"/>
                <w:sz w:val="20"/>
              </w:rPr>
              <w:t>g</w:t>
            </w: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3</w:t>
            </w:r>
            <w:r w:rsidR="00D434EF" w:rsidRPr="00ED28CD">
              <w:rPr>
                <w:rFonts w:ascii="Times New Roman" w:hAnsi="Times New Roman"/>
                <w:bCs/>
                <w:color w:val="auto"/>
                <w:sz w:val="20"/>
              </w:rPr>
              <w:t>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54C4CEC1" w:rsidR="00D434EF" w:rsidRPr="00ED28CD" w:rsidRDefault="00E85415" w:rsidP="0029265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Họp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giao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ban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thực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hiện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chiến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dịch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tiêm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chủng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vắc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xin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dịch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Sởi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trong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ngành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03EC84C5" w:rsidR="00D434EF" w:rsidRPr="00ED28CD" w:rsidRDefault="001006DB" w:rsidP="00D432A6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B. Dung, B.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Phươ</w:t>
            </w:r>
            <w:bookmarkStart w:id="0" w:name="_GoBack"/>
            <w:bookmarkEnd w:id="0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ng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5322FCB2" w:rsidR="00D434EF" w:rsidRPr="00ED28CD" w:rsidRDefault="001006DB" w:rsidP="00AD0E4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Phòng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Đào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tạo</w:t>
            </w:r>
            <w:proofErr w:type="spellEnd"/>
          </w:p>
        </w:tc>
      </w:tr>
      <w:tr w:rsidR="00ED28CD" w:rsidRPr="00ED28CD" w14:paraId="7B3A7B06" w14:textId="77777777" w:rsidTr="00F908BE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83B07FA" w14:textId="77777777" w:rsidR="00E03FCA" w:rsidRPr="00ED28CD" w:rsidRDefault="00E03FCA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BADEE9E" w14:textId="3E8CB089" w:rsidR="00E03FCA" w:rsidRPr="00ED28CD" w:rsidRDefault="00E03FCA" w:rsidP="00F908B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AA7F359" w14:textId="79FD1EAF" w:rsidR="00E03FCA" w:rsidRPr="00ED28CD" w:rsidRDefault="00E03FCA" w:rsidP="0029265B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Nghe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Phòng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TNMT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các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đơn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vị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liên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quan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báo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cáo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Công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tác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lập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Kế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hoạch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sử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dụng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đất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hàng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cấp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(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2025).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82F6FE7" w14:textId="086D085D" w:rsidR="00E03FCA" w:rsidRPr="00ED28CD" w:rsidRDefault="00E03FCA" w:rsidP="00D432A6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EE4D134" w14:textId="073026FB" w:rsidR="00E03FCA" w:rsidRPr="00ED28CD" w:rsidRDefault="00E03FCA" w:rsidP="00AD0E42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HT UBND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</w:p>
        </w:tc>
      </w:tr>
      <w:tr w:rsidR="00ED28CD" w:rsidRPr="00ED28CD" w14:paraId="5DA1EFA0" w14:textId="77777777" w:rsidTr="00F908BE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D429F3" w:rsidRPr="00ED28CD" w:rsidRDefault="00D429F3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238E304A" w:rsidR="00D429F3" w:rsidRPr="00ED28CD" w:rsidRDefault="00FA707B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14g3</w:t>
            </w:r>
            <w:r w:rsidR="00D429F3" w:rsidRPr="00ED28CD">
              <w:rPr>
                <w:rFonts w:ascii="Times New Roman" w:hAnsi="Times New Roman"/>
                <w:bCs/>
                <w:color w:val="auto"/>
                <w:sz w:val="20"/>
              </w:rPr>
              <w:t>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7D1F82B" w14:textId="3E11C25F" w:rsidR="00D429F3" w:rsidRPr="00ED28CD" w:rsidRDefault="009A504F" w:rsidP="00220C8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Họp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Đoàn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bố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Quyết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định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quản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lý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Hiệu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trưởng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Tiểu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Tạ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Uyên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7DA15637" w:rsidR="00D429F3" w:rsidRPr="00ED28CD" w:rsidRDefault="009A504F" w:rsidP="00AD0E4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; CV/PGD (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QĐ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1688/QĐ-GDĐT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03/10/1/2024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của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GD&amp;ĐT)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Liên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tịch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nhà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01807BF7" w:rsidR="00D429F3" w:rsidRPr="00ED28CD" w:rsidRDefault="009A504F" w:rsidP="00AD0E4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Tạ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Uyên</w:t>
            </w:r>
            <w:proofErr w:type="spellEnd"/>
            <w:r w:rsidR="00491DD8" w:rsidRPr="00ED28CD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ED28CD" w:rsidRPr="00ED28CD" w14:paraId="36DDC835" w14:textId="77777777" w:rsidTr="00F908BE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F908BE" w:rsidRPr="00ED28CD" w:rsidRDefault="00F908BE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Ba</w:t>
            </w:r>
          </w:p>
          <w:p w14:paraId="6D977E1C" w14:textId="63C626B4" w:rsidR="00F908BE" w:rsidRPr="00ED28CD" w:rsidRDefault="00F908BE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08/10/2024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42677F0D" w:rsidR="00F908BE" w:rsidRPr="00ED28CD" w:rsidRDefault="00F908BE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58FB2222" w:rsidR="00F908BE" w:rsidRPr="00ED28CD" w:rsidRDefault="00F908BE" w:rsidP="00FA707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đề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“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đánh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giá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định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kì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Tiếng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Việt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4,5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theo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CTGDPT 2018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cấp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cụm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7AC1C067" w:rsidR="00F908BE" w:rsidRPr="00ED28CD" w:rsidRDefault="00F908BE" w:rsidP="00FA707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); 01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đại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diện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CBQL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TH TTNH, LVB, NB, TTK, DVL, LVL, LQĐ, BVB, BTK, NHT; 01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đại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diện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GV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5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TH NB, NT, NVT,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Khải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Hoàn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, 01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đại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diện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GV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4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TH LQĐ, LL, TU, NVH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2B626C67" w:rsidR="00F908BE" w:rsidRPr="00ED28CD" w:rsidRDefault="00F908BE" w:rsidP="00FA707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Lê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Tám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, S15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đường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Tân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Phú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phường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Tân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Phú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Quận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7.</w:t>
            </w:r>
          </w:p>
        </w:tc>
      </w:tr>
      <w:tr w:rsidR="00ED28CD" w:rsidRPr="00ED28CD" w14:paraId="57C8BECF" w14:textId="77777777" w:rsidTr="00F908BE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DB25CC0" w14:textId="77777777" w:rsidR="00F908BE" w:rsidRPr="00ED28CD" w:rsidRDefault="00F908BE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E9D0A8B" w14:textId="4C21CD11" w:rsidR="00F908BE" w:rsidRPr="00ED28CD" w:rsidRDefault="00F908BE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9AA3357" w14:textId="2AE682B0" w:rsidR="00F908BE" w:rsidRPr="00ED28CD" w:rsidRDefault="00F908BE" w:rsidP="00FA707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nghị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giao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ban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quý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III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các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Ban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Chỉ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đạo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thực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hiện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Quy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chế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dân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chủ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ở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cơ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; BCĐ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phối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hợp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giữa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an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Huyện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MTTQ,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các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; BCĐ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điều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hành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phối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hợp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hoạt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động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giữa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lực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lượng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vũ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trang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các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đoàn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thể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chính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trị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-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xã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18056F6" w14:textId="76F8B522" w:rsidR="00F908BE" w:rsidRPr="00ED28CD" w:rsidRDefault="00F908BE" w:rsidP="00FA707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B. Dung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950AB7" w14:textId="36CEA565" w:rsidR="00F908BE" w:rsidRPr="00ED28CD" w:rsidRDefault="00F908BE" w:rsidP="00FA707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HT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ủy</w:t>
            </w:r>
            <w:proofErr w:type="spellEnd"/>
          </w:p>
        </w:tc>
      </w:tr>
      <w:tr w:rsidR="00ED28CD" w:rsidRPr="00ED28CD" w14:paraId="7CA27EDC" w14:textId="77777777" w:rsidTr="00F908BE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A9C8E28" w14:textId="77777777" w:rsidR="00F908BE" w:rsidRPr="00ED28CD" w:rsidRDefault="00F908BE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30671BE" w14:textId="12EB57AC" w:rsidR="00F908BE" w:rsidRPr="00ED28CD" w:rsidRDefault="00F908BE" w:rsidP="00F908B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9465E5D" w14:textId="7327D4BE" w:rsidR="00F908BE" w:rsidRPr="00ED28CD" w:rsidRDefault="00F908BE" w:rsidP="00FA707B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Dự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báo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cáo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công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tác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rà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soát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sắp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xếp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lại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xử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lý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theo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Nghị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định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số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167/2017/NĐ-CP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và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Nghị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định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số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67/2021/NĐ-CP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của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Chính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phủ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B9EF58B" w14:textId="5439BEED" w:rsidR="00F908BE" w:rsidRPr="00ED28CD" w:rsidRDefault="00F908BE" w:rsidP="00FA707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C3EB495" w14:textId="2DC3F081" w:rsidR="00F908BE" w:rsidRPr="00ED28CD" w:rsidRDefault="00F908BE" w:rsidP="00FA707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ED28CD" w:rsidRPr="00ED28CD" w14:paraId="5C129300" w14:textId="77777777" w:rsidTr="00F908BE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BD13188" w14:textId="77777777" w:rsidR="00F908BE" w:rsidRPr="00ED28CD" w:rsidRDefault="00F908BE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365F729" w14:textId="37AF5EB2" w:rsidR="00F908BE" w:rsidRPr="00ED28CD" w:rsidRDefault="00F908BE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Cả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tuần</w:t>
            </w:r>
            <w:proofErr w:type="spellEnd"/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9C7C80C" w14:textId="75F3DD4E" w:rsidR="00F908BE" w:rsidRPr="00ED28CD" w:rsidRDefault="00F908BE" w:rsidP="00FA707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Nắm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tình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hình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giảng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dạy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của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các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THCS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0523A45" w14:textId="3C9CF861" w:rsidR="00F908BE" w:rsidRPr="00ED28CD" w:rsidRDefault="00F908BE" w:rsidP="00FA707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B. Dung, B.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Thúy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D922E9A" w14:textId="53C7D146" w:rsidR="00F908BE" w:rsidRPr="00ED28CD" w:rsidRDefault="00F908BE" w:rsidP="00FA707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THCS</w:t>
            </w:r>
          </w:p>
        </w:tc>
      </w:tr>
      <w:tr w:rsidR="00ED28CD" w:rsidRPr="00ED28CD" w14:paraId="19076B52" w14:textId="77777777" w:rsidTr="00F908BE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F908BE" w:rsidRPr="00ED28CD" w:rsidRDefault="00F908BE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484669B6" w:rsidR="00F908BE" w:rsidRPr="00ED28CD" w:rsidRDefault="00F908BE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45D9D294" w:rsidR="00F908BE" w:rsidRPr="00ED28CD" w:rsidRDefault="00F908BE" w:rsidP="006D66D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Họp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giao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ban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trung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2024 </w:t>
            </w:r>
            <w:r w:rsidRPr="00ED28CD">
              <w:rPr>
                <w:rFonts w:ascii="Times New Roman" w:hAnsi="Times New Roman"/>
                <w:color w:val="auto"/>
                <w:sz w:val="20"/>
              </w:rPr>
              <w:t>–</w:t>
            </w:r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2025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6F4ABA9B" w:rsidR="00F908BE" w:rsidRPr="00ED28CD" w:rsidRDefault="00F908BE" w:rsidP="006D66D6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B. Dung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6051D17D" w:rsidR="00F908BE" w:rsidRPr="00ED28CD" w:rsidRDefault="00F908BE" w:rsidP="00A96CC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họp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2.1 (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Sở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GD&amp;ĐT)</w:t>
            </w:r>
          </w:p>
        </w:tc>
      </w:tr>
      <w:tr w:rsidR="00ED28CD" w:rsidRPr="00ED28CD" w14:paraId="50FDF8E5" w14:textId="77777777" w:rsidTr="00F908BE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1A320B" w14:textId="77777777" w:rsidR="00F908BE" w:rsidRPr="00ED28CD" w:rsidRDefault="00F908BE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7FECEDA" w14:textId="57796479" w:rsidR="00F908BE" w:rsidRPr="00ED28CD" w:rsidRDefault="00F908BE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15g00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552489A" w14:textId="5907387B" w:rsidR="00F908BE" w:rsidRPr="00ED28CD" w:rsidRDefault="00F908BE" w:rsidP="0005716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Họp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góp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ý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Kế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hoạch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Ngày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tuyển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sinh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hướng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nghiệp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nghề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nghiệp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2024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giữa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Đào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tạo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Lao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động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-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Thương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binh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Xã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B819C2" w14:textId="3FB1234A" w:rsidR="00F908BE" w:rsidRPr="00ED28CD" w:rsidRDefault="00F908BE" w:rsidP="0005716E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1C0EAD7" w14:textId="533AB2EA" w:rsidR="00F908BE" w:rsidRPr="00ED28CD" w:rsidRDefault="00F908BE" w:rsidP="00AD0E4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LĐTB&amp;XH</w:t>
            </w:r>
          </w:p>
        </w:tc>
      </w:tr>
      <w:tr w:rsidR="00ED28CD" w:rsidRPr="00ED28CD" w14:paraId="0514C276" w14:textId="77777777" w:rsidTr="00F908BE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A1DB6F5" w14:textId="77777777" w:rsidR="00F908BE" w:rsidRPr="00ED28CD" w:rsidRDefault="00F908BE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1008C00" w14:textId="3FDD5D93" w:rsidR="00F908BE" w:rsidRPr="00ED28CD" w:rsidRDefault="00F908BE" w:rsidP="00F908B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15g30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D07C248" w14:textId="0874EB7B" w:rsidR="00F908BE" w:rsidRPr="00ED28CD" w:rsidRDefault="00F908BE" w:rsidP="0005716E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Họp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Hội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đồng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xét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sáng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kiến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để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đánh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giá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04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sáng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kiến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của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ngành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giáo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dục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và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của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bộ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công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chức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viên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chức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và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người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lao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động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huyện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Nhà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Bè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(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đề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nghị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phạm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vi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ảnh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hưởng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cấp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Thành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phố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B4F54F" w14:textId="2D410C29" w:rsidR="00F908BE" w:rsidRPr="00ED28CD" w:rsidRDefault="00F908BE" w:rsidP="0005716E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233B789" w14:textId="246B8DC8" w:rsidR="00F908BE" w:rsidRPr="00ED28CD" w:rsidRDefault="00F908BE" w:rsidP="00AD0E42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HT UBND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</w:p>
        </w:tc>
      </w:tr>
      <w:tr w:rsidR="00ED28CD" w:rsidRPr="00ED28CD" w14:paraId="50F3DBAE" w14:textId="77777777" w:rsidTr="00F908BE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F908BE" w:rsidRPr="00ED28CD" w:rsidRDefault="00F908BE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Tư</w:t>
            </w:r>
            <w:proofErr w:type="spellEnd"/>
          </w:p>
          <w:p w14:paraId="2F3F205C" w14:textId="4DE01BEB" w:rsidR="00F908BE" w:rsidRPr="00ED28CD" w:rsidRDefault="00F908BE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09/10/2024</w:t>
            </w:r>
          </w:p>
          <w:p w14:paraId="614F910F" w14:textId="61AF3C65" w:rsidR="00F908BE" w:rsidRPr="00ED28CD" w:rsidRDefault="00F908BE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1C9F83B6" w:rsidR="00F908BE" w:rsidRPr="00ED28CD" w:rsidRDefault="00F908BE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0DD61D29" w:rsidR="00F908BE" w:rsidRPr="00ED28CD" w:rsidRDefault="00F908BE" w:rsidP="00F5434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nghị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góp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ý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Kế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hoạch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2024 - 2025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đối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thường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xuyên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40EE398B" w:rsidR="00F908BE" w:rsidRPr="00ED28CD" w:rsidRDefault="00F908BE" w:rsidP="00BD4CB6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B. Dung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60DA666F" w:rsidR="00F908BE" w:rsidRPr="00ED28CD" w:rsidRDefault="00F908BE" w:rsidP="00AD604A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Trung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tâm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GDNN - GDTX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phố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Thủ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Đức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(cs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Võ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Văn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Ngân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</w:tr>
      <w:tr w:rsidR="00ED28CD" w:rsidRPr="00ED28CD" w14:paraId="4F11B665" w14:textId="77777777" w:rsidTr="00F908BE">
        <w:trPr>
          <w:trHeight w:val="69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F908BE" w:rsidRPr="00ED28CD" w:rsidRDefault="00F908BE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2FCC6B0" w14:textId="255C9A67" w:rsidR="00F908BE" w:rsidRPr="00ED28CD" w:rsidRDefault="00F908BE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2BF3A7C1" w:rsidR="00F908BE" w:rsidRPr="00ED28CD" w:rsidRDefault="00F908BE" w:rsidP="001006D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Tọa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đàm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"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khuyến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khuyến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tài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xây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dựng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xã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tập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phố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tập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trên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địa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bàn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phố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Hồ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Chí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Minh".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183D26CE" w:rsidR="00F908BE" w:rsidRPr="00ED28CD" w:rsidRDefault="00F908BE" w:rsidP="00720AC6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71E0F8B2" w:rsidR="00F908BE" w:rsidRPr="00ED28CD" w:rsidRDefault="00F908BE" w:rsidP="00E3054A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Trung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tâm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nghị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272</w:t>
            </w:r>
          </w:p>
        </w:tc>
      </w:tr>
      <w:tr w:rsidR="00ED28CD" w:rsidRPr="00ED28CD" w14:paraId="40B64DC5" w14:textId="77777777" w:rsidTr="00F908BE">
        <w:trPr>
          <w:trHeight w:val="69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65059A" w14:textId="77777777" w:rsidR="00F908BE" w:rsidRPr="00ED28CD" w:rsidRDefault="00F908BE" w:rsidP="009658D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494DB90" w14:textId="0310496C" w:rsidR="00F908BE" w:rsidRPr="00ED28CD" w:rsidRDefault="00F908BE" w:rsidP="00F908B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10g00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DB7C51B" w14:textId="6395C13C" w:rsidR="00F908BE" w:rsidRPr="00ED28CD" w:rsidRDefault="00F908BE" w:rsidP="001006DB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</w:t>
            </w:r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ọp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góp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ý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các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báo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cáo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chuyên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đề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xây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dựng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Văn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kiện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Đại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hội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Đại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biểu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Đảng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bộ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huyện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Nhà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Bè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E117393" w14:textId="369B75B4" w:rsidR="00F908BE" w:rsidRPr="00ED28CD" w:rsidRDefault="00F908BE" w:rsidP="00720AC6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8BB548" w14:textId="04270BC5" w:rsidR="00F908BE" w:rsidRPr="00ED28CD" w:rsidRDefault="00F908BE" w:rsidP="00E3054A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HT UBND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</w:p>
        </w:tc>
      </w:tr>
      <w:tr w:rsidR="00ED28CD" w:rsidRPr="00ED28CD" w14:paraId="32348053" w14:textId="77777777" w:rsidTr="00F908BE">
        <w:trPr>
          <w:trHeight w:val="69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B734180" w14:textId="77777777" w:rsidR="00F908BE" w:rsidRPr="00ED28CD" w:rsidRDefault="00F908BE" w:rsidP="00E03FC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FA4A0FF" w14:textId="0D4FDA79" w:rsidR="00F908BE" w:rsidRPr="00ED28CD" w:rsidRDefault="00F908BE" w:rsidP="00F908B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9C113C8" w14:textId="526A2D73" w:rsidR="00F908BE" w:rsidRPr="00ED28CD" w:rsidRDefault="00F908BE" w:rsidP="00E03FCA">
            <w:pPr>
              <w:jc w:val="both"/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Họp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góp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ý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các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báo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cáo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chuyên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đề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xây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dựng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Văn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kiện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Đại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hội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Đại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biểu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Đảng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bộ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huyện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Nhà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Bè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lần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thứ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XIII,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nhiệm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kỳ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2025-2030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F209B86" w14:textId="33F6AF73" w:rsidR="00F908BE" w:rsidRPr="00ED28CD" w:rsidRDefault="00F908BE" w:rsidP="00E03FC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0FB428A" w14:textId="19B59716" w:rsidR="00F908BE" w:rsidRPr="00ED28CD" w:rsidRDefault="00F908BE" w:rsidP="00E03FCA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HT UBND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</w:p>
        </w:tc>
      </w:tr>
      <w:tr w:rsidR="00ED28CD" w:rsidRPr="00ED28CD" w14:paraId="6C5DE9B6" w14:textId="77777777" w:rsidTr="00F908BE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E03FCA" w:rsidRPr="00ED28CD" w:rsidRDefault="00E03FCA" w:rsidP="00E03FC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</w:p>
          <w:p w14:paraId="52F731E7" w14:textId="6067DFF0" w:rsidR="00E03FCA" w:rsidRPr="00ED28CD" w:rsidRDefault="00E03FCA" w:rsidP="00E03FC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10/10/2024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0B107183" w:rsidR="00E03FCA" w:rsidRPr="00ED28CD" w:rsidRDefault="00E03FCA" w:rsidP="00F908B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5334231B" w:rsidR="00E03FCA" w:rsidRPr="00ED28CD" w:rsidRDefault="00E03FCA" w:rsidP="00E03FCA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Kiểm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tra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tình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hình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hoạt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động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Lớp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MN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Việt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Mỹ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Lớp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MN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Vườn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Tuổi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Thơ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382DDC53" w:rsidR="00E03FCA" w:rsidRPr="00ED28CD" w:rsidRDefault="00E03FCA" w:rsidP="00E03FC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="00F908BE"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UN </w:t>
            </w: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CV/GDMN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2A566E6C" w:rsidR="00E03FCA" w:rsidRPr="00ED28CD" w:rsidRDefault="00E03FCA" w:rsidP="00E03FC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Lớp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MN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Việt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Mỹ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Lớp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MN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Vườn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Tuổi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Thơ</w:t>
            </w:r>
            <w:proofErr w:type="spellEnd"/>
          </w:p>
        </w:tc>
      </w:tr>
      <w:tr w:rsidR="00ED28CD" w:rsidRPr="00ED28CD" w14:paraId="4E448D25" w14:textId="77777777" w:rsidTr="00F908BE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F57BE4D" w14:textId="77777777" w:rsidR="00F908BE" w:rsidRPr="00ED28CD" w:rsidRDefault="00F908BE" w:rsidP="00E03FC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42C556E" w14:textId="64A271E0" w:rsidR="00F908BE" w:rsidRPr="00ED28CD" w:rsidRDefault="00F908BE" w:rsidP="00F908B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3D64569" w14:textId="6D945062" w:rsidR="00F908BE" w:rsidRPr="00ED28CD" w:rsidRDefault="00F908BE" w:rsidP="00E03FCA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Dự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họp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giao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ban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xây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dựng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cơ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bản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về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một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số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nội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dung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liên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quan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dự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án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đầu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tư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công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và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nghe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báo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cáo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đề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xuất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phương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án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thay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thế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dự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án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xây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dựng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Trường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mầm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gram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non Long</w:t>
            </w:r>
            <w:proofErr w:type="gram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Thới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3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và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dự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án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nâng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cấp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cải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tạo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hẻm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1813 Lê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Văn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Lương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xã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Nhơn</w:t>
            </w:r>
            <w:proofErr w:type="spellEnd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Đức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E31AEEE" w14:textId="40C590C9" w:rsidR="00F908BE" w:rsidRPr="00ED28CD" w:rsidRDefault="00F908BE" w:rsidP="00E03FC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Ô.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Nhân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3109583" w14:textId="6713F56E" w:rsidR="00F908BE" w:rsidRPr="00ED28CD" w:rsidRDefault="00F908BE" w:rsidP="00E03FCA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HT UBND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</w:p>
        </w:tc>
      </w:tr>
      <w:tr w:rsidR="00ED28CD" w:rsidRPr="00ED28CD" w14:paraId="746E1DB2" w14:textId="77777777" w:rsidTr="00F908BE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58BB45D" w14:textId="77777777" w:rsidR="00E03FCA" w:rsidRPr="00ED28CD" w:rsidRDefault="00E03FCA" w:rsidP="00E03FC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B931319" w14:textId="726CC30D" w:rsidR="00E03FCA" w:rsidRPr="00ED28CD" w:rsidRDefault="00E03FCA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9g30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4509294" w14:textId="6C6A2CC0" w:rsidR="00E03FCA" w:rsidRPr="00ED28CD" w:rsidRDefault="00E03FCA" w:rsidP="00E03FCA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diễn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tập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Phương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án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phòng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cháy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chữa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cháy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trên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địa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bàn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huyện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Nhà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Bè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2141235" w14:textId="35CEAD26" w:rsidR="00E03FCA" w:rsidRPr="00ED28CD" w:rsidRDefault="00E03FCA" w:rsidP="00E03FC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70B37F3" w14:textId="03C7B52B" w:rsidR="00E03FCA" w:rsidRPr="00ED28CD" w:rsidRDefault="00F908BE" w:rsidP="00E03FCA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Khu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vực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Tòa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nhà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PV Gas</w:t>
            </w:r>
          </w:p>
        </w:tc>
      </w:tr>
      <w:tr w:rsidR="00ED28CD" w:rsidRPr="00ED28CD" w14:paraId="689AD497" w14:textId="77777777" w:rsidTr="00F908BE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E03FCA" w:rsidRPr="00ED28CD" w:rsidRDefault="00E03FCA" w:rsidP="00E03FC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AAD5FAD" w14:textId="6B7B7622" w:rsidR="00E03FCA" w:rsidRPr="00ED28CD" w:rsidRDefault="00E03FCA" w:rsidP="00F908B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14g30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83C58AC" w14:textId="143DFB92" w:rsidR="00E03FCA" w:rsidRPr="00ED28CD" w:rsidRDefault="00E03FCA" w:rsidP="00E03FC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Kiểm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tra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tình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hình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hoạt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động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Lớp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Tuổi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Thơ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Rực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Rỡ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2,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Lớp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Cầu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Vồng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66B35899" w:rsidR="00E03FCA" w:rsidRPr="00ED28CD" w:rsidRDefault="00E03FCA" w:rsidP="00E03FC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, CV/GDMN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7F2E21B0" w:rsidR="00E03FCA" w:rsidRPr="00ED28CD" w:rsidRDefault="00E03FCA" w:rsidP="00E03FC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Lớp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Tuổi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Thơ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Rực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Rỡ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2,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Lớp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Cầu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Vồng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</w:t>
            </w:r>
          </w:p>
        </w:tc>
      </w:tr>
      <w:tr w:rsidR="00ED28CD" w:rsidRPr="00ED28CD" w14:paraId="4FEF19D5" w14:textId="76A2DC75" w:rsidTr="00F908BE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F908BE" w:rsidRPr="00ED28CD" w:rsidRDefault="00F908BE" w:rsidP="00E03FCA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  <w:p w14:paraId="442B8819" w14:textId="77777777" w:rsidR="00F908BE" w:rsidRPr="00ED28CD" w:rsidRDefault="00F908BE" w:rsidP="00E03FC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Sáu</w:t>
            </w:r>
            <w:proofErr w:type="spellEnd"/>
          </w:p>
          <w:p w14:paraId="56FA30B3" w14:textId="59E7823C" w:rsidR="00F908BE" w:rsidRPr="00ED28CD" w:rsidRDefault="00F908BE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11/10/2024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13CD0BA4" w:rsidR="00F908BE" w:rsidRPr="00ED28CD" w:rsidRDefault="00F908BE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40F4FD02" w:rsidR="00F908BE" w:rsidRPr="00ED28CD" w:rsidRDefault="00F908BE" w:rsidP="00E03FCA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thảo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một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số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giải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pháp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đưa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tiếng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Anh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trở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ngôn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ngữ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thứ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hai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trong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ở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Việt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Nam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1407AC3B" w:rsidR="00F908BE" w:rsidRPr="00ED28CD" w:rsidRDefault="00F908BE" w:rsidP="00E03FCA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B. Dung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5FD75480" w:rsidR="00F908BE" w:rsidRPr="00ED28CD" w:rsidRDefault="00F908BE" w:rsidP="00E03FCA">
            <w:pPr>
              <w:rPr>
                <w:rFonts w:ascii="Times New Roman" w:hAnsi="Times New Roman"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Theo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Thư</w:t>
            </w:r>
            <w:proofErr w:type="spellEnd"/>
            <w:r w:rsidRPr="00ED28C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color w:val="auto"/>
                <w:sz w:val="20"/>
              </w:rPr>
              <w:t>mời</w:t>
            </w:r>
            <w:proofErr w:type="spellEnd"/>
          </w:p>
        </w:tc>
      </w:tr>
      <w:tr w:rsidR="00ED28CD" w:rsidRPr="00ED28CD" w14:paraId="2FA244E2" w14:textId="77777777" w:rsidTr="00F908BE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F908BE" w:rsidRPr="00ED28CD" w:rsidRDefault="00F908BE" w:rsidP="00E03FCA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57C73C9E" w:rsidR="00F908BE" w:rsidRPr="00ED28CD" w:rsidRDefault="00F908BE" w:rsidP="00F908B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116D5F74" w:rsidR="00F908BE" w:rsidRPr="00ED28CD" w:rsidRDefault="00F908BE" w:rsidP="00E03FCA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Tham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thảo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thực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trạng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giải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pháp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thu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hút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viên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mầm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non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A0C667" w14:textId="0529BEA5" w:rsidR="00F908BE" w:rsidRPr="00ED28CD" w:rsidRDefault="00F908BE" w:rsidP="00E03FC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Thành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phần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khác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theo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thư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mời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E83E13" w14:textId="0C9CF69F" w:rsidR="00F908BE" w:rsidRPr="00ED28CD" w:rsidRDefault="00F908BE" w:rsidP="00E03FCA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noProof/>
                <w:color w:val="auto"/>
                <w:sz w:val="20"/>
              </w:rPr>
              <w:t>Hội trường 2.1 (Sở GD&amp;ĐT)</w:t>
            </w:r>
          </w:p>
        </w:tc>
      </w:tr>
      <w:tr w:rsidR="00ED28CD" w:rsidRPr="00ED28CD" w14:paraId="2FFC2ED9" w14:textId="77777777" w:rsidTr="00F908BE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D521E77" w14:textId="77777777" w:rsidR="00F908BE" w:rsidRPr="00ED28CD" w:rsidRDefault="00F908BE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2676C63" w14:textId="0C8AC4B3" w:rsidR="00F908BE" w:rsidRPr="00ED28CD" w:rsidRDefault="00F908BE" w:rsidP="00F908B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14</w:t>
            </w: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4B5CB6F" w14:textId="1AE62517" w:rsidR="00F908BE" w:rsidRPr="00ED28CD" w:rsidRDefault="00F908BE" w:rsidP="00F908BE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xây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dựng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Kế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hoạch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dục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nhà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trường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>cấp</w:t>
            </w:r>
            <w:proofErr w:type="spellEnd"/>
            <w:r w:rsidRPr="00ED28CD">
              <w:rPr>
                <w:rFonts w:ascii="Times New Roman" w:hAnsi="Times New Roman"/>
                <w:b/>
                <w:color w:val="auto"/>
                <w:sz w:val="20"/>
              </w:rPr>
              <w:t xml:space="preserve"> THCS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D4A4760" w14:textId="0A29A991" w:rsidR="00F908BE" w:rsidRPr="00ED28CD" w:rsidRDefault="00F908BE" w:rsidP="00F908BE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B. Dung, B.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Thúy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HT, PHT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THCS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B5ADAB7" w14:textId="77777777" w:rsidR="00F908BE" w:rsidRPr="00ED28CD" w:rsidRDefault="00F908BE" w:rsidP="00F908BE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  <w:p w14:paraId="6785A3C7" w14:textId="493A77E3" w:rsidR="00F908BE" w:rsidRPr="00ED28CD" w:rsidRDefault="00F908BE" w:rsidP="00F908BE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dục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và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Đào</w:t>
            </w:r>
            <w:proofErr w:type="spellEnd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/>
                <w:bCs/>
                <w:color w:val="auto"/>
                <w:sz w:val="20"/>
              </w:rPr>
              <w:t>tạo</w:t>
            </w:r>
            <w:proofErr w:type="spellEnd"/>
          </w:p>
          <w:p w14:paraId="25A11700" w14:textId="77777777" w:rsidR="00F908BE" w:rsidRPr="00ED28CD" w:rsidRDefault="00F908BE" w:rsidP="00F908BE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0"/>
              </w:rPr>
            </w:pPr>
          </w:p>
        </w:tc>
      </w:tr>
      <w:tr w:rsidR="00ED28CD" w:rsidRPr="00ED28CD" w14:paraId="204F13F3" w14:textId="77777777" w:rsidTr="00F908BE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F908BE" w:rsidRPr="00ED28CD" w:rsidRDefault="00F908BE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Bảy</w:t>
            </w:r>
            <w:proofErr w:type="spellEnd"/>
          </w:p>
          <w:p w14:paraId="340FE42E" w14:textId="07833B0A" w:rsidR="00F908BE" w:rsidRPr="00ED28CD" w:rsidRDefault="00F908BE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12/10/2024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7FDDF426" w:rsidR="00F908BE" w:rsidRPr="00ED28CD" w:rsidRDefault="00F908BE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43C48252" w:rsidR="00F908BE" w:rsidRPr="00ED28CD" w:rsidRDefault="00F908BE" w:rsidP="00F908B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03ACB37F" w:rsidR="00F908BE" w:rsidRPr="00ED28CD" w:rsidRDefault="00F908BE" w:rsidP="00F908BE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1CD92AF0" w:rsidR="00F908BE" w:rsidRPr="00ED28CD" w:rsidRDefault="00F908BE" w:rsidP="00F908BE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ED28CD" w:rsidRPr="00ED28CD" w14:paraId="437E2E1F" w14:textId="77777777" w:rsidTr="00F908BE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F908BE" w:rsidRPr="00ED28CD" w:rsidRDefault="00F908BE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Chủ</w:t>
            </w:r>
            <w:proofErr w:type="spellEnd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Nhật</w:t>
            </w:r>
            <w:proofErr w:type="spellEnd"/>
          </w:p>
          <w:p w14:paraId="3371D3A8" w14:textId="0687A47E" w:rsidR="00F908BE" w:rsidRPr="00ED28CD" w:rsidRDefault="00F908BE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D28CD">
              <w:rPr>
                <w:rFonts w:ascii="Times New Roman" w:hAnsi="Times New Roman"/>
                <w:bCs/>
                <w:color w:val="auto"/>
                <w:sz w:val="20"/>
              </w:rPr>
              <w:t>13/10/2024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F908BE" w:rsidRPr="00ED28CD" w:rsidRDefault="00F908BE" w:rsidP="00F908B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77046C6A" w:rsidR="00F908BE" w:rsidRPr="00ED28CD" w:rsidRDefault="00F908BE" w:rsidP="00F908BE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F908BE" w:rsidRPr="00ED28CD" w:rsidRDefault="00F908BE" w:rsidP="00F908BE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F908BE" w:rsidRPr="00ED28CD" w:rsidRDefault="00F908BE" w:rsidP="00F908BE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</w:tbl>
    <w:p w14:paraId="059C5235" w14:textId="1765CE54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A75948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A75948">
        <w:rPr>
          <w:rFonts w:asciiTheme="minorHAnsi" w:hAnsiTheme="minorHAnsi"/>
          <w:color w:val="auto"/>
          <w:sz w:val="24"/>
          <w:szCs w:val="24"/>
        </w:rPr>
        <w:tab/>
      </w:r>
    </w:p>
    <w:sectPr w:rsidR="00C24D51" w:rsidRPr="00A75948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93E57"/>
    <w:multiLevelType w:val="hybridMultilevel"/>
    <w:tmpl w:val="5404B8A6"/>
    <w:lvl w:ilvl="0" w:tplc="1AB4B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0BC1"/>
    <w:multiLevelType w:val="hybridMultilevel"/>
    <w:tmpl w:val="25CED6DA"/>
    <w:lvl w:ilvl="0" w:tplc="3780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9"/>
  </w:num>
  <w:num w:numId="7">
    <w:abstractNumId w:val="1"/>
  </w:num>
  <w:num w:numId="8">
    <w:abstractNumId w:val="13"/>
  </w:num>
  <w:num w:numId="9">
    <w:abstractNumId w:val="6"/>
  </w:num>
  <w:num w:numId="10">
    <w:abstractNumId w:val="3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52E1"/>
    <w:rsid w:val="000070BF"/>
    <w:rsid w:val="000075A4"/>
    <w:rsid w:val="00010271"/>
    <w:rsid w:val="00010346"/>
    <w:rsid w:val="00011AD3"/>
    <w:rsid w:val="0001204D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179EE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161D"/>
    <w:rsid w:val="000438E1"/>
    <w:rsid w:val="00044036"/>
    <w:rsid w:val="00044FE1"/>
    <w:rsid w:val="00046C48"/>
    <w:rsid w:val="00046E07"/>
    <w:rsid w:val="000479EB"/>
    <w:rsid w:val="00047B6F"/>
    <w:rsid w:val="00050F75"/>
    <w:rsid w:val="00053532"/>
    <w:rsid w:val="000542D7"/>
    <w:rsid w:val="0005440E"/>
    <w:rsid w:val="00054FA9"/>
    <w:rsid w:val="0005639D"/>
    <w:rsid w:val="0005716E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57B2"/>
    <w:rsid w:val="00085CC5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0E52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6D7"/>
    <w:rsid w:val="000F1A90"/>
    <w:rsid w:val="000F44CF"/>
    <w:rsid w:val="000F4739"/>
    <w:rsid w:val="000F61E3"/>
    <w:rsid w:val="000F7783"/>
    <w:rsid w:val="001006DB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0CEA"/>
    <w:rsid w:val="00121FA2"/>
    <w:rsid w:val="001220DB"/>
    <w:rsid w:val="00122DAA"/>
    <w:rsid w:val="00123624"/>
    <w:rsid w:val="0012373F"/>
    <w:rsid w:val="001247CF"/>
    <w:rsid w:val="001274E5"/>
    <w:rsid w:val="001275B0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2B7"/>
    <w:rsid w:val="00145CA0"/>
    <w:rsid w:val="0014753A"/>
    <w:rsid w:val="00147AB3"/>
    <w:rsid w:val="00147EB3"/>
    <w:rsid w:val="00150404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93A"/>
    <w:rsid w:val="00164E11"/>
    <w:rsid w:val="0016500B"/>
    <w:rsid w:val="00165047"/>
    <w:rsid w:val="001653F6"/>
    <w:rsid w:val="00165F72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5C9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48A6"/>
    <w:rsid w:val="001A531B"/>
    <w:rsid w:val="001A571F"/>
    <w:rsid w:val="001A57C9"/>
    <w:rsid w:val="001A5C7C"/>
    <w:rsid w:val="001A7B5E"/>
    <w:rsid w:val="001B08B8"/>
    <w:rsid w:val="001B0C52"/>
    <w:rsid w:val="001B1CBB"/>
    <w:rsid w:val="001B1E52"/>
    <w:rsid w:val="001B1FE4"/>
    <w:rsid w:val="001B3037"/>
    <w:rsid w:val="001B4B32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6BF"/>
    <w:rsid w:val="001F0D0B"/>
    <w:rsid w:val="001F0FC2"/>
    <w:rsid w:val="001F13F8"/>
    <w:rsid w:val="001F1912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07B9B"/>
    <w:rsid w:val="002106E2"/>
    <w:rsid w:val="002116F6"/>
    <w:rsid w:val="00211CD3"/>
    <w:rsid w:val="00212BB8"/>
    <w:rsid w:val="00213640"/>
    <w:rsid w:val="00213A76"/>
    <w:rsid w:val="002157BA"/>
    <w:rsid w:val="00215EE2"/>
    <w:rsid w:val="0021630F"/>
    <w:rsid w:val="00216323"/>
    <w:rsid w:val="002175AB"/>
    <w:rsid w:val="00217AB9"/>
    <w:rsid w:val="00220101"/>
    <w:rsid w:val="00220248"/>
    <w:rsid w:val="00220748"/>
    <w:rsid w:val="00220C8F"/>
    <w:rsid w:val="002221C3"/>
    <w:rsid w:val="0022265B"/>
    <w:rsid w:val="00222771"/>
    <w:rsid w:val="002234A8"/>
    <w:rsid w:val="00223B1B"/>
    <w:rsid w:val="00224118"/>
    <w:rsid w:val="0022479A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37C5"/>
    <w:rsid w:val="0026481D"/>
    <w:rsid w:val="00264929"/>
    <w:rsid w:val="00266669"/>
    <w:rsid w:val="00272D7D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65B"/>
    <w:rsid w:val="00292AC3"/>
    <w:rsid w:val="0029336B"/>
    <w:rsid w:val="00295FD3"/>
    <w:rsid w:val="00297110"/>
    <w:rsid w:val="002976E7"/>
    <w:rsid w:val="002979A1"/>
    <w:rsid w:val="002A05A4"/>
    <w:rsid w:val="002A0F8E"/>
    <w:rsid w:val="002A2612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2890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0E94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2390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6550"/>
    <w:rsid w:val="003C76CD"/>
    <w:rsid w:val="003C7B8B"/>
    <w:rsid w:val="003C7FA8"/>
    <w:rsid w:val="003D0649"/>
    <w:rsid w:val="003D0DDE"/>
    <w:rsid w:val="003D110C"/>
    <w:rsid w:val="003D1446"/>
    <w:rsid w:val="003D2052"/>
    <w:rsid w:val="003D2A3D"/>
    <w:rsid w:val="003D4B4E"/>
    <w:rsid w:val="003D51B5"/>
    <w:rsid w:val="003D5434"/>
    <w:rsid w:val="003D715B"/>
    <w:rsid w:val="003D7FF0"/>
    <w:rsid w:val="003E08C0"/>
    <w:rsid w:val="003E14F3"/>
    <w:rsid w:val="003E1D1E"/>
    <w:rsid w:val="003E2246"/>
    <w:rsid w:val="003E35AD"/>
    <w:rsid w:val="003E4725"/>
    <w:rsid w:val="003E47DA"/>
    <w:rsid w:val="003E4CED"/>
    <w:rsid w:val="003E4F7F"/>
    <w:rsid w:val="003E52EB"/>
    <w:rsid w:val="003E5C88"/>
    <w:rsid w:val="003E5E20"/>
    <w:rsid w:val="003E7414"/>
    <w:rsid w:val="003E79C4"/>
    <w:rsid w:val="003F1CE7"/>
    <w:rsid w:val="003F2176"/>
    <w:rsid w:val="003F2D45"/>
    <w:rsid w:val="003F3AF6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2F6"/>
    <w:rsid w:val="0045762E"/>
    <w:rsid w:val="004613B0"/>
    <w:rsid w:val="00461900"/>
    <w:rsid w:val="004629E2"/>
    <w:rsid w:val="0046400F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75B84"/>
    <w:rsid w:val="004805CF"/>
    <w:rsid w:val="00480CCD"/>
    <w:rsid w:val="00482015"/>
    <w:rsid w:val="00482518"/>
    <w:rsid w:val="00484CD3"/>
    <w:rsid w:val="00484E80"/>
    <w:rsid w:val="00484ED5"/>
    <w:rsid w:val="00484F13"/>
    <w:rsid w:val="004852C6"/>
    <w:rsid w:val="00485342"/>
    <w:rsid w:val="004863A2"/>
    <w:rsid w:val="00487D8C"/>
    <w:rsid w:val="00490E16"/>
    <w:rsid w:val="0049186C"/>
    <w:rsid w:val="00491DD8"/>
    <w:rsid w:val="004920B4"/>
    <w:rsid w:val="00492985"/>
    <w:rsid w:val="00492C18"/>
    <w:rsid w:val="00492D1F"/>
    <w:rsid w:val="00493170"/>
    <w:rsid w:val="004940F8"/>
    <w:rsid w:val="00495EE7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A7B79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1BEE"/>
    <w:rsid w:val="004D22D8"/>
    <w:rsid w:val="004D278E"/>
    <w:rsid w:val="004D4844"/>
    <w:rsid w:val="004D4903"/>
    <w:rsid w:val="004D4AD4"/>
    <w:rsid w:val="004D4FD8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39F4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35593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1C0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CE7"/>
    <w:rsid w:val="00573E83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6D4B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6F9"/>
    <w:rsid w:val="005C7D13"/>
    <w:rsid w:val="005C7DBE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E7570"/>
    <w:rsid w:val="005F0182"/>
    <w:rsid w:val="005F1001"/>
    <w:rsid w:val="005F4AE5"/>
    <w:rsid w:val="005F6E67"/>
    <w:rsid w:val="005F6F24"/>
    <w:rsid w:val="005F7E56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2F34"/>
    <w:rsid w:val="00615837"/>
    <w:rsid w:val="006160B9"/>
    <w:rsid w:val="00616EE2"/>
    <w:rsid w:val="00617030"/>
    <w:rsid w:val="00617671"/>
    <w:rsid w:val="00621703"/>
    <w:rsid w:val="006228D3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280D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190A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3A66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802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113"/>
    <w:rsid w:val="006C5DD7"/>
    <w:rsid w:val="006C6545"/>
    <w:rsid w:val="006C7631"/>
    <w:rsid w:val="006C77F3"/>
    <w:rsid w:val="006D0464"/>
    <w:rsid w:val="006D18F4"/>
    <w:rsid w:val="006D1A4B"/>
    <w:rsid w:val="006D23FF"/>
    <w:rsid w:val="006D36D1"/>
    <w:rsid w:val="006D4D4D"/>
    <w:rsid w:val="006D66D6"/>
    <w:rsid w:val="006D68BA"/>
    <w:rsid w:val="006D7D04"/>
    <w:rsid w:val="006E14F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AC6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52DE"/>
    <w:rsid w:val="00736B90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0A29"/>
    <w:rsid w:val="007511A0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070E"/>
    <w:rsid w:val="00771261"/>
    <w:rsid w:val="00771D2E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1FD5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A63D9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2F4"/>
    <w:rsid w:val="007D2E53"/>
    <w:rsid w:val="007D3B37"/>
    <w:rsid w:val="007D3D4F"/>
    <w:rsid w:val="007D531C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3CB2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4B5B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5305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4058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4A5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01F8"/>
    <w:rsid w:val="008B25AE"/>
    <w:rsid w:val="008B40E2"/>
    <w:rsid w:val="008B6BB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37E1"/>
    <w:rsid w:val="008D431C"/>
    <w:rsid w:val="008D4694"/>
    <w:rsid w:val="008D5A6A"/>
    <w:rsid w:val="008D60A0"/>
    <w:rsid w:val="008D7926"/>
    <w:rsid w:val="008E2ADB"/>
    <w:rsid w:val="008E357C"/>
    <w:rsid w:val="008E3943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75A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52F8"/>
    <w:rsid w:val="009153C7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423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0E4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58DF"/>
    <w:rsid w:val="00966043"/>
    <w:rsid w:val="0096678C"/>
    <w:rsid w:val="00966B14"/>
    <w:rsid w:val="009671C1"/>
    <w:rsid w:val="00971F73"/>
    <w:rsid w:val="009757DF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5833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504F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71"/>
    <w:rsid w:val="009C36DE"/>
    <w:rsid w:val="009C491E"/>
    <w:rsid w:val="009C4FE8"/>
    <w:rsid w:val="009C6859"/>
    <w:rsid w:val="009C7537"/>
    <w:rsid w:val="009C7B85"/>
    <w:rsid w:val="009D0B1F"/>
    <w:rsid w:val="009D2D05"/>
    <w:rsid w:val="009D3156"/>
    <w:rsid w:val="009D3B37"/>
    <w:rsid w:val="009D5B47"/>
    <w:rsid w:val="009D672E"/>
    <w:rsid w:val="009D75D7"/>
    <w:rsid w:val="009E257E"/>
    <w:rsid w:val="009E26CB"/>
    <w:rsid w:val="009E35DC"/>
    <w:rsid w:val="009E4F09"/>
    <w:rsid w:val="009E6B2C"/>
    <w:rsid w:val="009E76C8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4726C"/>
    <w:rsid w:val="00A5000F"/>
    <w:rsid w:val="00A50B05"/>
    <w:rsid w:val="00A514F6"/>
    <w:rsid w:val="00A51C37"/>
    <w:rsid w:val="00A52289"/>
    <w:rsid w:val="00A525E6"/>
    <w:rsid w:val="00A53A72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242D"/>
    <w:rsid w:val="00A73103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30F4"/>
    <w:rsid w:val="00A83129"/>
    <w:rsid w:val="00A84240"/>
    <w:rsid w:val="00A853DA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CC2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42"/>
    <w:rsid w:val="00AD0E50"/>
    <w:rsid w:val="00AD2232"/>
    <w:rsid w:val="00AD2A69"/>
    <w:rsid w:val="00AD3719"/>
    <w:rsid w:val="00AD385E"/>
    <w:rsid w:val="00AD3993"/>
    <w:rsid w:val="00AD3C10"/>
    <w:rsid w:val="00AD4F01"/>
    <w:rsid w:val="00AD604A"/>
    <w:rsid w:val="00AD6C9D"/>
    <w:rsid w:val="00AD735B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AF7B1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2B8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37C59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682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6ED4"/>
    <w:rsid w:val="00B67396"/>
    <w:rsid w:val="00B674E2"/>
    <w:rsid w:val="00B71285"/>
    <w:rsid w:val="00B724F2"/>
    <w:rsid w:val="00B74160"/>
    <w:rsid w:val="00B74AB5"/>
    <w:rsid w:val="00B76012"/>
    <w:rsid w:val="00B763CA"/>
    <w:rsid w:val="00B81A79"/>
    <w:rsid w:val="00B81BE4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A7CF0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4D86"/>
    <w:rsid w:val="00BC7764"/>
    <w:rsid w:val="00BD05F2"/>
    <w:rsid w:val="00BD1AD0"/>
    <w:rsid w:val="00BD2DDA"/>
    <w:rsid w:val="00BD3430"/>
    <w:rsid w:val="00BD3B6B"/>
    <w:rsid w:val="00BD4CB6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02E1"/>
    <w:rsid w:val="00BF1A79"/>
    <w:rsid w:val="00BF23E6"/>
    <w:rsid w:val="00BF386F"/>
    <w:rsid w:val="00BF5012"/>
    <w:rsid w:val="00BF6282"/>
    <w:rsid w:val="00BF65E8"/>
    <w:rsid w:val="00BF7052"/>
    <w:rsid w:val="00C00018"/>
    <w:rsid w:val="00C01376"/>
    <w:rsid w:val="00C015BD"/>
    <w:rsid w:val="00C01AC8"/>
    <w:rsid w:val="00C02F80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0C6"/>
    <w:rsid w:val="00C72937"/>
    <w:rsid w:val="00C72F53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34C"/>
    <w:rsid w:val="00CB46D7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63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57F7"/>
    <w:rsid w:val="00D07354"/>
    <w:rsid w:val="00D07558"/>
    <w:rsid w:val="00D10A49"/>
    <w:rsid w:val="00D137F4"/>
    <w:rsid w:val="00D151E7"/>
    <w:rsid w:val="00D15BA1"/>
    <w:rsid w:val="00D160A8"/>
    <w:rsid w:val="00D16124"/>
    <w:rsid w:val="00D16473"/>
    <w:rsid w:val="00D1708C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6243"/>
    <w:rsid w:val="00D40ABF"/>
    <w:rsid w:val="00D40C75"/>
    <w:rsid w:val="00D411F0"/>
    <w:rsid w:val="00D416AE"/>
    <w:rsid w:val="00D4288F"/>
    <w:rsid w:val="00D429F3"/>
    <w:rsid w:val="00D432A6"/>
    <w:rsid w:val="00D4339C"/>
    <w:rsid w:val="00D434EF"/>
    <w:rsid w:val="00D43F7E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4EA1"/>
    <w:rsid w:val="00D65B8F"/>
    <w:rsid w:val="00D66084"/>
    <w:rsid w:val="00D66500"/>
    <w:rsid w:val="00D701A0"/>
    <w:rsid w:val="00D7033A"/>
    <w:rsid w:val="00D70DCE"/>
    <w:rsid w:val="00D71BE6"/>
    <w:rsid w:val="00D73329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61D"/>
    <w:rsid w:val="00D86FB2"/>
    <w:rsid w:val="00D87064"/>
    <w:rsid w:val="00D90092"/>
    <w:rsid w:val="00D90DBB"/>
    <w:rsid w:val="00D91945"/>
    <w:rsid w:val="00D93B3A"/>
    <w:rsid w:val="00D94AFE"/>
    <w:rsid w:val="00D94D29"/>
    <w:rsid w:val="00D94DCA"/>
    <w:rsid w:val="00D95E65"/>
    <w:rsid w:val="00D969F5"/>
    <w:rsid w:val="00D97526"/>
    <w:rsid w:val="00DA0E92"/>
    <w:rsid w:val="00DA1807"/>
    <w:rsid w:val="00DA2172"/>
    <w:rsid w:val="00DA2364"/>
    <w:rsid w:val="00DA37B0"/>
    <w:rsid w:val="00DA4832"/>
    <w:rsid w:val="00DA4D54"/>
    <w:rsid w:val="00DA50B7"/>
    <w:rsid w:val="00DA5433"/>
    <w:rsid w:val="00DA5C3C"/>
    <w:rsid w:val="00DA6198"/>
    <w:rsid w:val="00DA7D9E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D76E5"/>
    <w:rsid w:val="00DE000B"/>
    <w:rsid w:val="00DE0C7A"/>
    <w:rsid w:val="00DE1367"/>
    <w:rsid w:val="00DE16E7"/>
    <w:rsid w:val="00DE424A"/>
    <w:rsid w:val="00DE5CC1"/>
    <w:rsid w:val="00DE63C6"/>
    <w:rsid w:val="00DE73E7"/>
    <w:rsid w:val="00DF0155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3FCA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4E97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54A"/>
    <w:rsid w:val="00E30B8A"/>
    <w:rsid w:val="00E346A6"/>
    <w:rsid w:val="00E36BC7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55D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84BD5"/>
    <w:rsid w:val="00E85415"/>
    <w:rsid w:val="00E8675D"/>
    <w:rsid w:val="00E90E3E"/>
    <w:rsid w:val="00E91122"/>
    <w:rsid w:val="00E9291A"/>
    <w:rsid w:val="00E937D5"/>
    <w:rsid w:val="00E93C5A"/>
    <w:rsid w:val="00E94B1B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1FCE"/>
    <w:rsid w:val="00ED22A9"/>
    <w:rsid w:val="00ED28CD"/>
    <w:rsid w:val="00ED3295"/>
    <w:rsid w:val="00ED4CF0"/>
    <w:rsid w:val="00EE0159"/>
    <w:rsid w:val="00EE01AB"/>
    <w:rsid w:val="00EE08ED"/>
    <w:rsid w:val="00EE0CD6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D41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3DA7"/>
    <w:rsid w:val="00F5434C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6650B"/>
    <w:rsid w:val="00F701D7"/>
    <w:rsid w:val="00F71230"/>
    <w:rsid w:val="00F7267F"/>
    <w:rsid w:val="00F73054"/>
    <w:rsid w:val="00F73D15"/>
    <w:rsid w:val="00F745FD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6AA8"/>
    <w:rsid w:val="00F87565"/>
    <w:rsid w:val="00F908BE"/>
    <w:rsid w:val="00F91C34"/>
    <w:rsid w:val="00F9242B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2C9B"/>
    <w:rsid w:val="00FA4281"/>
    <w:rsid w:val="00FA6286"/>
    <w:rsid w:val="00FA68AC"/>
    <w:rsid w:val="00FA707B"/>
    <w:rsid w:val="00FA7330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BA2"/>
    <w:rsid w:val="00FC0FB9"/>
    <w:rsid w:val="00FC1122"/>
    <w:rsid w:val="00FC1320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5EA3"/>
    <w:rsid w:val="00FD5EDE"/>
    <w:rsid w:val="00FD7009"/>
    <w:rsid w:val="00FD728A"/>
    <w:rsid w:val="00FD745E"/>
    <w:rsid w:val="00FE0591"/>
    <w:rsid w:val="00FE0E5E"/>
    <w:rsid w:val="00FE1665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22E4-BF35-4FA0-B79E-BFFB5C22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cp:lastPrinted>2020-06-18T08:56:00Z</cp:lastPrinted>
  <dcterms:created xsi:type="dcterms:W3CDTF">2024-10-06T15:24:00Z</dcterms:created>
  <dcterms:modified xsi:type="dcterms:W3CDTF">2024-10-06T15:35:00Z</dcterms:modified>
</cp:coreProperties>
</file>