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799" w:rsidRDefault="005A1799" w:rsidP="005A1799">
      <w:pPr>
        <w:rPr>
          <w:sz w:val="4"/>
          <w:szCs w:val="4"/>
        </w:rPr>
      </w:pPr>
    </w:p>
    <w:tbl>
      <w:tblPr>
        <w:tblpPr w:leftFromText="180" w:rightFromText="180" w:vertAnchor="page" w:horzAnchor="margin" w:tblpY="902"/>
        <w:tblW w:w="9490" w:type="dxa"/>
        <w:tblLook w:val="04A0" w:firstRow="1" w:lastRow="0" w:firstColumn="1" w:lastColumn="0" w:noHBand="0" w:noVBand="1"/>
      </w:tblPr>
      <w:tblGrid>
        <w:gridCol w:w="4195"/>
        <w:gridCol w:w="5295"/>
      </w:tblGrid>
      <w:tr w:rsidR="005A1799" w:rsidTr="003F4A68">
        <w:trPr>
          <w:trHeight w:val="573"/>
        </w:trPr>
        <w:tc>
          <w:tcPr>
            <w:tcW w:w="4195" w:type="dxa"/>
            <w:hideMark/>
          </w:tcPr>
          <w:p w:rsidR="005A1799" w:rsidRDefault="005A1799" w:rsidP="003F4A68">
            <w:pPr>
              <w:ind w:left="-125" w:right="-94"/>
              <w:jc w:val="center"/>
            </w:pPr>
            <w:r>
              <w:t xml:space="preserve">ỦY BAN NHÂN DÂN </w:t>
            </w:r>
          </w:p>
          <w:p w:rsidR="005A1799" w:rsidRDefault="005A1799" w:rsidP="003F4A68">
            <w:pPr>
              <w:ind w:left="-125" w:right="-94"/>
              <w:jc w:val="center"/>
            </w:pPr>
            <w:r>
              <w:t>THÀNH PHỐ THỦ ĐỨC</w:t>
            </w:r>
          </w:p>
          <w:p w:rsidR="005A1799" w:rsidRDefault="005A1799" w:rsidP="003F4A68">
            <w:pPr>
              <w:ind w:left="-125" w:right="-94"/>
              <w:jc w:val="center"/>
              <w:rPr>
                <w:b/>
                <w:sz w:val="26"/>
                <w:szCs w:val="26"/>
              </w:rPr>
            </w:pPr>
            <w:r>
              <w:rPr>
                <w:b/>
                <w:sz w:val="26"/>
                <w:szCs w:val="26"/>
              </w:rPr>
              <w:t>PHÒNG GIÁO DỤC VÀ ĐÀO TẠO</w:t>
            </w:r>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-1605280</wp:posOffset>
                      </wp:positionV>
                      <wp:extent cx="99060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714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26.4pt" to="138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"/>
                  </w:pict>
                </mc:Fallback>
              </mc:AlternateContent>
            </w:r>
          </w:p>
        </w:tc>
        <w:tc>
          <w:tcPr>
            <w:tcW w:w="5295" w:type="dxa"/>
            <w:hideMark/>
          </w:tcPr>
          <w:p w:rsidR="005A1799" w:rsidRDefault="005A1799" w:rsidP="003F4A68">
            <w:pPr>
              <w:ind w:left="-122" w:right="-81"/>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5A1799" w:rsidRDefault="005A1799" w:rsidP="003F4A68">
            <w:pPr>
              <w:ind w:left="-122" w:right="-81"/>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612775</wp:posOffset>
                      </wp:positionH>
                      <wp:positionV relativeFrom="paragraph">
                        <wp:posOffset>206375</wp:posOffset>
                      </wp:positionV>
                      <wp:extent cx="1981200" cy="0"/>
                      <wp:effectExtent l="13335" t="10795" r="571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B282E" id="_x0000_t32" coordsize="21600,21600" o:spt="32" o:oned="t" path="m,l21600,21600e" filled="f">
                      <v:path arrowok="t" fillok="f" o:connecttype="none"/>
                      <o:lock v:ext="edit" shapetype="t"/>
                    </v:shapetype>
                    <v:shape id="Straight Arrow Connector 3" o:spid="_x0000_s1026" type="#_x0000_t32" style="position:absolute;margin-left:48.25pt;margin-top:16.25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-1415415</wp:posOffset>
                      </wp:positionV>
                      <wp:extent cx="19812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F38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11.45pt" to="204.2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"/>
                  </w:pict>
                </mc:Fallback>
              </mc:AlternateContent>
            </w:r>
            <w:r>
              <w:rPr>
                <w:b/>
                <w:sz w:val="26"/>
                <w:szCs w:val="26"/>
              </w:rPr>
              <w:t>Độc lập - Tự do - Hạnh phúc</w:t>
            </w:r>
          </w:p>
        </w:tc>
      </w:tr>
      <w:tr w:rsidR="005A1799" w:rsidTr="003F4A68">
        <w:trPr>
          <w:trHeight w:val="573"/>
        </w:trPr>
        <w:tc>
          <w:tcPr>
            <w:tcW w:w="4195" w:type="dxa"/>
            <w:hideMark/>
          </w:tcPr>
          <w:p w:rsidR="005A1799" w:rsidRDefault="005A1799" w:rsidP="003F4A68">
            <w:pPr>
              <w:ind w:left="-125" w:right="-94"/>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834390</wp:posOffset>
                      </wp:positionH>
                      <wp:positionV relativeFrom="paragraph">
                        <wp:posOffset>11430</wp:posOffset>
                      </wp:positionV>
                      <wp:extent cx="847725" cy="635"/>
                      <wp:effectExtent l="9525" t="9525"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6CEB3" id="Straight Arrow Connector 1" o:spid="_x0000_s1026" type="#_x0000_t32" style="position:absolute;margin-left:65.7pt;margin-top:.9pt;width:66.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"/>
                  </w:pict>
                </mc:Fallback>
              </mc:AlternateContent>
            </w:r>
          </w:p>
          <w:p w:rsidR="005A1799" w:rsidRDefault="005A1799" w:rsidP="005A1799">
            <w:pPr>
              <w:ind w:left="-125" w:right="-94"/>
              <w:jc w:val="center"/>
            </w:pPr>
            <w:r>
              <w:rPr>
                <w:sz w:val="26"/>
                <w:szCs w:val="26"/>
              </w:rPr>
              <w:t xml:space="preserve">Số:  </w:t>
            </w:r>
            <w:r w:rsidR="009B0AB6">
              <w:rPr>
                <w:sz w:val="26"/>
                <w:szCs w:val="26"/>
              </w:rPr>
              <w:t>1992</w:t>
            </w:r>
            <w:r>
              <w:rPr>
                <w:sz w:val="26"/>
                <w:szCs w:val="26"/>
              </w:rPr>
              <w:t>/GDĐT</w:t>
            </w:r>
          </w:p>
        </w:tc>
        <w:tc>
          <w:tcPr>
            <w:tcW w:w="5295" w:type="dxa"/>
            <w:hideMark/>
          </w:tcPr>
          <w:p w:rsidR="005A1799" w:rsidRDefault="005A1799" w:rsidP="003F4A68">
            <w:pPr>
              <w:ind w:left="-122" w:right="-81"/>
              <w:jc w:val="center"/>
              <w:rPr>
                <w:i/>
                <w:iCs/>
                <w:sz w:val="26"/>
                <w:szCs w:val="26"/>
              </w:rPr>
            </w:pPr>
          </w:p>
          <w:p w:rsidR="005A1799" w:rsidRDefault="009B0AB6" w:rsidP="005A1799">
            <w:pPr>
              <w:ind w:left="-122" w:right="-81"/>
              <w:jc w:val="center"/>
              <w:rPr>
                <w:b/>
              </w:rPr>
            </w:pPr>
            <w:r>
              <w:rPr>
                <w:i/>
                <w:iCs/>
                <w:sz w:val="26"/>
                <w:szCs w:val="26"/>
              </w:rPr>
              <w:t>Thành phố Thủ Đức, ngày 29</w:t>
            </w:r>
            <w:r w:rsidR="005A1799">
              <w:rPr>
                <w:i/>
                <w:iCs/>
                <w:sz w:val="26"/>
                <w:szCs w:val="26"/>
              </w:rPr>
              <w:t xml:space="preserve"> tháng </w:t>
            </w:r>
            <w:r>
              <w:rPr>
                <w:i/>
                <w:iCs/>
                <w:sz w:val="26"/>
                <w:szCs w:val="26"/>
              </w:rPr>
              <w:t xml:space="preserve">11 </w:t>
            </w:r>
            <w:r w:rsidR="005A1799">
              <w:rPr>
                <w:i/>
                <w:iCs/>
                <w:sz w:val="26"/>
                <w:szCs w:val="26"/>
              </w:rPr>
              <w:t xml:space="preserve"> năm 2022</w:t>
            </w:r>
          </w:p>
        </w:tc>
      </w:tr>
      <w:tr w:rsidR="005A1799" w:rsidTr="003F4A68">
        <w:trPr>
          <w:trHeight w:val="353"/>
        </w:trPr>
        <w:tc>
          <w:tcPr>
            <w:tcW w:w="4195" w:type="dxa"/>
          </w:tcPr>
          <w:p w:rsidR="005A1799" w:rsidRDefault="005A1799" w:rsidP="003F4A68">
            <w:pPr>
              <w:jc w:val="center"/>
              <w:rPr>
                <w:noProof/>
              </w:rPr>
            </w:pPr>
            <w:r>
              <w:rPr>
                <w:noProof/>
              </w:rPr>
              <w:t xml:space="preserve">Về đảm bảo an toàn vệ sinh thực phẩm, phòng chống ngộ độc thực phẩm trong các cơ sở giáo dục trên địa bàn </w:t>
            </w:r>
          </w:p>
          <w:p w:rsidR="005A1799" w:rsidRDefault="005A1799" w:rsidP="003F4A68">
            <w:pPr>
              <w:jc w:val="center"/>
              <w:rPr>
                <w:noProof/>
              </w:rPr>
            </w:pPr>
            <w:r>
              <w:rPr>
                <w:noProof/>
              </w:rPr>
              <w:t>thành phố Thủ Đức.</w:t>
            </w:r>
          </w:p>
          <w:p w:rsidR="005A1799" w:rsidRDefault="005A1799" w:rsidP="003F4A68">
            <w:pPr>
              <w:ind w:left="426"/>
              <w:rPr>
                <w:noProof/>
              </w:rPr>
            </w:pPr>
          </w:p>
        </w:tc>
        <w:tc>
          <w:tcPr>
            <w:tcW w:w="5295" w:type="dxa"/>
          </w:tcPr>
          <w:p w:rsidR="005A1799" w:rsidRDefault="005A1799" w:rsidP="003F4A68">
            <w:pPr>
              <w:spacing w:before="120" w:after="120"/>
              <w:jc w:val="center"/>
              <w:rPr>
                <w:i/>
                <w:iCs/>
                <w:sz w:val="26"/>
                <w:szCs w:val="26"/>
              </w:rPr>
            </w:pPr>
          </w:p>
        </w:tc>
      </w:tr>
    </w:tbl>
    <w:p w:rsidR="005A1799" w:rsidRDefault="005A1799" w:rsidP="005A1799">
      <w:pPr>
        <w:rPr>
          <w:sz w:val="28"/>
          <w:szCs w:val="28"/>
        </w:rPr>
      </w:pPr>
      <w:r>
        <w:rPr>
          <w:sz w:val="28"/>
          <w:szCs w:val="28"/>
        </w:rPr>
        <w:t xml:space="preserve">                 </w:t>
      </w:r>
    </w:p>
    <w:p w:rsidR="005A1799" w:rsidRDefault="005A1799" w:rsidP="005A1799">
      <w:pPr>
        <w:ind w:firstLine="720"/>
        <w:rPr>
          <w:sz w:val="28"/>
          <w:szCs w:val="28"/>
        </w:rPr>
      </w:pPr>
      <w:r>
        <w:rPr>
          <w:sz w:val="28"/>
          <w:szCs w:val="28"/>
        </w:rPr>
        <w:t xml:space="preserve">        Kính gửi: </w:t>
      </w:r>
    </w:p>
    <w:p w:rsidR="005A1799" w:rsidRDefault="005A1799" w:rsidP="005A1799">
      <w:pPr>
        <w:ind w:left="1440"/>
        <w:rPr>
          <w:sz w:val="28"/>
          <w:szCs w:val="28"/>
        </w:rPr>
      </w:pPr>
      <w:r>
        <w:rPr>
          <w:sz w:val="28"/>
          <w:szCs w:val="28"/>
        </w:rPr>
        <w:t xml:space="preserve">            - Thủ trưởng các cơ sở giáo dục mầm non, tiểu học, THCS; </w:t>
      </w:r>
    </w:p>
    <w:p w:rsidR="005A1799" w:rsidRDefault="005A1799" w:rsidP="005A1799">
      <w:pPr>
        <w:ind w:left="2410" w:hanging="970"/>
        <w:rPr>
          <w:sz w:val="28"/>
          <w:szCs w:val="28"/>
        </w:rPr>
      </w:pPr>
      <w:r>
        <w:rPr>
          <w:sz w:val="28"/>
          <w:szCs w:val="28"/>
        </w:rPr>
        <w:t xml:space="preserve">           </w:t>
      </w:r>
      <w:r w:rsidR="002669AE">
        <w:rPr>
          <w:sz w:val="28"/>
          <w:szCs w:val="28"/>
        </w:rPr>
        <w:t xml:space="preserve"> - Hiệu trưởng trường Giáo dục c</w:t>
      </w:r>
      <w:r>
        <w:rPr>
          <w:sz w:val="28"/>
          <w:szCs w:val="28"/>
        </w:rPr>
        <w:t>huyên biệt Thảo Điền.</w:t>
      </w:r>
    </w:p>
    <w:p w:rsidR="005A1799" w:rsidRDefault="005A1799" w:rsidP="005A1799">
      <w:pPr>
        <w:rPr>
          <w:sz w:val="28"/>
          <w:szCs w:val="28"/>
        </w:rPr>
      </w:pPr>
      <w:bookmarkStart w:id="0" w:name="_GoBack"/>
      <w:bookmarkEnd w:id="0"/>
    </w:p>
    <w:p w:rsidR="005A1799" w:rsidRPr="00A0333F" w:rsidRDefault="005A1799" w:rsidP="00A0333F">
      <w:pPr>
        <w:spacing w:before="120" w:after="120"/>
        <w:ind w:firstLine="720"/>
        <w:jc w:val="both"/>
        <w:rPr>
          <w:sz w:val="28"/>
          <w:szCs w:val="28"/>
        </w:rPr>
      </w:pPr>
      <w:r w:rsidRPr="00A0333F">
        <w:rPr>
          <w:sz w:val="28"/>
          <w:szCs w:val="28"/>
        </w:rPr>
        <w:t xml:space="preserve">Căn cứ </w:t>
      </w:r>
      <w:r w:rsidR="003B7ECF" w:rsidRPr="00A0333F">
        <w:rPr>
          <w:sz w:val="28"/>
          <w:szCs w:val="28"/>
        </w:rPr>
        <w:t xml:space="preserve">Kế hoạch số </w:t>
      </w:r>
      <w:r w:rsidR="001B7D02" w:rsidRPr="00A0333F">
        <w:rPr>
          <w:sz w:val="28"/>
          <w:szCs w:val="28"/>
        </w:rPr>
        <w:t>438/KH-GDĐT ngày 05 tháng 04 nă</w:t>
      </w:r>
      <w:r w:rsidR="003B7ECF" w:rsidRPr="00A0333F">
        <w:rPr>
          <w:sz w:val="28"/>
          <w:szCs w:val="28"/>
        </w:rPr>
        <w:t>m 2022 của phòng Giáo dục và Đào tạo về đảm bảo an toàn vệ sinh thực phẩm trong Ngành Giáo dục và Đào tạo năm 2022</w:t>
      </w:r>
      <w:r w:rsidR="009545C7" w:rsidRPr="00A0333F">
        <w:rPr>
          <w:sz w:val="28"/>
          <w:szCs w:val="28"/>
        </w:rPr>
        <w:t>;</w:t>
      </w:r>
    </w:p>
    <w:p w:rsidR="005F0A15" w:rsidRPr="00A0333F" w:rsidRDefault="005F0A15" w:rsidP="00A0333F">
      <w:pPr>
        <w:spacing w:before="120" w:after="120"/>
        <w:ind w:firstLine="720"/>
        <w:jc w:val="both"/>
        <w:rPr>
          <w:sz w:val="28"/>
          <w:szCs w:val="28"/>
        </w:rPr>
      </w:pPr>
      <w:r w:rsidRPr="00A0333F">
        <w:rPr>
          <w:sz w:val="28"/>
          <w:szCs w:val="28"/>
        </w:rPr>
        <w:t>Căn cứ vào tình hình thực tế về công tác an toàn vệ sinh thực phẩm trong giai đoạn hiện nay,</w:t>
      </w:r>
    </w:p>
    <w:p w:rsidR="005A1799" w:rsidRPr="00A0333F" w:rsidRDefault="00595469" w:rsidP="00A0333F">
      <w:pPr>
        <w:spacing w:before="120" w:after="120"/>
        <w:ind w:firstLine="720"/>
        <w:jc w:val="both"/>
        <w:rPr>
          <w:sz w:val="28"/>
          <w:szCs w:val="28"/>
        </w:rPr>
      </w:pPr>
      <w:r w:rsidRPr="00A0333F">
        <w:rPr>
          <w:sz w:val="28"/>
          <w:szCs w:val="28"/>
        </w:rPr>
        <w:t xml:space="preserve">Nhằm thực hiện tốt công tác an toàn vệ sinh thực phẩm, không để ngộ độc thực phẩm xảy ra trong các cơ sở giáo dục. </w:t>
      </w:r>
      <w:r w:rsidR="005A1799" w:rsidRPr="00A0333F">
        <w:rPr>
          <w:sz w:val="28"/>
          <w:szCs w:val="28"/>
        </w:rPr>
        <w:t xml:space="preserve">Phòng Giáo dục và Đào tạo triển khai đến thủ trưởng các </w:t>
      </w:r>
      <w:r w:rsidR="005F0A15" w:rsidRPr="00A0333F">
        <w:rPr>
          <w:sz w:val="28"/>
          <w:szCs w:val="28"/>
        </w:rPr>
        <w:t xml:space="preserve">cơ sở giáo dục </w:t>
      </w:r>
      <w:r w:rsidR="005A1799" w:rsidRPr="00A0333F">
        <w:rPr>
          <w:sz w:val="28"/>
          <w:szCs w:val="28"/>
        </w:rPr>
        <w:t xml:space="preserve">thực hiện các nội dung </w:t>
      </w:r>
      <w:bookmarkStart w:id="1" w:name="_Hlk47360743"/>
      <w:r w:rsidR="005A1799" w:rsidRPr="00A0333F">
        <w:rPr>
          <w:sz w:val="28"/>
          <w:szCs w:val="28"/>
        </w:rPr>
        <w:t xml:space="preserve">như sau: </w:t>
      </w:r>
    </w:p>
    <w:p w:rsidR="005A1799" w:rsidRPr="00A0333F" w:rsidRDefault="005A1799" w:rsidP="00A0333F">
      <w:pPr>
        <w:pStyle w:val="ListParagraph"/>
        <w:spacing w:before="120" w:after="120"/>
        <w:ind w:left="0" w:firstLine="720"/>
        <w:rPr>
          <w:sz w:val="28"/>
          <w:szCs w:val="28"/>
        </w:rPr>
      </w:pPr>
      <w:r w:rsidRPr="00A0333F">
        <w:rPr>
          <w:b/>
          <w:sz w:val="28"/>
          <w:szCs w:val="28"/>
          <w:lang w:val="vi-VN"/>
        </w:rPr>
        <w:t>1.</w:t>
      </w:r>
      <w:r w:rsidRPr="00A0333F">
        <w:rPr>
          <w:sz w:val="28"/>
          <w:szCs w:val="28"/>
          <w:lang w:val="vi-VN"/>
        </w:rPr>
        <w:t xml:space="preserve"> </w:t>
      </w:r>
      <w:r w:rsidRPr="00A0333F">
        <w:rPr>
          <w:sz w:val="28"/>
          <w:szCs w:val="28"/>
        </w:rPr>
        <w:t xml:space="preserve">Thực hiện nghiêm các văn bản chỉ đạo về an toàn vệ sinh thực phẩm: </w:t>
      </w:r>
    </w:p>
    <w:p w:rsidR="004B3A1B" w:rsidRPr="00A0333F" w:rsidRDefault="004B3A1B" w:rsidP="00A0333F">
      <w:pPr>
        <w:pStyle w:val="ListParagraph"/>
        <w:spacing w:before="120" w:after="120"/>
        <w:ind w:left="0" w:firstLine="720"/>
        <w:rPr>
          <w:sz w:val="28"/>
          <w:szCs w:val="28"/>
        </w:rPr>
      </w:pPr>
      <w:r w:rsidRPr="00A0333F">
        <w:rPr>
          <w:sz w:val="28"/>
          <w:szCs w:val="28"/>
        </w:rPr>
        <w:t>- Chỉ thị số 4316/CT-BGDĐT ngày 12 tháng 10 năm 2018 của Bộ trưởng Bộ Giáo dục và Đào tạo về tăng cường công tác đảm bảo an toàn thực phẩm trong các cơ sở giáo dục;</w:t>
      </w:r>
    </w:p>
    <w:p w:rsidR="00D04A1C" w:rsidRPr="00A0333F" w:rsidRDefault="00D04A1C" w:rsidP="00A0333F">
      <w:pPr>
        <w:pStyle w:val="ListParagraph"/>
        <w:spacing w:before="120" w:after="120"/>
        <w:ind w:left="0" w:firstLine="720"/>
        <w:rPr>
          <w:sz w:val="28"/>
          <w:szCs w:val="28"/>
        </w:rPr>
      </w:pPr>
      <w:r w:rsidRPr="00A0333F">
        <w:rPr>
          <w:sz w:val="28"/>
          <w:szCs w:val="28"/>
        </w:rPr>
        <w:t>- Thông tư liên tịch số 13/2016/TTLT-BYT-BGDĐT ngày 12/5/2016 của Bộ trưởng Bộ Y tế và Bộ trưởng Bộ Giáo dục và Đào tạo quy định về công tác y tế trường học;</w:t>
      </w:r>
    </w:p>
    <w:p w:rsidR="00D04A1C" w:rsidRPr="00A0333F" w:rsidRDefault="00D04A1C" w:rsidP="00A0333F">
      <w:pPr>
        <w:pStyle w:val="ListParagraph"/>
        <w:spacing w:before="120" w:after="120"/>
        <w:ind w:left="0" w:firstLine="720"/>
        <w:rPr>
          <w:sz w:val="28"/>
          <w:szCs w:val="28"/>
        </w:rPr>
      </w:pPr>
      <w:r w:rsidRPr="00A0333F">
        <w:rPr>
          <w:sz w:val="28"/>
          <w:szCs w:val="28"/>
        </w:rPr>
        <w:t xml:space="preserve">- </w:t>
      </w:r>
      <w:r w:rsidRPr="00A0333F">
        <w:rPr>
          <w:sz w:val="28"/>
          <w:szCs w:val="28"/>
          <w:lang w:val="vi-VN"/>
        </w:rPr>
        <w:t xml:space="preserve">Quyết định </w:t>
      </w:r>
      <w:r w:rsidRPr="00A0333F">
        <w:rPr>
          <w:sz w:val="28"/>
          <w:szCs w:val="28"/>
        </w:rPr>
        <w:t xml:space="preserve">số </w:t>
      </w:r>
      <w:r w:rsidRPr="00A0333F">
        <w:rPr>
          <w:sz w:val="28"/>
          <w:szCs w:val="28"/>
          <w:lang w:val="vi-VN"/>
        </w:rPr>
        <w:t>1246/2017/QĐ-BYT ngày 31 tháng 3 năm 2017 của Bộ Y tế về việc ban hành “</w:t>
      </w:r>
      <w:r w:rsidRPr="00A0333F">
        <w:rPr>
          <w:sz w:val="28"/>
          <w:szCs w:val="28"/>
        </w:rPr>
        <w:t>H</w:t>
      </w:r>
      <w:r w:rsidRPr="00A0333F">
        <w:rPr>
          <w:sz w:val="28"/>
          <w:szCs w:val="28"/>
          <w:lang w:val="vi-VN"/>
        </w:rPr>
        <w:t>ướng dẫn thực hiện chế độ kiểm thực ba bước và lưu mẫu thức ăn đối với cơ sở kinh doanh dịch vụ ăn uống";</w:t>
      </w:r>
    </w:p>
    <w:p w:rsidR="005A1799" w:rsidRPr="00A0333F" w:rsidRDefault="005A1799" w:rsidP="00A0333F">
      <w:pPr>
        <w:pStyle w:val="ListParagraph"/>
        <w:spacing w:before="120" w:after="120"/>
        <w:ind w:left="0" w:firstLine="720"/>
        <w:rPr>
          <w:color w:val="FF0000"/>
          <w:sz w:val="28"/>
          <w:szCs w:val="28"/>
          <w:lang w:val="vi-VN"/>
        </w:rPr>
      </w:pPr>
      <w:r w:rsidRPr="00A0333F">
        <w:rPr>
          <w:sz w:val="28"/>
          <w:szCs w:val="28"/>
        </w:rPr>
        <w:t xml:space="preserve">- </w:t>
      </w:r>
      <w:r w:rsidRPr="00A0333F">
        <w:rPr>
          <w:sz w:val="28"/>
          <w:szCs w:val="28"/>
          <w:lang w:val="vi-VN"/>
        </w:rPr>
        <w:t>Nghị định</w:t>
      </w:r>
      <w:r w:rsidRPr="00A0333F">
        <w:rPr>
          <w:sz w:val="28"/>
          <w:szCs w:val="28"/>
        </w:rPr>
        <w:t xml:space="preserve"> số</w:t>
      </w:r>
      <w:r w:rsidR="001B7D02" w:rsidRPr="00A0333F">
        <w:rPr>
          <w:sz w:val="28"/>
          <w:szCs w:val="28"/>
          <w:lang w:val="vi-VN"/>
        </w:rPr>
        <w:t xml:space="preserve"> 11</w:t>
      </w:r>
      <w:r w:rsidRPr="00A0333F">
        <w:rPr>
          <w:sz w:val="28"/>
          <w:szCs w:val="28"/>
          <w:lang w:val="vi-VN"/>
        </w:rPr>
        <w:t>5/2018</w:t>
      </w:r>
      <w:r w:rsidR="00D04A1C" w:rsidRPr="00A0333F">
        <w:rPr>
          <w:sz w:val="28"/>
          <w:szCs w:val="28"/>
        </w:rPr>
        <w:t>/</w:t>
      </w:r>
      <w:r w:rsidRPr="00A0333F">
        <w:rPr>
          <w:sz w:val="28"/>
          <w:szCs w:val="28"/>
          <w:lang w:val="vi-VN"/>
        </w:rPr>
        <w:t xml:space="preserve">NĐ-CP ngày 12 tháng 11 năm 2018 </w:t>
      </w:r>
      <w:r w:rsidRPr="00A0333F">
        <w:rPr>
          <w:sz w:val="28"/>
          <w:szCs w:val="28"/>
        </w:rPr>
        <w:t xml:space="preserve">của Chính phủ </w:t>
      </w:r>
      <w:r w:rsidR="001B7D02" w:rsidRPr="00A0333F">
        <w:rPr>
          <w:sz w:val="28"/>
          <w:szCs w:val="28"/>
        </w:rPr>
        <w:t>về quy định xử phạt vi phạm hành chính về an toàn thực phẩm</w:t>
      </w:r>
      <w:r w:rsidRPr="00A0333F">
        <w:rPr>
          <w:color w:val="000000" w:themeColor="text1"/>
          <w:sz w:val="28"/>
          <w:szCs w:val="28"/>
          <w:lang w:val="vi-VN"/>
        </w:rPr>
        <w:t xml:space="preserve">; </w:t>
      </w:r>
    </w:p>
    <w:p w:rsidR="00D04A1C" w:rsidRPr="00A0333F" w:rsidRDefault="00D04A1C" w:rsidP="00A0333F">
      <w:pPr>
        <w:pStyle w:val="ListParagraph"/>
        <w:spacing w:before="120" w:after="120"/>
        <w:ind w:left="0" w:firstLine="720"/>
        <w:rPr>
          <w:color w:val="000000" w:themeColor="text1"/>
          <w:sz w:val="28"/>
          <w:szCs w:val="28"/>
        </w:rPr>
      </w:pPr>
      <w:r w:rsidRPr="00A0333F">
        <w:rPr>
          <w:sz w:val="28"/>
          <w:szCs w:val="28"/>
        </w:rPr>
        <w:t xml:space="preserve">- Nghị định </w:t>
      </w:r>
      <w:r w:rsidR="00350AFC" w:rsidRPr="00A0333F">
        <w:rPr>
          <w:sz w:val="28"/>
          <w:szCs w:val="28"/>
        </w:rPr>
        <w:t xml:space="preserve">số </w:t>
      </w:r>
      <w:r w:rsidRPr="00A0333F">
        <w:rPr>
          <w:sz w:val="28"/>
          <w:szCs w:val="28"/>
        </w:rPr>
        <w:t>124/2021/NĐ-CP ngày 28 tháng 12 năm 2021 của Chính phủ về sửa đổi, bổ sung một số điều của Nghị định 115/2018/</w:t>
      </w:r>
      <w:r w:rsidRPr="00A0333F">
        <w:rPr>
          <w:sz w:val="28"/>
          <w:szCs w:val="28"/>
          <w:lang w:val="vi-VN"/>
        </w:rPr>
        <w:t xml:space="preserve">NĐ-CP ngày 12 tháng 11 năm 2018 </w:t>
      </w:r>
      <w:r w:rsidRPr="00A0333F">
        <w:rPr>
          <w:sz w:val="28"/>
          <w:szCs w:val="28"/>
        </w:rPr>
        <w:t xml:space="preserve">của Chính phủ </w:t>
      </w:r>
      <w:r w:rsidR="001B7D02" w:rsidRPr="00A0333F">
        <w:rPr>
          <w:sz w:val="28"/>
          <w:szCs w:val="28"/>
        </w:rPr>
        <w:t>về quy định xử phạt vi phạm hành chính về an toàn thực phẩm</w:t>
      </w:r>
      <w:r w:rsidR="001B7D02" w:rsidRPr="00A0333F">
        <w:rPr>
          <w:color w:val="FF0000"/>
          <w:sz w:val="28"/>
          <w:szCs w:val="28"/>
        </w:rPr>
        <w:t xml:space="preserve"> </w:t>
      </w:r>
      <w:r w:rsidRPr="00A0333F">
        <w:rPr>
          <w:color w:val="000000" w:themeColor="text1"/>
          <w:sz w:val="28"/>
          <w:szCs w:val="28"/>
        </w:rPr>
        <w:t>và Nghị định 117/2020/NĐ-CP ngày 28 tháng 9 năm 2020 của Chính phủ quy định xử phạt hành chính trong lĩnh vực y tế</w:t>
      </w:r>
      <w:r w:rsidR="002324E9" w:rsidRPr="00A0333F">
        <w:rPr>
          <w:color w:val="000000" w:themeColor="text1"/>
          <w:sz w:val="28"/>
          <w:szCs w:val="28"/>
        </w:rPr>
        <w:t>;</w:t>
      </w:r>
    </w:p>
    <w:p w:rsidR="002E1CAA" w:rsidRPr="00A0333F" w:rsidRDefault="002E1CAA" w:rsidP="00A0333F">
      <w:pPr>
        <w:spacing w:before="120" w:after="120"/>
        <w:ind w:firstLine="720"/>
        <w:jc w:val="both"/>
        <w:rPr>
          <w:b/>
          <w:sz w:val="28"/>
          <w:szCs w:val="28"/>
          <w:lang w:eastAsia="zh-CN"/>
        </w:rPr>
      </w:pPr>
      <w:r w:rsidRPr="00A0333F">
        <w:rPr>
          <w:sz w:val="28"/>
          <w:szCs w:val="28"/>
          <w:lang w:eastAsia="zh-CN"/>
        </w:rPr>
        <w:t>- Kế hoạch số 3891/KH-SGDĐT ngày 14 tháng 10 năm 2022 của Sở Giáo dục và Đào tạo về công tác y tế trường học năm học 2022-2023;</w:t>
      </w:r>
    </w:p>
    <w:p w:rsidR="002E1CAA" w:rsidRPr="00A0333F" w:rsidRDefault="002E1CAA" w:rsidP="00A0333F">
      <w:pPr>
        <w:spacing w:before="120" w:after="120"/>
        <w:ind w:firstLine="720"/>
        <w:jc w:val="both"/>
        <w:rPr>
          <w:sz w:val="28"/>
          <w:szCs w:val="28"/>
          <w:lang w:eastAsia="zh-CN"/>
        </w:rPr>
      </w:pPr>
      <w:r w:rsidRPr="00A0333F">
        <w:rPr>
          <w:sz w:val="28"/>
          <w:szCs w:val="28"/>
          <w:lang w:eastAsia="zh-CN"/>
        </w:rPr>
        <w:lastRenderedPageBreak/>
        <w:t>- Công văn số 4100/SGDĐT ngày 26 tháng 10 năm 2022 của Sở Giáo dục và Đào tạo về việc phối hợp tăng cường công tác phối hợp Ban đại diện Cha mẹ học sinh trong đảm bảo vệ sinh an toàn thực phẩm và vệ sinh trường học;</w:t>
      </w:r>
    </w:p>
    <w:p w:rsidR="002324E9" w:rsidRPr="00A0333F" w:rsidRDefault="002324E9" w:rsidP="00A0333F">
      <w:pPr>
        <w:pStyle w:val="ListParagraph"/>
        <w:spacing w:before="120" w:after="120"/>
        <w:ind w:left="0" w:firstLine="720"/>
        <w:rPr>
          <w:color w:val="000000" w:themeColor="text1"/>
          <w:sz w:val="28"/>
          <w:szCs w:val="28"/>
        </w:rPr>
      </w:pPr>
      <w:r w:rsidRPr="00A0333F">
        <w:rPr>
          <w:color w:val="000000" w:themeColor="text1"/>
          <w:sz w:val="28"/>
          <w:szCs w:val="28"/>
        </w:rPr>
        <w:t>- Kế hoạch số 43/KH-BCĐLNATTP ngày 11 tháng 02 năm 2022 của Ban Chỉ đạo liên ngành về an toàn thực phẩm về đảm bảo</w:t>
      </w:r>
      <w:r w:rsidR="00A91986" w:rsidRPr="00A0333F">
        <w:rPr>
          <w:color w:val="000000" w:themeColor="text1"/>
          <w:sz w:val="28"/>
          <w:szCs w:val="28"/>
        </w:rPr>
        <w:t xml:space="preserve"> an toàn thực phẩm trên địa bàn thành phố Thủ Đức</w:t>
      </w:r>
      <w:r w:rsidR="002E1CAA" w:rsidRPr="00A0333F">
        <w:rPr>
          <w:color w:val="000000" w:themeColor="text1"/>
          <w:sz w:val="28"/>
          <w:szCs w:val="28"/>
        </w:rPr>
        <w:t xml:space="preserve"> năm 2022;</w:t>
      </w:r>
    </w:p>
    <w:p w:rsidR="002E1CAA" w:rsidRPr="00A0333F" w:rsidRDefault="002E1CAA" w:rsidP="00A0333F">
      <w:pPr>
        <w:pStyle w:val="ListParagraph"/>
        <w:spacing w:before="120" w:after="120"/>
        <w:ind w:left="0" w:firstLine="720"/>
        <w:rPr>
          <w:color w:val="FF0000"/>
          <w:sz w:val="28"/>
          <w:szCs w:val="28"/>
        </w:rPr>
      </w:pPr>
      <w:r w:rsidRPr="00A0333F">
        <w:rPr>
          <w:color w:val="000000" w:themeColor="text1"/>
          <w:sz w:val="28"/>
          <w:szCs w:val="28"/>
        </w:rPr>
        <w:t>- Công văn số 5157/UBND-YT ngày 17 tháng 8 năm 2022 của Ủy ban nhân dân thành phố Thủ Đức về việc tăng cường công tác đảm bảo an toàn thực phẩm, phòng chống ngộ độc thực phẩm tại nhóm trẻ gia đình.</w:t>
      </w:r>
    </w:p>
    <w:p w:rsidR="00D04A1C" w:rsidRPr="00A0333F" w:rsidRDefault="00D04A1C" w:rsidP="00A0333F">
      <w:pPr>
        <w:pStyle w:val="ListParagraph"/>
        <w:spacing w:before="120" w:after="120"/>
        <w:ind w:left="0" w:firstLine="720"/>
        <w:rPr>
          <w:sz w:val="28"/>
          <w:szCs w:val="28"/>
        </w:rPr>
      </w:pPr>
      <w:r w:rsidRPr="00A0333F">
        <w:rPr>
          <w:b/>
          <w:sz w:val="28"/>
          <w:szCs w:val="28"/>
        </w:rPr>
        <w:t xml:space="preserve">2. </w:t>
      </w:r>
      <w:r w:rsidR="0066236E" w:rsidRPr="00A0333F">
        <w:rPr>
          <w:sz w:val="28"/>
          <w:szCs w:val="28"/>
        </w:rPr>
        <w:t>Tăng cường công tác tuyên truyền, giáo dục nâng cao nhận thức, trách nhiệm của cán bộ, giáo viên, nhân viên, cha mẹ học sinh và học sinh về việc thực hiện đảm bảo an toàn vệ sinh thực phẩm, các bệnh lây truyền qua thực phẩm và ngộ độc thực phẩm.</w:t>
      </w:r>
    </w:p>
    <w:p w:rsidR="00DF67D4" w:rsidRPr="00A0333F" w:rsidRDefault="0066236E" w:rsidP="00A0333F">
      <w:pPr>
        <w:pStyle w:val="ListParagraph"/>
        <w:spacing w:before="120" w:after="120"/>
        <w:ind w:left="0" w:firstLine="720"/>
        <w:rPr>
          <w:color w:val="000000"/>
          <w:sz w:val="28"/>
          <w:szCs w:val="28"/>
        </w:rPr>
      </w:pPr>
      <w:r w:rsidRPr="00A0333F">
        <w:rPr>
          <w:b/>
          <w:sz w:val="28"/>
          <w:szCs w:val="28"/>
        </w:rPr>
        <w:t xml:space="preserve">3. </w:t>
      </w:r>
      <w:r w:rsidR="00DF67D4" w:rsidRPr="00A0333F">
        <w:rPr>
          <w:color w:val="000000"/>
          <w:sz w:val="28"/>
          <w:szCs w:val="28"/>
        </w:rPr>
        <w:t>Tăng cường kiểm soát chặt chẽ nguồn gốc thực phẩm tại bếp ăn và căn</w:t>
      </w:r>
      <w:r w:rsidR="0070497F">
        <w:rPr>
          <w:color w:val="000000"/>
          <w:sz w:val="28"/>
          <w:szCs w:val="28"/>
        </w:rPr>
        <w:t>g</w:t>
      </w:r>
      <w:r w:rsidR="00DF67D4" w:rsidRPr="00A0333F">
        <w:rPr>
          <w:color w:val="000000"/>
          <w:sz w:val="28"/>
          <w:szCs w:val="28"/>
        </w:rPr>
        <w:t xml:space="preserve"> tin: chế biến, bảo quản, vận chuyển thực phẩm; tuân thủ quy trình giao nhận, kiểm tra thực phẩm ba bước, lưu mẫu thực phẩm đúng theo Quyết định 1246/QĐ-BYT ngày 31/3/2017 của  Bộ Y tế về việc ban hành “Hướng dẫn thực hiện chế độ kiểm thực ba bước và lưu mẫu thức ăn đối với cơ sở kinh doanh dịch vụ ăn uống”. Thực hiện đảm bảo an toàn vệ sinh thực phẩm:</w:t>
      </w:r>
    </w:p>
    <w:p w:rsidR="00DF67D4" w:rsidRPr="00A0333F" w:rsidRDefault="00DF67D4" w:rsidP="00A0333F">
      <w:pPr>
        <w:pStyle w:val="ListParagraph"/>
        <w:spacing w:before="120" w:after="120"/>
        <w:ind w:left="0" w:firstLine="720"/>
        <w:rPr>
          <w:i/>
          <w:sz w:val="28"/>
          <w:szCs w:val="28"/>
        </w:rPr>
      </w:pPr>
      <w:r w:rsidRPr="00A0333F">
        <w:rPr>
          <w:i/>
          <w:color w:val="000000"/>
          <w:sz w:val="28"/>
          <w:szCs w:val="28"/>
        </w:rPr>
        <w:t xml:space="preserve">3.1. </w:t>
      </w:r>
      <w:r w:rsidRPr="00A0333F">
        <w:rPr>
          <w:i/>
          <w:sz w:val="28"/>
          <w:szCs w:val="28"/>
        </w:rPr>
        <w:t xml:space="preserve">Đối với các cơ sở giáo dục tự tổ chức bếp ăn: </w:t>
      </w:r>
    </w:p>
    <w:p w:rsidR="00DF67D4" w:rsidRPr="00A0333F" w:rsidRDefault="00DF67D4" w:rsidP="00A0333F">
      <w:pPr>
        <w:pStyle w:val="ListParagraph"/>
        <w:spacing w:before="120" w:after="120"/>
        <w:ind w:left="0" w:firstLine="720"/>
        <w:rPr>
          <w:sz w:val="28"/>
          <w:szCs w:val="28"/>
        </w:rPr>
      </w:pPr>
      <w:r w:rsidRPr="00A0333F">
        <w:rPr>
          <w:sz w:val="28"/>
          <w:szCs w:val="28"/>
        </w:rPr>
        <w:t xml:space="preserve">- Ban hành Quyết định thành lập bếp ăn tập thể, giấy cam kết an toàn thực phẩm tại </w:t>
      </w:r>
      <w:r w:rsidR="00EF4E2D" w:rsidRPr="00A0333F">
        <w:rPr>
          <w:sz w:val="28"/>
          <w:szCs w:val="28"/>
        </w:rPr>
        <w:t>cơ sở</w:t>
      </w:r>
      <w:r w:rsidRPr="00A0333F">
        <w:rPr>
          <w:sz w:val="28"/>
          <w:szCs w:val="28"/>
        </w:rPr>
        <w:t>.</w:t>
      </w:r>
    </w:p>
    <w:p w:rsidR="00D8270D" w:rsidRDefault="00DF67D4" w:rsidP="00A0333F">
      <w:pPr>
        <w:pStyle w:val="ListParagraph"/>
        <w:spacing w:before="120" w:after="120"/>
        <w:ind w:left="0" w:firstLine="720"/>
        <w:rPr>
          <w:color w:val="000000"/>
          <w:sz w:val="28"/>
          <w:szCs w:val="28"/>
        </w:rPr>
      </w:pPr>
      <w:r w:rsidRPr="00A0333F">
        <w:rPr>
          <w:color w:val="000000"/>
          <w:sz w:val="28"/>
          <w:szCs w:val="28"/>
        </w:rPr>
        <w:t>- Có ký kết hợp đồng đầy đủ với các công ty cung cấp thực phẩm; khuyến khích lấy nguồn thực phẩm từ các c</w:t>
      </w:r>
      <w:r w:rsidRPr="00A0333F">
        <w:rPr>
          <w:color w:val="000000"/>
          <w:sz w:val="28"/>
          <w:szCs w:val="28"/>
          <w:lang w:val="vi-VN"/>
        </w:rPr>
        <w:t xml:space="preserve">ơ sở đã được cấp một trong các </w:t>
      </w:r>
      <w:r w:rsidRPr="00A0333F">
        <w:rPr>
          <w:color w:val="000000"/>
          <w:sz w:val="28"/>
          <w:szCs w:val="28"/>
        </w:rPr>
        <w:t>Giấy</w:t>
      </w:r>
      <w:r w:rsidRPr="00A0333F">
        <w:rPr>
          <w:color w:val="000000"/>
          <w:sz w:val="28"/>
          <w:szCs w:val="28"/>
          <w:lang w:val="vi-VN"/>
        </w:rPr>
        <w:t xml:space="preserve"> chứng nhận: </w:t>
      </w:r>
      <w:r w:rsidRPr="00A0333F">
        <w:rPr>
          <w:color w:val="000000"/>
          <w:sz w:val="28"/>
          <w:szCs w:val="28"/>
        </w:rPr>
        <w:t>t</w:t>
      </w:r>
      <w:r w:rsidRPr="00A0333F">
        <w:rPr>
          <w:color w:val="000000"/>
          <w:sz w:val="28"/>
          <w:szCs w:val="28"/>
          <w:lang w:val="vi-VN"/>
        </w:rPr>
        <w:t xml:space="preserve">hực hành sản xuất tốt (GMP), </w:t>
      </w:r>
      <w:r w:rsidRPr="00A0333F">
        <w:rPr>
          <w:color w:val="000000"/>
          <w:sz w:val="28"/>
          <w:szCs w:val="28"/>
        </w:rPr>
        <w:t>h</w:t>
      </w:r>
      <w:r w:rsidRPr="00A0333F">
        <w:rPr>
          <w:color w:val="000000"/>
          <w:sz w:val="28"/>
          <w:szCs w:val="28"/>
          <w:lang w:val="vi-VN"/>
        </w:rPr>
        <w:t xml:space="preserve">ệ thống phân tích mối nguy và điểm kiểm soát tới hạn (HACCP), Hệ thống quản lý an toàn thực phẩm ISO 22000, </w:t>
      </w:r>
      <w:r w:rsidRPr="00A0333F">
        <w:rPr>
          <w:color w:val="000000"/>
          <w:sz w:val="28"/>
          <w:szCs w:val="28"/>
        </w:rPr>
        <w:t>t</w:t>
      </w:r>
      <w:r w:rsidRPr="00A0333F">
        <w:rPr>
          <w:color w:val="000000"/>
          <w:sz w:val="28"/>
          <w:szCs w:val="28"/>
          <w:lang w:val="vi-VN"/>
        </w:rPr>
        <w:t xml:space="preserve">iêu chuẩn thực phẩm quốc tế (IFS), </w:t>
      </w:r>
      <w:r w:rsidRPr="00A0333F">
        <w:rPr>
          <w:color w:val="000000"/>
          <w:sz w:val="28"/>
          <w:szCs w:val="28"/>
        </w:rPr>
        <w:t>t</w:t>
      </w:r>
      <w:r w:rsidRPr="00A0333F">
        <w:rPr>
          <w:color w:val="000000"/>
          <w:sz w:val="28"/>
          <w:szCs w:val="28"/>
          <w:lang w:val="vi-VN"/>
        </w:rPr>
        <w:t xml:space="preserve">iêu chuẩn toàn cầu về an toàn thực phẩm (BRC), </w:t>
      </w:r>
      <w:r w:rsidRPr="00A0333F">
        <w:rPr>
          <w:color w:val="000000"/>
          <w:sz w:val="28"/>
          <w:szCs w:val="28"/>
        </w:rPr>
        <w:t>c</w:t>
      </w:r>
      <w:r w:rsidRPr="00A0333F">
        <w:rPr>
          <w:color w:val="000000"/>
          <w:sz w:val="28"/>
          <w:szCs w:val="28"/>
          <w:lang w:val="vi-VN"/>
        </w:rPr>
        <w:t>hứng nhận hệ thống an toàn thực phẩm (FSSC 22000) hoặc tương đương còn hiệu lực</w:t>
      </w:r>
      <w:r w:rsidR="00D8270D">
        <w:rPr>
          <w:color w:val="000000"/>
          <w:sz w:val="28"/>
          <w:szCs w:val="28"/>
        </w:rPr>
        <w:t>.</w:t>
      </w:r>
      <w:r w:rsidRPr="00A0333F">
        <w:rPr>
          <w:color w:val="000000"/>
          <w:sz w:val="28"/>
          <w:szCs w:val="28"/>
        </w:rPr>
        <w:t xml:space="preserve"> </w:t>
      </w:r>
    </w:p>
    <w:p w:rsidR="00922EDE" w:rsidRDefault="00922EDE" w:rsidP="00A0333F">
      <w:pPr>
        <w:pStyle w:val="ListParagraph"/>
        <w:spacing w:before="120" w:after="120"/>
        <w:ind w:left="0" w:firstLine="720"/>
        <w:rPr>
          <w:sz w:val="28"/>
          <w:szCs w:val="28"/>
        </w:rPr>
      </w:pPr>
      <w:r w:rsidRPr="00A0333F">
        <w:rPr>
          <w:sz w:val="28"/>
          <w:szCs w:val="28"/>
        </w:rPr>
        <w:t>- Đảm bảo bếp ăn theo quy trình một chiều, lưu mẫu theo quy định (Quyết định 1246/QĐ-BYT ngày 31/3/2017); có phòng phân chia thức ăn riêng.</w:t>
      </w:r>
    </w:p>
    <w:p w:rsidR="00E8387B" w:rsidRPr="00E8387B" w:rsidRDefault="008A620E" w:rsidP="00E8387B">
      <w:pPr>
        <w:pStyle w:val="ListParagraph"/>
        <w:spacing w:before="120" w:after="120"/>
        <w:ind w:left="0" w:firstLine="720"/>
        <w:rPr>
          <w:sz w:val="28"/>
          <w:szCs w:val="28"/>
        </w:rPr>
      </w:pPr>
      <w:r>
        <w:rPr>
          <w:sz w:val="28"/>
          <w:szCs w:val="28"/>
        </w:rPr>
        <w:t xml:space="preserve">- </w:t>
      </w:r>
      <w:r w:rsidR="00D8270D" w:rsidRPr="00A0333F">
        <w:rPr>
          <w:sz w:val="28"/>
          <w:szCs w:val="28"/>
        </w:rPr>
        <w:t>Nhân viên phải được khám sức khỏe định kỳ và được xác nhận kiến th</w:t>
      </w:r>
      <w:r w:rsidR="00D8270D">
        <w:rPr>
          <w:sz w:val="28"/>
          <w:szCs w:val="28"/>
        </w:rPr>
        <w:t>ức về an toàn vệ sinh thực phẩm; n</w:t>
      </w:r>
      <w:r>
        <w:rPr>
          <w:sz w:val="28"/>
          <w:szCs w:val="28"/>
        </w:rPr>
        <w:t xml:space="preserve">hân viên chế biến phải mặc đồ bảo hộ lao động, đội mũ, đeo găng tay, khẩu trang, móng tay cắt ngắn, không đeo đồng hồ, nữ trang, không hút thuốc, </w:t>
      </w:r>
      <w:r w:rsidR="00D8270D">
        <w:rPr>
          <w:sz w:val="28"/>
          <w:szCs w:val="28"/>
        </w:rPr>
        <w:t>..</w:t>
      </w:r>
      <w:r w:rsidR="00880108">
        <w:rPr>
          <w:sz w:val="28"/>
          <w:szCs w:val="28"/>
        </w:rPr>
        <w:t>.</w:t>
      </w:r>
    </w:p>
    <w:p w:rsidR="00EF4E2D" w:rsidRPr="00A0333F" w:rsidRDefault="00EF4E2D" w:rsidP="00A0333F">
      <w:pPr>
        <w:pStyle w:val="ListParagraph"/>
        <w:spacing w:before="120" w:after="120"/>
        <w:ind w:left="0" w:firstLine="720"/>
        <w:rPr>
          <w:sz w:val="28"/>
          <w:szCs w:val="28"/>
        </w:rPr>
      </w:pPr>
      <w:r w:rsidRPr="00A0333F">
        <w:rPr>
          <w:sz w:val="28"/>
          <w:szCs w:val="28"/>
        </w:rPr>
        <w:t xml:space="preserve">- Thực phẩm sau khi nấu chín được chuyển vào phòng chia, phân phối. </w:t>
      </w:r>
    </w:p>
    <w:p w:rsidR="00EF4E2D" w:rsidRPr="00A0333F" w:rsidRDefault="00EF4E2D" w:rsidP="00A0333F">
      <w:pPr>
        <w:pStyle w:val="ListParagraph"/>
        <w:spacing w:before="120" w:after="120"/>
        <w:ind w:left="0" w:firstLine="720"/>
        <w:rPr>
          <w:sz w:val="28"/>
          <w:szCs w:val="28"/>
        </w:rPr>
      </w:pPr>
      <w:r w:rsidRPr="00A0333F">
        <w:rPr>
          <w:sz w:val="28"/>
          <w:szCs w:val="28"/>
        </w:rPr>
        <w:t xml:space="preserve">- Phòng chia thực phẩm đã chế biến phải được giữ sạch sẽ, diệt khuẩn để tránh ô nhiễm vào thực phẩm. </w:t>
      </w:r>
    </w:p>
    <w:p w:rsidR="00EF4E2D" w:rsidRPr="00A0333F" w:rsidRDefault="00EF4E2D" w:rsidP="00A0333F">
      <w:pPr>
        <w:pStyle w:val="ListParagraph"/>
        <w:spacing w:before="120" w:after="120"/>
        <w:ind w:left="0" w:firstLine="720"/>
        <w:rPr>
          <w:sz w:val="28"/>
          <w:szCs w:val="28"/>
        </w:rPr>
      </w:pPr>
      <w:r w:rsidRPr="00A0333F">
        <w:rPr>
          <w:sz w:val="28"/>
          <w:szCs w:val="28"/>
        </w:rPr>
        <w:t xml:space="preserve">- Các dụng cụ chứa đựng thực phẩm chín phải hợp vệ sinh. </w:t>
      </w:r>
    </w:p>
    <w:p w:rsidR="00EF4E2D" w:rsidRPr="00A0333F" w:rsidRDefault="00EF4E2D" w:rsidP="00A0333F">
      <w:pPr>
        <w:pStyle w:val="ListParagraph"/>
        <w:spacing w:before="120" w:after="120"/>
        <w:ind w:left="0" w:firstLine="720"/>
        <w:rPr>
          <w:sz w:val="28"/>
          <w:szCs w:val="28"/>
        </w:rPr>
      </w:pPr>
      <w:r w:rsidRPr="00A0333F">
        <w:rPr>
          <w:sz w:val="28"/>
          <w:szCs w:val="28"/>
        </w:rPr>
        <w:t>- Thời gian từ sau khi nấu chín đến khi ăn không để quá 2 giờ.</w:t>
      </w:r>
    </w:p>
    <w:p w:rsidR="00DF67D4" w:rsidRPr="00A0333F" w:rsidRDefault="00DF67D4" w:rsidP="00A0333F">
      <w:pPr>
        <w:pStyle w:val="ListParagraph"/>
        <w:spacing w:before="120" w:after="120"/>
        <w:ind w:left="0" w:firstLine="720"/>
        <w:rPr>
          <w:i/>
          <w:sz w:val="28"/>
          <w:szCs w:val="28"/>
        </w:rPr>
      </w:pPr>
      <w:r w:rsidRPr="00A0333F">
        <w:rPr>
          <w:i/>
          <w:sz w:val="28"/>
          <w:szCs w:val="28"/>
        </w:rPr>
        <w:lastRenderedPageBreak/>
        <w:t>3.2. Đối với các đơn vị cung cấp suất ăn</w:t>
      </w:r>
      <w:r w:rsidR="005A04FB">
        <w:rPr>
          <w:i/>
          <w:sz w:val="28"/>
          <w:szCs w:val="28"/>
        </w:rPr>
        <w:t xml:space="preserve"> công nghiệp</w:t>
      </w:r>
      <w:r w:rsidRPr="00A0333F">
        <w:rPr>
          <w:i/>
          <w:sz w:val="28"/>
          <w:szCs w:val="28"/>
        </w:rPr>
        <w:t>:</w:t>
      </w:r>
    </w:p>
    <w:p w:rsidR="00DF67D4" w:rsidRPr="00A0333F" w:rsidRDefault="00DF67D4" w:rsidP="00A0333F">
      <w:pPr>
        <w:pStyle w:val="ListParagraph"/>
        <w:spacing w:before="120" w:after="120"/>
        <w:ind w:left="0" w:firstLine="720"/>
        <w:rPr>
          <w:sz w:val="28"/>
          <w:szCs w:val="28"/>
        </w:rPr>
      </w:pPr>
      <w:r w:rsidRPr="00A0333F">
        <w:rPr>
          <w:sz w:val="28"/>
          <w:szCs w:val="28"/>
        </w:rPr>
        <w:t xml:space="preserve">- </w:t>
      </w:r>
      <w:r w:rsidR="005A04FB">
        <w:rPr>
          <w:sz w:val="28"/>
          <w:szCs w:val="28"/>
        </w:rPr>
        <w:t>K</w:t>
      </w:r>
      <w:r w:rsidRPr="00A0333F">
        <w:rPr>
          <w:sz w:val="28"/>
          <w:szCs w:val="28"/>
        </w:rPr>
        <w:t xml:space="preserve">ý hợp đồng với các cơ sở cung cấp suất ăn đã được cấp giấy chứng nhận an toàn vệ sinh thực phẩm hoặc giấy chứng nhận trong chuỗi an toàn thực phẩm, </w:t>
      </w:r>
      <w:r w:rsidRPr="00A0333F">
        <w:rPr>
          <w:color w:val="000000"/>
          <w:sz w:val="28"/>
          <w:szCs w:val="28"/>
        </w:rPr>
        <w:t>chứng nhận HACCP (Hazard analysis and Critical Control points), ISO 22000:2005, VietGAP (Vietnamese Good Agricultural Practices), GlobalGAP (Global Good Agricultural Practices)…; cơ sở chế biến phải đảm bảo theo quy trình một chiều</w:t>
      </w:r>
    </w:p>
    <w:p w:rsidR="00EF4E2D" w:rsidRPr="00A0333F" w:rsidRDefault="00DF67D4" w:rsidP="00A0333F">
      <w:pPr>
        <w:pStyle w:val="ListParagraph"/>
        <w:spacing w:before="120" w:after="120"/>
        <w:ind w:left="0" w:firstLine="720"/>
        <w:rPr>
          <w:sz w:val="28"/>
          <w:szCs w:val="28"/>
        </w:rPr>
      </w:pPr>
      <w:r w:rsidRPr="00A0333F">
        <w:rPr>
          <w:sz w:val="28"/>
          <w:szCs w:val="28"/>
        </w:rPr>
        <w:t>- Nhân viên phải được khám sức khỏe định kỳ và được xác nhận kiến th</w:t>
      </w:r>
      <w:r w:rsidR="00F0053B">
        <w:rPr>
          <w:sz w:val="28"/>
          <w:szCs w:val="28"/>
        </w:rPr>
        <w:t xml:space="preserve">ức về an toàn vệ sinh thực phẩm; nhân viên chế biến phải mặc đồ bảo hộ lao động, đội mũ, đeo găng tay, khẩu trang, móng tay cắt ngắn, không đeo đồng hồ, nữ trang, không hút thuốc, </w:t>
      </w:r>
      <w:r w:rsidR="004D51C5">
        <w:rPr>
          <w:sz w:val="28"/>
          <w:szCs w:val="28"/>
        </w:rPr>
        <w:t>..</w:t>
      </w:r>
      <w:r w:rsidR="00043664">
        <w:rPr>
          <w:sz w:val="28"/>
          <w:szCs w:val="28"/>
        </w:rPr>
        <w:t>.</w:t>
      </w:r>
    </w:p>
    <w:p w:rsidR="00922EDE" w:rsidRPr="00A0333F" w:rsidRDefault="00922EDE" w:rsidP="00A0333F">
      <w:pPr>
        <w:pStyle w:val="ListParagraph"/>
        <w:spacing w:before="120" w:after="120"/>
        <w:ind w:left="0" w:firstLine="720"/>
        <w:rPr>
          <w:sz w:val="28"/>
          <w:szCs w:val="28"/>
        </w:rPr>
      </w:pPr>
      <w:r w:rsidRPr="00A0333F">
        <w:rPr>
          <w:sz w:val="28"/>
          <w:szCs w:val="28"/>
        </w:rPr>
        <w:t>- Trường hợp cơ sở nấu tại nơi khác vận chuyển đến cơ sở giáo dục phải đảm bảo:</w:t>
      </w:r>
    </w:p>
    <w:p w:rsidR="00922EDE" w:rsidRDefault="00922EDE" w:rsidP="00A0333F">
      <w:pPr>
        <w:pStyle w:val="ListParagraph"/>
        <w:spacing w:before="120" w:after="120"/>
        <w:ind w:left="0" w:firstLine="720"/>
        <w:rPr>
          <w:sz w:val="28"/>
          <w:szCs w:val="28"/>
        </w:rPr>
      </w:pPr>
      <w:r w:rsidRPr="00A0333F">
        <w:rPr>
          <w:sz w:val="28"/>
          <w:szCs w:val="28"/>
        </w:rPr>
        <w:t xml:space="preserve">+ </w:t>
      </w:r>
      <w:r w:rsidR="00CB593D" w:rsidRPr="00A0333F">
        <w:rPr>
          <w:sz w:val="28"/>
          <w:szCs w:val="28"/>
        </w:rPr>
        <w:t>Vật dụng chứa đựng thực phẩm</w:t>
      </w:r>
      <w:r w:rsidR="00EF4E2D" w:rsidRPr="00A0333F">
        <w:rPr>
          <w:sz w:val="28"/>
          <w:szCs w:val="28"/>
        </w:rPr>
        <w:t xml:space="preserve"> bằng vật liệu không làm ô nhiễm thực phẩm hoặc bao gói thực phẩm, dễ làm sạch. Phải được cọ rửa, làm vệ sinh, khử trùng định kỳ sau mỗi lần vận chuyển thực phẩm. </w:t>
      </w:r>
    </w:p>
    <w:p w:rsidR="00442A60" w:rsidRDefault="00442A60" w:rsidP="00A0333F">
      <w:pPr>
        <w:pStyle w:val="ListParagraph"/>
        <w:spacing w:before="120" w:after="120"/>
        <w:ind w:left="0" w:firstLine="720"/>
        <w:rPr>
          <w:sz w:val="28"/>
          <w:szCs w:val="28"/>
        </w:rPr>
      </w:pPr>
      <w:r>
        <w:rPr>
          <w:sz w:val="28"/>
          <w:szCs w:val="28"/>
        </w:rPr>
        <w:t>+ Không vận chuyển chung thực phẩm, phụ gia thực phẩm, chất hỗ trợ chế biến thực phẩm, dụng cụ, vật liệu bao gói chứa đựng tiếp xúc trực tiếp với thực phẩm với các loại hàng hóa khác có nguy cơ gây ô nhiễm thực phẩm.</w:t>
      </w:r>
    </w:p>
    <w:p w:rsidR="00E8387B" w:rsidRPr="00A0333F" w:rsidRDefault="00E8387B" w:rsidP="00E8387B">
      <w:pPr>
        <w:pStyle w:val="ListParagraph"/>
        <w:spacing w:before="120" w:after="120"/>
        <w:ind w:left="0" w:firstLine="720"/>
        <w:rPr>
          <w:sz w:val="28"/>
          <w:szCs w:val="28"/>
        </w:rPr>
      </w:pPr>
      <w:r>
        <w:rPr>
          <w:sz w:val="28"/>
          <w:szCs w:val="28"/>
        </w:rPr>
        <w:t>+ Không được sử dụng phương tiện vận chuyển chất độc hại, chưa được tẩy sạch để vận chuyển thực phẩm, phụ gia thực phẩm, dụng cụ, vật liệu bao gói chứa đựng tiếp xúc trực tiếp với thực phẩm</w:t>
      </w:r>
      <w:r w:rsidR="004D7631">
        <w:rPr>
          <w:sz w:val="28"/>
          <w:szCs w:val="28"/>
        </w:rPr>
        <w:t>.</w:t>
      </w:r>
    </w:p>
    <w:p w:rsidR="00DF67D4" w:rsidRPr="00A0333F" w:rsidRDefault="00DF67D4" w:rsidP="00A0333F">
      <w:pPr>
        <w:pStyle w:val="ListParagraph"/>
        <w:spacing w:before="120" w:after="120"/>
        <w:ind w:left="0" w:firstLine="720"/>
        <w:rPr>
          <w:i/>
          <w:sz w:val="28"/>
          <w:szCs w:val="28"/>
        </w:rPr>
      </w:pPr>
      <w:r w:rsidRPr="00A0333F">
        <w:rPr>
          <w:i/>
          <w:sz w:val="28"/>
          <w:szCs w:val="28"/>
        </w:rPr>
        <w:t>3.3. Đối với căn</w:t>
      </w:r>
      <w:r w:rsidR="00CB593D" w:rsidRPr="00A0333F">
        <w:rPr>
          <w:i/>
          <w:sz w:val="28"/>
          <w:szCs w:val="28"/>
        </w:rPr>
        <w:t>g</w:t>
      </w:r>
      <w:r w:rsidRPr="00A0333F">
        <w:rPr>
          <w:i/>
          <w:sz w:val="28"/>
          <w:szCs w:val="28"/>
        </w:rPr>
        <w:t xml:space="preserve"> tin trường học:</w:t>
      </w:r>
    </w:p>
    <w:p w:rsidR="00DF67D4" w:rsidRPr="00A0333F" w:rsidRDefault="00DF67D4" w:rsidP="00A0333F">
      <w:pPr>
        <w:pStyle w:val="ListParagraph"/>
        <w:spacing w:before="120" w:after="120"/>
        <w:ind w:left="0" w:firstLine="720"/>
        <w:rPr>
          <w:color w:val="000000"/>
          <w:sz w:val="28"/>
          <w:szCs w:val="28"/>
        </w:rPr>
      </w:pPr>
      <w:r w:rsidRPr="00A0333F">
        <w:rPr>
          <w:sz w:val="28"/>
          <w:szCs w:val="28"/>
        </w:rPr>
        <w:t xml:space="preserve">- Phải có giấy chứng nhận an toàn vệ sinh thực phẩm hoặc giấy chứng nhận trong chuỗi an toàn thực phẩm, </w:t>
      </w:r>
      <w:r w:rsidRPr="00A0333F">
        <w:rPr>
          <w:color w:val="000000"/>
          <w:sz w:val="28"/>
          <w:szCs w:val="28"/>
        </w:rPr>
        <w:t>chứng nhận HACCP (Hazard analysis and Critical Control points), ISO 22000:2005, VietGAP (Vietnamese Good Agricultural Practices), GlobalGAP (Global Good Agricultural Practices)…</w:t>
      </w:r>
    </w:p>
    <w:p w:rsidR="00DF67D4" w:rsidRPr="00A0333F" w:rsidRDefault="00DF67D4" w:rsidP="00A0333F">
      <w:pPr>
        <w:pStyle w:val="ListParagraph"/>
        <w:spacing w:before="120" w:after="120"/>
        <w:ind w:left="0" w:firstLine="720"/>
        <w:rPr>
          <w:sz w:val="28"/>
          <w:szCs w:val="28"/>
        </w:rPr>
      </w:pPr>
      <w:r w:rsidRPr="00A0333F">
        <w:rPr>
          <w:color w:val="000000"/>
          <w:sz w:val="28"/>
          <w:szCs w:val="28"/>
        </w:rPr>
        <w:t xml:space="preserve">- Bếp ăn đảm bảo theo quy trình một chiều, nhân viên phải </w:t>
      </w:r>
      <w:r w:rsidRPr="00A0333F">
        <w:rPr>
          <w:sz w:val="28"/>
          <w:szCs w:val="28"/>
        </w:rPr>
        <w:t>được khám sức khỏe định kỳ và được xác nhận kiến thức về an toàn vệ sinh thực phẩm; thực hiện lưu mẫu theo quy định.</w:t>
      </w:r>
    </w:p>
    <w:p w:rsidR="00DF67D4" w:rsidRPr="00A0333F" w:rsidRDefault="00DF67D4" w:rsidP="00A0333F">
      <w:pPr>
        <w:pStyle w:val="ListParagraph"/>
        <w:spacing w:before="120" w:after="120"/>
        <w:ind w:left="0" w:firstLine="720"/>
        <w:rPr>
          <w:color w:val="000000"/>
          <w:sz w:val="28"/>
          <w:szCs w:val="28"/>
        </w:rPr>
      </w:pPr>
      <w:r w:rsidRPr="00A0333F">
        <w:rPr>
          <w:color w:val="000000"/>
          <w:sz w:val="28"/>
          <w:szCs w:val="28"/>
        </w:rPr>
        <w:t>-</w:t>
      </w:r>
      <w:r w:rsidRPr="00A0333F">
        <w:rPr>
          <w:b/>
          <w:color w:val="000000"/>
          <w:sz w:val="28"/>
          <w:szCs w:val="28"/>
        </w:rPr>
        <w:t xml:space="preserve"> </w:t>
      </w:r>
      <w:r w:rsidRPr="00A0333F">
        <w:rPr>
          <w:color w:val="000000"/>
          <w:sz w:val="28"/>
          <w:szCs w:val="28"/>
        </w:rPr>
        <w:t xml:space="preserve">Không quảng cáo và kinh doanh nước ngọt có gas và các thực phẩm không có lợi cho sức khỏe trong trường học theo công văn số </w:t>
      </w:r>
      <w:r w:rsidRPr="00A0333F">
        <w:rPr>
          <w:sz w:val="28"/>
          <w:szCs w:val="28"/>
        </w:rPr>
        <w:t>928/GDĐT-CTTT ngày 22 tháng 3 năm 2018 của Sở Giáo dục và Đào tạo về tăng cường công tác dinh dưỡng trong tình hình mới</w:t>
      </w:r>
      <w:r w:rsidRPr="00A0333F">
        <w:rPr>
          <w:color w:val="000000"/>
          <w:sz w:val="28"/>
          <w:szCs w:val="28"/>
        </w:rPr>
        <w:t>.</w:t>
      </w:r>
    </w:p>
    <w:p w:rsidR="00DF67D4" w:rsidRPr="00A0333F" w:rsidRDefault="00DF67D4" w:rsidP="00A0333F">
      <w:pPr>
        <w:pStyle w:val="ListParagraph"/>
        <w:spacing w:before="120" w:after="120"/>
        <w:ind w:left="0" w:firstLine="720"/>
        <w:rPr>
          <w:color w:val="000000"/>
          <w:sz w:val="28"/>
          <w:szCs w:val="28"/>
        </w:rPr>
      </w:pPr>
      <w:r w:rsidRPr="00A0333F">
        <w:rPr>
          <w:color w:val="000000"/>
          <w:sz w:val="28"/>
          <w:szCs w:val="28"/>
        </w:rPr>
        <w:t>- Không dùng vật liệu nhọn, sắc để xiên, ghim đồ ăn (ví dụ: que tre nhọn,…).</w:t>
      </w:r>
    </w:p>
    <w:p w:rsidR="00CB593D" w:rsidRDefault="00DF67D4" w:rsidP="00A0333F">
      <w:pPr>
        <w:pStyle w:val="ListParagraph"/>
        <w:spacing w:before="120" w:after="120"/>
        <w:ind w:left="0" w:firstLine="720"/>
        <w:rPr>
          <w:color w:val="000000"/>
          <w:sz w:val="28"/>
          <w:szCs w:val="28"/>
        </w:rPr>
      </w:pPr>
      <w:r w:rsidRPr="00A0333F">
        <w:rPr>
          <w:color w:val="000000"/>
          <w:sz w:val="28"/>
          <w:szCs w:val="28"/>
        </w:rPr>
        <w:t>- Đối với nguồn nguyên liệu làm trà sữa: phải có giấy phép đăng ký kinh doanh, giấy chứng nhận cơ sở đủ điều kiện an toàn thực phẩm; nguyên liệu sản xuất phải rõ nguồn gốc, xuất xứ rõ ràng; sản phẩm phải được công bố phù hợp quy định và thường xuyên được kiểm nghiệm định kỳ theo quy định.</w:t>
      </w:r>
    </w:p>
    <w:p w:rsidR="004D7631" w:rsidRPr="004D7631" w:rsidRDefault="004D7631" w:rsidP="004D7631">
      <w:pPr>
        <w:pStyle w:val="ListParagraph"/>
        <w:spacing w:before="120" w:after="120"/>
        <w:ind w:left="0" w:firstLine="720"/>
        <w:rPr>
          <w:sz w:val="28"/>
          <w:szCs w:val="28"/>
        </w:rPr>
      </w:pPr>
      <w:r w:rsidRPr="00A0333F">
        <w:rPr>
          <w:sz w:val="28"/>
          <w:szCs w:val="28"/>
        </w:rPr>
        <w:lastRenderedPageBreak/>
        <w:t>- Nhân viên phải được khám sức khỏe định kỳ và được xác nhận kiến th</w:t>
      </w:r>
      <w:r>
        <w:rPr>
          <w:sz w:val="28"/>
          <w:szCs w:val="28"/>
        </w:rPr>
        <w:t xml:space="preserve">ức về an toàn vệ sinh thực phẩm; nhân viên chế biến phải mặc đồ bảo hộ lao động, đội mũ, đeo găng tay, khẩu trang, móng tay cắt ngắn, không đeo đồng hồ, nữ trang, không hút thuốc, </w:t>
      </w:r>
      <w:r w:rsidR="00D8270D">
        <w:rPr>
          <w:sz w:val="28"/>
          <w:szCs w:val="28"/>
        </w:rPr>
        <w:t>..</w:t>
      </w:r>
      <w:r>
        <w:rPr>
          <w:sz w:val="28"/>
          <w:szCs w:val="28"/>
        </w:rPr>
        <w:t>.</w:t>
      </w:r>
    </w:p>
    <w:p w:rsidR="002F2C0E" w:rsidRPr="00A0333F" w:rsidRDefault="002F2C0E" w:rsidP="00A0333F">
      <w:pPr>
        <w:pStyle w:val="ListParagraph"/>
        <w:spacing w:before="120" w:after="120"/>
        <w:ind w:left="0" w:firstLine="720"/>
        <w:rPr>
          <w:color w:val="000000"/>
          <w:sz w:val="28"/>
          <w:szCs w:val="28"/>
        </w:rPr>
      </w:pPr>
      <w:r w:rsidRPr="00A0333F">
        <w:rPr>
          <w:b/>
          <w:color w:val="000000"/>
          <w:sz w:val="28"/>
          <w:szCs w:val="28"/>
        </w:rPr>
        <w:t>4</w:t>
      </w:r>
      <w:r w:rsidR="005A1799" w:rsidRPr="00A0333F">
        <w:rPr>
          <w:b/>
          <w:color w:val="000000"/>
          <w:sz w:val="28"/>
          <w:szCs w:val="28"/>
        </w:rPr>
        <w:t>.</w:t>
      </w:r>
      <w:r w:rsidR="005A1799" w:rsidRPr="00A0333F">
        <w:rPr>
          <w:color w:val="000000"/>
          <w:sz w:val="28"/>
          <w:szCs w:val="28"/>
        </w:rPr>
        <w:t xml:space="preserve"> </w:t>
      </w:r>
      <w:r w:rsidR="00DF67D4" w:rsidRPr="00A0333F">
        <w:rPr>
          <w:color w:val="000000"/>
          <w:sz w:val="28"/>
          <w:szCs w:val="28"/>
        </w:rPr>
        <w:t xml:space="preserve">Tăng cường phối hợp giữa nhà trường, chính quyền địa phương trong việc giáo dục, hướng dẫn học sinh về đảm bảo an toàn vệ sinh thực phẩm. Phối hợp với </w:t>
      </w:r>
      <w:r w:rsidR="005A1799" w:rsidRPr="00A0333F">
        <w:rPr>
          <w:color w:val="000000"/>
          <w:sz w:val="28"/>
          <w:szCs w:val="28"/>
        </w:rPr>
        <w:t>Ban đại diện cha mẹ học sinh trong công tác giám sát quá trình chế biến, tiếp phẩm trong bữa ăn của học sinh, thường xuyên giám sát cơ sở cung cấp suất ăn công nghiệp</w:t>
      </w:r>
      <w:r w:rsidR="00DF67D4" w:rsidRPr="00A0333F">
        <w:rPr>
          <w:color w:val="000000"/>
          <w:sz w:val="28"/>
          <w:szCs w:val="28"/>
        </w:rPr>
        <w:t xml:space="preserve"> theo Công văn số 1887/GDĐT ngày 11/11/2022 của phòng Giáo dục và Đào tạo về tăng cường phối hợp </w:t>
      </w:r>
      <w:r w:rsidRPr="00A0333F">
        <w:rPr>
          <w:color w:val="000000"/>
          <w:sz w:val="28"/>
          <w:szCs w:val="28"/>
        </w:rPr>
        <w:t>Ban đại diện Cha mẹ học sinh trong đảm bảo an toàn thực phẩm và triển khai hướng dẫn công tác tổ chức bữa ăn học đường kết hợp tăng cường hoạt động thể lực cho học sinh mầm non, tiểu học</w:t>
      </w:r>
      <w:r w:rsidR="005A1799" w:rsidRPr="00A0333F">
        <w:rPr>
          <w:color w:val="000000"/>
          <w:sz w:val="28"/>
          <w:szCs w:val="28"/>
        </w:rPr>
        <w:t xml:space="preserve">. </w:t>
      </w:r>
    </w:p>
    <w:p w:rsidR="005A1799" w:rsidRPr="00A0333F" w:rsidRDefault="002F2C0E" w:rsidP="00A0333F">
      <w:pPr>
        <w:pStyle w:val="ListParagraph"/>
        <w:spacing w:before="120" w:after="120"/>
        <w:ind w:left="0" w:firstLine="720"/>
        <w:rPr>
          <w:color w:val="000000"/>
          <w:sz w:val="28"/>
          <w:szCs w:val="28"/>
        </w:rPr>
      </w:pPr>
      <w:r w:rsidRPr="00A0333F">
        <w:rPr>
          <w:b/>
          <w:color w:val="000000"/>
          <w:sz w:val="28"/>
          <w:szCs w:val="28"/>
        </w:rPr>
        <w:t>5.</w:t>
      </w:r>
      <w:r w:rsidRPr="00A0333F">
        <w:rPr>
          <w:color w:val="000000"/>
          <w:sz w:val="28"/>
          <w:szCs w:val="28"/>
        </w:rPr>
        <w:t xml:space="preserve"> </w:t>
      </w:r>
      <w:r w:rsidR="005A1799" w:rsidRPr="00A0333F">
        <w:rPr>
          <w:color w:val="000000"/>
          <w:sz w:val="28"/>
          <w:szCs w:val="28"/>
        </w:rPr>
        <w:t xml:space="preserve">Thủ trưởng </w:t>
      </w:r>
      <w:r w:rsidR="00DF7AD6">
        <w:rPr>
          <w:color w:val="000000"/>
          <w:sz w:val="28"/>
          <w:szCs w:val="28"/>
        </w:rPr>
        <w:t>các cơ sở giáo dục</w:t>
      </w:r>
      <w:r w:rsidR="005A1799" w:rsidRPr="00A0333F">
        <w:rPr>
          <w:color w:val="000000"/>
          <w:sz w:val="28"/>
          <w:szCs w:val="28"/>
        </w:rPr>
        <w:t xml:space="preserve"> tổ chức bồi dưỡng kiến thức vệ sinh an toàn thực phẩm cho giáo viên, nhân viên có tiếp xúc với thực phẩm (đối với </w:t>
      </w:r>
      <w:r w:rsidR="00DF7AD6">
        <w:rPr>
          <w:color w:val="000000"/>
          <w:sz w:val="28"/>
          <w:szCs w:val="28"/>
        </w:rPr>
        <w:t>cơ sở giáo dục</w:t>
      </w:r>
      <w:r w:rsidR="005A1799" w:rsidRPr="00A0333F">
        <w:rPr>
          <w:color w:val="000000"/>
          <w:sz w:val="28"/>
          <w:szCs w:val="28"/>
        </w:rPr>
        <w:t xml:space="preserve"> tự tổ chức bếp ăn); chủ căn</w:t>
      </w:r>
      <w:r w:rsidR="00DF7AD6">
        <w:rPr>
          <w:color w:val="000000"/>
          <w:sz w:val="28"/>
          <w:szCs w:val="28"/>
        </w:rPr>
        <w:t>g</w:t>
      </w:r>
      <w:r w:rsidR="005A1799" w:rsidRPr="00A0333F">
        <w:rPr>
          <w:color w:val="000000"/>
          <w:sz w:val="28"/>
          <w:szCs w:val="28"/>
        </w:rPr>
        <w:t xml:space="preserve"> tin, cơ sở cung cấp suất ăn công nghiệp tổ chức bồi dưỡng kiến thức an toàn vệ sinh thực phẩm cho nhân viên tại </w:t>
      </w:r>
      <w:r w:rsidR="00DF7AD6">
        <w:rPr>
          <w:color w:val="000000"/>
          <w:sz w:val="28"/>
          <w:szCs w:val="28"/>
        </w:rPr>
        <w:t>cơ sở.</w:t>
      </w:r>
    </w:p>
    <w:bookmarkEnd w:id="1"/>
    <w:p w:rsidR="005A1799" w:rsidRPr="00A0333F" w:rsidRDefault="005A1799" w:rsidP="00A0333F">
      <w:pPr>
        <w:pStyle w:val="ListParagraph"/>
        <w:spacing w:before="120" w:after="120"/>
        <w:ind w:left="0" w:firstLine="720"/>
        <w:rPr>
          <w:sz w:val="28"/>
          <w:szCs w:val="28"/>
        </w:rPr>
      </w:pPr>
      <w:r w:rsidRPr="00A0333F">
        <w:rPr>
          <w:sz w:val="28"/>
          <w:szCs w:val="28"/>
        </w:rPr>
        <w:t xml:space="preserve">Phòng Giáo dục và Đào tạo đề nghị thủ trưởng các </w:t>
      </w:r>
      <w:r w:rsidR="007340C9" w:rsidRPr="00A0333F">
        <w:rPr>
          <w:sz w:val="28"/>
          <w:szCs w:val="28"/>
        </w:rPr>
        <w:t>cơ sở giáo dục</w:t>
      </w:r>
      <w:r w:rsidRPr="00A0333F">
        <w:rPr>
          <w:sz w:val="28"/>
          <w:szCs w:val="28"/>
        </w:rPr>
        <w:t xml:space="preserve"> quan tâm thực hiện./.</w:t>
      </w:r>
    </w:p>
    <w:tbl>
      <w:tblPr>
        <w:tblW w:w="0" w:type="auto"/>
        <w:tblLook w:val="04A0" w:firstRow="1" w:lastRow="0" w:firstColumn="1" w:lastColumn="0" w:noHBand="0" w:noVBand="1"/>
      </w:tblPr>
      <w:tblGrid>
        <w:gridCol w:w="4940"/>
        <w:gridCol w:w="4132"/>
      </w:tblGrid>
      <w:tr w:rsidR="005A1799" w:rsidTr="003F4A68">
        <w:tc>
          <w:tcPr>
            <w:tcW w:w="5070" w:type="dxa"/>
          </w:tcPr>
          <w:p w:rsidR="005A1799" w:rsidRDefault="005A1799" w:rsidP="003F4A68">
            <w:pPr>
              <w:spacing w:before="60" w:after="60"/>
              <w:jc w:val="both"/>
              <w:rPr>
                <w:b/>
                <w:sz w:val="28"/>
                <w:szCs w:val="28"/>
              </w:rPr>
            </w:pPr>
            <w:r>
              <w:rPr>
                <w:b/>
                <w:i/>
              </w:rPr>
              <w:t>Nơi nhận:</w:t>
            </w:r>
            <w:r>
              <w:rPr>
                <w:b/>
                <w:sz w:val="28"/>
                <w:szCs w:val="28"/>
              </w:rPr>
              <w:t xml:space="preserve"> </w:t>
            </w:r>
          </w:p>
          <w:p w:rsidR="005A1799" w:rsidRDefault="005A1799" w:rsidP="003F4A68">
            <w:pPr>
              <w:spacing w:before="60" w:after="60"/>
              <w:jc w:val="both"/>
              <w:rPr>
                <w:sz w:val="22"/>
                <w:szCs w:val="22"/>
              </w:rPr>
            </w:pPr>
            <w:r>
              <w:rPr>
                <w:b/>
                <w:sz w:val="22"/>
                <w:szCs w:val="22"/>
              </w:rPr>
              <w:t xml:space="preserve">- </w:t>
            </w:r>
            <w:r>
              <w:rPr>
                <w:sz w:val="22"/>
                <w:szCs w:val="22"/>
              </w:rPr>
              <w:t>Như trên;</w:t>
            </w:r>
          </w:p>
          <w:p w:rsidR="005A1799" w:rsidRDefault="005A1799" w:rsidP="003F4A68">
            <w:pPr>
              <w:spacing w:before="60" w:after="60"/>
              <w:jc w:val="both"/>
              <w:rPr>
                <w:sz w:val="22"/>
                <w:szCs w:val="22"/>
              </w:rPr>
            </w:pPr>
            <w:r>
              <w:rPr>
                <w:sz w:val="22"/>
                <w:szCs w:val="22"/>
              </w:rPr>
              <w:t>- Đ/c Trưởng phòng (để b/c);</w:t>
            </w:r>
          </w:p>
          <w:p w:rsidR="005A1799" w:rsidRDefault="005A1799" w:rsidP="003F4A68">
            <w:pPr>
              <w:rPr>
                <w:sz w:val="22"/>
                <w:szCs w:val="22"/>
              </w:rPr>
            </w:pPr>
            <w:r>
              <w:rPr>
                <w:b/>
                <w:sz w:val="22"/>
                <w:szCs w:val="22"/>
              </w:rPr>
              <w:t xml:space="preserve">- </w:t>
            </w:r>
            <w:r>
              <w:rPr>
                <w:sz w:val="22"/>
                <w:szCs w:val="22"/>
              </w:rPr>
              <w:t xml:space="preserve">Lưu: VT, YT. </w:t>
            </w:r>
          </w:p>
          <w:p w:rsidR="005A1799" w:rsidRDefault="005A1799" w:rsidP="003F4A68">
            <w:pPr>
              <w:spacing w:before="60" w:after="60"/>
              <w:jc w:val="both"/>
              <w:rPr>
                <w:sz w:val="28"/>
                <w:szCs w:val="28"/>
              </w:rPr>
            </w:pPr>
          </w:p>
        </w:tc>
        <w:tc>
          <w:tcPr>
            <w:tcW w:w="4218" w:type="dxa"/>
          </w:tcPr>
          <w:p w:rsidR="005A1799" w:rsidRDefault="005A1799" w:rsidP="003F4A68">
            <w:pPr>
              <w:spacing w:before="60" w:after="60"/>
              <w:jc w:val="center"/>
              <w:rPr>
                <w:b/>
                <w:sz w:val="28"/>
                <w:szCs w:val="28"/>
              </w:rPr>
            </w:pPr>
            <w:r>
              <w:rPr>
                <w:b/>
                <w:sz w:val="28"/>
                <w:szCs w:val="28"/>
              </w:rPr>
              <w:t>KT. TRƯỞNG PHÒNG</w:t>
            </w:r>
          </w:p>
          <w:p w:rsidR="005A1799" w:rsidRDefault="005A1799" w:rsidP="003F4A68">
            <w:pPr>
              <w:spacing w:before="60" w:after="60"/>
              <w:jc w:val="center"/>
              <w:rPr>
                <w:b/>
                <w:sz w:val="28"/>
                <w:szCs w:val="28"/>
              </w:rPr>
            </w:pPr>
            <w:r>
              <w:rPr>
                <w:b/>
                <w:sz w:val="28"/>
                <w:szCs w:val="28"/>
              </w:rPr>
              <w:t>PHÓ TRƯỞNG PHÒNG</w:t>
            </w:r>
          </w:p>
          <w:p w:rsidR="005A1799" w:rsidRPr="009B0AB6" w:rsidRDefault="009B0AB6" w:rsidP="003F4A68">
            <w:pPr>
              <w:jc w:val="center"/>
              <w:rPr>
                <w:b/>
                <w:sz w:val="22"/>
                <w:szCs w:val="22"/>
              </w:rPr>
            </w:pPr>
            <w:r w:rsidRPr="009B0AB6">
              <w:rPr>
                <w:b/>
                <w:sz w:val="22"/>
                <w:szCs w:val="22"/>
              </w:rPr>
              <w:t>(đã ký)</w:t>
            </w:r>
          </w:p>
          <w:p w:rsidR="005A1799" w:rsidRDefault="005A1799" w:rsidP="003F4A68">
            <w:pPr>
              <w:jc w:val="center"/>
              <w:rPr>
                <w:b/>
                <w:sz w:val="28"/>
                <w:szCs w:val="28"/>
              </w:rPr>
            </w:pPr>
          </w:p>
          <w:p w:rsidR="005420B0" w:rsidRDefault="005420B0" w:rsidP="003F4A68">
            <w:pPr>
              <w:jc w:val="center"/>
              <w:rPr>
                <w:b/>
                <w:sz w:val="28"/>
                <w:szCs w:val="28"/>
              </w:rPr>
            </w:pPr>
          </w:p>
          <w:p w:rsidR="005A1799" w:rsidRDefault="005A1799" w:rsidP="003F4A68">
            <w:pPr>
              <w:jc w:val="center"/>
              <w:rPr>
                <w:b/>
                <w:sz w:val="28"/>
                <w:szCs w:val="28"/>
              </w:rPr>
            </w:pPr>
          </w:p>
          <w:p w:rsidR="005A1799" w:rsidRDefault="005A1799" w:rsidP="003F4A68">
            <w:pPr>
              <w:jc w:val="center"/>
              <w:rPr>
                <w:b/>
                <w:sz w:val="28"/>
                <w:szCs w:val="28"/>
              </w:rPr>
            </w:pPr>
            <w:r>
              <w:rPr>
                <w:b/>
                <w:sz w:val="28"/>
                <w:szCs w:val="28"/>
              </w:rPr>
              <w:t>Kiều Mỹ Chi</w:t>
            </w:r>
          </w:p>
          <w:p w:rsidR="005A1799" w:rsidRDefault="005A1799" w:rsidP="003F4A68">
            <w:pPr>
              <w:jc w:val="center"/>
              <w:rPr>
                <w:b/>
                <w:sz w:val="28"/>
                <w:szCs w:val="28"/>
              </w:rPr>
            </w:pPr>
          </w:p>
          <w:p w:rsidR="005A1799" w:rsidRDefault="005A1799" w:rsidP="003F4A68">
            <w:pPr>
              <w:jc w:val="center"/>
              <w:rPr>
                <w:sz w:val="28"/>
                <w:szCs w:val="28"/>
              </w:rPr>
            </w:pPr>
          </w:p>
        </w:tc>
      </w:tr>
    </w:tbl>
    <w:p w:rsidR="005A1799" w:rsidRDefault="005A1799" w:rsidP="005A1799">
      <w:pPr>
        <w:spacing w:before="60" w:after="60"/>
        <w:ind w:firstLine="720"/>
        <w:jc w:val="both"/>
        <w:rPr>
          <w:sz w:val="28"/>
          <w:szCs w:val="28"/>
        </w:rPr>
      </w:pPr>
    </w:p>
    <w:p w:rsidR="005A1799" w:rsidRDefault="005A1799" w:rsidP="005A1799">
      <w:pPr>
        <w:rPr>
          <w:b/>
          <w:sz w:val="28"/>
          <w:szCs w:val="28"/>
        </w:rPr>
      </w:pPr>
      <w:r>
        <w:tab/>
      </w:r>
      <w:r>
        <w:tab/>
      </w:r>
      <w:r>
        <w:tab/>
      </w:r>
      <w:r>
        <w:tab/>
      </w:r>
      <w:r>
        <w:tab/>
      </w:r>
      <w:r>
        <w:tab/>
      </w:r>
      <w:r>
        <w:tab/>
      </w:r>
    </w:p>
    <w:p w:rsidR="005A1799" w:rsidRDefault="005A1799" w:rsidP="005A1799">
      <w:pPr>
        <w:rPr>
          <w:sz w:val="22"/>
          <w:szCs w:val="22"/>
        </w:rPr>
      </w:pPr>
      <w:r>
        <w:rPr>
          <w:sz w:val="22"/>
          <w:szCs w:val="22"/>
        </w:rPr>
        <w:tab/>
      </w:r>
      <w:r>
        <w:rPr>
          <w:sz w:val="22"/>
          <w:szCs w:val="22"/>
        </w:rPr>
        <w:tab/>
      </w:r>
      <w:r>
        <w:rPr>
          <w:sz w:val="22"/>
          <w:szCs w:val="22"/>
        </w:rPr>
        <w:tab/>
      </w:r>
      <w:r>
        <w:rPr>
          <w:sz w:val="22"/>
          <w:szCs w:val="22"/>
        </w:rPr>
        <w:tab/>
        <w:t xml:space="preserve">            </w:t>
      </w:r>
    </w:p>
    <w:p w:rsidR="005A1799" w:rsidRDefault="005A1799" w:rsidP="005A179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A1799" w:rsidRDefault="005A1799" w:rsidP="005A1799">
      <w:pPr>
        <w:ind w:left="5040"/>
        <w:rPr>
          <w:b/>
          <w:sz w:val="28"/>
          <w:szCs w:val="28"/>
        </w:rPr>
      </w:pPr>
      <w:r>
        <w:rPr>
          <w:b/>
          <w:sz w:val="28"/>
          <w:szCs w:val="28"/>
        </w:rPr>
        <w:t xml:space="preserve">                 </w:t>
      </w:r>
    </w:p>
    <w:p w:rsidR="005A1799" w:rsidRDefault="005A1799" w:rsidP="005A1799">
      <w:pPr>
        <w:ind w:left="5040"/>
        <w:rPr>
          <w:b/>
          <w:sz w:val="28"/>
          <w:szCs w:val="28"/>
        </w:rPr>
      </w:pPr>
      <w:r>
        <w:rPr>
          <w:b/>
          <w:sz w:val="28"/>
          <w:szCs w:val="28"/>
        </w:rPr>
        <w:t xml:space="preserve">                   </w:t>
      </w:r>
    </w:p>
    <w:p w:rsidR="005A1799" w:rsidRDefault="005A1799" w:rsidP="005A1799">
      <w:pPr>
        <w:rPr>
          <w:b/>
          <w:sz w:val="28"/>
          <w:szCs w:val="28"/>
        </w:rPr>
      </w:pPr>
    </w:p>
    <w:p w:rsidR="005A1799" w:rsidRDefault="005A1799" w:rsidP="005A1799">
      <w:pPr>
        <w:rPr>
          <w:sz w:val="28"/>
          <w:szCs w:val="28"/>
        </w:rPr>
      </w:pPr>
      <w:r>
        <w:rPr>
          <w:sz w:val="28"/>
          <w:szCs w:val="28"/>
        </w:rPr>
        <w:t xml:space="preserve">                                                                                           </w:t>
      </w:r>
    </w:p>
    <w:p w:rsidR="005A1799" w:rsidRDefault="005A1799" w:rsidP="005A1799">
      <w:pPr>
        <w:ind w:left="5040"/>
        <w:rPr>
          <w:b/>
          <w:sz w:val="28"/>
          <w:szCs w:val="28"/>
        </w:rPr>
      </w:pPr>
      <w:r>
        <w:rPr>
          <w:b/>
          <w:sz w:val="28"/>
          <w:szCs w:val="28"/>
        </w:rPr>
        <w:t xml:space="preserve">      </w:t>
      </w:r>
    </w:p>
    <w:p w:rsidR="005A1799" w:rsidRDefault="005A1799" w:rsidP="005A1799">
      <w:r>
        <w:rPr>
          <w:sz w:val="28"/>
          <w:szCs w:val="28"/>
        </w:rPr>
        <w:tab/>
      </w:r>
      <w:r>
        <w:rPr>
          <w:sz w:val="28"/>
          <w:szCs w:val="28"/>
        </w:rPr>
        <w:tab/>
      </w:r>
      <w:r>
        <w:rPr>
          <w:sz w:val="28"/>
          <w:szCs w:val="28"/>
        </w:rPr>
        <w:tab/>
        <w:t xml:space="preserve">                                                   </w:t>
      </w:r>
    </w:p>
    <w:p w:rsidR="005A1799" w:rsidRDefault="005A1799" w:rsidP="005A1799"/>
    <w:p w:rsidR="005A1799" w:rsidRDefault="005A1799" w:rsidP="005A1799"/>
    <w:p w:rsidR="005A1799" w:rsidRDefault="005A1799" w:rsidP="005A1799"/>
    <w:p w:rsidR="005A1799" w:rsidRDefault="005A1799" w:rsidP="005A1799"/>
    <w:p w:rsidR="005A1799" w:rsidRDefault="005A1799" w:rsidP="005A1799"/>
    <w:p w:rsidR="005A1799" w:rsidRDefault="005A1799" w:rsidP="005A1799"/>
    <w:p w:rsidR="005A1799" w:rsidRDefault="005A1799" w:rsidP="005A1799"/>
    <w:p w:rsidR="005A1799" w:rsidRDefault="005A1799" w:rsidP="005A1799"/>
    <w:p w:rsidR="00B256B0" w:rsidRDefault="00B256B0"/>
    <w:sectPr w:rsidR="00B256B0" w:rsidSect="00D123B7">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15" w:rsidRDefault="00512615">
      <w:r>
        <w:separator/>
      </w:r>
    </w:p>
  </w:endnote>
  <w:endnote w:type="continuationSeparator" w:id="0">
    <w:p w:rsidR="00512615" w:rsidRDefault="005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15" w:rsidRDefault="00512615">
      <w:r>
        <w:separator/>
      </w:r>
    </w:p>
  </w:footnote>
  <w:footnote w:type="continuationSeparator" w:id="0">
    <w:p w:rsidR="00512615" w:rsidRDefault="00512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50" w:rsidRDefault="007340C9">
    <w:pPr>
      <w:pStyle w:val="Header"/>
      <w:jc w:val="center"/>
    </w:pPr>
    <w:r>
      <w:fldChar w:fldCharType="begin"/>
    </w:r>
    <w:r>
      <w:instrText xml:space="preserve"> PAGE   \* MERGEFORMAT </w:instrText>
    </w:r>
    <w:r>
      <w:fldChar w:fldCharType="separate"/>
    </w:r>
    <w:r w:rsidR="002669AE">
      <w:rPr>
        <w:noProof/>
      </w:rPr>
      <w:t>5</w:t>
    </w:r>
    <w:r>
      <w:fldChar w:fldCharType="end"/>
    </w:r>
  </w:p>
  <w:p w:rsidR="00804450" w:rsidRDefault="00512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99"/>
    <w:rsid w:val="00043664"/>
    <w:rsid w:val="000B42B0"/>
    <w:rsid w:val="00137C59"/>
    <w:rsid w:val="00137D41"/>
    <w:rsid w:val="001B7D02"/>
    <w:rsid w:val="002067FB"/>
    <w:rsid w:val="002324E9"/>
    <w:rsid w:val="0026410A"/>
    <w:rsid w:val="002669AE"/>
    <w:rsid w:val="002E1CAA"/>
    <w:rsid w:val="002F2C0E"/>
    <w:rsid w:val="00350AFC"/>
    <w:rsid w:val="003A6590"/>
    <w:rsid w:val="003B7ECF"/>
    <w:rsid w:val="004043FE"/>
    <w:rsid w:val="00442A60"/>
    <w:rsid w:val="004A5163"/>
    <w:rsid w:val="004B3A1B"/>
    <w:rsid w:val="004D51C5"/>
    <w:rsid w:val="004D7631"/>
    <w:rsid w:val="004E49E5"/>
    <w:rsid w:val="00512615"/>
    <w:rsid w:val="005420B0"/>
    <w:rsid w:val="00546FD1"/>
    <w:rsid w:val="00595469"/>
    <w:rsid w:val="005A04FB"/>
    <w:rsid w:val="005A1799"/>
    <w:rsid w:val="005C38F7"/>
    <w:rsid w:val="005F0A15"/>
    <w:rsid w:val="00624B00"/>
    <w:rsid w:val="006474EC"/>
    <w:rsid w:val="0066236E"/>
    <w:rsid w:val="0070497F"/>
    <w:rsid w:val="007340C9"/>
    <w:rsid w:val="007B3AE3"/>
    <w:rsid w:val="007E08CF"/>
    <w:rsid w:val="00852967"/>
    <w:rsid w:val="00880108"/>
    <w:rsid w:val="008A620E"/>
    <w:rsid w:val="008B0D0A"/>
    <w:rsid w:val="008E5ECA"/>
    <w:rsid w:val="00922EDE"/>
    <w:rsid w:val="009545C7"/>
    <w:rsid w:val="009579D0"/>
    <w:rsid w:val="009B0AB6"/>
    <w:rsid w:val="009B2011"/>
    <w:rsid w:val="00A0333F"/>
    <w:rsid w:val="00A37EEB"/>
    <w:rsid w:val="00A91986"/>
    <w:rsid w:val="00B256B0"/>
    <w:rsid w:val="00B25D16"/>
    <w:rsid w:val="00B8341B"/>
    <w:rsid w:val="00BC5838"/>
    <w:rsid w:val="00C76D66"/>
    <w:rsid w:val="00CB593D"/>
    <w:rsid w:val="00D04A1C"/>
    <w:rsid w:val="00D61A26"/>
    <w:rsid w:val="00D8270D"/>
    <w:rsid w:val="00DA61ED"/>
    <w:rsid w:val="00DE1265"/>
    <w:rsid w:val="00DF67D4"/>
    <w:rsid w:val="00DF7AD6"/>
    <w:rsid w:val="00E8387B"/>
    <w:rsid w:val="00EF4E2D"/>
    <w:rsid w:val="00F0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F4BD4F"/>
  <w15:chartTrackingRefBased/>
  <w15:docId w15:val="{A31C0874-7879-410C-BE54-5B5EACC4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1799"/>
    <w:pPr>
      <w:widowControl w:val="0"/>
      <w:autoSpaceDE w:val="0"/>
      <w:autoSpaceDN w:val="0"/>
      <w:ind w:left="138" w:hanging="359"/>
      <w:jc w:val="both"/>
    </w:pPr>
    <w:rPr>
      <w:sz w:val="22"/>
      <w:szCs w:val="22"/>
    </w:rPr>
  </w:style>
  <w:style w:type="paragraph" w:styleId="Header">
    <w:name w:val="header"/>
    <w:basedOn w:val="Normal"/>
    <w:link w:val="HeaderChar"/>
    <w:uiPriority w:val="99"/>
    <w:unhideWhenUsed/>
    <w:rsid w:val="005A1799"/>
    <w:pPr>
      <w:tabs>
        <w:tab w:val="center" w:pos="4680"/>
        <w:tab w:val="right" w:pos="9360"/>
      </w:tabs>
    </w:pPr>
  </w:style>
  <w:style w:type="character" w:customStyle="1" w:styleId="HeaderChar">
    <w:name w:val="Header Char"/>
    <w:basedOn w:val="DefaultParagraphFont"/>
    <w:link w:val="Header"/>
    <w:uiPriority w:val="99"/>
    <w:rsid w:val="005A1799"/>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5469"/>
    <w:pPr>
      <w:spacing w:before="100" w:beforeAutospacing="1" w:after="100" w:afterAutospacing="1"/>
    </w:pPr>
  </w:style>
  <w:style w:type="paragraph" w:styleId="BalloonText">
    <w:name w:val="Balloon Text"/>
    <w:basedOn w:val="Normal"/>
    <w:link w:val="BalloonTextChar"/>
    <w:uiPriority w:val="99"/>
    <w:semiHidden/>
    <w:unhideWhenUsed/>
    <w:rsid w:val="000B4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79</cp:revision>
  <cp:lastPrinted>2022-11-24T03:38:00Z</cp:lastPrinted>
  <dcterms:created xsi:type="dcterms:W3CDTF">2022-11-23T04:46:00Z</dcterms:created>
  <dcterms:modified xsi:type="dcterms:W3CDTF">2022-11-29T08:04:00Z</dcterms:modified>
</cp:coreProperties>
</file>