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AA44DB" w:rsidTr="000524DC">
        <w:tc>
          <w:tcPr>
            <w:tcW w:w="3828" w:type="dxa"/>
          </w:tcPr>
          <w:p w:rsidR="00AA44DB" w:rsidRDefault="000F5E45">
            <w:r w:rsidRPr="00CD4797">
              <w:rPr>
                <w:szCs w:val="26"/>
              </w:rPr>
              <w:t xml:space="preserve"> </w:t>
            </w:r>
            <w:r w:rsidR="00AA44DB">
              <w:t>ỦY BAN NHÂN DÂN QUẬN 9</w:t>
            </w:r>
          </w:p>
          <w:p w:rsidR="00AA44DB" w:rsidRDefault="00AA44D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8.3pt;margin-top:17.05pt;width:113.6pt;height:0;z-index:251658240" o:connectortype="straight"/>
              </w:pict>
            </w:r>
            <w:r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AA44DB" w:rsidRPr="000524DC" w:rsidRDefault="00AA44DB">
            <w:pPr>
              <w:rPr>
                <w:b/>
                <w:szCs w:val="26"/>
              </w:rPr>
            </w:pPr>
          </w:p>
          <w:p w:rsidR="00AA44DB" w:rsidRPr="002C7EAF" w:rsidRDefault="00AA44DB">
            <w:pPr>
              <w:rPr>
                <w:b/>
                <w:sz w:val="16"/>
                <w:szCs w:val="26"/>
              </w:rPr>
            </w:pPr>
          </w:p>
          <w:p w:rsidR="00AA44DB" w:rsidRPr="000524DC" w:rsidRDefault="002C7EAF" w:rsidP="0005697B">
            <w:pPr>
              <w:rPr>
                <w:sz w:val="24"/>
              </w:rPr>
            </w:pPr>
            <w:r>
              <w:rPr>
                <w:szCs w:val="26"/>
              </w:rPr>
              <w:t xml:space="preserve">       </w:t>
            </w:r>
            <w:r w:rsidR="00AA44DB" w:rsidRPr="000524DC">
              <w:rPr>
                <w:szCs w:val="26"/>
              </w:rPr>
              <w:t xml:space="preserve"> Số:  </w:t>
            </w:r>
            <w:r w:rsidR="0005697B">
              <w:rPr>
                <w:szCs w:val="26"/>
              </w:rPr>
              <w:t>85</w:t>
            </w:r>
            <w:r w:rsidR="00860125">
              <w:rPr>
                <w:szCs w:val="26"/>
              </w:rPr>
              <w:t xml:space="preserve"> </w:t>
            </w:r>
            <w:r w:rsidR="00AA44DB" w:rsidRPr="000524DC">
              <w:rPr>
                <w:szCs w:val="26"/>
              </w:rPr>
              <w:t>/GDĐT</w:t>
            </w:r>
          </w:p>
        </w:tc>
        <w:tc>
          <w:tcPr>
            <w:tcW w:w="5954" w:type="dxa"/>
          </w:tcPr>
          <w:p w:rsidR="00AA44DB" w:rsidRPr="000524DC" w:rsidRDefault="00AA44DB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AA44DB" w:rsidRDefault="00AA44DB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AA44DB" w:rsidRDefault="00AA44DB" w:rsidP="000524DC">
            <w:pPr>
              <w:jc w:val="center"/>
            </w:pPr>
            <w:r w:rsidRPr="00F55239">
              <w:rPr>
                <w:b/>
                <w:noProof/>
              </w:rPr>
              <w:pict>
                <v:shape id="_x0000_s1028" type="#_x0000_t32" style="position:absolute;left:0;text-align:left;margin-left:80.7pt;margin-top:5.15pt;width:141.4pt;height:0;z-index:251658240" o:connectortype="straight"/>
              </w:pict>
            </w:r>
          </w:p>
          <w:p w:rsidR="00AA44DB" w:rsidRPr="002C7EAF" w:rsidRDefault="00AA44DB" w:rsidP="000524DC">
            <w:pPr>
              <w:rPr>
                <w:i/>
                <w:sz w:val="16"/>
              </w:rPr>
            </w:pPr>
            <w:r w:rsidRPr="002C7EAF">
              <w:rPr>
                <w:i/>
                <w:sz w:val="16"/>
              </w:rPr>
              <w:t xml:space="preserve">                           </w:t>
            </w:r>
          </w:p>
          <w:p w:rsidR="00AA44DB" w:rsidRPr="000524DC" w:rsidRDefault="00AA44DB" w:rsidP="002C7EAF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2C7EAF">
              <w:rPr>
                <w:i/>
              </w:rPr>
              <w:t>11</w:t>
            </w:r>
            <w:r w:rsidRPr="000524DC">
              <w:rPr>
                <w:i/>
              </w:rPr>
              <w:t xml:space="preserve"> tháng </w:t>
            </w:r>
            <w:r w:rsidR="002C7EAF">
              <w:rPr>
                <w:i/>
              </w:rPr>
              <w:t>9</w:t>
            </w:r>
            <w:r w:rsidRPr="000524DC">
              <w:rPr>
                <w:i/>
              </w:rPr>
              <w:t xml:space="preserve"> năm 201</w:t>
            </w:r>
            <w:r w:rsidR="002C7EAF">
              <w:rPr>
                <w:i/>
              </w:rPr>
              <w:t>5</w:t>
            </w:r>
          </w:p>
        </w:tc>
      </w:tr>
    </w:tbl>
    <w:p w:rsidR="00AA44DB" w:rsidRDefault="00AA44DB" w:rsidP="000F5E45">
      <w:pPr>
        <w:rPr>
          <w:sz w:val="26"/>
          <w:szCs w:val="26"/>
        </w:rPr>
      </w:pPr>
    </w:p>
    <w:p w:rsidR="003F6AEC" w:rsidRDefault="000F5E45" w:rsidP="003F6AEC">
      <w:pPr>
        <w:tabs>
          <w:tab w:val="center" w:pos="1620"/>
        </w:tabs>
        <w:spacing w:line="280" w:lineRule="atLeast"/>
        <w:jc w:val="both"/>
      </w:pPr>
      <w:r w:rsidRPr="0005750A">
        <w:t>V</w:t>
      </w:r>
      <w:r w:rsidR="00266CC0">
        <w:t>ề</w:t>
      </w:r>
      <w:r w:rsidRPr="0005750A">
        <w:t xml:space="preserve"> </w:t>
      </w:r>
      <w:r w:rsidR="00CC6A70">
        <w:t>tập huấn</w:t>
      </w:r>
      <w:r w:rsidR="003F6AEC">
        <w:t xml:space="preserve"> sinh hoạt chuyên môn</w:t>
      </w:r>
    </w:p>
    <w:p w:rsidR="00637206" w:rsidRDefault="00637206" w:rsidP="003F6AEC">
      <w:pPr>
        <w:tabs>
          <w:tab w:val="center" w:pos="1620"/>
        </w:tabs>
        <w:spacing w:line="280" w:lineRule="atLeast"/>
        <w:jc w:val="both"/>
      </w:pPr>
      <w:r>
        <w:t xml:space="preserve">  </w:t>
      </w:r>
      <w:r w:rsidR="003F6AEC">
        <w:t>trên</w:t>
      </w:r>
      <w:r>
        <w:t xml:space="preserve"> trang</w:t>
      </w:r>
      <w:r w:rsidR="00CC6A70">
        <w:t xml:space="preserve"> </w:t>
      </w:r>
      <w:r w:rsidR="003F6AEC">
        <w:t xml:space="preserve">trường học kết nối </w:t>
      </w:r>
      <w:r>
        <w:t xml:space="preserve"> </w:t>
      </w:r>
    </w:p>
    <w:p w:rsidR="000F5E45" w:rsidRPr="0005750A" w:rsidRDefault="00637206" w:rsidP="003F6AEC">
      <w:pPr>
        <w:tabs>
          <w:tab w:val="center" w:pos="1620"/>
        </w:tabs>
        <w:spacing w:line="280" w:lineRule="atLeast"/>
        <w:jc w:val="both"/>
      </w:pPr>
      <w:r>
        <w:t xml:space="preserve">        năm học 2015 - 2016</w:t>
      </w:r>
    </w:p>
    <w:p w:rsidR="002E1065" w:rsidRDefault="002E1065" w:rsidP="000F5E45">
      <w:pPr>
        <w:rPr>
          <w:sz w:val="26"/>
          <w:szCs w:val="26"/>
        </w:rPr>
      </w:pPr>
    </w:p>
    <w:p w:rsidR="00A91B6F" w:rsidRDefault="000F5E45" w:rsidP="002536F4">
      <w:pPr>
        <w:spacing w:line="276" w:lineRule="auto"/>
        <w:ind w:left="1418" w:firstLine="698"/>
        <w:jc w:val="both"/>
        <w:rPr>
          <w:sz w:val="26"/>
          <w:szCs w:val="26"/>
        </w:rPr>
      </w:pPr>
      <w:r w:rsidRPr="00CD4797">
        <w:rPr>
          <w:sz w:val="26"/>
          <w:szCs w:val="26"/>
        </w:rPr>
        <w:t xml:space="preserve">Kính gửi: </w:t>
      </w:r>
      <w:r w:rsidR="002536F4">
        <w:rPr>
          <w:sz w:val="27"/>
          <w:szCs w:val="27"/>
        </w:rPr>
        <w:t>Hiệu trưởng các trường THCS</w:t>
      </w:r>
      <w:r w:rsidR="002536F4">
        <w:rPr>
          <w:sz w:val="26"/>
          <w:szCs w:val="26"/>
        </w:rPr>
        <w:t>.</w:t>
      </w:r>
    </w:p>
    <w:p w:rsidR="002536F4" w:rsidRPr="002536F4" w:rsidRDefault="002536F4" w:rsidP="002536F4">
      <w:pPr>
        <w:spacing w:line="276" w:lineRule="auto"/>
        <w:ind w:left="1418" w:firstLine="698"/>
        <w:jc w:val="both"/>
        <w:rPr>
          <w:sz w:val="26"/>
          <w:szCs w:val="26"/>
        </w:rPr>
      </w:pPr>
    </w:p>
    <w:p w:rsidR="00AA44DB" w:rsidRDefault="00637206" w:rsidP="00CF5F10">
      <w:pPr>
        <w:tabs>
          <w:tab w:val="left" w:pos="720"/>
          <w:tab w:val="left" w:pos="900"/>
        </w:tabs>
        <w:ind w:firstLine="539"/>
        <w:jc w:val="both"/>
        <w:rPr>
          <w:sz w:val="27"/>
          <w:szCs w:val="27"/>
        </w:rPr>
      </w:pPr>
      <w:r w:rsidRPr="00981AEB">
        <w:rPr>
          <w:sz w:val="27"/>
          <w:szCs w:val="27"/>
        </w:rPr>
        <w:t>Thực hiện kế hoạch năm học 2015 - 2016</w:t>
      </w:r>
      <w:r w:rsidR="002F0F7E" w:rsidRPr="00981AEB">
        <w:rPr>
          <w:sz w:val="27"/>
          <w:szCs w:val="27"/>
        </w:rPr>
        <w:t xml:space="preserve">, </w:t>
      </w:r>
    </w:p>
    <w:p w:rsidR="002F0F7E" w:rsidRPr="00981AEB" w:rsidRDefault="00AA44DB" w:rsidP="00CF5F10">
      <w:pPr>
        <w:tabs>
          <w:tab w:val="left" w:pos="720"/>
          <w:tab w:val="left" w:pos="900"/>
        </w:tabs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Thực hiện</w:t>
      </w:r>
      <w:r w:rsidR="002C7EAF">
        <w:rPr>
          <w:sz w:val="27"/>
          <w:szCs w:val="27"/>
        </w:rPr>
        <w:t xml:space="preserve"> văn bản số 2826/GDĐT-TrH ngày 07/9/2015 của </w:t>
      </w:r>
      <w:r w:rsidR="002F0F7E" w:rsidRPr="00981AEB">
        <w:rPr>
          <w:sz w:val="27"/>
          <w:szCs w:val="27"/>
        </w:rPr>
        <w:t xml:space="preserve">Sở Giáo dục và Đào tạo </w:t>
      </w:r>
      <w:r w:rsidR="002C7EAF">
        <w:rPr>
          <w:sz w:val="27"/>
          <w:szCs w:val="27"/>
        </w:rPr>
        <w:t>về</w:t>
      </w:r>
      <w:r w:rsidR="00793D72" w:rsidRPr="00981AEB">
        <w:rPr>
          <w:sz w:val="27"/>
          <w:szCs w:val="27"/>
        </w:rPr>
        <w:t xml:space="preserve"> </w:t>
      </w:r>
      <w:r w:rsidR="002F0F7E" w:rsidRPr="00981AEB">
        <w:rPr>
          <w:sz w:val="27"/>
          <w:szCs w:val="27"/>
        </w:rPr>
        <w:t>tổ chức các lớp tập huấn</w:t>
      </w:r>
      <w:r w:rsidR="00637206" w:rsidRPr="00981AEB">
        <w:rPr>
          <w:sz w:val="27"/>
          <w:szCs w:val="27"/>
        </w:rPr>
        <w:t xml:space="preserve"> cán bộ quản lí, nhân viên tin học, tổ trưởng bộ môn tham gia sinh hoạt chuyên môn trên trang thông tin điện tử (web)</w:t>
      </w:r>
      <w:r w:rsidR="009B3DE0" w:rsidRPr="00981AEB">
        <w:rPr>
          <w:sz w:val="27"/>
          <w:szCs w:val="27"/>
        </w:rPr>
        <w:t xml:space="preserve"> truonghocketnoi.edu.vn </w:t>
      </w:r>
      <w:r w:rsidR="00637206" w:rsidRPr="00981AEB">
        <w:rPr>
          <w:sz w:val="27"/>
          <w:szCs w:val="27"/>
        </w:rPr>
        <w:t xml:space="preserve"> </w:t>
      </w:r>
      <w:r w:rsidR="002F0F7E" w:rsidRPr="00981AEB">
        <w:rPr>
          <w:sz w:val="27"/>
          <w:szCs w:val="27"/>
        </w:rPr>
        <w:t xml:space="preserve">theo kế hoạch </w:t>
      </w:r>
      <w:r w:rsidR="00637206" w:rsidRPr="00981AEB">
        <w:rPr>
          <w:sz w:val="27"/>
          <w:szCs w:val="27"/>
        </w:rPr>
        <w:t xml:space="preserve">cụ thể </w:t>
      </w:r>
      <w:r w:rsidR="002F0F7E" w:rsidRPr="00981AEB">
        <w:rPr>
          <w:sz w:val="27"/>
          <w:szCs w:val="27"/>
        </w:rPr>
        <w:t>như sau:</w:t>
      </w:r>
    </w:p>
    <w:p w:rsidR="0000324B" w:rsidRPr="00981AEB" w:rsidRDefault="0000324B" w:rsidP="0000324B">
      <w:pPr>
        <w:tabs>
          <w:tab w:val="left" w:pos="720"/>
          <w:tab w:val="left" w:pos="851"/>
          <w:tab w:val="left" w:pos="900"/>
        </w:tabs>
        <w:ind w:left="720"/>
        <w:jc w:val="both"/>
        <w:rPr>
          <w:sz w:val="27"/>
          <w:szCs w:val="27"/>
        </w:rPr>
      </w:pPr>
    </w:p>
    <w:p w:rsidR="0011426E" w:rsidRPr="00981AEB" w:rsidRDefault="0011426E" w:rsidP="00CF5F10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7"/>
          <w:szCs w:val="27"/>
        </w:rPr>
      </w:pPr>
      <w:r w:rsidRPr="0000324B">
        <w:rPr>
          <w:b/>
          <w:sz w:val="27"/>
          <w:szCs w:val="27"/>
        </w:rPr>
        <w:t>Thời gian</w:t>
      </w:r>
      <w:r w:rsidRPr="00981AEB">
        <w:rPr>
          <w:sz w:val="27"/>
          <w:szCs w:val="27"/>
        </w:rPr>
        <w:t>:  08 giờ  ngày 09 tháng 10 năm 2015.</w:t>
      </w:r>
    </w:p>
    <w:p w:rsidR="0011426E" w:rsidRPr="00981AEB" w:rsidRDefault="0011426E" w:rsidP="00CF5F10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7"/>
          <w:szCs w:val="27"/>
        </w:rPr>
      </w:pPr>
      <w:r w:rsidRPr="0000324B">
        <w:rPr>
          <w:b/>
          <w:sz w:val="27"/>
          <w:szCs w:val="27"/>
        </w:rPr>
        <w:t>Địa điểm</w:t>
      </w:r>
      <w:r w:rsidRPr="00981AEB">
        <w:rPr>
          <w:sz w:val="27"/>
          <w:szCs w:val="27"/>
        </w:rPr>
        <w:t>: phòng máy trường THCS Lương Định Của, Quận 2.</w:t>
      </w:r>
    </w:p>
    <w:p w:rsidR="0000324B" w:rsidRDefault="0011426E" w:rsidP="00CF5F10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7"/>
          <w:szCs w:val="27"/>
        </w:rPr>
      </w:pPr>
      <w:r w:rsidRPr="0000324B">
        <w:rPr>
          <w:b/>
          <w:sz w:val="27"/>
          <w:szCs w:val="27"/>
        </w:rPr>
        <w:t>Thành phần</w:t>
      </w:r>
      <w:r w:rsidRPr="00981AEB">
        <w:rPr>
          <w:sz w:val="27"/>
          <w:szCs w:val="27"/>
        </w:rPr>
        <w:t xml:space="preserve">: </w:t>
      </w:r>
    </w:p>
    <w:p w:rsidR="0000324B" w:rsidRDefault="0000324B" w:rsidP="0000324B">
      <w:pPr>
        <w:tabs>
          <w:tab w:val="left" w:pos="720"/>
          <w:tab w:val="left" w:pos="851"/>
          <w:tab w:val="left" w:pos="900"/>
        </w:tabs>
        <w:ind w:left="540"/>
        <w:jc w:val="both"/>
        <w:rPr>
          <w:sz w:val="27"/>
          <w:szCs w:val="27"/>
        </w:rPr>
      </w:pPr>
    </w:p>
    <w:tbl>
      <w:tblPr>
        <w:tblW w:w="7367" w:type="dxa"/>
        <w:tblInd w:w="1092" w:type="dxa"/>
        <w:tblCellMar>
          <w:left w:w="0" w:type="dxa"/>
          <w:right w:w="0" w:type="dxa"/>
        </w:tblCellMar>
        <w:tblLook w:val="04A0"/>
      </w:tblPr>
      <w:tblGrid>
        <w:gridCol w:w="460"/>
        <w:gridCol w:w="2716"/>
        <w:gridCol w:w="1500"/>
        <w:gridCol w:w="2691"/>
      </w:tblGrid>
      <w:tr w:rsidR="0000324B" w:rsidTr="0000324B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Đơn vị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Văn Quí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Phó TP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Phòng GDĐT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Trần Kim Trang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Hoa Lư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Anh Tú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Giám thị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Hoa Lư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Trường Vũ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Trần Quốc Toản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Thị Mỹ Châu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vụ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Trần Quốc Toản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Lê Văn Lực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Phước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Phạm Anh 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vụ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Phước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Phúc Ánh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Đặng Tấn Tài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Đức Thọ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Đặng Tấn Tài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Thị Thanh Vân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Tân Phú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Hồ Thanh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Tân Phú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Lương Văn Lâm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Hưng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Quang Tuấn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Hưng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Trà Thanh Loan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Thị Hằng Nga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Bình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Cao Thế Phương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Phước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Tấn Tài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Phước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Ngọc Thảo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Trường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Bùi Văn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Long Trường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Văn Tốt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Phú Hữu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Nguyễn Thị Quốc 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vụ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Phú Hữu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Phạm Ngọc Lưu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Trường Thạnh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Đặng Thị Phượng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Trường Thạnh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Lê Mậu Thành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Tăng Nhơn Phú B</w:t>
            </w:r>
          </w:p>
        </w:tc>
      </w:tr>
      <w:tr w:rsidR="0000324B" w:rsidTr="0000324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 w:rsidP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Phạm Văn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324B" w:rsidRDefault="0000324B">
            <w:pPr>
              <w:rPr>
                <w:color w:val="000000"/>
              </w:rPr>
            </w:pPr>
            <w:r>
              <w:rPr>
                <w:color w:val="000000"/>
              </w:rPr>
              <w:t>THCS Tăng Nhơn Phú B</w:t>
            </w:r>
          </w:p>
        </w:tc>
      </w:tr>
    </w:tbl>
    <w:p w:rsidR="0000324B" w:rsidRDefault="0000324B" w:rsidP="00CF5F10">
      <w:pPr>
        <w:tabs>
          <w:tab w:val="left" w:pos="720"/>
          <w:tab w:val="left" w:pos="851"/>
          <w:tab w:val="left" w:pos="900"/>
        </w:tabs>
        <w:ind w:firstLine="567"/>
        <w:jc w:val="both"/>
        <w:rPr>
          <w:sz w:val="27"/>
          <w:szCs w:val="27"/>
        </w:rPr>
      </w:pPr>
    </w:p>
    <w:p w:rsidR="0000324B" w:rsidRDefault="0000324B" w:rsidP="00CF5F10">
      <w:pPr>
        <w:tabs>
          <w:tab w:val="left" w:pos="720"/>
          <w:tab w:val="left" w:pos="851"/>
          <w:tab w:val="left" w:pos="900"/>
        </w:tabs>
        <w:ind w:firstLine="567"/>
        <w:jc w:val="both"/>
        <w:rPr>
          <w:sz w:val="27"/>
          <w:szCs w:val="27"/>
        </w:rPr>
      </w:pPr>
    </w:p>
    <w:p w:rsidR="00A2739C" w:rsidRDefault="0029228C" w:rsidP="00CF5F10">
      <w:pPr>
        <w:tabs>
          <w:tab w:val="left" w:pos="720"/>
          <w:tab w:val="left" w:pos="851"/>
          <w:tab w:val="left" w:pos="900"/>
        </w:tabs>
        <w:ind w:firstLine="567"/>
        <w:jc w:val="both"/>
        <w:rPr>
          <w:sz w:val="27"/>
          <w:szCs w:val="27"/>
        </w:rPr>
      </w:pPr>
      <w:r w:rsidRPr="00981AEB">
        <w:rPr>
          <w:sz w:val="27"/>
          <w:szCs w:val="27"/>
        </w:rPr>
        <w:lastRenderedPageBreak/>
        <w:t>Mọi vấn đề</w:t>
      </w:r>
      <w:r w:rsidR="00A2739C" w:rsidRPr="00981AEB">
        <w:rPr>
          <w:sz w:val="27"/>
          <w:szCs w:val="27"/>
        </w:rPr>
        <w:t xml:space="preserve"> thắc mắc </w:t>
      </w:r>
      <w:r w:rsidR="009454FC">
        <w:rPr>
          <w:sz w:val="27"/>
          <w:szCs w:val="27"/>
        </w:rPr>
        <w:t xml:space="preserve">xin liên hệ Tổ phổ thông Phòng Giáo dục và Đào tạo Quận 9 hoặc Phòng Giáo dục Trung học Sở GDĐT </w:t>
      </w:r>
      <w:r w:rsidR="002536F4">
        <w:rPr>
          <w:sz w:val="27"/>
          <w:szCs w:val="27"/>
        </w:rPr>
        <w:t xml:space="preserve">: </w:t>
      </w:r>
      <w:r w:rsidR="00A2739C" w:rsidRPr="00981AEB">
        <w:rPr>
          <w:sz w:val="27"/>
          <w:szCs w:val="27"/>
        </w:rPr>
        <w:t>ông Hồ Tấn</w:t>
      </w:r>
      <w:r w:rsidRPr="00981AEB">
        <w:rPr>
          <w:sz w:val="27"/>
          <w:szCs w:val="27"/>
        </w:rPr>
        <w:t xml:space="preserve"> Minh – chuyên viên phòng GDTrH</w:t>
      </w:r>
      <w:r w:rsidR="00A2739C" w:rsidRPr="00981AEB">
        <w:rPr>
          <w:sz w:val="27"/>
          <w:szCs w:val="27"/>
        </w:rPr>
        <w:t xml:space="preserve"> </w:t>
      </w:r>
      <w:r w:rsidR="00421BF2" w:rsidRPr="00981AEB">
        <w:rPr>
          <w:sz w:val="27"/>
          <w:szCs w:val="27"/>
        </w:rPr>
        <w:t xml:space="preserve">qua số điện thoại </w:t>
      </w:r>
      <w:r w:rsidR="00616287" w:rsidRPr="00981AEB">
        <w:rPr>
          <w:sz w:val="27"/>
          <w:szCs w:val="27"/>
        </w:rPr>
        <w:t>0909.88.12.83</w:t>
      </w:r>
      <w:r w:rsidR="002536F4">
        <w:rPr>
          <w:sz w:val="27"/>
          <w:szCs w:val="27"/>
        </w:rPr>
        <w:t xml:space="preserve"> để được hướng dẫn</w:t>
      </w:r>
      <w:r w:rsidR="0005697B">
        <w:rPr>
          <w:sz w:val="27"/>
          <w:szCs w:val="27"/>
        </w:rPr>
        <w:t xml:space="preserve"> thêm</w:t>
      </w:r>
      <w:r w:rsidR="002536F4">
        <w:rPr>
          <w:sz w:val="27"/>
          <w:szCs w:val="27"/>
        </w:rPr>
        <w:t>.</w:t>
      </w:r>
    </w:p>
    <w:p w:rsidR="002F0F7E" w:rsidRDefault="002F0F7E" w:rsidP="00CF5F10">
      <w:pPr>
        <w:tabs>
          <w:tab w:val="left" w:pos="851"/>
        </w:tabs>
        <w:ind w:firstLine="540"/>
        <w:jc w:val="both"/>
        <w:rPr>
          <w:sz w:val="27"/>
          <w:szCs w:val="27"/>
        </w:rPr>
      </w:pPr>
      <w:r w:rsidRPr="00981AEB">
        <w:rPr>
          <w:sz w:val="27"/>
          <w:szCs w:val="27"/>
        </w:rPr>
        <w:t xml:space="preserve">Đề nghị thủ trưởng các đơn vị tạo điều kiện thuận lợi để cán bộ, giáo viên tham dự lớp tập huấn </w:t>
      </w:r>
      <w:r w:rsidR="002536F4">
        <w:rPr>
          <w:sz w:val="27"/>
          <w:szCs w:val="27"/>
        </w:rPr>
        <w:t>đầy đủ và đúng giờ</w:t>
      </w:r>
      <w:r w:rsidRPr="00981AEB">
        <w:rPr>
          <w:sz w:val="27"/>
          <w:szCs w:val="27"/>
        </w:rPr>
        <w:t>.</w:t>
      </w:r>
      <w:r w:rsidR="002536F4">
        <w:rPr>
          <w:sz w:val="27"/>
          <w:szCs w:val="27"/>
        </w:rPr>
        <w:t>/.</w:t>
      </w:r>
    </w:p>
    <w:p w:rsidR="002536F4" w:rsidRPr="00981AEB" w:rsidRDefault="002536F4" w:rsidP="00CF5F10">
      <w:pPr>
        <w:tabs>
          <w:tab w:val="left" w:pos="851"/>
        </w:tabs>
        <w:ind w:firstLine="540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Y="413"/>
        <w:tblW w:w="9606" w:type="dxa"/>
        <w:tblLook w:val="01E0"/>
      </w:tblPr>
      <w:tblGrid>
        <w:gridCol w:w="4010"/>
        <w:gridCol w:w="5596"/>
      </w:tblGrid>
      <w:tr w:rsidR="00327449" w:rsidRPr="006F492A" w:rsidTr="008025BD">
        <w:trPr>
          <w:trHeight w:val="1985"/>
        </w:trPr>
        <w:tc>
          <w:tcPr>
            <w:tcW w:w="4010" w:type="dxa"/>
          </w:tcPr>
          <w:p w:rsidR="00327449" w:rsidRPr="00CF5F10" w:rsidRDefault="00327449" w:rsidP="006F492A">
            <w:pPr>
              <w:spacing w:after="60"/>
              <w:rPr>
                <w:szCs w:val="28"/>
              </w:rPr>
            </w:pPr>
            <w:r w:rsidRPr="00CF5F10">
              <w:rPr>
                <w:b/>
                <w:bCs/>
                <w:i/>
                <w:szCs w:val="28"/>
              </w:rPr>
              <w:t>Nơi nhận</w:t>
            </w:r>
            <w:r w:rsidRPr="00CF5F10">
              <w:rPr>
                <w:bCs/>
                <w:szCs w:val="28"/>
              </w:rPr>
              <w:t xml:space="preserve"> :                                            </w:t>
            </w:r>
          </w:p>
          <w:p w:rsidR="00327449" w:rsidRPr="00CF5F10" w:rsidRDefault="00327449" w:rsidP="00CF5F10">
            <w:pPr>
              <w:rPr>
                <w:sz w:val="22"/>
                <w:szCs w:val="28"/>
              </w:rPr>
            </w:pPr>
            <w:r w:rsidRPr="00CF5F10">
              <w:rPr>
                <w:bCs/>
                <w:sz w:val="22"/>
                <w:szCs w:val="28"/>
              </w:rPr>
              <w:t>- Như trên;</w:t>
            </w:r>
          </w:p>
          <w:p w:rsidR="00327449" w:rsidRPr="006F492A" w:rsidRDefault="00327449" w:rsidP="002536F4">
            <w:pPr>
              <w:rPr>
                <w:sz w:val="28"/>
                <w:szCs w:val="28"/>
              </w:rPr>
            </w:pPr>
            <w:r w:rsidRPr="00CF5F10">
              <w:rPr>
                <w:bCs/>
                <w:sz w:val="22"/>
                <w:szCs w:val="28"/>
              </w:rPr>
              <w:t>- Lưu VP</w:t>
            </w:r>
            <w:r w:rsidR="002536F4">
              <w:rPr>
                <w:bCs/>
                <w:sz w:val="22"/>
                <w:szCs w:val="28"/>
              </w:rPr>
              <w:t>.</w:t>
            </w:r>
            <w:r w:rsidRPr="00CF5F10">
              <w:rPr>
                <w:bCs/>
                <w:sz w:val="22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596" w:type="dxa"/>
          </w:tcPr>
          <w:p w:rsidR="00327449" w:rsidRPr="006F492A" w:rsidRDefault="00327449" w:rsidP="00CF5F10">
            <w:pPr>
              <w:jc w:val="center"/>
              <w:rPr>
                <w:sz w:val="28"/>
                <w:szCs w:val="28"/>
              </w:rPr>
            </w:pPr>
            <w:r w:rsidRPr="006F492A">
              <w:rPr>
                <w:b/>
                <w:sz w:val="28"/>
                <w:szCs w:val="28"/>
              </w:rPr>
              <w:t xml:space="preserve">KT. </w:t>
            </w:r>
            <w:r w:rsidR="002536F4">
              <w:rPr>
                <w:b/>
                <w:sz w:val="28"/>
                <w:szCs w:val="28"/>
              </w:rPr>
              <w:t>TRƯỞNG PHÒNG</w:t>
            </w:r>
          </w:p>
          <w:p w:rsidR="00327449" w:rsidRPr="006F492A" w:rsidRDefault="00327449" w:rsidP="00CF5F10">
            <w:pPr>
              <w:jc w:val="center"/>
              <w:rPr>
                <w:sz w:val="28"/>
                <w:szCs w:val="28"/>
              </w:rPr>
            </w:pPr>
            <w:r w:rsidRPr="006F492A">
              <w:rPr>
                <w:b/>
                <w:sz w:val="28"/>
                <w:szCs w:val="28"/>
              </w:rPr>
              <w:t xml:space="preserve">PHÓ </w:t>
            </w:r>
            <w:r w:rsidR="002536F4">
              <w:rPr>
                <w:b/>
                <w:sz w:val="28"/>
                <w:szCs w:val="28"/>
              </w:rPr>
              <w:t>TRƯỞNG PHÒNG</w:t>
            </w:r>
          </w:p>
          <w:p w:rsidR="00266CC0" w:rsidRDefault="00266CC0" w:rsidP="00CF5F10">
            <w:pPr>
              <w:jc w:val="center"/>
              <w:rPr>
                <w:sz w:val="28"/>
                <w:szCs w:val="28"/>
              </w:rPr>
            </w:pPr>
          </w:p>
          <w:p w:rsidR="00860125" w:rsidRPr="006F492A" w:rsidRDefault="00860125" w:rsidP="00CF5F10">
            <w:pPr>
              <w:jc w:val="center"/>
              <w:rPr>
                <w:sz w:val="28"/>
                <w:szCs w:val="28"/>
              </w:rPr>
            </w:pPr>
          </w:p>
          <w:p w:rsidR="00266CC0" w:rsidRPr="00860125" w:rsidRDefault="00860125" w:rsidP="00CF5F1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(Đ</w:t>
            </w:r>
            <w:r w:rsidR="002C16ED" w:rsidRPr="00860125">
              <w:rPr>
                <w:sz w:val="22"/>
                <w:szCs w:val="28"/>
              </w:rPr>
              <w:t>ã ký)</w:t>
            </w:r>
          </w:p>
          <w:p w:rsidR="00327449" w:rsidRDefault="00327449" w:rsidP="00CF5F10">
            <w:pPr>
              <w:jc w:val="center"/>
              <w:rPr>
                <w:sz w:val="28"/>
                <w:szCs w:val="28"/>
              </w:rPr>
            </w:pPr>
          </w:p>
          <w:p w:rsidR="00860125" w:rsidRPr="006F492A" w:rsidRDefault="00860125" w:rsidP="00CF5F10">
            <w:pPr>
              <w:jc w:val="center"/>
              <w:rPr>
                <w:sz w:val="28"/>
                <w:szCs w:val="28"/>
              </w:rPr>
            </w:pPr>
          </w:p>
          <w:p w:rsidR="00327449" w:rsidRPr="006F492A" w:rsidRDefault="00327449" w:rsidP="002536F4">
            <w:pPr>
              <w:jc w:val="center"/>
              <w:rPr>
                <w:sz w:val="28"/>
                <w:szCs w:val="28"/>
              </w:rPr>
            </w:pPr>
            <w:r w:rsidRPr="006F492A">
              <w:rPr>
                <w:b/>
                <w:bCs/>
                <w:sz w:val="28"/>
                <w:szCs w:val="28"/>
              </w:rPr>
              <w:t xml:space="preserve">Nguyễn </w:t>
            </w:r>
            <w:r w:rsidR="00267343" w:rsidRPr="006F492A">
              <w:rPr>
                <w:b/>
                <w:bCs/>
                <w:sz w:val="28"/>
                <w:szCs w:val="28"/>
              </w:rPr>
              <w:t xml:space="preserve">Văn </w:t>
            </w:r>
            <w:r w:rsidR="002536F4">
              <w:rPr>
                <w:b/>
                <w:bCs/>
                <w:sz w:val="28"/>
                <w:szCs w:val="28"/>
              </w:rPr>
              <w:t>Quí</w:t>
            </w:r>
          </w:p>
        </w:tc>
      </w:tr>
    </w:tbl>
    <w:p w:rsidR="00D22A56" w:rsidRDefault="00D22A56" w:rsidP="009E081A">
      <w:pPr>
        <w:tabs>
          <w:tab w:val="left" w:pos="720"/>
          <w:tab w:val="left" w:pos="900"/>
        </w:tabs>
        <w:rPr>
          <w:sz w:val="26"/>
          <w:szCs w:val="26"/>
        </w:rPr>
      </w:pPr>
    </w:p>
    <w:p w:rsidR="002536F4" w:rsidRPr="00FB431E" w:rsidRDefault="002536F4" w:rsidP="009E081A">
      <w:pPr>
        <w:tabs>
          <w:tab w:val="left" w:pos="720"/>
          <w:tab w:val="left" w:pos="900"/>
        </w:tabs>
        <w:rPr>
          <w:sz w:val="26"/>
          <w:szCs w:val="26"/>
        </w:rPr>
      </w:pPr>
    </w:p>
    <w:sectPr w:rsidR="002536F4" w:rsidRPr="00FB431E" w:rsidSect="00CF5F10">
      <w:pgSz w:w="11907" w:h="16840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091"/>
    <w:multiLevelType w:val="hybridMultilevel"/>
    <w:tmpl w:val="0F767476"/>
    <w:lvl w:ilvl="0" w:tplc="8EF0F2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850099"/>
    <w:multiLevelType w:val="hybridMultilevel"/>
    <w:tmpl w:val="07407044"/>
    <w:lvl w:ilvl="0" w:tplc="20FCBCAE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552033"/>
    <w:multiLevelType w:val="multilevel"/>
    <w:tmpl w:val="1A80F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8C41AD"/>
    <w:multiLevelType w:val="hybridMultilevel"/>
    <w:tmpl w:val="2BD03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69A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571C0"/>
    <w:multiLevelType w:val="hybridMultilevel"/>
    <w:tmpl w:val="F88CB1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DC4510"/>
    <w:multiLevelType w:val="hybridMultilevel"/>
    <w:tmpl w:val="A65EE10C"/>
    <w:lvl w:ilvl="0" w:tplc="3DBCE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3E66"/>
    <w:multiLevelType w:val="hybridMultilevel"/>
    <w:tmpl w:val="4D645E24"/>
    <w:lvl w:ilvl="0" w:tplc="EC64562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12C4B1E"/>
    <w:multiLevelType w:val="hybridMultilevel"/>
    <w:tmpl w:val="19649A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418C"/>
    <w:multiLevelType w:val="hybridMultilevel"/>
    <w:tmpl w:val="2F66ACC6"/>
    <w:lvl w:ilvl="0" w:tplc="2458C398">
      <w:start w:val="2"/>
      <w:numFmt w:val="bullet"/>
      <w:lvlText w:val="-"/>
      <w:lvlJc w:val="left"/>
      <w:pPr>
        <w:tabs>
          <w:tab w:val="num" w:pos="907"/>
        </w:tabs>
        <w:ind w:left="90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9">
    <w:nsid w:val="33B4300D"/>
    <w:multiLevelType w:val="multilevel"/>
    <w:tmpl w:val="F856B9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2"/>
        </w:tabs>
        <w:ind w:left="922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54"/>
        </w:tabs>
        <w:ind w:left="175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41"/>
        </w:tabs>
        <w:ind w:left="224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8"/>
        </w:tabs>
        <w:ind w:left="308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5"/>
        </w:tabs>
        <w:ind w:left="393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22"/>
        </w:tabs>
        <w:ind w:left="442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69"/>
        </w:tabs>
        <w:ind w:left="526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56"/>
        </w:tabs>
        <w:ind w:left="5756" w:hanging="1800"/>
      </w:pPr>
      <w:rPr>
        <w:rFonts w:ascii="Times New Roman" w:hAnsi="Times New Roman" w:hint="default"/>
      </w:rPr>
    </w:lvl>
  </w:abstractNum>
  <w:abstractNum w:abstractNumId="10">
    <w:nsid w:val="36675145"/>
    <w:multiLevelType w:val="hybridMultilevel"/>
    <w:tmpl w:val="8C307EEC"/>
    <w:lvl w:ilvl="0" w:tplc="4D123D1A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>
    <w:nsid w:val="555A26DF"/>
    <w:multiLevelType w:val="hybridMultilevel"/>
    <w:tmpl w:val="E75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C2B76"/>
    <w:multiLevelType w:val="multilevel"/>
    <w:tmpl w:val="2A5E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>
    <w:nsid w:val="63C010CC"/>
    <w:multiLevelType w:val="hybridMultilevel"/>
    <w:tmpl w:val="0A5CBF66"/>
    <w:lvl w:ilvl="0" w:tplc="F49A51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71D9F"/>
    <w:rsid w:val="0000222F"/>
    <w:rsid w:val="0000324B"/>
    <w:rsid w:val="000562FA"/>
    <w:rsid w:val="0005697B"/>
    <w:rsid w:val="0005750A"/>
    <w:rsid w:val="000602F3"/>
    <w:rsid w:val="00075374"/>
    <w:rsid w:val="00075705"/>
    <w:rsid w:val="00094F47"/>
    <w:rsid w:val="000B52A8"/>
    <w:rsid w:val="000B7168"/>
    <w:rsid w:val="000D1BAE"/>
    <w:rsid w:val="000D49EA"/>
    <w:rsid w:val="000E7E0B"/>
    <w:rsid w:val="000F5E45"/>
    <w:rsid w:val="0011426E"/>
    <w:rsid w:val="00115B9F"/>
    <w:rsid w:val="00165114"/>
    <w:rsid w:val="00176BA7"/>
    <w:rsid w:val="00182EBE"/>
    <w:rsid w:val="001A0497"/>
    <w:rsid w:val="001B45D8"/>
    <w:rsid w:val="001F266D"/>
    <w:rsid w:val="00233357"/>
    <w:rsid w:val="00245DA6"/>
    <w:rsid w:val="002536F4"/>
    <w:rsid w:val="00264A11"/>
    <w:rsid w:val="0026655D"/>
    <w:rsid w:val="00266CC0"/>
    <w:rsid w:val="00266F52"/>
    <w:rsid w:val="00267343"/>
    <w:rsid w:val="0029228C"/>
    <w:rsid w:val="0029234C"/>
    <w:rsid w:val="002948E6"/>
    <w:rsid w:val="002C16ED"/>
    <w:rsid w:val="002C5922"/>
    <w:rsid w:val="002C7EAF"/>
    <w:rsid w:val="002D6F18"/>
    <w:rsid w:val="002E1065"/>
    <w:rsid w:val="002F0F7E"/>
    <w:rsid w:val="00327449"/>
    <w:rsid w:val="00351765"/>
    <w:rsid w:val="00357AAF"/>
    <w:rsid w:val="003623C8"/>
    <w:rsid w:val="003B088A"/>
    <w:rsid w:val="003C0A0C"/>
    <w:rsid w:val="003C1392"/>
    <w:rsid w:val="003C13BE"/>
    <w:rsid w:val="003D0167"/>
    <w:rsid w:val="003F44E8"/>
    <w:rsid w:val="003F6AEC"/>
    <w:rsid w:val="00411400"/>
    <w:rsid w:val="00412F89"/>
    <w:rsid w:val="00421BF2"/>
    <w:rsid w:val="00442211"/>
    <w:rsid w:val="00466114"/>
    <w:rsid w:val="00466E11"/>
    <w:rsid w:val="0047657A"/>
    <w:rsid w:val="004917FA"/>
    <w:rsid w:val="004B06FB"/>
    <w:rsid w:val="004C15DC"/>
    <w:rsid w:val="004C68FA"/>
    <w:rsid w:val="004E383D"/>
    <w:rsid w:val="004F0938"/>
    <w:rsid w:val="004F4928"/>
    <w:rsid w:val="004F6D44"/>
    <w:rsid w:val="00506B70"/>
    <w:rsid w:val="005177B6"/>
    <w:rsid w:val="005325B2"/>
    <w:rsid w:val="00534B28"/>
    <w:rsid w:val="00536051"/>
    <w:rsid w:val="00550017"/>
    <w:rsid w:val="00553967"/>
    <w:rsid w:val="005576BE"/>
    <w:rsid w:val="00563912"/>
    <w:rsid w:val="00565A48"/>
    <w:rsid w:val="005900CC"/>
    <w:rsid w:val="00596451"/>
    <w:rsid w:val="005A44BC"/>
    <w:rsid w:val="005B23BF"/>
    <w:rsid w:val="005C7D1D"/>
    <w:rsid w:val="005F15A8"/>
    <w:rsid w:val="005F1AD6"/>
    <w:rsid w:val="005F7C0A"/>
    <w:rsid w:val="00613A2D"/>
    <w:rsid w:val="00616287"/>
    <w:rsid w:val="0062148A"/>
    <w:rsid w:val="00623494"/>
    <w:rsid w:val="00635325"/>
    <w:rsid w:val="00637206"/>
    <w:rsid w:val="006622EF"/>
    <w:rsid w:val="00671D9F"/>
    <w:rsid w:val="00676FC0"/>
    <w:rsid w:val="00683CCF"/>
    <w:rsid w:val="006864D0"/>
    <w:rsid w:val="00697F40"/>
    <w:rsid w:val="006A3BD6"/>
    <w:rsid w:val="006A5A66"/>
    <w:rsid w:val="006B20F0"/>
    <w:rsid w:val="006C5A76"/>
    <w:rsid w:val="006E2120"/>
    <w:rsid w:val="006E38F4"/>
    <w:rsid w:val="006E7FAB"/>
    <w:rsid w:val="006F492A"/>
    <w:rsid w:val="006F5D86"/>
    <w:rsid w:val="00710EB0"/>
    <w:rsid w:val="00722209"/>
    <w:rsid w:val="00741EDB"/>
    <w:rsid w:val="007435CD"/>
    <w:rsid w:val="007920BE"/>
    <w:rsid w:val="00793D72"/>
    <w:rsid w:val="007B7BA8"/>
    <w:rsid w:val="007C6839"/>
    <w:rsid w:val="007D49B6"/>
    <w:rsid w:val="007E3635"/>
    <w:rsid w:val="007F3E21"/>
    <w:rsid w:val="007F747E"/>
    <w:rsid w:val="008025BD"/>
    <w:rsid w:val="00815741"/>
    <w:rsid w:val="00823341"/>
    <w:rsid w:val="00827EEE"/>
    <w:rsid w:val="00852E71"/>
    <w:rsid w:val="00860125"/>
    <w:rsid w:val="0086315A"/>
    <w:rsid w:val="008716CB"/>
    <w:rsid w:val="0087637D"/>
    <w:rsid w:val="00894D43"/>
    <w:rsid w:val="008E4029"/>
    <w:rsid w:val="008F5CA1"/>
    <w:rsid w:val="00920403"/>
    <w:rsid w:val="00930F58"/>
    <w:rsid w:val="009422E8"/>
    <w:rsid w:val="00944296"/>
    <w:rsid w:val="009449CF"/>
    <w:rsid w:val="009454FC"/>
    <w:rsid w:val="00962218"/>
    <w:rsid w:val="00972C4A"/>
    <w:rsid w:val="00981AEB"/>
    <w:rsid w:val="009922E3"/>
    <w:rsid w:val="009A0C3F"/>
    <w:rsid w:val="009A2CE0"/>
    <w:rsid w:val="009B1115"/>
    <w:rsid w:val="009B313C"/>
    <w:rsid w:val="009B3DE0"/>
    <w:rsid w:val="009B700A"/>
    <w:rsid w:val="009C6EDA"/>
    <w:rsid w:val="009E081A"/>
    <w:rsid w:val="009E111A"/>
    <w:rsid w:val="009E134F"/>
    <w:rsid w:val="009E6F00"/>
    <w:rsid w:val="009F1B51"/>
    <w:rsid w:val="009F31AC"/>
    <w:rsid w:val="00A006B5"/>
    <w:rsid w:val="00A2067A"/>
    <w:rsid w:val="00A2494B"/>
    <w:rsid w:val="00A24A9E"/>
    <w:rsid w:val="00A2739C"/>
    <w:rsid w:val="00A333C7"/>
    <w:rsid w:val="00A90820"/>
    <w:rsid w:val="00A91B6F"/>
    <w:rsid w:val="00AA44DB"/>
    <w:rsid w:val="00AD0704"/>
    <w:rsid w:val="00AD11E7"/>
    <w:rsid w:val="00AD4274"/>
    <w:rsid w:val="00AE5CCA"/>
    <w:rsid w:val="00AF2DB1"/>
    <w:rsid w:val="00B00D96"/>
    <w:rsid w:val="00B04BB7"/>
    <w:rsid w:val="00B17D62"/>
    <w:rsid w:val="00B41B25"/>
    <w:rsid w:val="00B54083"/>
    <w:rsid w:val="00B56165"/>
    <w:rsid w:val="00B75C6D"/>
    <w:rsid w:val="00B76F72"/>
    <w:rsid w:val="00B8261A"/>
    <w:rsid w:val="00B91EF9"/>
    <w:rsid w:val="00BA0691"/>
    <w:rsid w:val="00BB3832"/>
    <w:rsid w:val="00BC635C"/>
    <w:rsid w:val="00BD0099"/>
    <w:rsid w:val="00BD0CA0"/>
    <w:rsid w:val="00BE71F9"/>
    <w:rsid w:val="00BF03C6"/>
    <w:rsid w:val="00BF29D6"/>
    <w:rsid w:val="00C01BC7"/>
    <w:rsid w:val="00C07A16"/>
    <w:rsid w:val="00C27A97"/>
    <w:rsid w:val="00C40225"/>
    <w:rsid w:val="00C4057B"/>
    <w:rsid w:val="00C43122"/>
    <w:rsid w:val="00C535EA"/>
    <w:rsid w:val="00C611F9"/>
    <w:rsid w:val="00C96739"/>
    <w:rsid w:val="00CA0448"/>
    <w:rsid w:val="00CB58C6"/>
    <w:rsid w:val="00CC241C"/>
    <w:rsid w:val="00CC4D0D"/>
    <w:rsid w:val="00CC6A70"/>
    <w:rsid w:val="00CD4797"/>
    <w:rsid w:val="00CE50B0"/>
    <w:rsid w:val="00CF5F10"/>
    <w:rsid w:val="00D028EF"/>
    <w:rsid w:val="00D14246"/>
    <w:rsid w:val="00D22A56"/>
    <w:rsid w:val="00D25D10"/>
    <w:rsid w:val="00D4095B"/>
    <w:rsid w:val="00D8324A"/>
    <w:rsid w:val="00D837F2"/>
    <w:rsid w:val="00DA0B38"/>
    <w:rsid w:val="00DC2A5F"/>
    <w:rsid w:val="00DC3AF9"/>
    <w:rsid w:val="00DF0442"/>
    <w:rsid w:val="00E24DDD"/>
    <w:rsid w:val="00E24E91"/>
    <w:rsid w:val="00E25A9A"/>
    <w:rsid w:val="00E33D1E"/>
    <w:rsid w:val="00E5528C"/>
    <w:rsid w:val="00E677B2"/>
    <w:rsid w:val="00E92813"/>
    <w:rsid w:val="00EA4FA0"/>
    <w:rsid w:val="00ED120E"/>
    <w:rsid w:val="00ED1BC2"/>
    <w:rsid w:val="00ED763E"/>
    <w:rsid w:val="00EF14E6"/>
    <w:rsid w:val="00EF5BE0"/>
    <w:rsid w:val="00F0167A"/>
    <w:rsid w:val="00F07F2F"/>
    <w:rsid w:val="00F1147D"/>
    <w:rsid w:val="00F34335"/>
    <w:rsid w:val="00F46409"/>
    <w:rsid w:val="00F70791"/>
    <w:rsid w:val="00F77A4C"/>
    <w:rsid w:val="00F9316D"/>
    <w:rsid w:val="00FA47EE"/>
    <w:rsid w:val="00FB2A91"/>
    <w:rsid w:val="00FB34AF"/>
    <w:rsid w:val="00FB431E"/>
    <w:rsid w:val="00FB7CDF"/>
    <w:rsid w:val="00FD6912"/>
    <w:rsid w:val="00FE1729"/>
    <w:rsid w:val="00F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671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671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grame">
    <w:name w:val="grame"/>
    <w:basedOn w:val="DefaultParagraphFont"/>
    <w:rsid w:val="00671D9F"/>
  </w:style>
  <w:style w:type="paragraph" w:styleId="BodyTextIndent">
    <w:name w:val="Body Text Indent"/>
    <w:basedOn w:val="Normal"/>
    <w:rsid w:val="00671D9F"/>
    <w:pPr>
      <w:spacing w:before="100" w:beforeAutospacing="1" w:after="100" w:afterAutospacing="1"/>
    </w:pPr>
  </w:style>
  <w:style w:type="character" w:styleId="Hyperlink">
    <w:name w:val="Hyperlink"/>
    <w:rsid w:val="00D22A56"/>
    <w:rPr>
      <w:color w:val="0000FF"/>
      <w:u w:val="single"/>
    </w:rPr>
  </w:style>
  <w:style w:type="character" w:customStyle="1" w:styleId="apple-converted-space">
    <w:name w:val="apple-converted-space"/>
    <w:rsid w:val="006E38F4"/>
  </w:style>
  <w:style w:type="paragraph" w:customStyle="1" w:styleId="infoadd">
    <w:name w:val="info_add"/>
    <w:basedOn w:val="Normal"/>
    <w:rsid w:val="00A24A9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24A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A44DB"/>
    <w:rPr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CỘNG HÒA XÃ HỘI CHỦ NGHĨA VIỆT NAM</vt:lpstr>
    </vt:vector>
  </TitlesOfParts>
  <Company>&lt;arabianhorse&gt;</Company>
  <LinksUpToDate>false</LinksUpToDate>
  <CharactersWithSpaces>2403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mailto:htminh.sgddt@tphcm.gov.vn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CỘNG HÒA XÃ HỘI CHỦ NGHĨA VIỆT NAM</dc:title>
  <dc:creator>TienThanh</dc:creator>
  <cp:lastModifiedBy>TOPHOTHONG</cp:lastModifiedBy>
  <cp:revision>4</cp:revision>
  <cp:lastPrinted>2015-09-11T08:57:00Z</cp:lastPrinted>
  <dcterms:created xsi:type="dcterms:W3CDTF">2015-09-11T08:28:00Z</dcterms:created>
  <dcterms:modified xsi:type="dcterms:W3CDTF">2015-09-11T08:58:00Z</dcterms:modified>
</cp:coreProperties>
</file>