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668"/>
      </w:tblGrid>
      <w:tr w:rsidR="0043241F" w:rsidTr="00C315F0">
        <w:trPr>
          <w:trHeight w:val="851"/>
          <w:jc w:val="center"/>
        </w:trPr>
        <w:tc>
          <w:tcPr>
            <w:tcW w:w="4788" w:type="dxa"/>
          </w:tcPr>
          <w:p w:rsidR="0043241F" w:rsidRDefault="0043241F" w:rsidP="0013022F">
            <w:pPr>
              <w:jc w:val="center"/>
            </w:pPr>
            <w:r>
              <w:t>ỦY BAN NHÂN DÂN QUẬN 7</w:t>
            </w:r>
          </w:p>
          <w:p w:rsidR="0043241F" w:rsidRPr="005E0B4D" w:rsidRDefault="0043241F" w:rsidP="0013022F">
            <w:pPr>
              <w:jc w:val="center"/>
              <w:rPr>
                <w:b/>
              </w:rPr>
            </w:pPr>
            <w:r>
              <w:rPr>
                <w:b/>
                <w:noProof/>
              </w:rPr>
              <mc:AlternateContent>
                <mc:Choice Requires="wps">
                  <w:drawing>
                    <wp:anchor distT="0" distB="0" distL="114300" distR="114300" simplePos="0" relativeHeight="251663360" behindDoc="0" locked="0" layoutInCell="1" allowOverlap="1" wp14:anchorId="4EEEAA94" wp14:editId="3512D478">
                      <wp:simplePos x="0" y="0"/>
                      <wp:positionH relativeFrom="margin">
                        <wp:align>center</wp:align>
                      </wp:positionH>
                      <wp:positionV relativeFrom="paragraph">
                        <wp:posOffset>212674</wp:posOffset>
                      </wp:positionV>
                      <wp:extent cx="1247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C516B" id="Straight Connector 1"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6.75pt" to="98.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UswEAALcDAAAOAAAAZHJzL2Uyb0RvYy54bWysU8GO0zAQvSPxD5bvNGkFF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" strokecolor="black [3040]">
                      <w10:wrap anchorx="margin"/>
                    </v:line>
                  </w:pict>
                </mc:Fallback>
              </mc:AlternateContent>
            </w:r>
            <w:r>
              <w:rPr>
                <w:b/>
              </w:rPr>
              <w:t>PHÒNG GIÁO DỤC VÀ ĐÀO TẠO</w:t>
            </w:r>
          </w:p>
        </w:tc>
        <w:tc>
          <w:tcPr>
            <w:tcW w:w="5668" w:type="dxa"/>
          </w:tcPr>
          <w:p w:rsidR="0043241F" w:rsidRDefault="0043241F" w:rsidP="002A4D9F">
            <w:pPr>
              <w:jc w:val="both"/>
              <w:rPr>
                <w:b/>
              </w:rPr>
            </w:pPr>
            <w:r>
              <w:rPr>
                <w:b/>
              </w:rPr>
              <w:t>CỘNG HÒA XÃ HỘI CHỦ NGHĨA VIỆT NAM</w:t>
            </w:r>
          </w:p>
          <w:p w:rsidR="0043241F" w:rsidRDefault="00CF2F77" w:rsidP="002A4D9F">
            <w:pPr>
              <w:jc w:val="both"/>
              <w:rPr>
                <w:b/>
              </w:rPr>
            </w:pPr>
            <w:r>
              <w:rPr>
                <w:b/>
              </w:rPr>
              <w:t xml:space="preserve">                  </w:t>
            </w:r>
            <w:r w:rsidR="0043241F">
              <w:rPr>
                <w:b/>
              </w:rPr>
              <w:t>Độc lập – Tự do – Hạnh phúc</w:t>
            </w:r>
          </w:p>
          <w:p w:rsidR="0043241F" w:rsidRPr="005E0B4D" w:rsidRDefault="0043241F" w:rsidP="002A4D9F">
            <w:pPr>
              <w:jc w:val="both"/>
              <w:rPr>
                <w:b/>
              </w:rPr>
            </w:pPr>
            <w:r>
              <w:rPr>
                <w:b/>
                <w:noProof/>
              </w:rPr>
              <mc:AlternateContent>
                <mc:Choice Requires="wps">
                  <w:drawing>
                    <wp:anchor distT="0" distB="0" distL="114300" distR="114300" simplePos="0" relativeHeight="251664384" behindDoc="0" locked="0" layoutInCell="1" allowOverlap="1" wp14:anchorId="5CD4FCAB" wp14:editId="71EE08CE">
                      <wp:simplePos x="0" y="0"/>
                      <wp:positionH relativeFrom="column">
                        <wp:posOffset>680085</wp:posOffset>
                      </wp:positionH>
                      <wp:positionV relativeFrom="paragraph">
                        <wp:posOffset>52070</wp:posOffset>
                      </wp:positionV>
                      <wp:extent cx="2066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35F517"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4.1pt" to="216.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" strokecolor="black [3040]"/>
                  </w:pict>
                </mc:Fallback>
              </mc:AlternateContent>
            </w:r>
          </w:p>
        </w:tc>
      </w:tr>
      <w:tr w:rsidR="0043241F" w:rsidTr="00C315F0">
        <w:trPr>
          <w:trHeight w:val="382"/>
          <w:jc w:val="center"/>
        </w:trPr>
        <w:tc>
          <w:tcPr>
            <w:tcW w:w="4788" w:type="dxa"/>
          </w:tcPr>
          <w:p w:rsidR="0043241F" w:rsidRDefault="00B37942" w:rsidP="0013022F">
            <w:pPr>
              <w:jc w:val="center"/>
            </w:pPr>
            <w:r>
              <w:t xml:space="preserve">Số:  1228 </w:t>
            </w:r>
            <w:r w:rsidR="0043241F">
              <w:t>/KH-PGDĐT-TiH</w:t>
            </w:r>
          </w:p>
        </w:tc>
        <w:tc>
          <w:tcPr>
            <w:tcW w:w="5668" w:type="dxa"/>
          </w:tcPr>
          <w:p w:rsidR="0043241F" w:rsidRPr="009F0FB3" w:rsidRDefault="00B37942" w:rsidP="00402D59">
            <w:pPr>
              <w:jc w:val="center"/>
              <w:rPr>
                <w:i/>
              </w:rPr>
            </w:pPr>
            <w:r>
              <w:rPr>
                <w:i/>
              </w:rPr>
              <w:t>Quận 7, ngày 18 tháng 9</w:t>
            </w:r>
            <w:r w:rsidR="0043241F">
              <w:rPr>
                <w:i/>
              </w:rPr>
              <w:t xml:space="preserve"> năm 2017</w:t>
            </w:r>
          </w:p>
        </w:tc>
      </w:tr>
      <w:tr w:rsidR="0043241F" w:rsidTr="00C315F0">
        <w:trPr>
          <w:trHeight w:val="382"/>
          <w:jc w:val="center"/>
        </w:trPr>
        <w:tc>
          <w:tcPr>
            <w:tcW w:w="4788" w:type="dxa"/>
          </w:tcPr>
          <w:p w:rsidR="0043241F" w:rsidRDefault="0043241F" w:rsidP="002A4D9F">
            <w:pPr>
              <w:jc w:val="both"/>
            </w:pPr>
          </w:p>
        </w:tc>
        <w:tc>
          <w:tcPr>
            <w:tcW w:w="5668" w:type="dxa"/>
          </w:tcPr>
          <w:p w:rsidR="0043241F" w:rsidRDefault="0043241F" w:rsidP="002A4D9F">
            <w:pPr>
              <w:jc w:val="both"/>
              <w:rPr>
                <w:i/>
              </w:rPr>
            </w:pPr>
          </w:p>
        </w:tc>
      </w:tr>
    </w:tbl>
    <w:p w:rsidR="00894841" w:rsidRPr="003A0897" w:rsidRDefault="00894841" w:rsidP="002A4D9F">
      <w:pPr>
        <w:jc w:val="both"/>
        <w:rPr>
          <w:i/>
          <w:iCs/>
        </w:rPr>
      </w:pPr>
    </w:p>
    <w:p w:rsidR="00894841" w:rsidRDefault="00894841" w:rsidP="00CF2F77">
      <w:pPr>
        <w:keepNext/>
        <w:jc w:val="center"/>
        <w:outlineLvl w:val="0"/>
        <w:rPr>
          <w:b/>
          <w:bCs/>
          <w:sz w:val="30"/>
          <w:szCs w:val="48"/>
        </w:rPr>
      </w:pPr>
      <w:r>
        <w:rPr>
          <w:b/>
          <w:bCs/>
          <w:sz w:val="30"/>
          <w:szCs w:val="48"/>
        </w:rPr>
        <w:t>KẾ HOẠCH CÔNG TÁC GIÁO DỤC TIỂU HỌC</w:t>
      </w:r>
    </w:p>
    <w:p w:rsidR="00894841" w:rsidRDefault="00894841" w:rsidP="00CF2F77">
      <w:pPr>
        <w:keepNext/>
        <w:jc w:val="center"/>
        <w:outlineLvl w:val="0"/>
        <w:rPr>
          <w:b/>
          <w:bCs/>
          <w:sz w:val="30"/>
          <w:szCs w:val="48"/>
        </w:rPr>
      </w:pPr>
      <w:r>
        <w:rPr>
          <w:b/>
          <w:bCs/>
          <w:sz w:val="30"/>
          <w:szCs w:val="48"/>
        </w:rPr>
        <w:t>NĂM HỌC 2017 - 2018</w:t>
      </w:r>
    </w:p>
    <w:p w:rsidR="00894841" w:rsidRDefault="00894841" w:rsidP="002A4D9F">
      <w:pPr>
        <w:keepNext/>
        <w:jc w:val="both"/>
        <w:outlineLvl w:val="0"/>
        <w:rPr>
          <w:b/>
          <w:bCs/>
          <w:sz w:val="28"/>
          <w:szCs w:val="28"/>
        </w:rPr>
      </w:pPr>
    </w:p>
    <w:p w:rsidR="00DD3208" w:rsidRDefault="00DD3208" w:rsidP="00CF2F77">
      <w:pPr>
        <w:keepNext/>
        <w:jc w:val="center"/>
        <w:outlineLvl w:val="0"/>
        <w:rPr>
          <w:b/>
          <w:bCs/>
          <w:sz w:val="28"/>
          <w:szCs w:val="28"/>
        </w:rPr>
      </w:pPr>
      <w:r>
        <w:rPr>
          <w:b/>
          <w:bCs/>
          <w:sz w:val="28"/>
          <w:szCs w:val="28"/>
        </w:rPr>
        <w:t>Phần 1</w:t>
      </w:r>
    </w:p>
    <w:p w:rsidR="00894841" w:rsidRPr="003F5179" w:rsidRDefault="00894841" w:rsidP="00CF2F77">
      <w:pPr>
        <w:keepNext/>
        <w:jc w:val="center"/>
        <w:outlineLvl w:val="0"/>
        <w:rPr>
          <w:b/>
          <w:bCs/>
          <w:sz w:val="26"/>
          <w:szCs w:val="28"/>
        </w:rPr>
      </w:pPr>
      <w:r w:rsidRPr="003F5179">
        <w:rPr>
          <w:b/>
          <w:bCs/>
          <w:sz w:val="26"/>
          <w:szCs w:val="28"/>
        </w:rPr>
        <w:t>ĐÁNH GIÁ VIỆC THỰC HIỆN NHIỆM VỤ NĂM HỌC 201</w:t>
      </w:r>
      <w:r>
        <w:rPr>
          <w:b/>
          <w:bCs/>
          <w:sz w:val="26"/>
          <w:szCs w:val="28"/>
        </w:rPr>
        <w:t>6</w:t>
      </w:r>
      <w:r w:rsidRPr="003F5179">
        <w:rPr>
          <w:b/>
          <w:bCs/>
          <w:sz w:val="26"/>
          <w:szCs w:val="28"/>
        </w:rPr>
        <w:t xml:space="preserve"> </w:t>
      </w:r>
      <w:r w:rsidR="000C3141">
        <w:rPr>
          <w:b/>
          <w:bCs/>
          <w:sz w:val="26"/>
          <w:szCs w:val="28"/>
        </w:rPr>
        <w:t>-</w:t>
      </w:r>
      <w:r w:rsidRPr="003F5179">
        <w:rPr>
          <w:b/>
          <w:bCs/>
          <w:sz w:val="26"/>
          <w:szCs w:val="28"/>
        </w:rPr>
        <w:t xml:space="preserve"> 201</w:t>
      </w:r>
      <w:r>
        <w:rPr>
          <w:b/>
          <w:bCs/>
          <w:sz w:val="26"/>
          <w:szCs w:val="28"/>
        </w:rPr>
        <w:t>7</w:t>
      </w:r>
    </w:p>
    <w:p w:rsidR="00894841" w:rsidRPr="00661D99" w:rsidRDefault="00894841" w:rsidP="002A4D9F">
      <w:pPr>
        <w:keepNext/>
        <w:jc w:val="both"/>
        <w:outlineLvl w:val="0"/>
        <w:rPr>
          <w:b/>
          <w:bCs/>
          <w:sz w:val="20"/>
          <w:szCs w:val="30"/>
        </w:rPr>
      </w:pPr>
    </w:p>
    <w:p w:rsidR="00102295" w:rsidRPr="007E6A13" w:rsidRDefault="00584DA6" w:rsidP="002A4D9F">
      <w:pPr>
        <w:tabs>
          <w:tab w:val="left" w:pos="540"/>
          <w:tab w:val="center" w:pos="5760"/>
          <w:tab w:val="left" w:pos="6521"/>
        </w:tabs>
        <w:spacing w:line="360" w:lineRule="auto"/>
        <w:jc w:val="both"/>
        <w:rPr>
          <w:sz w:val="26"/>
          <w:szCs w:val="26"/>
          <w:lang w:val="vi-VN"/>
        </w:rPr>
      </w:pPr>
      <w:r>
        <w:rPr>
          <w:sz w:val="26"/>
          <w:szCs w:val="26"/>
          <w:lang w:val="vi-VN"/>
        </w:rPr>
        <w:tab/>
      </w:r>
      <w:r w:rsidR="00102295" w:rsidRPr="0043492F">
        <w:rPr>
          <w:sz w:val="26"/>
          <w:szCs w:val="26"/>
          <w:lang w:val="vi-VN"/>
        </w:rPr>
        <w:t xml:space="preserve">Căn cứ kế hoạch </w:t>
      </w:r>
      <w:r w:rsidR="00102295">
        <w:rPr>
          <w:sz w:val="26"/>
          <w:szCs w:val="26"/>
        </w:rPr>
        <w:t xml:space="preserve">số 2656/KH-GDĐT-TH ngày 11/8/2016 của Sở Giáo dục và Đào tạo về kế hoạch </w:t>
      </w:r>
      <w:r w:rsidR="00102295" w:rsidRPr="0043492F">
        <w:rPr>
          <w:sz w:val="26"/>
          <w:szCs w:val="26"/>
          <w:lang w:val="vi-VN"/>
        </w:rPr>
        <w:t xml:space="preserve">công tác Giáo dục Tiểu </w:t>
      </w:r>
      <w:r w:rsidR="00102295" w:rsidRPr="006F06E5">
        <w:rPr>
          <w:sz w:val="26"/>
          <w:szCs w:val="26"/>
          <w:lang w:val="vi-VN"/>
        </w:rPr>
        <w:t xml:space="preserve">học </w:t>
      </w:r>
      <w:r w:rsidR="00102295" w:rsidRPr="0043492F">
        <w:rPr>
          <w:sz w:val="26"/>
          <w:szCs w:val="26"/>
          <w:lang w:val="vi-VN"/>
        </w:rPr>
        <w:t>năm học</w:t>
      </w:r>
      <w:r w:rsidR="00102295">
        <w:rPr>
          <w:sz w:val="26"/>
          <w:szCs w:val="26"/>
          <w:lang w:val="vi-VN"/>
        </w:rPr>
        <w:t xml:space="preserve"> 201</w:t>
      </w:r>
      <w:r w:rsidR="00102295">
        <w:rPr>
          <w:sz w:val="26"/>
          <w:szCs w:val="26"/>
        </w:rPr>
        <w:t>6</w:t>
      </w:r>
      <w:r w:rsidR="00102295">
        <w:rPr>
          <w:sz w:val="26"/>
          <w:szCs w:val="26"/>
          <w:lang w:val="vi-VN"/>
        </w:rPr>
        <w:t>-201</w:t>
      </w:r>
      <w:r w:rsidR="00102295">
        <w:rPr>
          <w:sz w:val="26"/>
          <w:szCs w:val="26"/>
        </w:rPr>
        <w:t xml:space="preserve">7, </w:t>
      </w:r>
      <w:r w:rsidR="00102295">
        <w:rPr>
          <w:sz w:val="26"/>
          <w:szCs w:val="26"/>
          <w:lang w:val="vi-VN"/>
        </w:rPr>
        <w:t>Phòng</w:t>
      </w:r>
      <w:r w:rsidR="00102295">
        <w:rPr>
          <w:sz w:val="26"/>
          <w:szCs w:val="26"/>
        </w:rPr>
        <w:t xml:space="preserve"> </w:t>
      </w:r>
      <w:r w:rsidR="00102295">
        <w:rPr>
          <w:sz w:val="26"/>
          <w:szCs w:val="26"/>
          <w:lang w:val="vi-VN"/>
        </w:rPr>
        <w:t>Giáo dục và</w:t>
      </w:r>
      <w:r w:rsidR="00102295" w:rsidRPr="00781DCC">
        <w:rPr>
          <w:sz w:val="26"/>
          <w:szCs w:val="26"/>
          <w:lang w:val="vi-VN"/>
        </w:rPr>
        <w:t xml:space="preserve"> Đào tạo</w:t>
      </w:r>
      <w:r w:rsidR="00102295">
        <w:rPr>
          <w:sz w:val="26"/>
          <w:szCs w:val="26"/>
          <w:lang w:val="vi-VN"/>
        </w:rPr>
        <w:t xml:space="preserve"> </w:t>
      </w:r>
      <w:r w:rsidR="00102295" w:rsidRPr="007E6A13">
        <w:rPr>
          <w:sz w:val="26"/>
          <w:szCs w:val="26"/>
          <w:lang w:val="vi-VN"/>
        </w:rPr>
        <w:t>Q</w:t>
      </w:r>
      <w:r w:rsidR="00102295" w:rsidRPr="00781DCC">
        <w:rPr>
          <w:sz w:val="26"/>
          <w:szCs w:val="26"/>
          <w:lang w:val="vi-VN"/>
        </w:rPr>
        <w:t>uận 7</w:t>
      </w:r>
      <w:r w:rsidR="00102295" w:rsidRPr="000F460A">
        <w:rPr>
          <w:sz w:val="26"/>
          <w:szCs w:val="26"/>
          <w:lang w:val="vi-VN"/>
        </w:rPr>
        <w:t xml:space="preserve"> </w:t>
      </w:r>
      <w:r w:rsidR="00102295" w:rsidRPr="00F54824">
        <w:rPr>
          <w:sz w:val="26"/>
          <w:szCs w:val="26"/>
          <w:lang w:val="vi-VN"/>
        </w:rPr>
        <w:t xml:space="preserve">báo cáo </w:t>
      </w:r>
      <w:r w:rsidR="00102295" w:rsidRPr="00781DCC">
        <w:rPr>
          <w:sz w:val="26"/>
          <w:szCs w:val="26"/>
          <w:lang w:val="vi-VN"/>
        </w:rPr>
        <w:t>tình hình</w:t>
      </w:r>
      <w:r w:rsidR="00102295" w:rsidRPr="000F460A">
        <w:rPr>
          <w:sz w:val="26"/>
          <w:szCs w:val="26"/>
          <w:lang w:val="vi-VN"/>
        </w:rPr>
        <w:t xml:space="preserve"> thực hiện </w:t>
      </w:r>
      <w:r w:rsidR="00102295" w:rsidRPr="00781DCC">
        <w:rPr>
          <w:sz w:val="26"/>
          <w:szCs w:val="26"/>
          <w:lang w:val="vi-VN"/>
        </w:rPr>
        <w:t xml:space="preserve">nhiệm vụ </w:t>
      </w:r>
      <w:r w:rsidR="00102295">
        <w:rPr>
          <w:sz w:val="26"/>
          <w:szCs w:val="26"/>
          <w:lang w:val="vi-VN"/>
        </w:rPr>
        <w:t>Giáo dục Tiểu học</w:t>
      </w:r>
      <w:r w:rsidR="00102295">
        <w:rPr>
          <w:sz w:val="26"/>
          <w:szCs w:val="26"/>
        </w:rPr>
        <w:t xml:space="preserve"> </w:t>
      </w:r>
      <w:r w:rsidR="00102295" w:rsidRPr="0045771F">
        <w:rPr>
          <w:sz w:val="26"/>
          <w:szCs w:val="26"/>
          <w:lang w:val="vi-VN"/>
        </w:rPr>
        <w:t>n</w:t>
      </w:r>
      <w:r w:rsidR="00102295">
        <w:rPr>
          <w:sz w:val="26"/>
          <w:szCs w:val="26"/>
          <w:lang w:val="vi-VN"/>
        </w:rPr>
        <w:t>ăm học 201</w:t>
      </w:r>
      <w:r w:rsidR="001602EC">
        <w:rPr>
          <w:sz w:val="26"/>
          <w:szCs w:val="26"/>
        </w:rPr>
        <w:t>6</w:t>
      </w:r>
      <w:r w:rsidR="00102295">
        <w:rPr>
          <w:sz w:val="26"/>
          <w:szCs w:val="26"/>
          <w:lang w:val="vi-VN"/>
        </w:rPr>
        <w:t>-201</w:t>
      </w:r>
      <w:r w:rsidR="001602EC">
        <w:rPr>
          <w:sz w:val="26"/>
          <w:szCs w:val="26"/>
        </w:rPr>
        <w:t>7</w:t>
      </w:r>
      <w:r w:rsidR="00102295">
        <w:rPr>
          <w:sz w:val="26"/>
          <w:szCs w:val="26"/>
          <w:lang w:val="vi-VN"/>
        </w:rPr>
        <w:t xml:space="preserve"> như sau</w:t>
      </w:r>
      <w:r w:rsidR="00102295" w:rsidRPr="000F460A">
        <w:rPr>
          <w:sz w:val="26"/>
          <w:szCs w:val="26"/>
          <w:lang w:val="vi-VN"/>
        </w:rPr>
        <w:t xml:space="preserve">:      </w:t>
      </w:r>
      <w:bookmarkStart w:id="0" w:name="_GoBack"/>
      <w:bookmarkEnd w:id="0"/>
    </w:p>
    <w:p w:rsidR="00102295" w:rsidRDefault="00102295" w:rsidP="002A4D9F">
      <w:pPr>
        <w:tabs>
          <w:tab w:val="left" w:pos="540"/>
        </w:tabs>
        <w:spacing w:line="360" w:lineRule="auto"/>
        <w:jc w:val="both"/>
        <w:rPr>
          <w:b/>
          <w:sz w:val="18"/>
          <w:szCs w:val="26"/>
          <w:lang w:val="vi-VN"/>
        </w:rPr>
      </w:pPr>
      <w:r>
        <w:rPr>
          <w:b/>
          <w:sz w:val="26"/>
          <w:szCs w:val="26"/>
          <w:lang w:val="vi-VN"/>
        </w:rPr>
        <w:t>I</w:t>
      </w:r>
      <w:r w:rsidRPr="007E6A13">
        <w:rPr>
          <w:b/>
          <w:sz w:val="26"/>
          <w:szCs w:val="26"/>
          <w:lang w:val="vi-VN"/>
        </w:rPr>
        <w:t>/</w:t>
      </w:r>
      <w:r>
        <w:rPr>
          <w:b/>
          <w:sz w:val="26"/>
          <w:szCs w:val="26"/>
        </w:rPr>
        <w:t xml:space="preserve"> </w:t>
      </w:r>
      <w:r w:rsidRPr="007E6A13">
        <w:rPr>
          <w:b/>
          <w:sz w:val="26"/>
          <w:szCs w:val="26"/>
          <w:lang w:val="vi-VN"/>
        </w:rPr>
        <w:t>ĐẶC ĐIỂM TÌNH TÌNH:</w:t>
      </w:r>
      <w:r w:rsidRPr="00AC5D08">
        <w:rPr>
          <w:b/>
          <w:sz w:val="26"/>
          <w:szCs w:val="26"/>
          <w:lang w:val="vi-VN"/>
        </w:rPr>
        <w:t xml:space="preserve">  </w:t>
      </w:r>
    </w:p>
    <w:p w:rsidR="00584DA6" w:rsidRDefault="00584DA6" w:rsidP="002A4D9F">
      <w:pPr>
        <w:tabs>
          <w:tab w:val="left" w:pos="540"/>
        </w:tabs>
        <w:spacing w:line="360" w:lineRule="auto"/>
        <w:jc w:val="both"/>
        <w:rPr>
          <w:b/>
          <w:sz w:val="18"/>
          <w:szCs w:val="26"/>
          <w:lang w:val="vi-VN"/>
        </w:rPr>
      </w:pPr>
      <w:r>
        <w:rPr>
          <w:sz w:val="26"/>
          <w:szCs w:val="28"/>
          <w:lang w:val="vi-VN"/>
        </w:rPr>
        <w:tab/>
      </w:r>
      <w:r w:rsidR="00102295">
        <w:rPr>
          <w:sz w:val="26"/>
          <w:szCs w:val="28"/>
          <w:lang w:val="vi-VN"/>
        </w:rPr>
        <w:t>Năm học 201</w:t>
      </w:r>
      <w:r w:rsidR="00102295">
        <w:rPr>
          <w:sz w:val="26"/>
          <w:szCs w:val="28"/>
        </w:rPr>
        <w:t>6</w:t>
      </w:r>
      <w:r w:rsidR="00102295">
        <w:rPr>
          <w:sz w:val="26"/>
          <w:szCs w:val="28"/>
          <w:lang w:val="vi-VN"/>
        </w:rPr>
        <w:t xml:space="preserve"> - 201</w:t>
      </w:r>
      <w:r w:rsidR="00102295">
        <w:rPr>
          <w:sz w:val="26"/>
          <w:szCs w:val="28"/>
        </w:rPr>
        <w:t>7</w:t>
      </w:r>
      <w:r w:rsidR="00102295">
        <w:rPr>
          <w:sz w:val="26"/>
          <w:szCs w:val="28"/>
          <w:lang w:val="vi-VN"/>
        </w:rPr>
        <w:t>, Quận 7 có 1</w:t>
      </w:r>
      <w:r w:rsidR="00102295" w:rsidRPr="0066541D">
        <w:rPr>
          <w:sz w:val="26"/>
          <w:szCs w:val="28"/>
          <w:lang w:val="vi-VN"/>
        </w:rPr>
        <w:t>6</w:t>
      </w:r>
      <w:r w:rsidR="00102295" w:rsidRPr="006F06E5">
        <w:rPr>
          <w:sz w:val="26"/>
          <w:szCs w:val="28"/>
          <w:lang w:val="vi-VN"/>
        </w:rPr>
        <w:t xml:space="preserve"> trường công lập; </w:t>
      </w:r>
      <w:r w:rsidR="00102295">
        <w:rPr>
          <w:sz w:val="26"/>
          <w:szCs w:val="28"/>
        </w:rPr>
        <w:t>0</w:t>
      </w:r>
      <w:r w:rsidR="00102295" w:rsidRPr="006F06E5">
        <w:rPr>
          <w:sz w:val="26"/>
          <w:szCs w:val="28"/>
          <w:lang w:val="vi-VN"/>
        </w:rPr>
        <w:t xml:space="preserve">3 trường dân lập tư thục và </w:t>
      </w:r>
      <w:r w:rsidR="00102295">
        <w:rPr>
          <w:sz w:val="26"/>
          <w:szCs w:val="28"/>
        </w:rPr>
        <w:t>0</w:t>
      </w:r>
      <w:r w:rsidR="00102295" w:rsidRPr="006F06E5">
        <w:rPr>
          <w:sz w:val="26"/>
          <w:szCs w:val="28"/>
          <w:lang w:val="vi-VN"/>
        </w:rPr>
        <w:t xml:space="preserve">1 trường công lập tự chủ tài chính; với </w:t>
      </w:r>
      <w:r w:rsidR="00102295">
        <w:rPr>
          <w:sz w:val="26"/>
          <w:szCs w:val="28"/>
        </w:rPr>
        <w:t>545</w:t>
      </w:r>
      <w:r w:rsidR="00102295" w:rsidRPr="006F06E5">
        <w:rPr>
          <w:sz w:val="26"/>
          <w:szCs w:val="28"/>
          <w:lang w:val="vi-VN"/>
        </w:rPr>
        <w:t xml:space="preserve"> lớp và </w:t>
      </w:r>
      <w:r w:rsidR="00102295">
        <w:rPr>
          <w:sz w:val="26"/>
          <w:szCs w:val="28"/>
        </w:rPr>
        <w:t>20 898</w:t>
      </w:r>
      <w:r w:rsidR="00102295" w:rsidRPr="006F06E5">
        <w:rPr>
          <w:sz w:val="26"/>
          <w:szCs w:val="28"/>
          <w:lang w:val="vi-VN"/>
        </w:rPr>
        <w:t xml:space="preserve"> học</w:t>
      </w:r>
      <w:r w:rsidR="00102295">
        <w:rPr>
          <w:sz w:val="26"/>
          <w:szCs w:val="28"/>
          <w:lang w:val="vi-VN"/>
        </w:rPr>
        <w:t xml:space="preserve"> sinh. </w:t>
      </w:r>
    </w:p>
    <w:p w:rsidR="00102295" w:rsidRPr="00584DA6" w:rsidRDefault="00584DA6" w:rsidP="002A4D9F">
      <w:pPr>
        <w:tabs>
          <w:tab w:val="left" w:pos="540"/>
        </w:tabs>
        <w:spacing w:line="360" w:lineRule="auto"/>
        <w:jc w:val="both"/>
        <w:rPr>
          <w:b/>
          <w:sz w:val="18"/>
          <w:szCs w:val="26"/>
          <w:lang w:val="vi-VN"/>
        </w:rPr>
      </w:pPr>
      <w:r>
        <w:rPr>
          <w:b/>
          <w:sz w:val="18"/>
          <w:szCs w:val="26"/>
          <w:lang w:val="vi-VN"/>
        </w:rPr>
        <w:tab/>
      </w:r>
      <w:r w:rsidR="00102295" w:rsidRPr="006F06E5">
        <w:rPr>
          <w:sz w:val="26"/>
          <w:szCs w:val="28"/>
          <w:lang w:val="vi-VN"/>
        </w:rPr>
        <w:t xml:space="preserve">Trong đó: </w:t>
      </w:r>
    </w:p>
    <w:tbl>
      <w:tblPr>
        <w:tblW w:w="9355" w:type="dxa"/>
        <w:tblInd w:w="392" w:type="dxa"/>
        <w:tblLook w:val="01E0" w:firstRow="1" w:lastRow="1" w:firstColumn="1" w:lastColumn="1" w:noHBand="0" w:noVBand="0"/>
      </w:tblPr>
      <w:tblGrid>
        <w:gridCol w:w="2956"/>
        <w:gridCol w:w="2147"/>
        <w:gridCol w:w="2126"/>
        <w:gridCol w:w="2126"/>
      </w:tblGrid>
      <w:tr w:rsidR="00102295" w:rsidRPr="00815593" w:rsidTr="00102295">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rsidR="00102295" w:rsidRPr="00815593" w:rsidRDefault="00102295" w:rsidP="001F2A25">
            <w:pPr>
              <w:tabs>
                <w:tab w:val="center" w:pos="4320"/>
                <w:tab w:val="right" w:pos="8640"/>
              </w:tabs>
              <w:spacing w:line="360" w:lineRule="auto"/>
              <w:jc w:val="center"/>
              <w:rPr>
                <w:b/>
                <w:bCs/>
                <w:sz w:val="26"/>
                <w:szCs w:val="28"/>
              </w:rPr>
            </w:pPr>
            <w:r w:rsidRPr="00815593">
              <w:rPr>
                <w:b/>
                <w:bCs/>
                <w:sz w:val="26"/>
                <w:szCs w:val="28"/>
              </w:rPr>
              <w:t>Loại hình</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02295" w:rsidRPr="00815593" w:rsidRDefault="00102295" w:rsidP="001F2A25">
            <w:pPr>
              <w:tabs>
                <w:tab w:val="center" w:pos="4320"/>
                <w:tab w:val="right" w:pos="8640"/>
              </w:tabs>
              <w:spacing w:line="360" w:lineRule="auto"/>
              <w:jc w:val="center"/>
              <w:rPr>
                <w:b/>
                <w:bCs/>
                <w:sz w:val="26"/>
                <w:szCs w:val="28"/>
              </w:rPr>
            </w:pPr>
            <w:r w:rsidRPr="00815593">
              <w:rPr>
                <w:b/>
                <w:bCs/>
                <w:sz w:val="26"/>
                <w:szCs w:val="28"/>
              </w:rPr>
              <w:t>Số trường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02295" w:rsidRPr="00815593" w:rsidRDefault="00102295" w:rsidP="001F2A25">
            <w:pPr>
              <w:tabs>
                <w:tab w:val="center" w:pos="4320"/>
                <w:tab w:val="right" w:pos="8640"/>
              </w:tabs>
              <w:spacing w:line="360" w:lineRule="auto"/>
              <w:jc w:val="center"/>
              <w:rPr>
                <w:b/>
                <w:bCs/>
                <w:sz w:val="26"/>
                <w:szCs w:val="28"/>
              </w:rPr>
            </w:pPr>
            <w:r w:rsidRPr="00815593">
              <w:rPr>
                <w:b/>
                <w:bCs/>
                <w:sz w:val="26"/>
                <w:szCs w:val="28"/>
              </w:rPr>
              <w:t>Số lớp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02295" w:rsidRPr="00815593" w:rsidRDefault="00102295" w:rsidP="001F2A25">
            <w:pPr>
              <w:tabs>
                <w:tab w:val="center" w:pos="4320"/>
                <w:tab w:val="right" w:pos="8640"/>
              </w:tabs>
              <w:spacing w:line="360" w:lineRule="auto"/>
              <w:jc w:val="center"/>
              <w:rPr>
                <w:b/>
                <w:bCs/>
                <w:sz w:val="26"/>
                <w:szCs w:val="28"/>
              </w:rPr>
            </w:pPr>
            <w:r w:rsidRPr="00815593">
              <w:rPr>
                <w:b/>
                <w:bCs/>
                <w:sz w:val="26"/>
                <w:szCs w:val="28"/>
              </w:rPr>
              <w:t>Số học sinh</w:t>
            </w:r>
          </w:p>
        </w:tc>
      </w:tr>
      <w:tr w:rsidR="00102295" w:rsidRPr="00062623" w:rsidTr="00102295">
        <w:tc>
          <w:tcPr>
            <w:tcW w:w="295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2A4D9F">
            <w:pPr>
              <w:tabs>
                <w:tab w:val="center" w:pos="4320"/>
                <w:tab w:val="right" w:pos="8640"/>
              </w:tabs>
              <w:spacing w:line="360" w:lineRule="auto"/>
              <w:jc w:val="both"/>
              <w:rPr>
                <w:sz w:val="26"/>
                <w:szCs w:val="28"/>
              </w:rPr>
            </w:pPr>
            <w:r w:rsidRPr="00815593">
              <w:rPr>
                <w:sz w:val="26"/>
                <w:szCs w:val="28"/>
              </w:rPr>
              <w:t>2 buổi/ngày</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sidRPr="00815593">
              <w:rPr>
                <w:sz w:val="26"/>
                <w:szCs w:val="28"/>
              </w:rPr>
              <w:t>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sidRPr="00815593">
              <w:rPr>
                <w:sz w:val="26"/>
                <w:szCs w:val="28"/>
              </w:rPr>
              <w:t>54</w:t>
            </w:r>
            <w:r>
              <w:rPr>
                <w:sz w:val="26"/>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Pr>
                <w:sz w:val="26"/>
                <w:szCs w:val="28"/>
              </w:rPr>
              <w:t>20 747</w:t>
            </w:r>
          </w:p>
        </w:tc>
      </w:tr>
      <w:tr w:rsidR="00102295" w:rsidRPr="00062623" w:rsidTr="00102295">
        <w:tc>
          <w:tcPr>
            <w:tcW w:w="295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2A4D9F">
            <w:pPr>
              <w:tabs>
                <w:tab w:val="center" w:pos="4320"/>
                <w:tab w:val="right" w:pos="8640"/>
              </w:tabs>
              <w:spacing w:line="360" w:lineRule="auto"/>
              <w:jc w:val="both"/>
              <w:rPr>
                <w:sz w:val="26"/>
                <w:szCs w:val="28"/>
              </w:rPr>
            </w:pPr>
            <w:r w:rsidRPr="00815593">
              <w:rPr>
                <w:sz w:val="26"/>
                <w:szCs w:val="28"/>
              </w:rPr>
              <w:t>2 buổi/bán trú</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sidRPr="00815593">
              <w:rPr>
                <w:sz w:val="26"/>
                <w:szCs w:val="28"/>
              </w:rPr>
              <w:t>19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Pr>
                <w:sz w:val="26"/>
                <w:szCs w:val="28"/>
              </w:rPr>
              <w:t>515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Pr>
                <w:sz w:val="26"/>
                <w:szCs w:val="28"/>
              </w:rPr>
              <w:t>18 791</w:t>
            </w:r>
          </w:p>
        </w:tc>
      </w:tr>
      <w:tr w:rsidR="00102295" w:rsidRPr="00062623" w:rsidTr="00102295">
        <w:tc>
          <w:tcPr>
            <w:tcW w:w="295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2A4D9F">
            <w:pPr>
              <w:tabs>
                <w:tab w:val="center" w:pos="4320"/>
                <w:tab w:val="right" w:pos="8640"/>
              </w:tabs>
              <w:spacing w:line="360" w:lineRule="auto"/>
              <w:jc w:val="both"/>
              <w:rPr>
                <w:sz w:val="26"/>
                <w:szCs w:val="28"/>
              </w:rPr>
            </w:pPr>
            <w:r w:rsidRPr="00815593">
              <w:rPr>
                <w:sz w:val="26"/>
                <w:szCs w:val="28"/>
              </w:rPr>
              <w:t>Trên 5 buổi/ngày</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sidRPr="00815593">
              <w:rPr>
                <w:sz w:val="26"/>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Pr>
                <w:sz w:val="26"/>
                <w:szCs w:val="28"/>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Pr>
                <w:sz w:val="26"/>
                <w:szCs w:val="28"/>
              </w:rPr>
              <w:t>151</w:t>
            </w:r>
          </w:p>
        </w:tc>
      </w:tr>
      <w:tr w:rsidR="00102295" w:rsidRPr="00062623" w:rsidTr="00102295">
        <w:tc>
          <w:tcPr>
            <w:tcW w:w="295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2A4D9F">
            <w:pPr>
              <w:tabs>
                <w:tab w:val="center" w:pos="4320"/>
                <w:tab w:val="right" w:pos="8640"/>
              </w:tabs>
              <w:spacing w:line="360" w:lineRule="auto"/>
              <w:jc w:val="both"/>
              <w:rPr>
                <w:sz w:val="26"/>
                <w:szCs w:val="28"/>
              </w:rPr>
            </w:pPr>
            <w:r w:rsidRPr="00815593">
              <w:rPr>
                <w:sz w:val="26"/>
                <w:szCs w:val="28"/>
              </w:rPr>
              <w:t>Linh hoạt/ngoài trường</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sidRPr="00815593">
              <w:rPr>
                <w:sz w:val="26"/>
                <w:szCs w:val="28"/>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Pr>
                <w:sz w:val="26"/>
                <w:szCs w:val="28"/>
              </w:rPr>
              <w:t>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2295" w:rsidRPr="00815593" w:rsidRDefault="00102295" w:rsidP="001F2A25">
            <w:pPr>
              <w:tabs>
                <w:tab w:val="center" w:pos="4320"/>
                <w:tab w:val="right" w:pos="8640"/>
              </w:tabs>
              <w:spacing w:line="360" w:lineRule="auto"/>
              <w:jc w:val="center"/>
              <w:rPr>
                <w:sz w:val="26"/>
                <w:szCs w:val="28"/>
              </w:rPr>
            </w:pPr>
            <w:r>
              <w:rPr>
                <w:sz w:val="26"/>
                <w:szCs w:val="28"/>
              </w:rPr>
              <w:t>442</w:t>
            </w:r>
          </w:p>
        </w:tc>
      </w:tr>
    </w:tbl>
    <w:p w:rsidR="00102295" w:rsidRDefault="00584DA6" w:rsidP="002A4D9F">
      <w:pPr>
        <w:tabs>
          <w:tab w:val="left" w:pos="360"/>
        </w:tabs>
        <w:spacing w:line="360" w:lineRule="auto"/>
        <w:jc w:val="both"/>
        <w:rPr>
          <w:sz w:val="26"/>
          <w:szCs w:val="28"/>
        </w:rPr>
      </w:pPr>
      <w:r>
        <w:rPr>
          <w:sz w:val="26"/>
          <w:szCs w:val="28"/>
        </w:rPr>
        <w:tab/>
      </w:r>
      <w:r w:rsidR="00102295" w:rsidRPr="00F54824">
        <w:rPr>
          <w:sz w:val="26"/>
          <w:szCs w:val="28"/>
        </w:rPr>
        <w:t xml:space="preserve">Năm học này, có </w:t>
      </w:r>
      <w:r w:rsidR="00102295">
        <w:rPr>
          <w:sz w:val="26"/>
          <w:szCs w:val="28"/>
        </w:rPr>
        <w:t xml:space="preserve">20 747 </w:t>
      </w:r>
      <w:r w:rsidR="00102295" w:rsidRPr="00F54824">
        <w:rPr>
          <w:sz w:val="26"/>
          <w:szCs w:val="28"/>
        </w:rPr>
        <w:t xml:space="preserve">học sinh đạt </w:t>
      </w:r>
      <w:r w:rsidR="00102295">
        <w:rPr>
          <w:sz w:val="26"/>
          <w:szCs w:val="28"/>
        </w:rPr>
        <w:t xml:space="preserve">99,27 </w:t>
      </w:r>
      <w:r w:rsidR="00102295" w:rsidRPr="00F54824">
        <w:rPr>
          <w:sz w:val="26"/>
          <w:szCs w:val="28"/>
        </w:rPr>
        <w:t>% được học 2 buổi</w:t>
      </w:r>
      <w:r w:rsidR="00102295">
        <w:rPr>
          <w:sz w:val="26"/>
          <w:szCs w:val="28"/>
        </w:rPr>
        <w:t>/</w:t>
      </w:r>
      <w:r w:rsidR="00102295" w:rsidRPr="00F54824">
        <w:rPr>
          <w:sz w:val="26"/>
          <w:szCs w:val="28"/>
        </w:rPr>
        <w:t xml:space="preserve">ngày, trong đó </w:t>
      </w:r>
      <w:r w:rsidR="00102295">
        <w:rPr>
          <w:sz w:val="26"/>
          <w:szCs w:val="28"/>
        </w:rPr>
        <w:t>100</w:t>
      </w:r>
      <w:r w:rsidR="00102295" w:rsidRPr="00F54824">
        <w:rPr>
          <w:b/>
          <w:bCs/>
          <w:i/>
          <w:iCs/>
          <w:sz w:val="26"/>
          <w:szCs w:val="28"/>
        </w:rPr>
        <w:t xml:space="preserve">% </w:t>
      </w:r>
      <w:r w:rsidR="00102295" w:rsidRPr="005B6D34">
        <w:rPr>
          <w:bCs/>
          <w:iCs/>
          <w:sz w:val="26"/>
          <w:szCs w:val="28"/>
        </w:rPr>
        <w:t>học sinh lớp Một học 2 buổi/ngày</w:t>
      </w:r>
      <w:r w:rsidR="00102295" w:rsidRPr="005B6D34">
        <w:rPr>
          <w:sz w:val="26"/>
          <w:szCs w:val="28"/>
        </w:rPr>
        <w:t>.</w:t>
      </w:r>
    </w:p>
    <w:p w:rsidR="00102295" w:rsidRDefault="00102295" w:rsidP="002A4D9F">
      <w:pPr>
        <w:tabs>
          <w:tab w:val="left" w:pos="360"/>
        </w:tabs>
        <w:spacing w:line="360" w:lineRule="auto"/>
        <w:jc w:val="both"/>
        <w:rPr>
          <w:b/>
          <w:sz w:val="26"/>
          <w:szCs w:val="26"/>
        </w:rPr>
      </w:pPr>
    </w:p>
    <w:p w:rsidR="00102295" w:rsidRDefault="00102295" w:rsidP="002A4D9F">
      <w:pPr>
        <w:tabs>
          <w:tab w:val="left" w:pos="0"/>
        </w:tabs>
        <w:spacing w:line="360" w:lineRule="auto"/>
        <w:jc w:val="both"/>
        <w:rPr>
          <w:b/>
          <w:sz w:val="26"/>
          <w:szCs w:val="26"/>
        </w:rPr>
      </w:pPr>
      <w:r>
        <w:rPr>
          <w:b/>
          <w:sz w:val="26"/>
          <w:szCs w:val="26"/>
        </w:rPr>
        <w:t>I</w:t>
      </w:r>
      <w:r>
        <w:rPr>
          <w:b/>
          <w:sz w:val="26"/>
          <w:szCs w:val="26"/>
          <w:lang w:val="vi-VN"/>
        </w:rPr>
        <w:t>I</w:t>
      </w:r>
      <w:r w:rsidRPr="006F06E5">
        <w:rPr>
          <w:b/>
          <w:sz w:val="26"/>
          <w:szCs w:val="26"/>
          <w:lang w:val="vi-VN"/>
        </w:rPr>
        <w:t>/ KẾT QUẢ THỰC HIỆN NHIỆM VỤ:</w:t>
      </w:r>
    </w:p>
    <w:p w:rsidR="00102295" w:rsidRPr="00982E4D" w:rsidRDefault="00102295" w:rsidP="002A4D9F">
      <w:pPr>
        <w:tabs>
          <w:tab w:val="left" w:pos="0"/>
        </w:tabs>
        <w:spacing w:line="360" w:lineRule="auto"/>
        <w:jc w:val="both"/>
        <w:rPr>
          <w:b/>
          <w:sz w:val="26"/>
          <w:szCs w:val="26"/>
          <w:lang w:val="vi-VN"/>
        </w:rPr>
      </w:pPr>
      <w:r>
        <w:rPr>
          <w:b/>
          <w:sz w:val="26"/>
          <w:szCs w:val="26"/>
          <w:lang w:val="vi-VN"/>
        </w:rPr>
        <w:t>1</w:t>
      </w:r>
      <w:r w:rsidRPr="00982E4D">
        <w:rPr>
          <w:b/>
          <w:sz w:val="26"/>
          <w:szCs w:val="26"/>
          <w:lang w:val="vi-VN"/>
        </w:rPr>
        <w:t>/</w:t>
      </w:r>
      <w:r w:rsidRPr="005363F7">
        <w:rPr>
          <w:sz w:val="26"/>
          <w:szCs w:val="26"/>
        </w:rPr>
        <w:t xml:space="preserve"> </w:t>
      </w:r>
      <w:r w:rsidRPr="005363F7">
        <w:rPr>
          <w:b/>
          <w:sz w:val="26"/>
          <w:szCs w:val="26"/>
        </w:rPr>
        <w:t xml:space="preserve">Thực hiện Chỉ thị số 05-CT/TW của Bộ Chính trị về đẩy mạnh học tập và làm theo tư tưởng, đạo đức, phong cách Hồ Chí Minh, củng cố kết quả cuộc vận động chống tiêu cực và khắc phục bệnh thành tích trong giáo dục, thực hiện cuộc vận </w:t>
      </w:r>
      <w:r w:rsidRPr="005363F7">
        <w:rPr>
          <w:b/>
          <w:sz w:val="26"/>
          <w:szCs w:val="26"/>
        </w:rPr>
        <w:lastRenderedPageBreak/>
        <w:t>động “Mỗi</w:t>
      </w:r>
      <w:r>
        <w:rPr>
          <w:b/>
          <w:sz w:val="26"/>
          <w:szCs w:val="26"/>
        </w:rPr>
        <w:t xml:space="preserve"> </w:t>
      </w:r>
      <w:r w:rsidRPr="005363F7">
        <w:rPr>
          <w:b/>
          <w:sz w:val="26"/>
          <w:szCs w:val="26"/>
        </w:rPr>
        <w:t xml:space="preserve">thầy cô giáo là một tấm gương đạo đức, tự học và sáng tạo” </w:t>
      </w:r>
      <w:r w:rsidRPr="00982E4D">
        <w:rPr>
          <w:b/>
          <w:sz w:val="26"/>
          <w:szCs w:val="26"/>
          <w:lang w:val="vi-VN"/>
        </w:rPr>
        <w:t>và xây dựng trường học thân thiện, học sinh tích cực. Tăng cường giáo dục đạo đức, kỹ năng sống cho học sinh.</w:t>
      </w:r>
    </w:p>
    <w:p w:rsidR="00102295" w:rsidRPr="00982E4D" w:rsidRDefault="00102295" w:rsidP="002A4D9F">
      <w:pPr>
        <w:spacing w:line="360" w:lineRule="auto"/>
        <w:jc w:val="both"/>
        <w:rPr>
          <w:i/>
          <w:sz w:val="26"/>
          <w:szCs w:val="26"/>
          <w:lang w:val="vi-VN"/>
        </w:rPr>
      </w:pPr>
      <w:r w:rsidRPr="00982E4D">
        <w:rPr>
          <w:b/>
          <w:i/>
          <w:sz w:val="26"/>
          <w:szCs w:val="26"/>
          <w:lang w:val="vi-VN"/>
        </w:rPr>
        <w:t>a.</w:t>
      </w:r>
      <w:r>
        <w:rPr>
          <w:b/>
          <w:i/>
          <w:sz w:val="26"/>
          <w:szCs w:val="26"/>
        </w:rPr>
        <w:t xml:space="preserve"> </w:t>
      </w:r>
      <w:r w:rsidRPr="00982E4D">
        <w:rPr>
          <w:b/>
          <w:i/>
          <w:sz w:val="26"/>
          <w:szCs w:val="26"/>
          <w:lang w:val="vi-VN"/>
        </w:rPr>
        <w:t xml:space="preserve">Học tập và làm theo </w:t>
      </w:r>
      <w:r w:rsidRPr="00732428">
        <w:rPr>
          <w:b/>
          <w:i/>
          <w:sz w:val="26"/>
          <w:szCs w:val="26"/>
        </w:rPr>
        <w:t>tư tưởng</w:t>
      </w:r>
      <w:r w:rsidRPr="00982E4D">
        <w:rPr>
          <w:b/>
          <w:i/>
          <w:sz w:val="26"/>
          <w:szCs w:val="26"/>
          <w:lang w:val="vi-VN"/>
        </w:rPr>
        <w:t xml:space="preserve"> đạo đức</w:t>
      </w:r>
      <w:r>
        <w:rPr>
          <w:b/>
          <w:i/>
          <w:sz w:val="26"/>
          <w:szCs w:val="26"/>
        </w:rPr>
        <w:t>,</w:t>
      </w:r>
      <w:r w:rsidRPr="00982E4D">
        <w:rPr>
          <w:b/>
          <w:i/>
          <w:sz w:val="26"/>
          <w:szCs w:val="26"/>
          <w:lang w:val="vi-VN"/>
        </w:rPr>
        <w:t xml:space="preserve"> </w:t>
      </w:r>
      <w:r w:rsidRPr="005363F7">
        <w:rPr>
          <w:b/>
          <w:i/>
          <w:sz w:val="26"/>
          <w:szCs w:val="26"/>
        </w:rPr>
        <w:t>phong cách</w:t>
      </w:r>
      <w:r w:rsidRPr="005363F7">
        <w:rPr>
          <w:b/>
          <w:sz w:val="26"/>
          <w:szCs w:val="26"/>
        </w:rPr>
        <w:t xml:space="preserve"> </w:t>
      </w:r>
      <w:r w:rsidRPr="00982E4D">
        <w:rPr>
          <w:b/>
          <w:i/>
          <w:sz w:val="26"/>
          <w:szCs w:val="26"/>
          <w:lang w:val="vi-VN"/>
        </w:rPr>
        <w:t>Hồ Chí Minh.</w:t>
      </w:r>
    </w:p>
    <w:p w:rsidR="00102295" w:rsidRPr="006F06E5" w:rsidRDefault="00102295" w:rsidP="002A4D9F">
      <w:pPr>
        <w:spacing w:line="360" w:lineRule="auto"/>
        <w:jc w:val="both"/>
        <w:rPr>
          <w:sz w:val="26"/>
          <w:szCs w:val="26"/>
          <w:lang w:val="vi-VN"/>
        </w:rPr>
      </w:pPr>
      <w:r w:rsidRPr="006F06E5">
        <w:rPr>
          <w:sz w:val="26"/>
          <w:szCs w:val="26"/>
          <w:lang w:val="vi-VN"/>
        </w:rPr>
        <w:t>- Thực hiện tốt các quy định về đạo đức nhà giáo, coi trọng việc rèn luyện phẩm chất, lối sống, lương tâm nghề nghiệp; tạo cơ hội, động viên, khuyến khích giáo viên, cán bộ quản lý giáo dục học tập và sáng tạo; ngăn ngừa và đấu tranh kiên quyết với các biểu hiện vi phạm pháp luật và đạo đức nhà giáo.</w:t>
      </w:r>
    </w:p>
    <w:p w:rsidR="00102295" w:rsidRPr="006F06E5" w:rsidRDefault="00102295" w:rsidP="002A4D9F">
      <w:pPr>
        <w:spacing w:line="360" w:lineRule="auto"/>
        <w:jc w:val="both"/>
        <w:rPr>
          <w:sz w:val="26"/>
          <w:szCs w:val="26"/>
          <w:lang w:val="vi-VN"/>
        </w:rPr>
      </w:pPr>
      <w:r w:rsidRPr="006F06E5">
        <w:rPr>
          <w:sz w:val="26"/>
          <w:szCs w:val="26"/>
          <w:lang w:val="vi-VN"/>
        </w:rPr>
        <w:t xml:space="preserve">- Tích hợp nội dung giáo dục qua các môn học và các hoạt động giáo dục, các hoạt động trên lớp và ngoài giờ lên lớp. </w:t>
      </w:r>
    </w:p>
    <w:p w:rsidR="00102295" w:rsidRDefault="00102295" w:rsidP="002A4D9F">
      <w:pPr>
        <w:spacing w:line="360" w:lineRule="auto"/>
        <w:jc w:val="both"/>
        <w:rPr>
          <w:sz w:val="26"/>
          <w:szCs w:val="26"/>
        </w:rPr>
      </w:pPr>
      <w:r w:rsidRPr="006F06E5">
        <w:rPr>
          <w:sz w:val="26"/>
          <w:szCs w:val="26"/>
          <w:lang w:val="vi-VN"/>
        </w:rPr>
        <w:t xml:space="preserve">- Việc trang trí trường lớp, thực hiện nghiêm túc và trang trọng chân dung Bác Hồ, 5 </w:t>
      </w:r>
      <w:r>
        <w:rPr>
          <w:sz w:val="26"/>
          <w:szCs w:val="26"/>
          <w:lang w:val="vi-VN"/>
        </w:rPr>
        <w:t>Điều Bác Hồ dạy và Thư Bác Hồ gử</w:t>
      </w:r>
      <w:r w:rsidRPr="006F06E5">
        <w:rPr>
          <w:sz w:val="26"/>
          <w:szCs w:val="26"/>
          <w:lang w:val="vi-VN"/>
        </w:rPr>
        <w:t xml:space="preserve">i học sinh được thực hiện trong lớp học.  </w:t>
      </w:r>
    </w:p>
    <w:p w:rsidR="00102295" w:rsidRDefault="00102295" w:rsidP="002A4D9F">
      <w:pPr>
        <w:spacing w:line="360" w:lineRule="auto"/>
        <w:jc w:val="both"/>
        <w:rPr>
          <w:sz w:val="26"/>
          <w:szCs w:val="26"/>
        </w:rPr>
      </w:pPr>
      <w:r>
        <w:rPr>
          <w:sz w:val="26"/>
          <w:szCs w:val="26"/>
        </w:rPr>
        <w:t xml:space="preserve">- Tổ chức Hội nghị Sơ kết biểu dương các tập thể, cá nhân thực hiện tốt việc học tập và làm theo tấm gương đạo đức Hồ Chí Minh. </w:t>
      </w:r>
    </w:p>
    <w:p w:rsidR="00102295" w:rsidRPr="006F06E5" w:rsidRDefault="00102295" w:rsidP="002A4D9F">
      <w:pPr>
        <w:spacing w:line="360" w:lineRule="auto"/>
        <w:jc w:val="both"/>
        <w:rPr>
          <w:b/>
          <w:i/>
          <w:sz w:val="25"/>
          <w:szCs w:val="25"/>
          <w:lang w:val="vi-VN"/>
        </w:rPr>
      </w:pPr>
      <w:r w:rsidRPr="006F06E5">
        <w:rPr>
          <w:b/>
          <w:i/>
          <w:sz w:val="25"/>
          <w:szCs w:val="25"/>
          <w:lang w:val="vi-VN"/>
        </w:rPr>
        <w:t>b.</w:t>
      </w:r>
      <w:r>
        <w:rPr>
          <w:b/>
          <w:i/>
          <w:sz w:val="25"/>
          <w:szCs w:val="25"/>
        </w:rPr>
        <w:t xml:space="preserve"> </w:t>
      </w:r>
      <w:r w:rsidRPr="006F06E5">
        <w:rPr>
          <w:b/>
          <w:i/>
          <w:sz w:val="25"/>
          <w:szCs w:val="25"/>
          <w:lang w:val="vi-VN"/>
        </w:rPr>
        <w:t>Xây dựng trường tiểu học thân thi</w:t>
      </w:r>
      <w:r>
        <w:rPr>
          <w:b/>
          <w:i/>
          <w:sz w:val="25"/>
          <w:szCs w:val="25"/>
          <w:lang w:val="vi-VN"/>
        </w:rPr>
        <w:t>ện, học sinh tích cực</w:t>
      </w:r>
      <w:r w:rsidRPr="006F06E5">
        <w:rPr>
          <w:b/>
          <w:i/>
          <w:sz w:val="25"/>
          <w:szCs w:val="25"/>
          <w:lang w:val="vi-VN"/>
        </w:rPr>
        <w:t>:</w:t>
      </w:r>
    </w:p>
    <w:p w:rsidR="00102295" w:rsidRPr="006F06E5" w:rsidRDefault="00102295" w:rsidP="002A4D9F">
      <w:pPr>
        <w:spacing w:line="360" w:lineRule="auto"/>
        <w:jc w:val="both"/>
        <w:rPr>
          <w:sz w:val="26"/>
          <w:szCs w:val="26"/>
          <w:lang w:val="vi-VN"/>
        </w:rPr>
      </w:pPr>
      <w:r w:rsidRPr="006F06E5">
        <w:rPr>
          <w:sz w:val="26"/>
          <w:szCs w:val="26"/>
          <w:lang w:val="vi-VN"/>
        </w:rPr>
        <w:t>- Giáo dục đạo đức, kỹ năng sống cho học sinh thông qua các môn học, các hoạt động giáo dục. Xây dựng quy tắc ứng xử văn minh – thân thiện trong nhà trường.</w:t>
      </w:r>
    </w:p>
    <w:p w:rsidR="00102295" w:rsidRPr="006F06E5" w:rsidRDefault="00102295" w:rsidP="002A4D9F">
      <w:pPr>
        <w:spacing w:line="360" w:lineRule="auto"/>
        <w:jc w:val="both"/>
        <w:rPr>
          <w:sz w:val="26"/>
          <w:szCs w:val="26"/>
          <w:lang w:val="vi-VN"/>
        </w:rPr>
      </w:pPr>
      <w:r w:rsidRPr="006F06E5">
        <w:rPr>
          <w:sz w:val="26"/>
          <w:szCs w:val="26"/>
          <w:lang w:val="vi-VN"/>
        </w:rPr>
        <w:t>- Việc xây dựng trường, lớp xanh, sạch, đẹp; trang trí trường học, tạo không gian giáo dục, môi trường sư phạm, nhà vệ sinh, căn</w:t>
      </w:r>
      <w:r>
        <w:rPr>
          <w:sz w:val="26"/>
          <w:szCs w:val="26"/>
        </w:rPr>
        <w:t>g</w:t>
      </w:r>
      <w:r w:rsidRPr="006F06E5">
        <w:rPr>
          <w:sz w:val="26"/>
          <w:szCs w:val="26"/>
          <w:lang w:val="vi-VN"/>
        </w:rPr>
        <w:t xml:space="preserve"> tin đảm bảo sạch sẽ, văn minh được các trường quan tâm.</w:t>
      </w:r>
    </w:p>
    <w:p w:rsidR="00102295" w:rsidRPr="007E6A13" w:rsidRDefault="00102295" w:rsidP="002A4D9F">
      <w:pPr>
        <w:spacing w:line="360" w:lineRule="auto"/>
        <w:jc w:val="both"/>
        <w:rPr>
          <w:sz w:val="26"/>
          <w:szCs w:val="26"/>
          <w:lang w:val="vi-VN"/>
        </w:rPr>
      </w:pPr>
      <w:r w:rsidRPr="006F06E5">
        <w:rPr>
          <w:sz w:val="26"/>
          <w:szCs w:val="26"/>
          <w:lang w:val="vi-VN"/>
        </w:rPr>
        <w:t>- Luôn quan tâm đến</w:t>
      </w:r>
      <w:r w:rsidRPr="00E17594">
        <w:rPr>
          <w:sz w:val="26"/>
          <w:szCs w:val="26"/>
          <w:lang w:val="vi-VN"/>
        </w:rPr>
        <w:t xml:space="preserve"> việc thực hiện “Văn hoá nhà trường, văn minh giao tiếp” đối với CBQL, GV, nhân viên các trường tiểu học nhằm phục vụ tốt yêu cầu giáo dục hiện nay của xã hội. </w:t>
      </w:r>
    </w:p>
    <w:p w:rsidR="00102295" w:rsidRDefault="00102295" w:rsidP="002A4D9F">
      <w:pPr>
        <w:tabs>
          <w:tab w:val="left" w:pos="360"/>
        </w:tabs>
        <w:spacing w:line="360" w:lineRule="auto"/>
        <w:jc w:val="both"/>
        <w:rPr>
          <w:b/>
          <w:i/>
          <w:sz w:val="26"/>
          <w:szCs w:val="26"/>
          <w:lang w:val="vi-VN"/>
        </w:rPr>
      </w:pPr>
      <w:r w:rsidRPr="005363F7">
        <w:rPr>
          <w:b/>
          <w:i/>
          <w:sz w:val="26"/>
          <w:szCs w:val="26"/>
        </w:rPr>
        <w:t xml:space="preserve">c. </w:t>
      </w:r>
      <w:r w:rsidRPr="005363F7">
        <w:rPr>
          <w:b/>
          <w:i/>
          <w:sz w:val="26"/>
          <w:szCs w:val="26"/>
          <w:lang w:val="vi-VN"/>
        </w:rPr>
        <w:t>Tăng cường giáo dục đạo đức, kỹ năng sống cho học sinh.</w:t>
      </w:r>
    </w:p>
    <w:p w:rsidR="00102295" w:rsidRPr="006F06E5" w:rsidRDefault="00102295" w:rsidP="002A4D9F">
      <w:pPr>
        <w:spacing w:line="360" w:lineRule="auto"/>
        <w:jc w:val="both"/>
        <w:rPr>
          <w:sz w:val="26"/>
          <w:szCs w:val="26"/>
          <w:lang w:val="vi-VN"/>
        </w:rPr>
      </w:pPr>
      <w:r w:rsidRPr="006F06E5">
        <w:rPr>
          <w:sz w:val="26"/>
          <w:szCs w:val="26"/>
          <w:lang w:val="vi-VN"/>
        </w:rPr>
        <w:t xml:space="preserve">- Các nội dung </w:t>
      </w:r>
      <w:r>
        <w:rPr>
          <w:sz w:val="26"/>
          <w:szCs w:val="26"/>
        </w:rPr>
        <w:t>g</w:t>
      </w:r>
      <w:r w:rsidRPr="006F06E5">
        <w:rPr>
          <w:sz w:val="26"/>
          <w:szCs w:val="26"/>
          <w:lang w:val="vi-VN"/>
        </w:rPr>
        <w:t>iáo dục văn hóa truyền thống vào nhà trường như trò chơi dân gian, âm nhạc dân tộc, các hoạt động thể dục</w:t>
      </w:r>
      <w:r>
        <w:rPr>
          <w:sz w:val="26"/>
          <w:szCs w:val="26"/>
        </w:rPr>
        <w:t>,</w:t>
      </w:r>
      <w:r w:rsidRPr="006F06E5">
        <w:rPr>
          <w:sz w:val="26"/>
          <w:szCs w:val="26"/>
          <w:lang w:val="vi-VN"/>
        </w:rPr>
        <w:t xml:space="preserve"> thể thao gắn với bản sắc dân tộc được nhà trường tổ chức thường xuyên,</w:t>
      </w:r>
      <w:r w:rsidRPr="00C13367">
        <w:rPr>
          <w:sz w:val="26"/>
          <w:szCs w:val="26"/>
          <w:lang w:val="vi-VN"/>
        </w:rPr>
        <w:t xml:space="preserve"> </w:t>
      </w:r>
      <w:r w:rsidRPr="006F06E5">
        <w:rPr>
          <w:sz w:val="26"/>
          <w:szCs w:val="26"/>
          <w:lang w:val="vi-VN"/>
        </w:rPr>
        <w:t>với nhiều hình thức đa dạng, phong phú đã được học sinh tham gia tích cực, thích thú.</w:t>
      </w:r>
    </w:p>
    <w:p w:rsidR="00102295" w:rsidRPr="005363F7" w:rsidRDefault="00102295" w:rsidP="002A4D9F">
      <w:pPr>
        <w:spacing w:line="360" w:lineRule="auto"/>
        <w:jc w:val="both"/>
        <w:rPr>
          <w:sz w:val="26"/>
          <w:szCs w:val="26"/>
          <w:lang w:val="vi-VN"/>
        </w:rPr>
      </w:pPr>
      <w:r w:rsidRPr="006F06E5">
        <w:rPr>
          <w:sz w:val="26"/>
          <w:szCs w:val="26"/>
          <w:lang w:val="vi-VN"/>
        </w:rPr>
        <w:lastRenderedPageBreak/>
        <w:t>- CBQL các trường và giáo viên chủ động tổ chức, điều khiển các hoạt động trong trường lớp, hoạt động ngoại khóa của học sinh</w:t>
      </w:r>
      <w:r>
        <w:rPr>
          <w:sz w:val="26"/>
          <w:szCs w:val="26"/>
        </w:rPr>
        <w:t xml:space="preserve"> (có gửi kế hoạch tham quan ngoại khóa cho PGD)</w:t>
      </w:r>
      <w:r w:rsidRPr="006F06E5">
        <w:rPr>
          <w:sz w:val="26"/>
          <w:szCs w:val="26"/>
          <w:lang w:val="vi-VN"/>
        </w:rPr>
        <w:t>.</w:t>
      </w:r>
    </w:p>
    <w:p w:rsidR="00102295" w:rsidRDefault="00102295" w:rsidP="002A4D9F">
      <w:pPr>
        <w:spacing w:line="360" w:lineRule="auto"/>
        <w:jc w:val="both"/>
        <w:rPr>
          <w:b/>
          <w:sz w:val="25"/>
          <w:szCs w:val="25"/>
          <w:lang w:val="vi-VN"/>
        </w:rPr>
      </w:pPr>
      <w:r w:rsidRPr="007E6A13">
        <w:rPr>
          <w:b/>
          <w:sz w:val="25"/>
          <w:szCs w:val="25"/>
          <w:lang w:val="vi-VN"/>
        </w:rPr>
        <w:t xml:space="preserve">2/ </w:t>
      </w:r>
      <w:r w:rsidRPr="00D92E19">
        <w:rPr>
          <w:b/>
          <w:sz w:val="26"/>
          <w:szCs w:val="26"/>
          <w:lang w:val="vi-VN"/>
        </w:rPr>
        <w:t>Thực hiện kế hoạch giáo dục; Tiếp tục đổi mới Phương pháp dạy học theo hướng hiện đại, đẩy mạnh các phương pháp dạy học tích cực, phương pháp “Bàn tay nặn bột”, vận dụng mô hình trường học mới (VNEN) vào việc dạy học, tổ chức lớp học.</w:t>
      </w:r>
      <w:r w:rsidRPr="00FE7D51">
        <w:rPr>
          <w:b/>
          <w:sz w:val="25"/>
          <w:szCs w:val="25"/>
          <w:lang w:val="vi-VN"/>
        </w:rPr>
        <w:t xml:space="preserve"> </w:t>
      </w:r>
    </w:p>
    <w:p w:rsidR="00102295" w:rsidRDefault="00102295" w:rsidP="002A4D9F">
      <w:pPr>
        <w:spacing w:line="360" w:lineRule="auto"/>
        <w:jc w:val="both"/>
        <w:rPr>
          <w:b/>
          <w:sz w:val="25"/>
          <w:szCs w:val="25"/>
          <w:lang w:val="vi-VN"/>
        </w:rPr>
      </w:pPr>
      <w:r w:rsidRPr="003A6A4C">
        <w:rPr>
          <w:sz w:val="26"/>
          <w:szCs w:val="26"/>
          <w:lang w:val="vi-VN"/>
        </w:rPr>
        <w:t xml:space="preserve">- Thực hiện nghiêm túc chỉ đạo về thời lượng học trong 1 buổi của Phòng Giáo dục Tiểu học. </w:t>
      </w:r>
    </w:p>
    <w:p w:rsidR="00102295" w:rsidRDefault="00102295" w:rsidP="002A4D9F">
      <w:pPr>
        <w:spacing w:line="360" w:lineRule="auto"/>
        <w:jc w:val="both"/>
        <w:rPr>
          <w:b/>
          <w:sz w:val="25"/>
          <w:szCs w:val="25"/>
          <w:lang w:val="vi-VN"/>
        </w:rPr>
      </w:pPr>
      <w:r>
        <w:rPr>
          <w:kern w:val="28"/>
          <w:sz w:val="26"/>
          <w:szCs w:val="28"/>
          <w:lang w:val="vi-VN"/>
        </w:rPr>
        <w:t>- Năm học 201</w:t>
      </w:r>
      <w:r>
        <w:rPr>
          <w:kern w:val="28"/>
          <w:sz w:val="26"/>
          <w:szCs w:val="28"/>
        </w:rPr>
        <w:t>6</w:t>
      </w:r>
      <w:r w:rsidRPr="007E6A13">
        <w:rPr>
          <w:kern w:val="28"/>
          <w:sz w:val="26"/>
          <w:szCs w:val="28"/>
          <w:lang w:val="vi-VN"/>
        </w:rPr>
        <w:t>-2</w:t>
      </w:r>
      <w:r>
        <w:rPr>
          <w:kern w:val="28"/>
          <w:sz w:val="26"/>
          <w:szCs w:val="28"/>
          <w:lang w:val="vi-VN"/>
        </w:rPr>
        <w:t>01</w:t>
      </w:r>
      <w:r>
        <w:rPr>
          <w:kern w:val="28"/>
          <w:sz w:val="26"/>
          <w:szCs w:val="28"/>
        </w:rPr>
        <w:t>7</w:t>
      </w:r>
      <w:r w:rsidRPr="007E6A13">
        <w:rPr>
          <w:kern w:val="28"/>
          <w:sz w:val="26"/>
          <w:szCs w:val="28"/>
          <w:lang w:val="vi-VN"/>
        </w:rPr>
        <w:t>, các trường ti</w:t>
      </w:r>
      <w:r>
        <w:rPr>
          <w:kern w:val="28"/>
          <w:sz w:val="26"/>
          <w:szCs w:val="28"/>
          <w:lang w:val="vi-VN"/>
        </w:rPr>
        <w:t>ểu học trong quận được chia ra 02 cụm chuyên môn</w:t>
      </w:r>
      <w:r>
        <w:rPr>
          <w:kern w:val="28"/>
          <w:sz w:val="26"/>
          <w:szCs w:val="28"/>
        </w:rPr>
        <w:t>:</w:t>
      </w:r>
    </w:p>
    <w:p w:rsidR="00102295" w:rsidRDefault="00584DA6" w:rsidP="002A4D9F">
      <w:pPr>
        <w:spacing w:line="360" w:lineRule="auto"/>
        <w:jc w:val="both"/>
        <w:rPr>
          <w:b/>
          <w:sz w:val="25"/>
          <w:szCs w:val="25"/>
          <w:lang w:val="vi-VN"/>
        </w:rPr>
      </w:pPr>
      <w:r>
        <w:rPr>
          <w:kern w:val="28"/>
          <w:sz w:val="26"/>
          <w:szCs w:val="28"/>
        </w:rPr>
        <w:t xml:space="preserve">+ </w:t>
      </w:r>
      <w:r w:rsidR="00102295" w:rsidRPr="007E6A13">
        <w:rPr>
          <w:kern w:val="28"/>
          <w:sz w:val="26"/>
          <w:szCs w:val="28"/>
          <w:lang w:val="vi-VN"/>
        </w:rPr>
        <w:t xml:space="preserve">Cụm 1: </w:t>
      </w:r>
      <w:r w:rsidR="00102295" w:rsidRPr="0027655A">
        <w:rPr>
          <w:kern w:val="28"/>
          <w:sz w:val="26"/>
          <w:szCs w:val="28"/>
          <w:lang w:val="vi-VN"/>
        </w:rPr>
        <w:t>Phù Đổng, Lương Thế Vinh, Phan Huy Thực, Lê Quý Đôn, Tân Quy, Đinh Bộ Lĩnh, Sao Việt</w:t>
      </w:r>
      <w:r w:rsidR="00102295" w:rsidRPr="0027655A">
        <w:rPr>
          <w:kern w:val="28"/>
          <w:sz w:val="26"/>
          <w:szCs w:val="28"/>
        </w:rPr>
        <w:t>,</w:t>
      </w:r>
      <w:r w:rsidR="00102295" w:rsidRPr="0027655A">
        <w:rPr>
          <w:kern w:val="28"/>
          <w:sz w:val="26"/>
          <w:szCs w:val="28"/>
          <w:lang w:val="vi-VN"/>
        </w:rPr>
        <w:t xml:space="preserve"> Đặng Thùy Trâm, Nguyễn Thị Định, Việt Úc</w:t>
      </w:r>
      <w:r w:rsidR="00102295" w:rsidRPr="0027655A">
        <w:rPr>
          <w:kern w:val="28"/>
          <w:sz w:val="26"/>
          <w:szCs w:val="28"/>
        </w:rPr>
        <w:t>.</w:t>
      </w:r>
    </w:p>
    <w:p w:rsidR="00102295" w:rsidRPr="00102295" w:rsidRDefault="00584DA6" w:rsidP="002A4D9F">
      <w:pPr>
        <w:spacing w:line="360" w:lineRule="auto"/>
        <w:jc w:val="both"/>
        <w:rPr>
          <w:b/>
          <w:sz w:val="25"/>
          <w:szCs w:val="25"/>
          <w:lang w:val="vi-VN"/>
        </w:rPr>
      </w:pPr>
      <w:r>
        <w:rPr>
          <w:kern w:val="28"/>
          <w:sz w:val="26"/>
          <w:szCs w:val="28"/>
        </w:rPr>
        <w:t xml:space="preserve">+ </w:t>
      </w:r>
      <w:r w:rsidR="00102295" w:rsidRPr="007E6A13">
        <w:rPr>
          <w:kern w:val="28"/>
          <w:sz w:val="26"/>
          <w:szCs w:val="28"/>
          <w:lang w:val="vi-VN"/>
        </w:rPr>
        <w:t xml:space="preserve">Cụm 2: </w:t>
      </w:r>
      <w:r w:rsidR="00102295" w:rsidRPr="0027655A">
        <w:rPr>
          <w:kern w:val="28"/>
          <w:sz w:val="26"/>
          <w:szCs w:val="28"/>
          <w:lang w:val="vi-VN"/>
        </w:rPr>
        <w:t>Nguyễn Văn Hưởng, Lê Anh Xuân, Phú Mỹ, Trần Quốc Toản, Lê Văn Tám, Nam Sài Gòn, Canada</w:t>
      </w:r>
      <w:r w:rsidR="00102295" w:rsidRPr="0027655A">
        <w:rPr>
          <w:kern w:val="28"/>
          <w:sz w:val="26"/>
          <w:szCs w:val="28"/>
        </w:rPr>
        <w:t xml:space="preserve">, </w:t>
      </w:r>
      <w:r w:rsidR="00102295" w:rsidRPr="0027655A">
        <w:rPr>
          <w:kern w:val="28"/>
          <w:sz w:val="26"/>
          <w:szCs w:val="28"/>
          <w:lang w:val="vi-VN"/>
        </w:rPr>
        <w:t>Tân Thuận, Kim Đồng</w:t>
      </w:r>
      <w:r w:rsidR="00102295" w:rsidRPr="0027655A">
        <w:rPr>
          <w:kern w:val="28"/>
          <w:sz w:val="26"/>
          <w:szCs w:val="28"/>
        </w:rPr>
        <w:t xml:space="preserve">, Võ Thị Sáu. </w:t>
      </w:r>
    </w:p>
    <w:p w:rsidR="00102295" w:rsidRPr="007E6A13" w:rsidRDefault="00102295" w:rsidP="002A4D9F">
      <w:pPr>
        <w:spacing w:line="360" w:lineRule="auto"/>
        <w:jc w:val="both"/>
        <w:rPr>
          <w:kern w:val="28"/>
          <w:sz w:val="26"/>
          <w:szCs w:val="28"/>
          <w:lang w:val="vi-VN"/>
        </w:rPr>
      </w:pPr>
      <w:r w:rsidRPr="007E6A13">
        <w:rPr>
          <w:kern w:val="28"/>
          <w:sz w:val="26"/>
          <w:szCs w:val="28"/>
          <w:lang w:val="vi-VN"/>
        </w:rPr>
        <w:t>- Đã chỉ đạo các trường tiếp tục đổi mới phương pháp dạy học, áp dụng các phương pháp dạy học tích cực như: khăn phủ bàn, các mảnh ghép, dạy học theo trạm, dạy học theo góc, nhóm</w:t>
      </w:r>
      <w:r>
        <w:rPr>
          <w:kern w:val="28"/>
          <w:sz w:val="26"/>
          <w:szCs w:val="28"/>
        </w:rPr>
        <w:t xml:space="preserve">, phối hợp bảng tương tác và phương pháp Bàn tay nặn bột, </w:t>
      </w:r>
      <w:r>
        <w:rPr>
          <w:sz w:val="26"/>
          <w:szCs w:val="26"/>
        </w:rPr>
        <w:t>phương pháp mới của Đan Mạch</w:t>
      </w:r>
      <w:r>
        <w:rPr>
          <w:kern w:val="28"/>
          <w:sz w:val="26"/>
          <w:szCs w:val="28"/>
        </w:rPr>
        <w:t>..</w:t>
      </w:r>
      <w:r w:rsidRPr="007E6A13">
        <w:rPr>
          <w:kern w:val="28"/>
          <w:sz w:val="26"/>
          <w:szCs w:val="28"/>
          <w:lang w:val="vi-VN"/>
        </w:rPr>
        <w:t xml:space="preserve">. </w:t>
      </w:r>
    </w:p>
    <w:p w:rsidR="00102295" w:rsidRPr="007E6A13" w:rsidRDefault="00102295" w:rsidP="002A4D9F">
      <w:pPr>
        <w:spacing w:line="360" w:lineRule="auto"/>
        <w:jc w:val="both"/>
        <w:rPr>
          <w:bCs/>
          <w:iCs/>
          <w:kern w:val="28"/>
          <w:sz w:val="26"/>
          <w:szCs w:val="28"/>
          <w:lang w:val="vi-VN"/>
        </w:rPr>
      </w:pPr>
      <w:r w:rsidRPr="007E6A13">
        <w:rPr>
          <w:bCs/>
          <w:iCs/>
          <w:kern w:val="28"/>
          <w:sz w:val="26"/>
          <w:szCs w:val="28"/>
          <w:lang w:val="vi-VN"/>
        </w:rPr>
        <w:t xml:space="preserve">- Qua việc triển khai đổi mới phương pháp dạy học và áp dụng các phương pháp dạy học tích cực, </w:t>
      </w:r>
      <w:r w:rsidRPr="00A15666">
        <w:rPr>
          <w:spacing w:val="-2"/>
          <w:sz w:val="26"/>
          <w:szCs w:val="26"/>
          <w:lang w:val="vi-VN"/>
        </w:rPr>
        <w:t>dạy học phân hoá trên cơ sở chuẩn kiến thức, kỹ năng</w:t>
      </w:r>
      <w:r w:rsidRPr="007E6A13">
        <w:rPr>
          <w:spacing w:val="-2"/>
          <w:sz w:val="26"/>
          <w:szCs w:val="26"/>
          <w:lang w:val="vi-VN"/>
        </w:rPr>
        <w:t>,</w:t>
      </w:r>
      <w:r w:rsidRPr="00BA084A">
        <w:rPr>
          <w:sz w:val="26"/>
          <w:szCs w:val="26"/>
          <w:lang w:val="vi-VN"/>
        </w:rPr>
        <w:t xml:space="preserve"> </w:t>
      </w:r>
      <w:r w:rsidRPr="007E6A13">
        <w:rPr>
          <w:sz w:val="26"/>
          <w:szCs w:val="26"/>
          <w:lang w:val="vi-VN"/>
        </w:rPr>
        <w:t>t</w:t>
      </w:r>
      <w:r w:rsidRPr="007226AF">
        <w:rPr>
          <w:sz w:val="26"/>
          <w:szCs w:val="26"/>
          <w:lang w:val="vi-VN"/>
        </w:rPr>
        <w:t>húc đẩy việc dạy học cá thể, quan tâm hơn đến từng em học sinh</w:t>
      </w:r>
      <w:r w:rsidRPr="007E6A13">
        <w:rPr>
          <w:bCs/>
          <w:iCs/>
          <w:kern w:val="28"/>
          <w:sz w:val="26"/>
          <w:szCs w:val="28"/>
          <w:lang w:val="vi-VN"/>
        </w:rPr>
        <w:t xml:space="preserve"> đã góp phần tích cực trong việc nâng cao hiệu quả giảng dạy, tạo hứng thú, phát huy tính tích cực, năng lực tư duy của học sinh trong giờ học, học sinh tự giác trong học tập nhiều hơn, nắm kiến thức bài học dễ dàng và có kỹ năng vận dụng thực hành linh hoạt hơn.</w:t>
      </w:r>
    </w:p>
    <w:p w:rsidR="00102295" w:rsidRPr="000F460A" w:rsidRDefault="00102295" w:rsidP="002A4D9F">
      <w:pPr>
        <w:spacing w:line="360" w:lineRule="auto"/>
        <w:jc w:val="both"/>
        <w:rPr>
          <w:sz w:val="26"/>
          <w:szCs w:val="26"/>
          <w:lang w:val="vi-VN"/>
        </w:rPr>
      </w:pPr>
      <w:r w:rsidRPr="000F460A">
        <w:rPr>
          <w:sz w:val="26"/>
          <w:szCs w:val="26"/>
          <w:lang w:val="vi-VN"/>
        </w:rPr>
        <w:t>-</w:t>
      </w:r>
      <w:r w:rsidRPr="00BE3D1A">
        <w:rPr>
          <w:sz w:val="26"/>
          <w:szCs w:val="26"/>
          <w:lang w:val="vi-VN"/>
        </w:rPr>
        <w:t xml:space="preserve"> </w:t>
      </w:r>
      <w:r w:rsidRPr="000B6A0B">
        <w:rPr>
          <w:sz w:val="26"/>
          <w:szCs w:val="26"/>
          <w:lang w:val="vi-VN"/>
        </w:rPr>
        <w:t>Tổ chức dạy tích hợp các nội dung về biến đổi khí hậu, tiết kiệm năng lượng, kỹ năng sống</w:t>
      </w:r>
      <w:r>
        <w:rPr>
          <w:sz w:val="26"/>
          <w:szCs w:val="26"/>
          <w:lang w:val="vi-VN"/>
        </w:rPr>
        <w:t xml:space="preserve"> và đạo </w:t>
      </w:r>
      <w:r w:rsidRPr="007E6A13">
        <w:rPr>
          <w:sz w:val="26"/>
          <w:szCs w:val="26"/>
          <w:lang w:val="vi-VN"/>
        </w:rPr>
        <w:t>đ</w:t>
      </w:r>
      <w:r w:rsidRPr="000B6A0B">
        <w:rPr>
          <w:sz w:val="26"/>
          <w:szCs w:val="26"/>
          <w:lang w:val="vi-VN"/>
        </w:rPr>
        <w:t>ức Hồ Chí Minh, quyền và bổn phận trẻ em, bình đẳng giới, an toàn giao thông</w:t>
      </w:r>
      <w:r w:rsidRPr="00226B4E">
        <w:rPr>
          <w:sz w:val="26"/>
          <w:szCs w:val="26"/>
          <w:lang w:val="vi-VN"/>
        </w:rPr>
        <w:t>, giáo dục biển đảo</w:t>
      </w:r>
      <w:r w:rsidRPr="000B6A0B">
        <w:rPr>
          <w:sz w:val="26"/>
          <w:szCs w:val="26"/>
          <w:lang w:val="vi-VN"/>
        </w:rPr>
        <w:t xml:space="preserve"> vào các môn học</w:t>
      </w:r>
      <w:r w:rsidRPr="000F460A">
        <w:rPr>
          <w:sz w:val="26"/>
          <w:szCs w:val="26"/>
          <w:lang w:val="vi-VN"/>
        </w:rPr>
        <w:t>.</w:t>
      </w:r>
    </w:p>
    <w:p w:rsidR="00102295" w:rsidRPr="00615359" w:rsidRDefault="00102295" w:rsidP="002A4D9F">
      <w:pPr>
        <w:spacing w:line="360" w:lineRule="auto"/>
        <w:jc w:val="both"/>
        <w:rPr>
          <w:sz w:val="26"/>
          <w:szCs w:val="26"/>
          <w:lang w:val="vi-VN"/>
        </w:rPr>
      </w:pPr>
      <w:r w:rsidRPr="0091297A">
        <w:rPr>
          <w:sz w:val="26"/>
          <w:szCs w:val="26"/>
          <w:lang w:val="vi-VN"/>
        </w:rPr>
        <w:t>-</w:t>
      </w:r>
      <w:r w:rsidRPr="00BE3D1A">
        <w:rPr>
          <w:sz w:val="26"/>
          <w:szCs w:val="26"/>
          <w:lang w:val="vi-VN"/>
        </w:rPr>
        <w:t xml:space="preserve"> </w:t>
      </w:r>
      <w:r w:rsidRPr="000B6A0B">
        <w:rPr>
          <w:sz w:val="26"/>
          <w:szCs w:val="26"/>
          <w:lang w:val="vi-VN"/>
        </w:rPr>
        <w:t>“Đưa Âm nhạc dân tộc vào nhà trường” bằng các hoạt động nâng cao chất lượng các bài hát dân ca trong chương trình, tổ ch</w:t>
      </w:r>
      <w:r w:rsidRPr="00D009C3">
        <w:rPr>
          <w:sz w:val="26"/>
          <w:szCs w:val="26"/>
          <w:lang w:val="vi-VN"/>
        </w:rPr>
        <w:t>ứ</w:t>
      </w:r>
      <w:r w:rsidRPr="000B6A0B">
        <w:rPr>
          <w:sz w:val="26"/>
          <w:szCs w:val="26"/>
          <w:lang w:val="vi-VN"/>
        </w:rPr>
        <w:t xml:space="preserve">c cho học sinh hát các bài hát dân ca </w:t>
      </w:r>
      <w:r>
        <w:rPr>
          <w:sz w:val="26"/>
          <w:szCs w:val="26"/>
        </w:rPr>
        <w:t>vào</w:t>
      </w:r>
      <w:r w:rsidRPr="000B6A0B">
        <w:rPr>
          <w:sz w:val="26"/>
          <w:szCs w:val="26"/>
          <w:lang w:val="vi-VN"/>
        </w:rPr>
        <w:t xml:space="preserve"> đầu </w:t>
      </w:r>
      <w:r w:rsidRPr="000B6A0B">
        <w:rPr>
          <w:sz w:val="26"/>
          <w:szCs w:val="26"/>
          <w:lang w:val="vi-VN"/>
        </w:rPr>
        <w:lastRenderedPageBreak/>
        <w:t>giờ, giờ chuyển tiết và trong các sinh hoạt tập thể khác. Củng cố việc hát các bài hát tập thể trong nhà trường.</w:t>
      </w:r>
    </w:p>
    <w:p w:rsidR="00102295" w:rsidRPr="003A6A4C" w:rsidRDefault="00102295" w:rsidP="002A4D9F">
      <w:pPr>
        <w:spacing w:line="360" w:lineRule="auto"/>
        <w:jc w:val="both"/>
        <w:rPr>
          <w:sz w:val="26"/>
          <w:szCs w:val="26"/>
          <w:lang w:val="vi-VN"/>
        </w:rPr>
      </w:pPr>
      <w:r w:rsidRPr="00615359">
        <w:rPr>
          <w:sz w:val="26"/>
          <w:szCs w:val="26"/>
          <w:lang w:val="vi-VN"/>
        </w:rPr>
        <w:t xml:space="preserve">- Phối hợp với trường BDGD </w:t>
      </w:r>
      <w:r>
        <w:rPr>
          <w:sz w:val="26"/>
          <w:szCs w:val="26"/>
        </w:rPr>
        <w:t xml:space="preserve">tổ chức triển khai khá đầy đủ các lớp tập huấn trong hè 2016 và chuyên đề cấp Thành phố </w:t>
      </w:r>
      <w:r w:rsidRPr="00E61687">
        <w:rPr>
          <w:sz w:val="26"/>
          <w:szCs w:val="26"/>
          <w:lang w:val="nb-NO"/>
        </w:rPr>
        <w:t>cho các trường tiểu học trên địa bàn như:</w:t>
      </w:r>
      <w:r w:rsidRPr="00E61687">
        <w:rPr>
          <w:sz w:val="26"/>
          <w:szCs w:val="26"/>
        </w:rPr>
        <w:t xml:space="preserve"> </w:t>
      </w:r>
      <w:r w:rsidRPr="00E61687">
        <w:rPr>
          <w:sz w:val="26"/>
          <w:szCs w:val="26"/>
          <w:lang w:val="nb-NO"/>
        </w:rPr>
        <w:t xml:space="preserve">sử dụng các phần mềm âm nhạc trên máy tính; Khai thác một số chức năng bảng tương tác trong việc dạy Toán; </w:t>
      </w:r>
      <w:r w:rsidRPr="00E61687">
        <w:rPr>
          <w:sz w:val="26"/>
          <w:szCs w:val="26"/>
        </w:rPr>
        <w:t>Dạy học tập làm văn đề mở; Dạy đọc hiểu môn tiếng Anh; Triển khai dạy học Mĩ thuật theo phương pháp mới của Đan Mạch đối với giáo viên dạy nhiều môn;…</w:t>
      </w:r>
      <w:r>
        <w:rPr>
          <w:sz w:val="26"/>
          <w:szCs w:val="26"/>
        </w:rPr>
        <w:t xml:space="preserve">Tổ chức tốt các </w:t>
      </w:r>
      <w:r w:rsidRPr="003A6A4C">
        <w:rPr>
          <w:sz w:val="26"/>
          <w:szCs w:val="26"/>
        </w:rPr>
        <w:t>chuyên đề chuyên môn giúp giáo viên đổi mới phương pháp dạy học theo hướng hiện đại, vận dụng các phương pháp dạy học tích cực, phương pháp Bàn tay nặn bột. Qua việc thực hiện các chuyên đề, giáo viên đã cập nhật những kiến thức về chuyên môn, nghiệp vụ, phương pháp dạy học; tạo cơ hội cho giáo viên được giao lưu trao đổi, học tập kinh nghiệm lẫn nhau góp phần đáp ứng yêu cầu đổi mới chương trình giáo dục phổ thông và nâng cao chất lượng dạy học.</w:t>
      </w:r>
    </w:p>
    <w:p w:rsidR="00102295" w:rsidRPr="00D92E19" w:rsidRDefault="00102295" w:rsidP="002A4D9F">
      <w:pPr>
        <w:spacing w:line="360" w:lineRule="auto"/>
        <w:jc w:val="both"/>
        <w:rPr>
          <w:b/>
          <w:sz w:val="26"/>
          <w:szCs w:val="26"/>
          <w:lang w:val="vi-VN"/>
        </w:rPr>
      </w:pPr>
      <w:r>
        <w:rPr>
          <w:b/>
          <w:sz w:val="26"/>
          <w:szCs w:val="26"/>
          <w:lang w:val="vi-VN"/>
        </w:rPr>
        <w:t>3</w:t>
      </w:r>
      <w:r w:rsidRPr="006F06E5">
        <w:rPr>
          <w:b/>
          <w:sz w:val="26"/>
          <w:szCs w:val="26"/>
          <w:lang w:val="vi-VN"/>
        </w:rPr>
        <w:t>/</w:t>
      </w:r>
      <w:r w:rsidRPr="007E6A13">
        <w:rPr>
          <w:b/>
          <w:sz w:val="26"/>
          <w:szCs w:val="26"/>
          <w:lang w:val="vi-VN"/>
        </w:rPr>
        <w:t xml:space="preserve"> </w:t>
      </w:r>
      <w:r w:rsidRPr="00D92E19">
        <w:rPr>
          <w:b/>
          <w:sz w:val="26"/>
          <w:szCs w:val="26"/>
          <w:lang w:val="vi-VN"/>
        </w:rPr>
        <w:t xml:space="preserve">Thực hiện chương trình, sách và thiết bị dạy học </w:t>
      </w:r>
    </w:p>
    <w:p w:rsidR="00102295" w:rsidRPr="00D009C3" w:rsidRDefault="00102295" w:rsidP="002A4D9F">
      <w:pPr>
        <w:spacing w:line="360" w:lineRule="auto"/>
        <w:jc w:val="both"/>
        <w:rPr>
          <w:sz w:val="26"/>
          <w:szCs w:val="26"/>
          <w:lang w:val="vi-VN"/>
        </w:rPr>
      </w:pPr>
      <w:r w:rsidRPr="009D347C">
        <w:rPr>
          <w:sz w:val="26"/>
          <w:szCs w:val="26"/>
          <w:lang w:val="vi-VN"/>
        </w:rPr>
        <w:t>-</w:t>
      </w:r>
      <w:r w:rsidRPr="00BE3D1A">
        <w:rPr>
          <w:sz w:val="26"/>
          <w:szCs w:val="26"/>
          <w:lang w:val="vi-VN"/>
        </w:rPr>
        <w:t xml:space="preserve"> </w:t>
      </w:r>
      <w:r w:rsidRPr="00D009C3">
        <w:rPr>
          <w:sz w:val="26"/>
          <w:szCs w:val="26"/>
          <w:lang w:val="vi-VN"/>
        </w:rPr>
        <w:t>Thực hiện chương trình giáo dục phổ thông theo Quyết định 16/2006/QĐ-BGDĐT, dạy theo chuẩn kiến thức, kỹ năng các môn học với nội dung đã điều chỉnh (giảm tải), HS sử dụng SGK theo thời khóa biểu, tránh quá tải về sách bài tập và sách tham khảo.</w:t>
      </w:r>
    </w:p>
    <w:p w:rsidR="00102295" w:rsidRPr="00D009C3" w:rsidRDefault="00102295" w:rsidP="002A4D9F">
      <w:pPr>
        <w:spacing w:line="360" w:lineRule="auto"/>
        <w:jc w:val="both"/>
        <w:rPr>
          <w:sz w:val="26"/>
          <w:szCs w:val="26"/>
          <w:lang w:val="vi-VN"/>
        </w:rPr>
      </w:pPr>
      <w:r w:rsidRPr="009D347C">
        <w:rPr>
          <w:sz w:val="26"/>
          <w:szCs w:val="26"/>
          <w:lang w:val="vi-VN"/>
        </w:rPr>
        <w:t>-</w:t>
      </w:r>
      <w:r w:rsidRPr="00BE3D1A">
        <w:rPr>
          <w:sz w:val="26"/>
          <w:szCs w:val="26"/>
          <w:lang w:val="vi-VN"/>
        </w:rPr>
        <w:t xml:space="preserve"> </w:t>
      </w:r>
      <w:r w:rsidRPr="00D009C3">
        <w:rPr>
          <w:sz w:val="26"/>
          <w:szCs w:val="26"/>
          <w:lang w:val="vi-VN"/>
        </w:rPr>
        <w:t>Việc thực hiện điều chỉnh nội dung và yêu cầu các môn học và các hoạt động giáo dục phải linh hoạt, vừa sức, phù hợp với đối tượng học sinh và điều kiện dạy học của địa phương.</w:t>
      </w:r>
      <w:r w:rsidRPr="00AD631E">
        <w:rPr>
          <w:sz w:val="26"/>
          <w:szCs w:val="26"/>
          <w:lang w:val="vi-VN"/>
        </w:rPr>
        <w:t xml:space="preserve"> </w:t>
      </w:r>
    </w:p>
    <w:p w:rsidR="00102295" w:rsidRPr="00D009C3" w:rsidRDefault="00102295" w:rsidP="002A4D9F">
      <w:pPr>
        <w:spacing w:line="360" w:lineRule="auto"/>
        <w:jc w:val="both"/>
        <w:rPr>
          <w:sz w:val="26"/>
          <w:szCs w:val="26"/>
          <w:lang w:val="vi-VN"/>
        </w:rPr>
      </w:pPr>
      <w:r w:rsidRPr="009D347C">
        <w:rPr>
          <w:sz w:val="26"/>
          <w:szCs w:val="26"/>
          <w:lang w:val="vi-VN"/>
        </w:rPr>
        <w:t>-</w:t>
      </w:r>
      <w:r w:rsidRPr="00BE3D1A">
        <w:rPr>
          <w:sz w:val="26"/>
          <w:szCs w:val="26"/>
          <w:lang w:val="vi-VN"/>
        </w:rPr>
        <w:t xml:space="preserve"> </w:t>
      </w:r>
      <w:r w:rsidRPr="00D009C3">
        <w:rPr>
          <w:sz w:val="26"/>
          <w:szCs w:val="26"/>
          <w:lang w:val="vi-VN"/>
        </w:rPr>
        <w:t xml:space="preserve">Tiếp tục dạy </w:t>
      </w:r>
      <w:r w:rsidRPr="00A13411">
        <w:rPr>
          <w:sz w:val="26"/>
          <w:szCs w:val="26"/>
          <w:lang w:val="vi-VN"/>
        </w:rPr>
        <w:t xml:space="preserve">và học </w:t>
      </w:r>
      <w:r w:rsidRPr="00D009C3">
        <w:rPr>
          <w:sz w:val="26"/>
          <w:szCs w:val="26"/>
          <w:lang w:val="vi-VN"/>
        </w:rPr>
        <w:t xml:space="preserve">tin học </w:t>
      </w:r>
      <w:r w:rsidRPr="00030F47">
        <w:rPr>
          <w:sz w:val="26"/>
          <w:szCs w:val="26"/>
          <w:lang w:val="vi-VN"/>
        </w:rPr>
        <w:t xml:space="preserve">theo </w:t>
      </w:r>
      <w:r w:rsidRPr="00A13411">
        <w:rPr>
          <w:sz w:val="26"/>
          <w:szCs w:val="26"/>
          <w:lang w:val="vi-VN"/>
        </w:rPr>
        <w:t>Chương trình của Bộ Giáo dục và Đào tạo</w:t>
      </w:r>
      <w:r w:rsidRPr="00D009C3">
        <w:rPr>
          <w:sz w:val="26"/>
          <w:szCs w:val="26"/>
          <w:lang w:val="vi-VN"/>
        </w:rPr>
        <w:t>,</w:t>
      </w:r>
      <w:r w:rsidRPr="00A13411">
        <w:rPr>
          <w:sz w:val="26"/>
          <w:szCs w:val="26"/>
          <w:lang w:val="vi-VN"/>
        </w:rPr>
        <w:t xml:space="preserve"> </w:t>
      </w:r>
      <w:r w:rsidRPr="00030F47">
        <w:rPr>
          <w:sz w:val="26"/>
          <w:szCs w:val="26"/>
          <w:lang w:val="vi-VN"/>
        </w:rPr>
        <w:t>ứng dụng CNTT vào quản lí và dạy học</w:t>
      </w:r>
      <w:r w:rsidRPr="00D009C3">
        <w:rPr>
          <w:sz w:val="26"/>
          <w:szCs w:val="26"/>
          <w:lang w:val="vi-VN"/>
        </w:rPr>
        <w:t>.</w:t>
      </w:r>
    </w:p>
    <w:p w:rsidR="00102295" w:rsidRPr="00D009C3" w:rsidRDefault="00102295" w:rsidP="002A4D9F">
      <w:pPr>
        <w:spacing w:line="360" w:lineRule="auto"/>
        <w:jc w:val="both"/>
        <w:rPr>
          <w:sz w:val="26"/>
          <w:szCs w:val="26"/>
          <w:lang w:val="vi-VN"/>
        </w:rPr>
      </w:pPr>
      <w:r w:rsidRPr="009D347C">
        <w:rPr>
          <w:sz w:val="26"/>
          <w:szCs w:val="26"/>
          <w:lang w:val="vi-VN"/>
        </w:rPr>
        <w:t>-</w:t>
      </w:r>
      <w:r w:rsidRPr="00BE3D1A">
        <w:rPr>
          <w:sz w:val="26"/>
          <w:szCs w:val="26"/>
          <w:lang w:val="vi-VN"/>
        </w:rPr>
        <w:t xml:space="preserve"> </w:t>
      </w:r>
      <w:r w:rsidRPr="00832119">
        <w:rPr>
          <w:sz w:val="26"/>
          <w:szCs w:val="26"/>
          <w:lang w:val="vi-VN"/>
        </w:rPr>
        <w:t>N</w:t>
      </w:r>
      <w:r w:rsidRPr="00D009C3">
        <w:rPr>
          <w:sz w:val="26"/>
          <w:szCs w:val="26"/>
          <w:lang w:val="vi-VN"/>
        </w:rPr>
        <w:t xml:space="preserve">hà trường </w:t>
      </w:r>
      <w:r w:rsidRPr="00A61E19">
        <w:rPr>
          <w:sz w:val="26"/>
          <w:szCs w:val="26"/>
          <w:lang w:val="vi-VN"/>
        </w:rPr>
        <w:t>yêu cầu</w:t>
      </w:r>
      <w:r w:rsidRPr="00D009C3">
        <w:rPr>
          <w:sz w:val="26"/>
          <w:szCs w:val="26"/>
          <w:lang w:val="vi-VN"/>
        </w:rPr>
        <w:t xml:space="preserve"> giáo viên </w:t>
      </w:r>
      <w:r w:rsidRPr="006C1C99">
        <w:rPr>
          <w:sz w:val="26"/>
          <w:szCs w:val="26"/>
          <w:lang w:val="vi-VN"/>
        </w:rPr>
        <w:t>hướng dẫn sử dụng sách, vở hàng ngày để học sinh không phải mang theo nhiều sách, vở khi tới trường</w:t>
      </w:r>
      <w:r w:rsidRPr="00D009C3">
        <w:rPr>
          <w:sz w:val="26"/>
          <w:szCs w:val="26"/>
          <w:lang w:val="vi-VN"/>
        </w:rPr>
        <w:t>;</w:t>
      </w:r>
      <w:r w:rsidRPr="00114A32">
        <w:rPr>
          <w:sz w:val="26"/>
          <w:szCs w:val="26"/>
          <w:lang w:val="vi-VN"/>
        </w:rPr>
        <w:t xml:space="preserve"> t</w:t>
      </w:r>
      <w:r w:rsidRPr="008B03C5">
        <w:rPr>
          <w:sz w:val="26"/>
          <w:szCs w:val="26"/>
          <w:lang w:val="vi-VN"/>
        </w:rPr>
        <w:t xml:space="preserve">hực hiện việc sử dụng sách, tài liệu tham khảo trong trường phổ thông theo công văn số 2372/BGDĐT-GDTrH ngày 11/4/2013 của Bộ Giáo dục </w:t>
      </w:r>
      <w:r>
        <w:rPr>
          <w:sz w:val="26"/>
          <w:szCs w:val="26"/>
        </w:rPr>
        <w:t>và</w:t>
      </w:r>
      <w:r w:rsidRPr="008B03C5">
        <w:rPr>
          <w:sz w:val="26"/>
          <w:szCs w:val="26"/>
          <w:lang w:val="vi-VN"/>
        </w:rPr>
        <w:t xml:space="preserve"> Đào tạo.</w:t>
      </w:r>
    </w:p>
    <w:p w:rsidR="00102295" w:rsidRPr="00D009C3" w:rsidRDefault="00102295" w:rsidP="002A4D9F">
      <w:pPr>
        <w:spacing w:line="360" w:lineRule="auto"/>
        <w:jc w:val="both"/>
        <w:rPr>
          <w:sz w:val="26"/>
          <w:szCs w:val="26"/>
          <w:lang w:val="vi-VN"/>
        </w:rPr>
      </w:pPr>
      <w:r w:rsidRPr="009D347C">
        <w:rPr>
          <w:sz w:val="26"/>
          <w:szCs w:val="26"/>
          <w:lang w:val="vi-VN"/>
        </w:rPr>
        <w:t>-</w:t>
      </w:r>
      <w:r w:rsidRPr="00BE3D1A">
        <w:rPr>
          <w:sz w:val="26"/>
          <w:szCs w:val="26"/>
          <w:lang w:val="vi-VN"/>
        </w:rPr>
        <w:t xml:space="preserve"> </w:t>
      </w:r>
      <w:r w:rsidRPr="00D009C3">
        <w:rPr>
          <w:sz w:val="26"/>
          <w:szCs w:val="26"/>
          <w:lang w:val="vi-VN"/>
        </w:rPr>
        <w:t>Khuyến khích các trường áp dụng mô hình “thư viện xanh”, “thư viện thân thiện”…phù hợp điều kiện thực tế.</w:t>
      </w:r>
    </w:p>
    <w:p w:rsidR="00102295" w:rsidRPr="00615359" w:rsidRDefault="00102295" w:rsidP="002A4D9F">
      <w:pPr>
        <w:spacing w:line="360" w:lineRule="auto"/>
        <w:jc w:val="both"/>
        <w:rPr>
          <w:sz w:val="26"/>
          <w:szCs w:val="26"/>
          <w:lang w:val="vi-VN"/>
        </w:rPr>
      </w:pPr>
      <w:r w:rsidRPr="009D347C">
        <w:rPr>
          <w:sz w:val="26"/>
          <w:szCs w:val="26"/>
          <w:lang w:val="vi-VN"/>
        </w:rPr>
        <w:lastRenderedPageBreak/>
        <w:t>-</w:t>
      </w:r>
      <w:r w:rsidRPr="00BE3D1A">
        <w:rPr>
          <w:sz w:val="26"/>
          <w:szCs w:val="26"/>
          <w:lang w:val="vi-VN"/>
        </w:rPr>
        <w:t xml:space="preserve"> </w:t>
      </w:r>
      <w:r w:rsidRPr="00D009C3">
        <w:rPr>
          <w:sz w:val="26"/>
          <w:szCs w:val="26"/>
          <w:lang w:val="vi-VN"/>
        </w:rPr>
        <w:t>Quản lý tốt việc sử dụng và bảo quản đồ dùng dạy học theo danh mục tối thiểu và các hướng dẫn của Bộ, Sở; Tăng cường các thiết bị dạy học hiện đại, có yếu tố công nghệ thông tin nhưng không lạm dụng và phải chú ý đến khả năng sử dụng để đảm bảo hiệu quả, tránh lãng phí.</w:t>
      </w:r>
    </w:p>
    <w:p w:rsidR="00102295" w:rsidRPr="00615359" w:rsidRDefault="00102295" w:rsidP="002A4D9F">
      <w:pPr>
        <w:spacing w:line="360" w:lineRule="auto"/>
        <w:jc w:val="both"/>
        <w:rPr>
          <w:sz w:val="26"/>
          <w:lang w:val="vi-VN"/>
        </w:rPr>
      </w:pPr>
      <w:r w:rsidRPr="00615359">
        <w:rPr>
          <w:sz w:val="26"/>
          <w:lang w:val="vi-VN"/>
        </w:rPr>
        <w:t>- Hoạ</w:t>
      </w:r>
      <w:r>
        <w:rPr>
          <w:sz w:val="26"/>
          <w:lang w:val="vi-VN"/>
        </w:rPr>
        <w:t>t động thư viện của các trường</w:t>
      </w:r>
      <w:r w:rsidRPr="00615359">
        <w:rPr>
          <w:sz w:val="26"/>
          <w:lang w:val="vi-VN"/>
        </w:rPr>
        <w:t>:</w:t>
      </w:r>
    </w:p>
    <w:p w:rsidR="00102295" w:rsidRPr="00615359" w:rsidRDefault="00102295" w:rsidP="002A4D9F">
      <w:pPr>
        <w:spacing w:line="360" w:lineRule="auto"/>
        <w:ind w:firstLine="434"/>
        <w:jc w:val="both"/>
        <w:rPr>
          <w:sz w:val="26"/>
          <w:lang w:val="vi-VN"/>
        </w:rPr>
      </w:pPr>
      <w:r>
        <w:rPr>
          <w:sz w:val="26"/>
          <w:lang w:val="vi-VN"/>
        </w:rPr>
        <w:t xml:space="preserve">Kết hợp với chuyên môn tổ chức hội </w:t>
      </w:r>
      <w:r w:rsidRPr="00615359">
        <w:rPr>
          <w:sz w:val="26"/>
          <w:lang w:val="vi-VN"/>
        </w:rPr>
        <w:t>thi theo chủ điểm tháng, tuần như: thi kể chuyện “Học tập và làm theo tấm gương đạo đức phong cách Hồ Chí Minh”, thi tìm hiểu về tiểu sử và cuộc đời hoạt động cách mạng của Chủ tịch Hồ Chí Minh, văn hay chữ tốt, tìm hiểu Luật giao thông đường bộ, những ngày lễ lớn trong năm vào đầu tuần khi sinh hoạt dưới cờ h</w:t>
      </w:r>
      <w:r>
        <w:rPr>
          <w:sz w:val="26"/>
          <w:lang w:val="vi-VN"/>
        </w:rPr>
        <w:t>oặc các buổi ngoại khóa, tr</w:t>
      </w:r>
      <w:r w:rsidRPr="007E6A13">
        <w:rPr>
          <w:sz w:val="26"/>
          <w:lang w:val="vi-VN"/>
        </w:rPr>
        <w:t>iể</w:t>
      </w:r>
      <w:r w:rsidRPr="00615359">
        <w:rPr>
          <w:sz w:val="26"/>
          <w:lang w:val="vi-VN"/>
        </w:rPr>
        <w:t>n lãm sách, vẽ tranh theo sách.</w:t>
      </w:r>
    </w:p>
    <w:p w:rsidR="00102295" w:rsidRPr="00615359" w:rsidRDefault="00102295" w:rsidP="002A4D9F">
      <w:pPr>
        <w:spacing w:line="360" w:lineRule="auto"/>
        <w:ind w:firstLine="434"/>
        <w:jc w:val="both"/>
        <w:rPr>
          <w:sz w:val="26"/>
          <w:lang w:val="vi-VN"/>
        </w:rPr>
      </w:pPr>
      <w:r w:rsidRPr="00615359">
        <w:rPr>
          <w:sz w:val="26"/>
          <w:lang w:val="vi-VN"/>
        </w:rPr>
        <w:t>Bên cạnh những hoạt động về sách, một số trường đã đưa các trò chơi vào thư viện để thu hút học sinh như: cờ vua, cờ tướng, banh đũa, tô tượng, ô ăn quan… Tổ chức các hoạt động phù hợp với đặc điểm tâm sinh lý học sinh tiểu học; tăng cường giáo dục đạo đức, giáo dục kĩ năng sống nhằm tạo ra một môi trường hoạt động vui tươi, cởi mở, trí tuệ tích cực cho học sinh; giúp các em không ngồi ù lì bên máy tính hay chơi các trò chơi bạo lực, nguy hiểm khác.</w:t>
      </w:r>
    </w:p>
    <w:p w:rsidR="00102295" w:rsidRPr="00674A7D" w:rsidRDefault="00102295" w:rsidP="002A4D9F">
      <w:pPr>
        <w:spacing w:line="360" w:lineRule="auto"/>
        <w:ind w:firstLine="434"/>
        <w:jc w:val="both"/>
        <w:rPr>
          <w:sz w:val="26"/>
          <w:lang w:val="vi-VN"/>
        </w:rPr>
      </w:pPr>
      <w:r w:rsidRPr="007E6A13">
        <w:rPr>
          <w:sz w:val="26"/>
          <w:lang w:val="vi-VN"/>
        </w:rPr>
        <w:t xml:space="preserve">Tổ chức sưu tầm các loại tài liệu, mục lục, chuyên đề đổi mới chương trình và sách giáo khoa, an toàn giao thông … nhằm tạo điều kiện tốt nhất cho chuyên môn, đồng thời là sân chơi bổ ích của học sinh, </w:t>
      </w:r>
      <w:r>
        <w:rPr>
          <w:sz w:val="26"/>
          <w:lang w:val="vi-VN"/>
        </w:rPr>
        <w:t xml:space="preserve">từng bước hình thành thói quen </w:t>
      </w:r>
      <w:r w:rsidRPr="007E6A13">
        <w:rPr>
          <w:sz w:val="26"/>
          <w:lang w:val="vi-VN"/>
        </w:rPr>
        <w:t xml:space="preserve">đọc sách của thầy và trò. </w:t>
      </w:r>
      <w:r>
        <w:rPr>
          <w:sz w:val="26"/>
        </w:rPr>
        <w:t>C</w:t>
      </w:r>
      <w:r w:rsidRPr="007E6A13">
        <w:rPr>
          <w:sz w:val="26"/>
          <w:lang w:val="vi-VN"/>
        </w:rPr>
        <w:t>ác chuyên đề nâng cao kỹ năng sống cho học sinh và nói chuyện về tâm sinh lý lứa tuổi cũng được chú trọng. Ngoài ra, các trường cũng đầu tư làm đồ dùng d</w:t>
      </w:r>
      <w:r>
        <w:rPr>
          <w:sz w:val="26"/>
          <w:lang w:val="vi-VN"/>
        </w:rPr>
        <w:t>ạy học, tổ chức thi tại trường.</w:t>
      </w:r>
    </w:p>
    <w:p w:rsidR="00102295" w:rsidRDefault="00102295" w:rsidP="002A4D9F">
      <w:pPr>
        <w:spacing w:line="360" w:lineRule="auto"/>
        <w:ind w:firstLine="432"/>
        <w:jc w:val="both"/>
        <w:rPr>
          <w:sz w:val="26"/>
        </w:rPr>
      </w:pPr>
      <w:r>
        <w:rPr>
          <w:sz w:val="26"/>
          <w:lang w:val="vi-VN"/>
        </w:rPr>
        <w:t>Ban Giám h</w:t>
      </w:r>
      <w:r w:rsidRPr="007E6A13">
        <w:rPr>
          <w:sz w:val="26"/>
          <w:lang w:val="vi-VN"/>
        </w:rPr>
        <w:t xml:space="preserve">iệu chỉ đạo tốt đến đội ngũ việc sử dụng đồ dùng dạy học hiện có của trường, tự làm mới đồ dùng dạy học phục vụ tiết dạy và hàng năm đều trang bị bổ sung thiết bị, đồ dùng dạy học đáp ứng mục tiêu giáo dục cấp học. Hầu hết giáo viên đã ứng dụng công nghệ thông tin vào các tiết dạy giúp nâng cao, mở rộng kiến thức và tạo thêm phần hứng thú trong học tập của học sinh; sưu tầm thêm nhiều tư liệu áp dụng vào bài giảng. </w:t>
      </w:r>
    </w:p>
    <w:p w:rsidR="00102295" w:rsidRPr="003A6A4C" w:rsidRDefault="00102295" w:rsidP="002A4D9F">
      <w:pPr>
        <w:tabs>
          <w:tab w:val="left" w:pos="426"/>
        </w:tabs>
        <w:spacing w:line="360" w:lineRule="auto"/>
        <w:jc w:val="both"/>
        <w:rPr>
          <w:sz w:val="26"/>
          <w:szCs w:val="26"/>
        </w:rPr>
      </w:pPr>
      <w:r w:rsidRPr="00650216">
        <w:rPr>
          <w:sz w:val="25"/>
          <w:szCs w:val="25"/>
        </w:rPr>
        <w:lastRenderedPageBreak/>
        <w:tab/>
      </w:r>
      <w:r w:rsidRPr="007C3959">
        <w:rPr>
          <w:sz w:val="26"/>
          <w:szCs w:val="26"/>
        </w:rPr>
        <w:t>Phòng Giáo dục và Đào tạo tiến hành tổ chức kiểm tra chéo thư viện theo hướng dẫn của Sở Giáo dục và Đào tạo, kết quả: Thư viện xếp loại Xuất sắc: 11 đơn vị (tăng 3 đơn vị so với năm học trước), Tiên tiến: 07 đơn vị và Đạt chuẩn: 2 đơn vị.</w:t>
      </w:r>
      <w:r>
        <w:rPr>
          <w:sz w:val="26"/>
          <w:szCs w:val="26"/>
        </w:rPr>
        <w:t xml:space="preserve"> </w:t>
      </w:r>
    </w:p>
    <w:p w:rsidR="00102295" w:rsidRPr="00D92E19" w:rsidRDefault="00102295" w:rsidP="002A4D9F">
      <w:pPr>
        <w:spacing w:line="360" w:lineRule="auto"/>
        <w:jc w:val="both"/>
        <w:rPr>
          <w:b/>
          <w:sz w:val="26"/>
          <w:szCs w:val="26"/>
        </w:rPr>
      </w:pPr>
      <w:r w:rsidRPr="006F06E5">
        <w:rPr>
          <w:b/>
          <w:sz w:val="25"/>
          <w:szCs w:val="25"/>
          <w:lang w:val="vi-VN"/>
        </w:rPr>
        <w:t>4</w:t>
      </w:r>
      <w:r w:rsidRPr="00BE2C15">
        <w:rPr>
          <w:b/>
          <w:sz w:val="25"/>
          <w:szCs w:val="25"/>
          <w:lang w:val="vi-VN"/>
        </w:rPr>
        <w:t>/</w:t>
      </w:r>
      <w:r w:rsidRPr="00310D3F">
        <w:rPr>
          <w:b/>
          <w:sz w:val="25"/>
          <w:szCs w:val="25"/>
          <w:lang w:val="vi-VN"/>
        </w:rPr>
        <w:t xml:space="preserve"> </w:t>
      </w:r>
      <w:r w:rsidRPr="00D92E19">
        <w:rPr>
          <w:b/>
          <w:sz w:val="26"/>
          <w:szCs w:val="26"/>
          <w:lang w:val="vi-VN"/>
        </w:rPr>
        <w:t>Tổ chức thực hiện đề án “Phổ cập và nâng cao năng lực sử dụng Tiếng Anh cho học sinh phổ thông và GD chuyên nghiệp”.</w:t>
      </w:r>
    </w:p>
    <w:p w:rsidR="00102295" w:rsidRPr="00702F30" w:rsidRDefault="00102295" w:rsidP="002A4D9F">
      <w:pPr>
        <w:tabs>
          <w:tab w:val="left" w:pos="426"/>
        </w:tabs>
        <w:spacing w:line="360" w:lineRule="auto"/>
        <w:jc w:val="both"/>
        <w:rPr>
          <w:sz w:val="26"/>
        </w:rPr>
      </w:pPr>
      <w:r>
        <w:rPr>
          <w:sz w:val="26"/>
        </w:rPr>
        <w:tab/>
      </w:r>
      <w:r w:rsidRPr="00725E04">
        <w:rPr>
          <w:sz w:val="26"/>
        </w:rPr>
        <w:t>Năm nay, chương trình tiếng Anh cấp tiểu học tại 20 trường trong quận tiếp tục phát triển 4 hình thức với 20 898 học sinh gồm: tiếng Anh tăng cường, tiếng Anh tự chọn, tiếng Anh Đề án. Tiếp tục thực hiện chương trình tiếng Anh tích hợp ở 03 trường tiểu học: Lương Thế Vinh, Nguyễn Thị Định và Võ Thị Sáu với 12 lớp, 411 học sinh.</w:t>
      </w:r>
      <w:r w:rsidRPr="00702F30">
        <w:rPr>
          <w:sz w:val="26"/>
        </w:rPr>
        <w:t xml:space="preserve"> </w:t>
      </w:r>
    </w:p>
    <w:p w:rsidR="00102295" w:rsidRPr="00702F30" w:rsidRDefault="00102295" w:rsidP="002A4D9F">
      <w:pPr>
        <w:spacing w:line="360" w:lineRule="auto"/>
        <w:jc w:val="both"/>
        <w:rPr>
          <w:sz w:val="26"/>
        </w:rPr>
      </w:pPr>
      <w:r w:rsidRPr="00702F30">
        <w:rPr>
          <w:sz w:val="26"/>
        </w:rPr>
        <w:t>- Giáo viên tiếng Anh đã tham dự các buổi tập hu</w:t>
      </w:r>
      <w:r>
        <w:rPr>
          <w:sz w:val="26"/>
        </w:rPr>
        <w:t xml:space="preserve">ấn chuyên môn cấp cụm, cấp quận </w:t>
      </w:r>
      <w:r w:rsidRPr="00702F30">
        <w:rPr>
          <w:sz w:val="26"/>
        </w:rPr>
        <w:t>cũng như đã chủ động tổ chức các hoạt động ngoại khóa nhằm đẩy mạnh giao lưu văn hóa và tăng cường kỹ năng giao tiếp cho học sinh, đồng thời thêm mối gắn kết,</w:t>
      </w:r>
      <w:r>
        <w:rPr>
          <w:sz w:val="26"/>
        </w:rPr>
        <w:t xml:space="preserve"> </w:t>
      </w:r>
      <w:r w:rsidRPr="00702F30">
        <w:rPr>
          <w:sz w:val="26"/>
        </w:rPr>
        <w:t>hiểu biết</w:t>
      </w:r>
      <w:r>
        <w:rPr>
          <w:sz w:val="26"/>
        </w:rPr>
        <w:t xml:space="preserve">, tạo </w:t>
      </w:r>
      <w:r w:rsidRPr="00702F30">
        <w:rPr>
          <w:sz w:val="26"/>
        </w:rPr>
        <w:t>sự đồng tình giữa phụ huynh và nhà trường.</w:t>
      </w:r>
    </w:p>
    <w:p w:rsidR="00102295" w:rsidRPr="00EF53B6" w:rsidRDefault="00102295" w:rsidP="002A4D9F">
      <w:pPr>
        <w:tabs>
          <w:tab w:val="num" w:pos="900"/>
        </w:tabs>
        <w:spacing w:line="360" w:lineRule="auto"/>
        <w:jc w:val="both"/>
        <w:rPr>
          <w:sz w:val="26"/>
        </w:rPr>
      </w:pPr>
      <w:r w:rsidRPr="00702F30">
        <w:rPr>
          <w:sz w:val="26"/>
        </w:rPr>
        <w:t>- Giáo viên cũng tích cực tự rèn luyện nâng cao trình đ</w:t>
      </w:r>
      <w:r>
        <w:rPr>
          <w:sz w:val="26"/>
        </w:rPr>
        <w:t>ộ theo quy định của Bộ giáo dục</w:t>
      </w:r>
      <w:r w:rsidRPr="00702F30">
        <w:rPr>
          <w:sz w:val="26"/>
        </w:rPr>
        <w:t>.</w:t>
      </w:r>
    </w:p>
    <w:p w:rsidR="00102295" w:rsidRPr="0080059D" w:rsidRDefault="00102295" w:rsidP="002A4D9F">
      <w:pPr>
        <w:spacing w:line="360" w:lineRule="auto"/>
        <w:jc w:val="both"/>
        <w:rPr>
          <w:sz w:val="26"/>
          <w:szCs w:val="26"/>
        </w:rPr>
      </w:pPr>
      <w:r w:rsidRPr="009D347C">
        <w:rPr>
          <w:sz w:val="26"/>
          <w:szCs w:val="26"/>
          <w:lang w:val="vi-VN"/>
        </w:rPr>
        <w:t>-</w:t>
      </w:r>
      <w:r w:rsidRPr="00BE3D1A">
        <w:rPr>
          <w:sz w:val="26"/>
          <w:szCs w:val="26"/>
          <w:lang w:val="vi-VN"/>
        </w:rPr>
        <w:t xml:space="preserve"> </w:t>
      </w:r>
      <w:r w:rsidRPr="00030F47">
        <w:rPr>
          <w:sz w:val="26"/>
          <w:szCs w:val="26"/>
          <w:lang w:val="vi-VN"/>
        </w:rPr>
        <w:t>Đưa c</w:t>
      </w:r>
      <w:r w:rsidRPr="00A13411">
        <w:rPr>
          <w:sz w:val="26"/>
          <w:szCs w:val="26"/>
          <w:lang w:val="vi-VN"/>
        </w:rPr>
        <w:t xml:space="preserve">ác hoạt động tạo môi trường ngôn ngữ cho học sinh học tập </w:t>
      </w:r>
      <w:r w:rsidRPr="00030F47">
        <w:rPr>
          <w:sz w:val="26"/>
          <w:szCs w:val="26"/>
          <w:lang w:val="vi-VN"/>
        </w:rPr>
        <w:t>ngoại ngữ như</w:t>
      </w:r>
      <w:r w:rsidRPr="00A13411">
        <w:rPr>
          <w:sz w:val="26"/>
          <w:szCs w:val="26"/>
          <w:lang w:val="vi-VN"/>
        </w:rPr>
        <w:t xml:space="preserve">: dạy học theo dự án, hoạt động đọc và kể chuyện, </w:t>
      </w:r>
      <w:r w:rsidRPr="00030F47">
        <w:rPr>
          <w:sz w:val="26"/>
          <w:szCs w:val="26"/>
          <w:lang w:val="vi-VN"/>
        </w:rPr>
        <w:t>…</w:t>
      </w:r>
      <w:r w:rsidRPr="00A13411">
        <w:rPr>
          <w:sz w:val="26"/>
          <w:szCs w:val="26"/>
          <w:lang w:val="vi-VN"/>
        </w:rPr>
        <w:t>tiến hành với các hình thức phong phú</w:t>
      </w:r>
      <w:r w:rsidRPr="00030F47">
        <w:rPr>
          <w:sz w:val="26"/>
          <w:szCs w:val="26"/>
          <w:lang w:val="vi-VN"/>
        </w:rPr>
        <w:t>. Đẩy mạnh h</w:t>
      </w:r>
      <w:r w:rsidRPr="00A13411">
        <w:rPr>
          <w:sz w:val="26"/>
          <w:szCs w:val="26"/>
          <w:lang w:val="vi-VN"/>
        </w:rPr>
        <w:t>oạt động “Open house”</w:t>
      </w:r>
      <w:r w:rsidRPr="00030F47">
        <w:rPr>
          <w:sz w:val="26"/>
          <w:szCs w:val="26"/>
          <w:lang w:val="vi-VN"/>
        </w:rPr>
        <w:t>,</w:t>
      </w:r>
      <w:r w:rsidRPr="00A13411">
        <w:rPr>
          <w:sz w:val="26"/>
          <w:szCs w:val="26"/>
          <w:lang w:val="vi-VN"/>
        </w:rPr>
        <w:t xml:space="preserve"> giảng dạy </w:t>
      </w:r>
      <w:r w:rsidRPr="008D4BBA">
        <w:rPr>
          <w:sz w:val="26"/>
          <w:szCs w:val="26"/>
          <w:lang w:val="vi-VN"/>
        </w:rPr>
        <w:t xml:space="preserve">tiếng Anh qua </w:t>
      </w:r>
      <w:r w:rsidRPr="00A13411">
        <w:rPr>
          <w:sz w:val="26"/>
          <w:szCs w:val="26"/>
          <w:lang w:val="vi-VN"/>
        </w:rPr>
        <w:t>văn hóa Việt Nam</w:t>
      </w:r>
      <w:r w:rsidRPr="00615359">
        <w:rPr>
          <w:sz w:val="26"/>
          <w:szCs w:val="26"/>
          <w:lang w:val="vi-VN"/>
        </w:rPr>
        <w:t>.</w:t>
      </w:r>
      <w:r>
        <w:rPr>
          <w:sz w:val="26"/>
          <w:szCs w:val="26"/>
        </w:rPr>
        <w:t xml:space="preserve"> Tích cực tham gia hội thi “Kể chuyện tiếng Anh có tiểu phẩm minh họa” cấp thành phố.</w:t>
      </w:r>
    </w:p>
    <w:p w:rsidR="00102295" w:rsidRPr="00702F30" w:rsidRDefault="00102295" w:rsidP="002A4D9F">
      <w:pPr>
        <w:spacing w:line="360" w:lineRule="auto"/>
        <w:jc w:val="both"/>
        <w:rPr>
          <w:sz w:val="26"/>
        </w:rPr>
      </w:pPr>
      <w:r w:rsidRPr="00702F30">
        <w:rPr>
          <w:sz w:val="26"/>
        </w:rPr>
        <w:t>- Các trường đã chủ động thực hiện nghiêm túc, nh</w:t>
      </w:r>
      <w:r>
        <w:rPr>
          <w:sz w:val="26"/>
        </w:rPr>
        <w:t>ẹ</w:t>
      </w:r>
      <w:r w:rsidRPr="00702F30">
        <w:rPr>
          <w:sz w:val="26"/>
        </w:rPr>
        <w:t xml:space="preserve"> nhàng </w:t>
      </w:r>
      <w:r>
        <w:rPr>
          <w:sz w:val="26"/>
        </w:rPr>
        <w:t xml:space="preserve">các </w:t>
      </w:r>
      <w:r w:rsidRPr="00702F30">
        <w:rPr>
          <w:sz w:val="26"/>
        </w:rPr>
        <w:t xml:space="preserve">kỳ kiểm tra </w:t>
      </w:r>
      <w:r>
        <w:rPr>
          <w:sz w:val="26"/>
        </w:rPr>
        <w:t>định kì</w:t>
      </w:r>
      <w:r w:rsidRPr="00702F30">
        <w:rPr>
          <w:sz w:val="26"/>
        </w:rPr>
        <w:t xml:space="preserve"> môn tiếng Anh theo đúng chỉ đạo của SGD.</w:t>
      </w:r>
    </w:p>
    <w:p w:rsidR="00102295" w:rsidRPr="00D92E19" w:rsidRDefault="00102295" w:rsidP="002A4D9F">
      <w:pPr>
        <w:spacing w:line="360" w:lineRule="auto"/>
        <w:jc w:val="both"/>
        <w:rPr>
          <w:b/>
          <w:sz w:val="26"/>
          <w:szCs w:val="26"/>
          <w:lang w:val="vi-VN"/>
        </w:rPr>
      </w:pPr>
      <w:r w:rsidRPr="006F06E5">
        <w:rPr>
          <w:b/>
          <w:sz w:val="25"/>
          <w:szCs w:val="25"/>
          <w:lang w:val="vi-VN"/>
        </w:rPr>
        <w:t>5</w:t>
      </w:r>
      <w:r w:rsidRPr="00BE2C15">
        <w:rPr>
          <w:b/>
          <w:sz w:val="25"/>
          <w:szCs w:val="25"/>
          <w:lang w:val="vi-VN"/>
        </w:rPr>
        <w:t xml:space="preserve">/ </w:t>
      </w:r>
      <w:r w:rsidRPr="00D92E19">
        <w:rPr>
          <w:b/>
          <w:sz w:val="26"/>
          <w:szCs w:val="26"/>
          <w:lang w:val="vi-VN"/>
        </w:rPr>
        <w:t>Dạy học đối với học sinh có hoàn cảnh khó khăn, trẻ em khuyết tật đến trường và hòa nhập vào cuộc sống:</w:t>
      </w:r>
    </w:p>
    <w:p w:rsidR="00102295" w:rsidRPr="00D009C3" w:rsidRDefault="00102295" w:rsidP="002A4D9F">
      <w:pPr>
        <w:spacing w:line="360" w:lineRule="auto"/>
        <w:jc w:val="both"/>
        <w:rPr>
          <w:sz w:val="26"/>
          <w:szCs w:val="26"/>
          <w:lang w:val="vi-VN"/>
        </w:rPr>
      </w:pPr>
      <w:r w:rsidRPr="009D347C">
        <w:rPr>
          <w:sz w:val="26"/>
          <w:szCs w:val="26"/>
          <w:lang w:val="vi-VN"/>
        </w:rPr>
        <w:t>-</w:t>
      </w:r>
      <w:r w:rsidRPr="00BE3D1A">
        <w:rPr>
          <w:sz w:val="26"/>
          <w:szCs w:val="26"/>
          <w:lang w:val="vi-VN"/>
        </w:rPr>
        <w:t xml:space="preserve"> </w:t>
      </w:r>
      <w:r w:rsidRPr="00D009C3">
        <w:rPr>
          <w:sz w:val="26"/>
          <w:szCs w:val="26"/>
          <w:lang w:val="vi-VN"/>
        </w:rPr>
        <w:t>Tạo các điều kiện</w:t>
      </w:r>
      <w:r>
        <w:rPr>
          <w:sz w:val="26"/>
          <w:szCs w:val="26"/>
        </w:rPr>
        <w:t xml:space="preserve"> </w:t>
      </w:r>
      <w:r w:rsidRPr="00D009C3">
        <w:rPr>
          <w:sz w:val="26"/>
          <w:szCs w:val="26"/>
          <w:lang w:val="vi-VN"/>
        </w:rPr>
        <w:t>(về thủ tục) để trẻ lang thang, cơ nhỡ có thể đến trường học tập theo kế hoạch, thời khóa biểu điều chỉnh phù hợp với trình độ, đối tượng học sinh và thực tế đơn vị.</w:t>
      </w:r>
    </w:p>
    <w:p w:rsidR="00102295" w:rsidRDefault="00102295" w:rsidP="002A4D9F">
      <w:pPr>
        <w:spacing w:line="360" w:lineRule="auto"/>
        <w:jc w:val="both"/>
        <w:rPr>
          <w:sz w:val="26"/>
          <w:szCs w:val="26"/>
        </w:rPr>
      </w:pPr>
      <w:r w:rsidRPr="009D347C">
        <w:rPr>
          <w:sz w:val="26"/>
          <w:szCs w:val="26"/>
          <w:lang w:val="vi-VN"/>
        </w:rPr>
        <w:t>-</w:t>
      </w:r>
      <w:r w:rsidRPr="00BE3D1A">
        <w:rPr>
          <w:sz w:val="26"/>
          <w:szCs w:val="26"/>
          <w:lang w:val="vi-VN"/>
        </w:rPr>
        <w:t xml:space="preserve"> </w:t>
      </w:r>
      <w:r w:rsidRPr="00D009C3">
        <w:rPr>
          <w:sz w:val="26"/>
          <w:szCs w:val="26"/>
          <w:lang w:val="vi-VN"/>
        </w:rPr>
        <w:t xml:space="preserve">Trẻ khuyết tật </w:t>
      </w:r>
      <w:r w:rsidRPr="00373863">
        <w:rPr>
          <w:sz w:val="26"/>
          <w:szCs w:val="26"/>
          <w:lang w:val="vi-VN"/>
        </w:rPr>
        <w:t>đ</w:t>
      </w:r>
      <w:r w:rsidRPr="00D009C3">
        <w:rPr>
          <w:sz w:val="26"/>
          <w:szCs w:val="26"/>
          <w:lang w:val="vi-VN"/>
        </w:rPr>
        <w:t xml:space="preserve">ược học tập bình đẳng và được tạo điều kiện để </w:t>
      </w:r>
      <w:r w:rsidRPr="00F42D10">
        <w:rPr>
          <w:sz w:val="26"/>
          <w:szCs w:val="26"/>
          <w:lang w:val="vi-VN"/>
        </w:rPr>
        <w:t>hòa nhập cộng đồng</w:t>
      </w:r>
      <w:r w:rsidRPr="00D009C3">
        <w:rPr>
          <w:sz w:val="26"/>
          <w:szCs w:val="26"/>
          <w:lang w:val="vi-VN"/>
        </w:rPr>
        <w:t xml:space="preserve">. Giáo dục trẻ khuyết tật </w:t>
      </w:r>
      <w:r w:rsidRPr="00F42D10">
        <w:rPr>
          <w:sz w:val="26"/>
          <w:szCs w:val="26"/>
          <w:lang w:val="vi-VN"/>
        </w:rPr>
        <w:t>phải phù hợp đối tượng, chủ động điều chỉnh linh hoạt về tổ chức dạy học, chương trình, phương pháp dạy học, đánh giá, xếp loại</w:t>
      </w:r>
      <w:r w:rsidRPr="00D009C3">
        <w:rPr>
          <w:sz w:val="26"/>
          <w:szCs w:val="26"/>
          <w:lang w:val="vi-VN"/>
        </w:rPr>
        <w:t xml:space="preserve"> học sinh</w:t>
      </w:r>
      <w:r w:rsidRPr="00F42D10">
        <w:rPr>
          <w:sz w:val="26"/>
          <w:szCs w:val="26"/>
          <w:lang w:val="vi-VN"/>
        </w:rPr>
        <w:t>.</w:t>
      </w:r>
      <w:r w:rsidRPr="00D009C3">
        <w:rPr>
          <w:sz w:val="26"/>
          <w:szCs w:val="26"/>
          <w:lang w:val="vi-VN"/>
        </w:rPr>
        <w:t xml:space="preserve"> </w:t>
      </w:r>
    </w:p>
    <w:p w:rsidR="00102295" w:rsidRPr="006F06E5" w:rsidRDefault="00102295" w:rsidP="002A4D9F">
      <w:pPr>
        <w:spacing w:line="360" w:lineRule="auto"/>
        <w:jc w:val="both"/>
        <w:rPr>
          <w:sz w:val="25"/>
          <w:szCs w:val="25"/>
          <w:lang w:val="vi-VN"/>
        </w:rPr>
      </w:pPr>
      <w:r w:rsidRPr="006F06E5">
        <w:rPr>
          <w:b/>
          <w:sz w:val="25"/>
          <w:szCs w:val="25"/>
          <w:lang w:val="vi-VN"/>
        </w:rPr>
        <w:lastRenderedPageBreak/>
        <w:t>6</w:t>
      </w:r>
      <w:r w:rsidRPr="00BE2C15">
        <w:rPr>
          <w:b/>
          <w:sz w:val="25"/>
          <w:szCs w:val="25"/>
          <w:lang w:val="vi-VN"/>
        </w:rPr>
        <w:t>/</w:t>
      </w:r>
      <w:r w:rsidRPr="00310D3F">
        <w:rPr>
          <w:b/>
          <w:sz w:val="25"/>
          <w:szCs w:val="25"/>
          <w:lang w:val="vi-VN"/>
        </w:rPr>
        <w:t xml:space="preserve"> </w:t>
      </w:r>
      <w:r w:rsidRPr="00D92E19">
        <w:rPr>
          <w:b/>
          <w:sz w:val="26"/>
          <w:szCs w:val="26"/>
          <w:lang w:val="vi-VN"/>
        </w:rPr>
        <w:t>Công tác phổ cập giáo dục tiểu học đúng độ tuổi. Hoạt động xây dựng trường đạt chuẩn Quốc gia, MCLTT:</w:t>
      </w:r>
    </w:p>
    <w:p w:rsidR="00102295" w:rsidRPr="006F06E5" w:rsidRDefault="00102295" w:rsidP="002A4D9F">
      <w:pPr>
        <w:spacing w:line="360" w:lineRule="auto"/>
        <w:jc w:val="both"/>
        <w:rPr>
          <w:sz w:val="26"/>
          <w:szCs w:val="26"/>
          <w:lang w:val="vi-VN"/>
        </w:rPr>
      </w:pPr>
      <w:r w:rsidRPr="006F06E5">
        <w:rPr>
          <w:sz w:val="26"/>
          <w:szCs w:val="26"/>
          <w:lang w:val="vi-VN"/>
        </w:rPr>
        <w:t>- Thu nhận 100% học sinh đúng độ tuổi vào lớp 1, tạo điều kiện thuận lợi cho cha mẹ học sinh trong việc chuyển đi, chuyển đến.</w:t>
      </w:r>
    </w:p>
    <w:p w:rsidR="00102295" w:rsidRPr="006F06E5" w:rsidRDefault="00102295" w:rsidP="002A4D9F">
      <w:pPr>
        <w:spacing w:line="360" w:lineRule="auto"/>
        <w:jc w:val="both"/>
        <w:rPr>
          <w:sz w:val="26"/>
          <w:szCs w:val="26"/>
          <w:lang w:val="vi-VN"/>
        </w:rPr>
      </w:pPr>
      <w:r w:rsidRPr="009D347C">
        <w:rPr>
          <w:b/>
          <w:sz w:val="26"/>
          <w:szCs w:val="26"/>
          <w:lang w:val="vi-VN"/>
        </w:rPr>
        <w:t>-</w:t>
      </w:r>
      <w:r w:rsidRPr="00BE3D1A">
        <w:rPr>
          <w:b/>
          <w:sz w:val="26"/>
          <w:szCs w:val="26"/>
          <w:lang w:val="vi-VN"/>
        </w:rPr>
        <w:t xml:space="preserve"> </w:t>
      </w:r>
      <w:r w:rsidRPr="00FC3A73">
        <w:rPr>
          <w:sz w:val="26"/>
          <w:szCs w:val="26"/>
          <w:lang w:val="vi-VN"/>
        </w:rPr>
        <w:t xml:space="preserve">Tiếp tục thực hiện việc </w:t>
      </w:r>
      <w:r w:rsidRPr="00E22238">
        <w:rPr>
          <w:sz w:val="25"/>
          <w:szCs w:val="25"/>
          <w:lang w:val="vi-VN"/>
        </w:rPr>
        <w:t>PCGDTH, PCGDTHĐĐT</w:t>
      </w:r>
      <w:r w:rsidRPr="00FC3A73">
        <w:rPr>
          <w:sz w:val="26"/>
          <w:szCs w:val="26"/>
          <w:lang w:val="vi-VN"/>
        </w:rPr>
        <w:t xml:space="preserve"> </w:t>
      </w:r>
      <w:r>
        <w:rPr>
          <w:sz w:val="26"/>
          <w:szCs w:val="26"/>
          <w:lang w:val="vi-VN"/>
        </w:rPr>
        <w:t>mức độ</w:t>
      </w:r>
      <w:r w:rsidRPr="008B03C5">
        <w:rPr>
          <w:sz w:val="26"/>
          <w:szCs w:val="26"/>
          <w:lang w:val="vi-VN"/>
        </w:rPr>
        <w:t xml:space="preserve"> 2 </w:t>
      </w:r>
      <w:r w:rsidRPr="00FC3A73">
        <w:rPr>
          <w:sz w:val="26"/>
          <w:szCs w:val="26"/>
          <w:lang w:val="vi-VN"/>
        </w:rPr>
        <w:t xml:space="preserve">theo Thông tư số 36/2009/TT-BGDĐT của Bộ. </w:t>
      </w:r>
    </w:p>
    <w:p w:rsidR="00102295" w:rsidRPr="006F06E5" w:rsidRDefault="00102295" w:rsidP="002A4D9F">
      <w:pPr>
        <w:spacing w:line="360" w:lineRule="auto"/>
        <w:jc w:val="both"/>
        <w:rPr>
          <w:sz w:val="26"/>
          <w:szCs w:val="26"/>
          <w:lang w:val="vi-VN"/>
        </w:rPr>
      </w:pPr>
      <w:r w:rsidRPr="006F06E5">
        <w:rPr>
          <w:sz w:val="26"/>
          <w:szCs w:val="26"/>
          <w:lang w:val="vi-VN"/>
        </w:rPr>
        <w:t>- Kiểm tra công tác phổ cập giáo dục của 10 phường và quận ra quyết định công nhận.</w:t>
      </w:r>
    </w:p>
    <w:p w:rsidR="00102295" w:rsidRDefault="00102295" w:rsidP="002A4D9F">
      <w:pPr>
        <w:spacing w:line="360" w:lineRule="auto"/>
        <w:jc w:val="both"/>
        <w:rPr>
          <w:sz w:val="26"/>
          <w:szCs w:val="26"/>
        </w:rPr>
      </w:pPr>
      <w:r w:rsidRPr="009D347C">
        <w:rPr>
          <w:sz w:val="26"/>
          <w:szCs w:val="26"/>
          <w:lang w:val="vi-VN"/>
        </w:rPr>
        <w:t>-</w:t>
      </w:r>
      <w:r w:rsidRPr="00BE3D1A">
        <w:rPr>
          <w:sz w:val="26"/>
          <w:szCs w:val="26"/>
          <w:lang w:val="vi-VN"/>
        </w:rPr>
        <w:t xml:space="preserve"> </w:t>
      </w:r>
      <w:r w:rsidRPr="006F06E5">
        <w:rPr>
          <w:sz w:val="26"/>
          <w:szCs w:val="26"/>
          <w:lang w:val="vi-VN"/>
        </w:rPr>
        <w:t>C</w:t>
      </w:r>
      <w:r w:rsidRPr="00FC3A73">
        <w:rPr>
          <w:sz w:val="26"/>
          <w:szCs w:val="26"/>
          <w:lang w:val="vi-VN"/>
        </w:rPr>
        <w:t xml:space="preserve">hỉ đạo và kiểm tra </w:t>
      </w:r>
      <w:r w:rsidRPr="006F06E5">
        <w:rPr>
          <w:sz w:val="26"/>
          <w:szCs w:val="26"/>
          <w:lang w:val="vi-VN"/>
        </w:rPr>
        <w:t xml:space="preserve">kì kiểm tra định kì của các trường, </w:t>
      </w:r>
      <w:r w:rsidRPr="00FC3A73">
        <w:rPr>
          <w:sz w:val="26"/>
          <w:szCs w:val="26"/>
          <w:lang w:val="vi-VN"/>
        </w:rPr>
        <w:t xml:space="preserve">việc đánh giá kết quả học tập </w:t>
      </w:r>
      <w:r w:rsidRPr="006F06E5">
        <w:rPr>
          <w:sz w:val="26"/>
          <w:szCs w:val="26"/>
          <w:lang w:val="vi-VN"/>
        </w:rPr>
        <w:t>của học sinh</w:t>
      </w:r>
      <w:r w:rsidRPr="00FC3A73">
        <w:rPr>
          <w:sz w:val="26"/>
          <w:szCs w:val="26"/>
          <w:lang w:val="vi-VN"/>
        </w:rPr>
        <w:t xml:space="preserve"> </w:t>
      </w:r>
      <w:r w:rsidRPr="006F06E5">
        <w:rPr>
          <w:sz w:val="26"/>
          <w:szCs w:val="26"/>
          <w:lang w:val="vi-VN"/>
        </w:rPr>
        <w:t xml:space="preserve">qua </w:t>
      </w:r>
      <w:r w:rsidRPr="00FC3A73">
        <w:rPr>
          <w:sz w:val="26"/>
          <w:szCs w:val="26"/>
          <w:lang w:val="vi-VN"/>
        </w:rPr>
        <w:t>lần kiểm tra định kỳ</w:t>
      </w:r>
      <w:r w:rsidRPr="006F06E5">
        <w:rPr>
          <w:sz w:val="26"/>
          <w:szCs w:val="26"/>
          <w:lang w:val="vi-VN"/>
        </w:rPr>
        <w:t xml:space="preserve"> đối với </w:t>
      </w:r>
      <w:r>
        <w:rPr>
          <w:sz w:val="26"/>
          <w:szCs w:val="26"/>
        </w:rPr>
        <w:t xml:space="preserve">các </w:t>
      </w:r>
      <w:r w:rsidRPr="006F06E5">
        <w:rPr>
          <w:sz w:val="26"/>
          <w:szCs w:val="26"/>
          <w:lang w:val="vi-VN"/>
        </w:rPr>
        <w:t>lớp</w:t>
      </w:r>
      <w:r w:rsidRPr="006E4729">
        <w:rPr>
          <w:sz w:val="26"/>
          <w:szCs w:val="26"/>
          <w:lang w:val="vi-VN"/>
        </w:rPr>
        <w:t xml:space="preserve"> </w:t>
      </w:r>
      <w:r w:rsidRPr="00FC3A73">
        <w:rPr>
          <w:sz w:val="26"/>
          <w:szCs w:val="26"/>
          <w:lang w:val="vi-VN"/>
        </w:rPr>
        <w:t xml:space="preserve">đảm bảo duy trì và phát triển chất lượng giáo dục. </w:t>
      </w:r>
    </w:p>
    <w:p w:rsidR="00102295" w:rsidRDefault="00102295" w:rsidP="002A4D9F">
      <w:pPr>
        <w:spacing w:line="360" w:lineRule="auto"/>
        <w:jc w:val="both"/>
        <w:rPr>
          <w:b/>
          <w:spacing w:val="-2"/>
          <w:sz w:val="26"/>
          <w:szCs w:val="26"/>
        </w:rPr>
      </w:pPr>
      <w:r>
        <w:rPr>
          <w:b/>
          <w:spacing w:val="-2"/>
          <w:sz w:val="26"/>
          <w:szCs w:val="26"/>
          <w:lang w:val="vi-VN"/>
        </w:rPr>
        <w:t>7</w:t>
      </w:r>
      <w:r w:rsidRPr="006F06E5">
        <w:rPr>
          <w:b/>
          <w:spacing w:val="-2"/>
          <w:sz w:val="26"/>
          <w:szCs w:val="26"/>
          <w:lang w:val="vi-VN"/>
        </w:rPr>
        <w:t>/ Các hoạt động giáo dục ngoài giờ lên lớp, việc đưa Giáo dục văn hóa truyền thống vào nhà trường:</w:t>
      </w:r>
    </w:p>
    <w:p w:rsidR="00102295" w:rsidRPr="00894714" w:rsidRDefault="00102295" w:rsidP="002A4D9F">
      <w:pPr>
        <w:tabs>
          <w:tab w:val="left" w:pos="426"/>
        </w:tabs>
        <w:spacing w:line="360" w:lineRule="auto"/>
        <w:jc w:val="both"/>
        <w:outlineLvl w:val="0"/>
        <w:rPr>
          <w:b/>
          <w:sz w:val="26"/>
          <w:szCs w:val="26"/>
          <w:lang w:val="nl-NL"/>
        </w:rPr>
      </w:pPr>
      <w:r>
        <w:rPr>
          <w:sz w:val="26"/>
          <w:szCs w:val="26"/>
        </w:rPr>
        <w:t xml:space="preserve">- </w:t>
      </w:r>
      <w:r w:rsidRPr="00894714">
        <w:rPr>
          <w:sz w:val="26"/>
          <w:szCs w:val="26"/>
        </w:rPr>
        <w:t>Hoạt</w:t>
      </w:r>
      <w:r w:rsidRPr="00894714">
        <w:rPr>
          <w:spacing w:val="8"/>
          <w:sz w:val="26"/>
          <w:szCs w:val="26"/>
        </w:rPr>
        <w:t xml:space="preserve"> </w:t>
      </w:r>
      <w:r w:rsidRPr="00894714">
        <w:rPr>
          <w:sz w:val="26"/>
          <w:szCs w:val="26"/>
        </w:rPr>
        <w:t>đ</w:t>
      </w:r>
      <w:r w:rsidRPr="00894714">
        <w:rPr>
          <w:spacing w:val="2"/>
          <w:sz w:val="26"/>
          <w:szCs w:val="26"/>
        </w:rPr>
        <w:t>ộ</w:t>
      </w:r>
      <w:r w:rsidRPr="00894714">
        <w:rPr>
          <w:sz w:val="26"/>
          <w:szCs w:val="26"/>
        </w:rPr>
        <w:t>ng</w:t>
      </w:r>
      <w:r w:rsidRPr="00894714">
        <w:rPr>
          <w:spacing w:val="8"/>
          <w:sz w:val="26"/>
          <w:szCs w:val="26"/>
        </w:rPr>
        <w:t xml:space="preserve"> </w:t>
      </w:r>
      <w:r w:rsidRPr="00894714">
        <w:rPr>
          <w:spacing w:val="2"/>
          <w:sz w:val="26"/>
          <w:szCs w:val="26"/>
        </w:rPr>
        <w:t>n</w:t>
      </w:r>
      <w:r w:rsidRPr="00894714">
        <w:rPr>
          <w:sz w:val="26"/>
          <w:szCs w:val="26"/>
        </w:rPr>
        <w:t>goài</w:t>
      </w:r>
      <w:r w:rsidRPr="00894714">
        <w:rPr>
          <w:spacing w:val="10"/>
          <w:sz w:val="26"/>
          <w:szCs w:val="26"/>
        </w:rPr>
        <w:t xml:space="preserve"> </w:t>
      </w:r>
      <w:r w:rsidRPr="00894714">
        <w:rPr>
          <w:sz w:val="26"/>
          <w:szCs w:val="26"/>
        </w:rPr>
        <w:t>g</w:t>
      </w:r>
      <w:r w:rsidRPr="00894714">
        <w:rPr>
          <w:spacing w:val="1"/>
          <w:sz w:val="26"/>
          <w:szCs w:val="26"/>
        </w:rPr>
        <w:t>iờ</w:t>
      </w:r>
      <w:r w:rsidRPr="00894714">
        <w:rPr>
          <w:spacing w:val="21"/>
          <w:sz w:val="26"/>
          <w:szCs w:val="26"/>
        </w:rPr>
        <w:t xml:space="preserve"> </w:t>
      </w:r>
      <w:r w:rsidRPr="00894714">
        <w:rPr>
          <w:spacing w:val="2"/>
          <w:sz w:val="26"/>
          <w:szCs w:val="26"/>
        </w:rPr>
        <w:t>l</w:t>
      </w:r>
      <w:r w:rsidRPr="00894714">
        <w:rPr>
          <w:sz w:val="26"/>
          <w:szCs w:val="26"/>
        </w:rPr>
        <w:t>ên</w:t>
      </w:r>
      <w:r w:rsidRPr="00894714">
        <w:rPr>
          <w:spacing w:val="10"/>
          <w:sz w:val="26"/>
          <w:szCs w:val="26"/>
        </w:rPr>
        <w:t xml:space="preserve"> </w:t>
      </w:r>
      <w:r w:rsidRPr="00894714">
        <w:rPr>
          <w:sz w:val="26"/>
          <w:szCs w:val="26"/>
        </w:rPr>
        <w:t>lớp</w:t>
      </w:r>
      <w:r w:rsidRPr="00894714">
        <w:rPr>
          <w:spacing w:val="13"/>
          <w:sz w:val="26"/>
          <w:szCs w:val="26"/>
        </w:rPr>
        <w:t xml:space="preserve"> </w:t>
      </w:r>
      <w:r w:rsidRPr="00894714">
        <w:rPr>
          <w:sz w:val="26"/>
          <w:szCs w:val="26"/>
        </w:rPr>
        <w:t>đ</w:t>
      </w:r>
      <w:r w:rsidRPr="00894714">
        <w:rPr>
          <w:spacing w:val="1"/>
          <w:sz w:val="26"/>
          <w:szCs w:val="26"/>
        </w:rPr>
        <w:t>ư</w:t>
      </w:r>
      <w:r w:rsidRPr="00894714">
        <w:rPr>
          <w:sz w:val="26"/>
          <w:szCs w:val="26"/>
        </w:rPr>
        <w:t>ợc</w:t>
      </w:r>
      <w:r w:rsidRPr="00894714">
        <w:rPr>
          <w:spacing w:val="11"/>
          <w:sz w:val="26"/>
          <w:szCs w:val="26"/>
        </w:rPr>
        <w:t xml:space="preserve"> </w:t>
      </w:r>
      <w:r w:rsidRPr="00894714">
        <w:rPr>
          <w:sz w:val="26"/>
          <w:szCs w:val="26"/>
        </w:rPr>
        <w:t>tổ</w:t>
      </w:r>
      <w:r w:rsidRPr="00894714">
        <w:rPr>
          <w:spacing w:val="12"/>
          <w:sz w:val="26"/>
          <w:szCs w:val="26"/>
        </w:rPr>
        <w:t xml:space="preserve"> </w:t>
      </w:r>
      <w:r w:rsidRPr="00894714">
        <w:rPr>
          <w:spacing w:val="3"/>
          <w:sz w:val="26"/>
          <w:szCs w:val="26"/>
        </w:rPr>
        <w:t>c</w:t>
      </w:r>
      <w:r w:rsidRPr="00894714">
        <w:rPr>
          <w:sz w:val="26"/>
          <w:szCs w:val="26"/>
        </w:rPr>
        <w:t>h</w:t>
      </w:r>
      <w:r w:rsidRPr="00894714">
        <w:rPr>
          <w:spacing w:val="1"/>
          <w:sz w:val="26"/>
          <w:szCs w:val="26"/>
        </w:rPr>
        <w:t>ứ</w:t>
      </w:r>
      <w:r w:rsidRPr="00894714">
        <w:rPr>
          <w:sz w:val="26"/>
          <w:szCs w:val="26"/>
        </w:rPr>
        <w:t>c</w:t>
      </w:r>
      <w:r w:rsidRPr="00894714">
        <w:rPr>
          <w:spacing w:val="8"/>
          <w:sz w:val="26"/>
          <w:szCs w:val="26"/>
        </w:rPr>
        <w:t xml:space="preserve"> </w:t>
      </w:r>
      <w:r w:rsidRPr="00894714">
        <w:rPr>
          <w:spacing w:val="2"/>
          <w:sz w:val="26"/>
          <w:szCs w:val="26"/>
        </w:rPr>
        <w:t>p</w:t>
      </w:r>
      <w:r w:rsidRPr="00894714">
        <w:rPr>
          <w:sz w:val="26"/>
          <w:szCs w:val="26"/>
        </w:rPr>
        <w:t>hong</w:t>
      </w:r>
      <w:r w:rsidRPr="00894714">
        <w:rPr>
          <w:spacing w:val="6"/>
          <w:sz w:val="26"/>
          <w:szCs w:val="26"/>
        </w:rPr>
        <w:t xml:space="preserve"> </w:t>
      </w:r>
      <w:r w:rsidRPr="00894714">
        <w:rPr>
          <w:spacing w:val="2"/>
          <w:sz w:val="26"/>
          <w:szCs w:val="26"/>
        </w:rPr>
        <w:t>p</w:t>
      </w:r>
      <w:r w:rsidRPr="00894714">
        <w:rPr>
          <w:sz w:val="26"/>
          <w:szCs w:val="26"/>
        </w:rPr>
        <w:t>hú,</w:t>
      </w:r>
      <w:r w:rsidRPr="00894714">
        <w:rPr>
          <w:spacing w:val="8"/>
          <w:sz w:val="26"/>
          <w:szCs w:val="26"/>
        </w:rPr>
        <w:t xml:space="preserve"> </w:t>
      </w:r>
      <w:r w:rsidRPr="00894714">
        <w:rPr>
          <w:sz w:val="26"/>
          <w:szCs w:val="26"/>
        </w:rPr>
        <w:t>đa d</w:t>
      </w:r>
      <w:r w:rsidRPr="00894714">
        <w:rPr>
          <w:spacing w:val="1"/>
          <w:sz w:val="26"/>
          <w:szCs w:val="26"/>
        </w:rPr>
        <w:t>ạ</w:t>
      </w:r>
      <w:r w:rsidRPr="00894714">
        <w:rPr>
          <w:spacing w:val="2"/>
          <w:sz w:val="26"/>
          <w:szCs w:val="26"/>
        </w:rPr>
        <w:t>n</w:t>
      </w:r>
      <w:r w:rsidRPr="00894714">
        <w:rPr>
          <w:sz w:val="26"/>
          <w:szCs w:val="26"/>
        </w:rPr>
        <w:t>g,</w:t>
      </w:r>
      <w:r w:rsidRPr="00894714">
        <w:rPr>
          <w:spacing w:val="8"/>
          <w:sz w:val="26"/>
          <w:szCs w:val="26"/>
        </w:rPr>
        <w:t xml:space="preserve"> </w:t>
      </w:r>
      <w:r w:rsidRPr="00894714">
        <w:rPr>
          <w:sz w:val="26"/>
          <w:szCs w:val="26"/>
        </w:rPr>
        <w:t>đ</w:t>
      </w:r>
      <w:r w:rsidRPr="00894714">
        <w:rPr>
          <w:spacing w:val="2"/>
          <w:sz w:val="26"/>
          <w:szCs w:val="26"/>
        </w:rPr>
        <w:t>á</w:t>
      </w:r>
      <w:r w:rsidRPr="00894714">
        <w:rPr>
          <w:sz w:val="26"/>
          <w:szCs w:val="26"/>
        </w:rPr>
        <w:t>p</w:t>
      </w:r>
      <w:r w:rsidRPr="00894714">
        <w:rPr>
          <w:spacing w:val="10"/>
          <w:sz w:val="26"/>
          <w:szCs w:val="26"/>
        </w:rPr>
        <w:t xml:space="preserve"> </w:t>
      </w:r>
      <w:r w:rsidRPr="00894714">
        <w:rPr>
          <w:spacing w:val="1"/>
          <w:sz w:val="26"/>
          <w:szCs w:val="26"/>
        </w:rPr>
        <w:t>ứ</w:t>
      </w:r>
      <w:r w:rsidRPr="00894714">
        <w:rPr>
          <w:sz w:val="26"/>
          <w:szCs w:val="26"/>
        </w:rPr>
        <w:t>ng</w:t>
      </w:r>
      <w:r w:rsidRPr="00894714">
        <w:rPr>
          <w:spacing w:val="9"/>
          <w:sz w:val="26"/>
          <w:szCs w:val="26"/>
        </w:rPr>
        <w:t xml:space="preserve"> </w:t>
      </w:r>
      <w:r w:rsidRPr="00894714">
        <w:rPr>
          <w:sz w:val="26"/>
          <w:szCs w:val="26"/>
        </w:rPr>
        <w:t>đ</w:t>
      </w:r>
      <w:r w:rsidRPr="00894714">
        <w:rPr>
          <w:spacing w:val="1"/>
          <w:sz w:val="26"/>
          <w:szCs w:val="26"/>
        </w:rPr>
        <w:t>ư</w:t>
      </w:r>
      <w:r w:rsidRPr="00894714">
        <w:rPr>
          <w:sz w:val="26"/>
          <w:szCs w:val="26"/>
        </w:rPr>
        <w:t>ợc</w:t>
      </w:r>
      <w:r w:rsidRPr="00894714">
        <w:rPr>
          <w:spacing w:val="13"/>
          <w:sz w:val="26"/>
          <w:szCs w:val="26"/>
        </w:rPr>
        <w:t xml:space="preserve"> </w:t>
      </w:r>
      <w:r w:rsidRPr="00894714">
        <w:rPr>
          <w:spacing w:val="-2"/>
          <w:sz w:val="26"/>
          <w:szCs w:val="26"/>
        </w:rPr>
        <w:t>m</w:t>
      </w:r>
      <w:r w:rsidRPr="00894714">
        <w:rPr>
          <w:sz w:val="26"/>
          <w:szCs w:val="26"/>
        </w:rPr>
        <w:t>ục tiêu</w:t>
      </w:r>
      <w:r w:rsidRPr="00894714">
        <w:rPr>
          <w:spacing w:val="10"/>
          <w:sz w:val="26"/>
          <w:szCs w:val="26"/>
        </w:rPr>
        <w:t xml:space="preserve"> </w:t>
      </w:r>
      <w:r w:rsidRPr="00894714">
        <w:rPr>
          <w:sz w:val="26"/>
          <w:szCs w:val="26"/>
        </w:rPr>
        <w:t>d</w:t>
      </w:r>
      <w:r w:rsidRPr="00894714">
        <w:rPr>
          <w:spacing w:val="5"/>
          <w:sz w:val="26"/>
          <w:szCs w:val="26"/>
        </w:rPr>
        <w:t>ạ</w:t>
      </w:r>
      <w:r w:rsidRPr="00894714">
        <w:rPr>
          <w:sz w:val="26"/>
          <w:szCs w:val="26"/>
        </w:rPr>
        <w:t>y</w:t>
      </w:r>
      <w:r w:rsidRPr="00894714">
        <w:rPr>
          <w:spacing w:val="5"/>
          <w:sz w:val="26"/>
          <w:szCs w:val="26"/>
        </w:rPr>
        <w:t xml:space="preserve"> </w:t>
      </w:r>
      <w:r w:rsidRPr="00894714">
        <w:rPr>
          <w:sz w:val="26"/>
          <w:szCs w:val="26"/>
        </w:rPr>
        <w:t>học</w:t>
      </w:r>
      <w:r w:rsidRPr="00894714">
        <w:rPr>
          <w:spacing w:val="13"/>
          <w:sz w:val="26"/>
          <w:szCs w:val="26"/>
        </w:rPr>
        <w:t xml:space="preserve"> </w:t>
      </w:r>
      <w:r w:rsidRPr="00894714">
        <w:rPr>
          <w:sz w:val="26"/>
          <w:szCs w:val="26"/>
        </w:rPr>
        <w:t>và</w:t>
      </w:r>
      <w:r w:rsidRPr="00894714">
        <w:rPr>
          <w:spacing w:val="12"/>
          <w:sz w:val="26"/>
          <w:szCs w:val="26"/>
        </w:rPr>
        <w:t xml:space="preserve"> </w:t>
      </w:r>
      <w:r w:rsidRPr="00894714">
        <w:rPr>
          <w:sz w:val="26"/>
          <w:szCs w:val="26"/>
        </w:rPr>
        <w:t>nhu</w:t>
      </w:r>
      <w:r w:rsidRPr="00894714">
        <w:rPr>
          <w:spacing w:val="10"/>
          <w:sz w:val="26"/>
          <w:szCs w:val="26"/>
        </w:rPr>
        <w:t xml:space="preserve"> </w:t>
      </w:r>
      <w:r w:rsidRPr="00894714">
        <w:rPr>
          <w:sz w:val="26"/>
          <w:szCs w:val="26"/>
        </w:rPr>
        <w:t>c</w:t>
      </w:r>
      <w:r w:rsidRPr="00894714">
        <w:rPr>
          <w:spacing w:val="3"/>
          <w:sz w:val="26"/>
          <w:szCs w:val="26"/>
        </w:rPr>
        <w:t>ầ</w:t>
      </w:r>
      <w:r w:rsidRPr="00894714">
        <w:rPr>
          <w:sz w:val="26"/>
          <w:szCs w:val="26"/>
        </w:rPr>
        <w:t>u</w:t>
      </w:r>
      <w:r w:rsidRPr="00894714">
        <w:rPr>
          <w:spacing w:val="10"/>
          <w:sz w:val="26"/>
          <w:szCs w:val="26"/>
        </w:rPr>
        <w:t xml:space="preserve"> </w:t>
      </w:r>
      <w:r w:rsidRPr="00894714">
        <w:rPr>
          <w:sz w:val="26"/>
          <w:szCs w:val="26"/>
        </w:rPr>
        <w:t>học</w:t>
      </w:r>
      <w:r w:rsidRPr="00894714">
        <w:rPr>
          <w:spacing w:val="10"/>
          <w:sz w:val="26"/>
          <w:szCs w:val="26"/>
        </w:rPr>
        <w:t xml:space="preserve"> </w:t>
      </w:r>
      <w:r w:rsidRPr="00894714">
        <w:rPr>
          <w:sz w:val="26"/>
          <w:szCs w:val="26"/>
        </w:rPr>
        <w:t>tập</w:t>
      </w:r>
      <w:r w:rsidRPr="00894714">
        <w:rPr>
          <w:spacing w:val="11"/>
          <w:sz w:val="26"/>
          <w:szCs w:val="26"/>
        </w:rPr>
        <w:t xml:space="preserve"> </w:t>
      </w:r>
      <w:r w:rsidRPr="00894714">
        <w:rPr>
          <w:sz w:val="26"/>
          <w:szCs w:val="26"/>
        </w:rPr>
        <w:t>của</w:t>
      </w:r>
      <w:r w:rsidRPr="00894714">
        <w:rPr>
          <w:spacing w:val="15"/>
          <w:sz w:val="26"/>
          <w:szCs w:val="26"/>
        </w:rPr>
        <w:t xml:space="preserve"> </w:t>
      </w:r>
      <w:r w:rsidRPr="00894714">
        <w:rPr>
          <w:sz w:val="26"/>
          <w:szCs w:val="26"/>
        </w:rPr>
        <w:t>học</w:t>
      </w:r>
      <w:r w:rsidRPr="00894714">
        <w:rPr>
          <w:spacing w:val="10"/>
          <w:sz w:val="26"/>
          <w:szCs w:val="26"/>
        </w:rPr>
        <w:t xml:space="preserve"> </w:t>
      </w:r>
      <w:r w:rsidRPr="00894714">
        <w:rPr>
          <w:sz w:val="26"/>
          <w:szCs w:val="26"/>
        </w:rPr>
        <w:t>sinh.</w:t>
      </w:r>
      <w:r w:rsidRPr="00894714">
        <w:rPr>
          <w:spacing w:val="11"/>
          <w:sz w:val="26"/>
          <w:szCs w:val="26"/>
        </w:rPr>
        <w:t xml:space="preserve"> </w:t>
      </w:r>
      <w:r w:rsidRPr="00894714">
        <w:rPr>
          <w:sz w:val="26"/>
          <w:szCs w:val="26"/>
        </w:rPr>
        <w:t>Các</w:t>
      </w:r>
      <w:r w:rsidRPr="00894714">
        <w:rPr>
          <w:spacing w:val="10"/>
          <w:sz w:val="26"/>
          <w:szCs w:val="26"/>
        </w:rPr>
        <w:t xml:space="preserve"> </w:t>
      </w:r>
      <w:r w:rsidRPr="00894714">
        <w:rPr>
          <w:sz w:val="26"/>
          <w:szCs w:val="26"/>
        </w:rPr>
        <w:t>h</w:t>
      </w:r>
      <w:r w:rsidRPr="00894714">
        <w:rPr>
          <w:spacing w:val="1"/>
          <w:sz w:val="26"/>
          <w:szCs w:val="26"/>
        </w:rPr>
        <w:t>o</w:t>
      </w:r>
      <w:r w:rsidRPr="00894714">
        <w:rPr>
          <w:sz w:val="26"/>
          <w:szCs w:val="26"/>
        </w:rPr>
        <w:t>ạt</w:t>
      </w:r>
      <w:r w:rsidRPr="00894714">
        <w:rPr>
          <w:spacing w:val="9"/>
          <w:sz w:val="26"/>
          <w:szCs w:val="26"/>
        </w:rPr>
        <w:t xml:space="preserve"> </w:t>
      </w:r>
      <w:r w:rsidRPr="00894714">
        <w:rPr>
          <w:sz w:val="26"/>
          <w:szCs w:val="26"/>
        </w:rPr>
        <w:t>đ</w:t>
      </w:r>
      <w:r w:rsidRPr="00894714">
        <w:rPr>
          <w:spacing w:val="2"/>
          <w:sz w:val="26"/>
          <w:szCs w:val="26"/>
        </w:rPr>
        <w:t>ộ</w:t>
      </w:r>
      <w:r w:rsidRPr="00894714">
        <w:rPr>
          <w:sz w:val="26"/>
          <w:szCs w:val="26"/>
        </w:rPr>
        <w:t>ng</w:t>
      </w:r>
      <w:r w:rsidRPr="00894714">
        <w:rPr>
          <w:spacing w:val="9"/>
          <w:sz w:val="26"/>
          <w:szCs w:val="26"/>
        </w:rPr>
        <w:t xml:space="preserve"> </w:t>
      </w:r>
      <w:r w:rsidRPr="00894714">
        <w:rPr>
          <w:sz w:val="26"/>
          <w:szCs w:val="26"/>
        </w:rPr>
        <w:t>này</w:t>
      </w:r>
      <w:r w:rsidRPr="00894714">
        <w:rPr>
          <w:spacing w:val="8"/>
          <w:sz w:val="26"/>
          <w:szCs w:val="26"/>
        </w:rPr>
        <w:t xml:space="preserve"> </w:t>
      </w:r>
      <w:r w:rsidRPr="00894714">
        <w:rPr>
          <w:sz w:val="26"/>
          <w:szCs w:val="26"/>
        </w:rPr>
        <w:t>đã</w:t>
      </w:r>
      <w:r w:rsidRPr="00894714">
        <w:rPr>
          <w:spacing w:val="14"/>
          <w:sz w:val="26"/>
          <w:szCs w:val="26"/>
        </w:rPr>
        <w:t xml:space="preserve"> </w:t>
      </w:r>
      <w:r w:rsidRPr="00894714">
        <w:rPr>
          <w:spacing w:val="2"/>
          <w:sz w:val="26"/>
          <w:szCs w:val="26"/>
        </w:rPr>
        <w:t>hỗ</w:t>
      </w:r>
      <w:r w:rsidRPr="00894714">
        <w:rPr>
          <w:spacing w:val="12"/>
          <w:sz w:val="26"/>
          <w:szCs w:val="26"/>
        </w:rPr>
        <w:t xml:space="preserve"> </w:t>
      </w:r>
      <w:r w:rsidRPr="00894714">
        <w:rPr>
          <w:sz w:val="26"/>
          <w:szCs w:val="26"/>
        </w:rPr>
        <w:t>trợ</w:t>
      </w:r>
      <w:r w:rsidRPr="00894714">
        <w:rPr>
          <w:spacing w:val="11"/>
          <w:sz w:val="26"/>
          <w:szCs w:val="26"/>
        </w:rPr>
        <w:t xml:space="preserve"> </w:t>
      </w:r>
      <w:r w:rsidRPr="00894714">
        <w:rPr>
          <w:sz w:val="26"/>
          <w:szCs w:val="26"/>
        </w:rPr>
        <w:t>cho</w:t>
      </w:r>
      <w:r w:rsidRPr="00894714">
        <w:rPr>
          <w:spacing w:val="10"/>
          <w:sz w:val="26"/>
          <w:szCs w:val="26"/>
        </w:rPr>
        <w:t xml:space="preserve"> </w:t>
      </w:r>
      <w:r w:rsidRPr="00894714">
        <w:rPr>
          <w:spacing w:val="2"/>
          <w:sz w:val="26"/>
          <w:szCs w:val="26"/>
        </w:rPr>
        <w:t>c</w:t>
      </w:r>
      <w:r w:rsidRPr="00894714">
        <w:rPr>
          <w:sz w:val="26"/>
          <w:szCs w:val="26"/>
        </w:rPr>
        <w:t>hất</w:t>
      </w:r>
      <w:r w:rsidRPr="00894714">
        <w:rPr>
          <w:spacing w:val="10"/>
          <w:sz w:val="26"/>
          <w:szCs w:val="26"/>
        </w:rPr>
        <w:t xml:space="preserve"> </w:t>
      </w:r>
      <w:r w:rsidRPr="00894714">
        <w:rPr>
          <w:sz w:val="26"/>
          <w:szCs w:val="26"/>
        </w:rPr>
        <w:t>l</w:t>
      </w:r>
      <w:r w:rsidRPr="00894714">
        <w:rPr>
          <w:spacing w:val="1"/>
          <w:sz w:val="26"/>
          <w:szCs w:val="26"/>
        </w:rPr>
        <w:t>ư</w:t>
      </w:r>
      <w:r w:rsidRPr="00894714">
        <w:rPr>
          <w:sz w:val="26"/>
          <w:szCs w:val="26"/>
        </w:rPr>
        <w:t>ợ</w:t>
      </w:r>
      <w:r w:rsidRPr="00894714">
        <w:rPr>
          <w:spacing w:val="2"/>
          <w:sz w:val="26"/>
          <w:szCs w:val="26"/>
        </w:rPr>
        <w:t xml:space="preserve">ng </w:t>
      </w:r>
      <w:r w:rsidRPr="00894714">
        <w:rPr>
          <w:sz w:val="26"/>
          <w:szCs w:val="26"/>
        </w:rPr>
        <w:t>d</w:t>
      </w:r>
      <w:r w:rsidRPr="00894714">
        <w:rPr>
          <w:spacing w:val="3"/>
          <w:sz w:val="26"/>
          <w:szCs w:val="26"/>
        </w:rPr>
        <w:t>ạ</w:t>
      </w:r>
      <w:r w:rsidRPr="00894714">
        <w:rPr>
          <w:sz w:val="26"/>
          <w:szCs w:val="26"/>
        </w:rPr>
        <w:t>y</w:t>
      </w:r>
      <w:r w:rsidRPr="00894714">
        <w:rPr>
          <w:spacing w:val="-7"/>
          <w:sz w:val="26"/>
          <w:szCs w:val="26"/>
        </w:rPr>
        <w:t xml:space="preserve"> </w:t>
      </w:r>
      <w:r w:rsidRPr="00894714">
        <w:rPr>
          <w:sz w:val="26"/>
          <w:szCs w:val="26"/>
        </w:rPr>
        <w:t xml:space="preserve">và </w:t>
      </w:r>
      <w:r w:rsidRPr="00894714">
        <w:rPr>
          <w:spacing w:val="1"/>
          <w:sz w:val="26"/>
          <w:szCs w:val="26"/>
        </w:rPr>
        <w:t>h</w:t>
      </w:r>
      <w:r w:rsidRPr="00894714">
        <w:rPr>
          <w:sz w:val="26"/>
          <w:szCs w:val="26"/>
        </w:rPr>
        <w:t>ọ</w:t>
      </w:r>
      <w:r w:rsidRPr="00894714">
        <w:rPr>
          <w:spacing w:val="2"/>
          <w:sz w:val="26"/>
          <w:szCs w:val="26"/>
        </w:rPr>
        <w:t>c</w:t>
      </w:r>
      <w:r w:rsidRPr="00894714">
        <w:rPr>
          <w:sz w:val="26"/>
          <w:szCs w:val="26"/>
        </w:rPr>
        <w:t>,</w:t>
      </w:r>
      <w:r w:rsidRPr="00894714">
        <w:rPr>
          <w:spacing w:val="-2"/>
          <w:sz w:val="26"/>
          <w:szCs w:val="26"/>
        </w:rPr>
        <w:t xml:space="preserve"> </w:t>
      </w:r>
      <w:r w:rsidRPr="00894714">
        <w:rPr>
          <w:sz w:val="26"/>
          <w:szCs w:val="26"/>
        </w:rPr>
        <w:t>l</w:t>
      </w:r>
      <w:r w:rsidRPr="00894714">
        <w:rPr>
          <w:spacing w:val="2"/>
          <w:sz w:val="26"/>
          <w:szCs w:val="26"/>
        </w:rPr>
        <w:t>à</w:t>
      </w:r>
      <w:r w:rsidRPr="00894714">
        <w:rPr>
          <w:sz w:val="26"/>
          <w:szCs w:val="26"/>
        </w:rPr>
        <w:t>m</w:t>
      </w:r>
      <w:r w:rsidRPr="00894714">
        <w:rPr>
          <w:spacing w:val="-4"/>
          <w:sz w:val="26"/>
          <w:szCs w:val="26"/>
        </w:rPr>
        <w:t xml:space="preserve"> </w:t>
      </w:r>
      <w:r w:rsidRPr="00894714">
        <w:rPr>
          <w:sz w:val="26"/>
          <w:szCs w:val="26"/>
        </w:rPr>
        <w:t>cho</w:t>
      </w:r>
      <w:r w:rsidRPr="00894714">
        <w:rPr>
          <w:spacing w:val="-2"/>
          <w:sz w:val="26"/>
          <w:szCs w:val="26"/>
        </w:rPr>
        <w:t xml:space="preserve"> </w:t>
      </w:r>
      <w:r w:rsidRPr="00894714">
        <w:rPr>
          <w:sz w:val="26"/>
          <w:szCs w:val="26"/>
        </w:rPr>
        <w:t>v</w:t>
      </w:r>
      <w:r w:rsidRPr="00894714">
        <w:rPr>
          <w:spacing w:val="4"/>
          <w:sz w:val="26"/>
          <w:szCs w:val="26"/>
        </w:rPr>
        <w:t>i</w:t>
      </w:r>
      <w:r w:rsidRPr="00894714">
        <w:rPr>
          <w:sz w:val="26"/>
          <w:szCs w:val="26"/>
        </w:rPr>
        <w:t>ệc</w:t>
      </w:r>
      <w:r w:rsidRPr="00894714">
        <w:rPr>
          <w:spacing w:val="-2"/>
          <w:sz w:val="26"/>
          <w:szCs w:val="26"/>
        </w:rPr>
        <w:t xml:space="preserve"> </w:t>
      </w:r>
      <w:r w:rsidRPr="00894714">
        <w:rPr>
          <w:sz w:val="26"/>
          <w:szCs w:val="26"/>
        </w:rPr>
        <w:t>học</w:t>
      </w:r>
      <w:r w:rsidRPr="00894714">
        <w:rPr>
          <w:spacing w:val="-2"/>
          <w:sz w:val="26"/>
          <w:szCs w:val="26"/>
        </w:rPr>
        <w:t xml:space="preserve"> </w:t>
      </w:r>
      <w:r w:rsidRPr="00894714">
        <w:rPr>
          <w:sz w:val="26"/>
          <w:szCs w:val="26"/>
        </w:rPr>
        <w:t>nhẹ</w:t>
      </w:r>
      <w:r w:rsidRPr="00894714">
        <w:rPr>
          <w:spacing w:val="-2"/>
          <w:sz w:val="26"/>
          <w:szCs w:val="26"/>
        </w:rPr>
        <w:t xml:space="preserve"> </w:t>
      </w:r>
      <w:r w:rsidRPr="00894714">
        <w:rPr>
          <w:sz w:val="26"/>
          <w:szCs w:val="26"/>
        </w:rPr>
        <w:t>nhàng,</w:t>
      </w:r>
      <w:r w:rsidRPr="00894714">
        <w:rPr>
          <w:spacing w:val="-5"/>
          <w:sz w:val="26"/>
          <w:szCs w:val="26"/>
        </w:rPr>
        <w:t xml:space="preserve"> </w:t>
      </w:r>
      <w:r w:rsidRPr="00894714">
        <w:rPr>
          <w:sz w:val="26"/>
          <w:szCs w:val="26"/>
        </w:rPr>
        <w:t xml:space="preserve">gần </w:t>
      </w:r>
      <w:r w:rsidRPr="00894714">
        <w:rPr>
          <w:spacing w:val="1"/>
          <w:sz w:val="26"/>
          <w:szCs w:val="26"/>
        </w:rPr>
        <w:t>v</w:t>
      </w:r>
      <w:r w:rsidRPr="00894714">
        <w:rPr>
          <w:sz w:val="26"/>
          <w:szCs w:val="26"/>
        </w:rPr>
        <w:t>ới</w:t>
      </w:r>
      <w:r w:rsidRPr="00894714">
        <w:rPr>
          <w:spacing w:val="-1"/>
          <w:sz w:val="26"/>
          <w:szCs w:val="26"/>
        </w:rPr>
        <w:t xml:space="preserve"> </w:t>
      </w:r>
      <w:r w:rsidRPr="00894714">
        <w:rPr>
          <w:sz w:val="26"/>
          <w:szCs w:val="26"/>
        </w:rPr>
        <w:t>th</w:t>
      </w:r>
      <w:r w:rsidRPr="00894714">
        <w:rPr>
          <w:spacing w:val="1"/>
          <w:sz w:val="26"/>
          <w:szCs w:val="26"/>
        </w:rPr>
        <w:t>ự</w:t>
      </w:r>
      <w:r w:rsidRPr="00894714">
        <w:rPr>
          <w:sz w:val="26"/>
          <w:szCs w:val="26"/>
        </w:rPr>
        <w:t>c</w:t>
      </w:r>
      <w:r w:rsidRPr="00894714">
        <w:rPr>
          <w:spacing w:val="-3"/>
          <w:sz w:val="26"/>
          <w:szCs w:val="26"/>
        </w:rPr>
        <w:t xml:space="preserve"> </w:t>
      </w:r>
      <w:r w:rsidRPr="00894714">
        <w:rPr>
          <w:sz w:val="26"/>
          <w:szCs w:val="26"/>
        </w:rPr>
        <w:t>tế của</w:t>
      </w:r>
      <w:r>
        <w:rPr>
          <w:spacing w:val="50"/>
          <w:sz w:val="26"/>
          <w:szCs w:val="26"/>
        </w:rPr>
        <w:t xml:space="preserve"> </w:t>
      </w:r>
      <w:r w:rsidRPr="00894714">
        <w:rPr>
          <w:sz w:val="26"/>
          <w:szCs w:val="26"/>
        </w:rPr>
        <w:t>các</w:t>
      </w:r>
      <w:r w:rsidRPr="00894714">
        <w:rPr>
          <w:spacing w:val="-1"/>
          <w:sz w:val="26"/>
          <w:szCs w:val="26"/>
        </w:rPr>
        <w:t xml:space="preserve"> </w:t>
      </w:r>
      <w:r w:rsidRPr="00894714">
        <w:rPr>
          <w:sz w:val="26"/>
          <w:szCs w:val="26"/>
        </w:rPr>
        <w:t>em</w:t>
      </w:r>
      <w:r w:rsidRPr="00894714">
        <w:rPr>
          <w:spacing w:val="-1"/>
          <w:sz w:val="26"/>
          <w:szCs w:val="26"/>
        </w:rPr>
        <w:t xml:space="preserve"> </w:t>
      </w:r>
      <w:r w:rsidRPr="00894714">
        <w:rPr>
          <w:sz w:val="26"/>
          <w:szCs w:val="26"/>
        </w:rPr>
        <w:t>như</w:t>
      </w:r>
      <w:r w:rsidRPr="00894714">
        <w:rPr>
          <w:spacing w:val="-1"/>
          <w:sz w:val="26"/>
          <w:szCs w:val="26"/>
        </w:rPr>
        <w:t xml:space="preserve"> </w:t>
      </w:r>
      <w:r w:rsidRPr="00894714">
        <w:rPr>
          <w:sz w:val="26"/>
          <w:szCs w:val="26"/>
        </w:rPr>
        <w:t>h</w:t>
      </w:r>
      <w:r w:rsidRPr="00894714">
        <w:rPr>
          <w:spacing w:val="2"/>
          <w:sz w:val="26"/>
          <w:szCs w:val="26"/>
        </w:rPr>
        <w:t>o</w:t>
      </w:r>
      <w:r w:rsidRPr="00894714">
        <w:rPr>
          <w:sz w:val="26"/>
          <w:szCs w:val="26"/>
        </w:rPr>
        <w:t>ạt</w:t>
      </w:r>
      <w:r w:rsidRPr="00894714">
        <w:rPr>
          <w:spacing w:val="-2"/>
          <w:sz w:val="26"/>
          <w:szCs w:val="26"/>
        </w:rPr>
        <w:t xml:space="preserve"> </w:t>
      </w:r>
      <w:r w:rsidRPr="00894714">
        <w:rPr>
          <w:sz w:val="26"/>
          <w:szCs w:val="26"/>
        </w:rPr>
        <w:t>động</w:t>
      </w:r>
      <w:r w:rsidRPr="00894714">
        <w:rPr>
          <w:spacing w:val="-3"/>
          <w:sz w:val="26"/>
          <w:szCs w:val="26"/>
        </w:rPr>
        <w:t xml:space="preserve"> </w:t>
      </w:r>
      <w:r w:rsidRPr="00894714">
        <w:rPr>
          <w:sz w:val="26"/>
          <w:szCs w:val="26"/>
        </w:rPr>
        <w:t>giáo</w:t>
      </w:r>
      <w:r w:rsidRPr="00894714">
        <w:rPr>
          <w:spacing w:val="-2"/>
          <w:sz w:val="26"/>
          <w:szCs w:val="26"/>
        </w:rPr>
        <w:t xml:space="preserve"> </w:t>
      </w:r>
      <w:r w:rsidRPr="00894714">
        <w:rPr>
          <w:spacing w:val="1"/>
          <w:sz w:val="26"/>
          <w:szCs w:val="26"/>
        </w:rPr>
        <w:t>d</w:t>
      </w:r>
      <w:r w:rsidRPr="00894714">
        <w:rPr>
          <w:spacing w:val="2"/>
          <w:sz w:val="26"/>
          <w:szCs w:val="26"/>
        </w:rPr>
        <w:t>ụ</w:t>
      </w:r>
      <w:r w:rsidRPr="00894714">
        <w:rPr>
          <w:sz w:val="26"/>
          <w:szCs w:val="26"/>
        </w:rPr>
        <w:t xml:space="preserve">c </w:t>
      </w:r>
      <w:r w:rsidRPr="00894714">
        <w:rPr>
          <w:spacing w:val="2"/>
          <w:sz w:val="26"/>
          <w:szCs w:val="26"/>
        </w:rPr>
        <w:t>kĩ</w:t>
      </w:r>
      <w:r>
        <w:rPr>
          <w:sz w:val="26"/>
          <w:szCs w:val="26"/>
        </w:rPr>
        <w:t xml:space="preserve"> </w:t>
      </w:r>
      <w:r w:rsidRPr="00894714">
        <w:rPr>
          <w:sz w:val="26"/>
          <w:szCs w:val="26"/>
        </w:rPr>
        <w:t>năng</w:t>
      </w:r>
      <w:r w:rsidRPr="00894714">
        <w:rPr>
          <w:spacing w:val="14"/>
          <w:sz w:val="26"/>
          <w:szCs w:val="26"/>
        </w:rPr>
        <w:t xml:space="preserve"> </w:t>
      </w:r>
      <w:r w:rsidRPr="00894714">
        <w:rPr>
          <w:sz w:val="26"/>
          <w:szCs w:val="26"/>
        </w:rPr>
        <w:t>s</w:t>
      </w:r>
      <w:r w:rsidRPr="00894714">
        <w:rPr>
          <w:spacing w:val="2"/>
          <w:sz w:val="26"/>
          <w:szCs w:val="26"/>
        </w:rPr>
        <w:t>ố</w:t>
      </w:r>
      <w:r>
        <w:rPr>
          <w:sz w:val="26"/>
          <w:szCs w:val="26"/>
        </w:rPr>
        <w:t>ng.</w:t>
      </w:r>
      <w:r w:rsidRPr="00894714">
        <w:rPr>
          <w:sz w:val="26"/>
          <w:szCs w:val="26"/>
          <w:lang w:val="nl-NL"/>
        </w:rPr>
        <w:t xml:space="preserve"> Phát động đội viên thực hành tiết kiệm trong cuộc sống để giúp đỡ các bạn, các gia đình có hoàn cảnh khó khăn, thực hiện phong trào: </w:t>
      </w:r>
      <w:r w:rsidRPr="00D16807">
        <w:rPr>
          <w:sz w:val="26"/>
          <w:szCs w:val="26"/>
          <w:lang w:val="nl-NL"/>
        </w:rPr>
        <w:t>Nụ cười hồng 1, 2, 3...</w:t>
      </w:r>
    </w:p>
    <w:p w:rsidR="00102295" w:rsidRPr="00894714" w:rsidRDefault="00102295" w:rsidP="002A4D9F">
      <w:pPr>
        <w:spacing w:line="360" w:lineRule="auto"/>
        <w:jc w:val="both"/>
        <w:outlineLvl w:val="0"/>
        <w:rPr>
          <w:sz w:val="26"/>
          <w:szCs w:val="26"/>
          <w:lang w:val="nl-NL"/>
        </w:rPr>
      </w:pPr>
      <w:r w:rsidRPr="00894714">
        <w:rPr>
          <w:sz w:val="26"/>
          <w:szCs w:val="26"/>
          <w:lang w:val="nl-NL"/>
        </w:rPr>
        <w:t>- Tổ chức các hoạt động, phong trào lồng ghép giáo dục lòng yêu nước, tinh thần tự hào dân tộc, tìm hiểu truyền thống, lịch sử d</w:t>
      </w:r>
      <w:r>
        <w:rPr>
          <w:sz w:val="26"/>
          <w:szCs w:val="26"/>
          <w:lang w:val="nl-NL"/>
        </w:rPr>
        <w:t>ân tộc, nhà trường, địa phương, g</w:t>
      </w:r>
      <w:r w:rsidRPr="00894714">
        <w:rPr>
          <w:sz w:val="26"/>
          <w:szCs w:val="26"/>
          <w:lang w:val="nl-NL"/>
        </w:rPr>
        <w:t>ương anh hùng thiếu n</w:t>
      </w:r>
      <w:r>
        <w:rPr>
          <w:sz w:val="26"/>
          <w:szCs w:val="26"/>
          <w:lang w:val="nl-NL"/>
        </w:rPr>
        <w:t xml:space="preserve">iên thông qua các chương trình </w:t>
      </w:r>
      <w:r w:rsidRPr="00894714">
        <w:rPr>
          <w:sz w:val="26"/>
          <w:szCs w:val="26"/>
          <w:lang w:val="nl-NL"/>
        </w:rPr>
        <w:t>danh nhân lịch sử ... Tổ ch</w:t>
      </w:r>
      <w:r>
        <w:rPr>
          <w:sz w:val="26"/>
          <w:szCs w:val="26"/>
          <w:lang w:val="nl-NL"/>
        </w:rPr>
        <w:t xml:space="preserve">ức cho các em xem phim tư liệu </w:t>
      </w:r>
      <w:r w:rsidRPr="00894714">
        <w:rPr>
          <w:sz w:val="26"/>
          <w:szCs w:val="26"/>
          <w:lang w:val="nl-NL"/>
        </w:rPr>
        <w:t>về tấm gương anh hùng, danh nhân…, các hoạt động sân khấu hóa, hội thi, hội diễn.</w:t>
      </w:r>
    </w:p>
    <w:p w:rsidR="00102295" w:rsidRDefault="00102295" w:rsidP="002A4D9F">
      <w:pPr>
        <w:spacing w:line="360" w:lineRule="auto"/>
        <w:jc w:val="both"/>
        <w:rPr>
          <w:sz w:val="26"/>
          <w:szCs w:val="26"/>
        </w:rPr>
      </w:pPr>
      <w:r w:rsidRPr="006F06E5">
        <w:rPr>
          <w:sz w:val="26"/>
          <w:szCs w:val="26"/>
          <w:lang w:val="vi-VN"/>
        </w:rPr>
        <w:t>-</w:t>
      </w:r>
      <w:r w:rsidRPr="00960B70">
        <w:rPr>
          <w:sz w:val="26"/>
          <w:szCs w:val="26"/>
          <w:lang w:val="vi-VN"/>
        </w:rPr>
        <w:t xml:space="preserve"> </w:t>
      </w:r>
      <w:r w:rsidRPr="006F06E5">
        <w:rPr>
          <w:sz w:val="26"/>
          <w:szCs w:val="26"/>
          <w:lang w:val="vi-VN"/>
        </w:rPr>
        <w:t xml:space="preserve">Các trường đã tổ chức các Hội thi chào mừng ngày phụ nữ Việt Nam 20/10, Ngày Nhà giáo Việt Nam 20/11. Các hoạt động đưa văn hóa truyền thống vào nhà trường, tạo sân chơi cho học sinh như: trò chơi dân gian (lò cò, bắn bi, </w:t>
      </w:r>
      <w:r w:rsidRPr="007E6A13">
        <w:rPr>
          <w:sz w:val="26"/>
          <w:szCs w:val="26"/>
          <w:lang w:val="vi-VN"/>
        </w:rPr>
        <w:t>ba</w:t>
      </w:r>
      <w:r w:rsidRPr="006F06E5">
        <w:rPr>
          <w:sz w:val="26"/>
          <w:szCs w:val="26"/>
          <w:lang w:val="vi-VN"/>
        </w:rPr>
        <w:t xml:space="preserve">nh đũa, nhảy sạp), Vui hội Trung thu, Hội thi văn nghệ, Hội thi vẽ tranh, Hội thi kể chuyện theo sách, cho học sinh tham quan Khu Di tích lịch sử Củ Chi, Bảo tàng thành phố Hố Chí Minh ở Thảo Cầm </w:t>
      </w:r>
      <w:r w:rsidRPr="006F06E5">
        <w:rPr>
          <w:sz w:val="26"/>
          <w:szCs w:val="26"/>
          <w:lang w:val="vi-VN"/>
        </w:rPr>
        <w:lastRenderedPageBreak/>
        <w:t>Viên</w:t>
      </w:r>
      <w:r>
        <w:rPr>
          <w:sz w:val="26"/>
          <w:szCs w:val="26"/>
          <w:lang w:val="vi-VN"/>
        </w:rPr>
        <w:t>, bảo tàng mĩ thuật</w:t>
      </w:r>
      <w:r>
        <w:rPr>
          <w:sz w:val="26"/>
          <w:szCs w:val="26"/>
        </w:rPr>
        <w:t>,</w:t>
      </w:r>
      <w:r>
        <w:rPr>
          <w:sz w:val="26"/>
          <w:szCs w:val="26"/>
          <w:lang w:val="vi-VN"/>
        </w:rPr>
        <w:t>...</w:t>
      </w:r>
      <w:r w:rsidRPr="006F06E5">
        <w:rPr>
          <w:sz w:val="26"/>
          <w:szCs w:val="26"/>
          <w:lang w:val="vi-VN"/>
        </w:rPr>
        <w:t xml:space="preserve"> Tổ chức cho học sinh lớp 5 đi học ngoại khóa ở Bến Nhà Rồng để học lịch sử. </w:t>
      </w:r>
    </w:p>
    <w:p w:rsidR="00102295" w:rsidRPr="006F06E5" w:rsidRDefault="00102295" w:rsidP="002A4D9F">
      <w:pPr>
        <w:spacing w:line="360" w:lineRule="auto"/>
        <w:jc w:val="both"/>
        <w:rPr>
          <w:sz w:val="26"/>
          <w:szCs w:val="26"/>
          <w:lang w:val="vi-VN"/>
        </w:rPr>
      </w:pPr>
      <w:r w:rsidRPr="006F06E5">
        <w:rPr>
          <w:sz w:val="26"/>
          <w:szCs w:val="26"/>
          <w:lang w:val="vi-VN"/>
        </w:rPr>
        <w:t>- Các trường tổ chức các hoạt động ngoại khóa thông qua các câu lạc bộ võ vovinam, bóng đ</w:t>
      </w:r>
      <w:r>
        <w:rPr>
          <w:sz w:val="26"/>
          <w:szCs w:val="26"/>
          <w:lang w:val="vi-VN"/>
        </w:rPr>
        <w:t>á, bóng r</w:t>
      </w:r>
      <w:r w:rsidRPr="007E6A13">
        <w:rPr>
          <w:sz w:val="26"/>
          <w:szCs w:val="26"/>
          <w:lang w:val="vi-VN"/>
        </w:rPr>
        <w:t>ổ</w:t>
      </w:r>
      <w:r w:rsidRPr="006F06E5">
        <w:rPr>
          <w:sz w:val="26"/>
          <w:szCs w:val="26"/>
          <w:lang w:val="vi-VN"/>
        </w:rPr>
        <w:t>, thể dục nhịp điệu, cầu lông, cờ vua, cờ tướng, mỹ thuật, trống, kèn,…</w:t>
      </w:r>
    </w:p>
    <w:p w:rsidR="00102295" w:rsidRPr="006F06E5" w:rsidRDefault="00102295" w:rsidP="002A4D9F">
      <w:pPr>
        <w:spacing w:line="360" w:lineRule="auto"/>
        <w:jc w:val="both"/>
        <w:rPr>
          <w:sz w:val="26"/>
          <w:szCs w:val="26"/>
          <w:lang w:val="vi-VN"/>
        </w:rPr>
      </w:pPr>
      <w:r w:rsidRPr="006F06E5">
        <w:rPr>
          <w:sz w:val="26"/>
          <w:szCs w:val="26"/>
          <w:lang w:val="vi-VN"/>
        </w:rPr>
        <w:t>- Các trường đã đưa việc hát dân ca vào các tiết nhạc tăng tiết để giáo dục văn hóa truyền thống cho học sinh.</w:t>
      </w:r>
    </w:p>
    <w:p w:rsidR="00102295" w:rsidRPr="007E6A13" w:rsidRDefault="00102295" w:rsidP="002A4D9F">
      <w:pPr>
        <w:spacing w:line="360" w:lineRule="auto"/>
        <w:jc w:val="both"/>
        <w:rPr>
          <w:sz w:val="26"/>
          <w:szCs w:val="26"/>
          <w:lang w:val="vi-VN"/>
        </w:rPr>
      </w:pPr>
      <w:r w:rsidRPr="006F06E5">
        <w:rPr>
          <w:sz w:val="26"/>
          <w:szCs w:val="26"/>
          <w:lang w:val="vi-VN"/>
        </w:rPr>
        <w:t>-</w:t>
      </w:r>
      <w:r>
        <w:rPr>
          <w:sz w:val="26"/>
          <w:szCs w:val="26"/>
        </w:rPr>
        <w:t xml:space="preserve"> </w:t>
      </w:r>
      <w:r w:rsidRPr="006F06E5">
        <w:rPr>
          <w:sz w:val="26"/>
          <w:szCs w:val="26"/>
          <w:lang w:val="vi-VN"/>
        </w:rPr>
        <w:t>Thực hiện phổ cập bơi cho học sinh lớp 3 cho</w:t>
      </w:r>
      <w:r>
        <w:rPr>
          <w:sz w:val="26"/>
          <w:szCs w:val="26"/>
          <w:lang w:val="vi-VN"/>
        </w:rPr>
        <w:t xml:space="preserve"> tất cả các trường từ </w:t>
      </w:r>
      <w:r>
        <w:rPr>
          <w:sz w:val="26"/>
          <w:szCs w:val="26"/>
        </w:rPr>
        <w:t>đầu năm học</w:t>
      </w:r>
      <w:r w:rsidRPr="006F06E5">
        <w:rPr>
          <w:sz w:val="26"/>
          <w:szCs w:val="26"/>
          <w:lang w:val="vi-VN"/>
        </w:rPr>
        <w:t>.</w:t>
      </w:r>
    </w:p>
    <w:p w:rsidR="00102295" w:rsidRDefault="00102295" w:rsidP="002A4D9F">
      <w:pPr>
        <w:spacing w:before="120" w:after="120"/>
        <w:jc w:val="both"/>
        <w:rPr>
          <w:b/>
          <w:sz w:val="26"/>
          <w:szCs w:val="26"/>
        </w:rPr>
      </w:pPr>
      <w:r>
        <w:rPr>
          <w:b/>
          <w:sz w:val="26"/>
          <w:szCs w:val="26"/>
        </w:rPr>
        <w:t>8</w:t>
      </w:r>
      <w:r w:rsidRPr="00954CC6">
        <w:rPr>
          <w:b/>
          <w:sz w:val="26"/>
          <w:szCs w:val="26"/>
        </w:rPr>
        <w:t>/ Thực hiện việc phát triển văn hóa đọc cho học sinh</w:t>
      </w:r>
      <w:r>
        <w:rPr>
          <w:b/>
          <w:sz w:val="26"/>
          <w:szCs w:val="26"/>
        </w:rPr>
        <w:t>:</w:t>
      </w:r>
    </w:p>
    <w:p w:rsidR="00102295" w:rsidRPr="00954CC6" w:rsidRDefault="00102295" w:rsidP="002A4D9F">
      <w:pPr>
        <w:spacing w:before="120" w:after="120" w:line="360" w:lineRule="auto"/>
        <w:jc w:val="both"/>
        <w:rPr>
          <w:sz w:val="26"/>
          <w:szCs w:val="26"/>
        </w:rPr>
      </w:pPr>
      <w:r w:rsidRPr="00954CC6">
        <w:rPr>
          <w:sz w:val="26"/>
          <w:szCs w:val="26"/>
        </w:rPr>
        <w:t xml:space="preserve">- </w:t>
      </w:r>
      <w:r w:rsidRPr="006F06E5">
        <w:rPr>
          <w:sz w:val="26"/>
          <w:szCs w:val="26"/>
          <w:lang w:val="vi-VN"/>
        </w:rPr>
        <w:t>Các</w:t>
      </w:r>
      <w:r w:rsidRPr="00954CC6">
        <w:rPr>
          <w:sz w:val="26"/>
          <w:szCs w:val="26"/>
        </w:rPr>
        <w:t xml:space="preserve"> trường thực hiện việc phát triển văn hóa đọc cho học sinh theo kế hoạch đọc sách mỗi ngày của Thư viện và đọc sách tạ</w:t>
      </w:r>
      <w:r>
        <w:rPr>
          <w:sz w:val="26"/>
          <w:szCs w:val="26"/>
        </w:rPr>
        <w:t>i lớp với 1 tiết đọc sách/ tuần;</w:t>
      </w:r>
      <w:r w:rsidRPr="00954CC6">
        <w:rPr>
          <w:sz w:val="26"/>
          <w:szCs w:val="26"/>
        </w:rPr>
        <w:t xml:space="preserve"> thực hiện hoạt động học sinh đọc được ít nhất một quyển truyện đọc</w:t>
      </w:r>
      <w:r w:rsidRPr="00DD11F2">
        <w:rPr>
          <w:sz w:val="26"/>
          <w:szCs w:val="26"/>
        </w:rPr>
        <w:t xml:space="preserve"> </w:t>
      </w:r>
      <w:r>
        <w:rPr>
          <w:sz w:val="26"/>
          <w:szCs w:val="26"/>
        </w:rPr>
        <w:t>mỗi h</w:t>
      </w:r>
      <w:r w:rsidRPr="00954CC6">
        <w:rPr>
          <w:sz w:val="26"/>
          <w:szCs w:val="26"/>
        </w:rPr>
        <w:t>ọc kỳ.</w:t>
      </w:r>
    </w:p>
    <w:p w:rsidR="00102295" w:rsidRPr="00954CC6" w:rsidRDefault="00102295" w:rsidP="002A4D9F">
      <w:pPr>
        <w:spacing w:before="120" w:after="120" w:line="360" w:lineRule="auto"/>
        <w:jc w:val="both"/>
        <w:rPr>
          <w:sz w:val="26"/>
          <w:szCs w:val="26"/>
        </w:rPr>
      </w:pPr>
      <w:r w:rsidRPr="00954CC6">
        <w:rPr>
          <w:sz w:val="26"/>
          <w:szCs w:val="26"/>
        </w:rPr>
        <w:t>- Học sinh tham gia hội thi kể chu</w:t>
      </w:r>
      <w:r>
        <w:rPr>
          <w:sz w:val="26"/>
          <w:szCs w:val="26"/>
        </w:rPr>
        <w:t>yện bằng tiếng Anh khá tích cực với 17/20 trường.</w:t>
      </w:r>
    </w:p>
    <w:p w:rsidR="00102295" w:rsidRPr="006F06E5" w:rsidRDefault="00102295" w:rsidP="002A4D9F">
      <w:pPr>
        <w:spacing w:line="360" w:lineRule="auto"/>
        <w:jc w:val="both"/>
        <w:rPr>
          <w:b/>
          <w:sz w:val="26"/>
          <w:szCs w:val="26"/>
          <w:lang w:val="vi-VN"/>
        </w:rPr>
      </w:pPr>
      <w:r>
        <w:rPr>
          <w:b/>
          <w:sz w:val="26"/>
          <w:szCs w:val="26"/>
        </w:rPr>
        <w:t>9</w:t>
      </w:r>
      <w:r w:rsidRPr="007E6A13">
        <w:rPr>
          <w:b/>
          <w:sz w:val="26"/>
          <w:szCs w:val="26"/>
          <w:lang w:val="vi-VN"/>
        </w:rPr>
        <w:t>/</w:t>
      </w:r>
      <w:r>
        <w:rPr>
          <w:b/>
          <w:sz w:val="26"/>
          <w:szCs w:val="26"/>
        </w:rPr>
        <w:t>Việc thực hiện Thông tư 22/2016</w:t>
      </w:r>
      <w:r w:rsidRPr="007E6A13">
        <w:rPr>
          <w:b/>
          <w:sz w:val="26"/>
          <w:szCs w:val="26"/>
          <w:lang w:val="vi-VN"/>
        </w:rPr>
        <w:t>:</w:t>
      </w:r>
    </w:p>
    <w:p w:rsidR="00102295" w:rsidRDefault="00102295" w:rsidP="002A4D9F">
      <w:pPr>
        <w:spacing w:line="360" w:lineRule="auto"/>
        <w:jc w:val="both"/>
        <w:rPr>
          <w:sz w:val="26"/>
          <w:szCs w:val="26"/>
        </w:rPr>
      </w:pPr>
      <w:r>
        <w:rPr>
          <w:sz w:val="26"/>
          <w:szCs w:val="26"/>
          <w:lang w:val="vi-VN"/>
        </w:rPr>
        <w:t>-</w:t>
      </w:r>
      <w:r>
        <w:rPr>
          <w:sz w:val="26"/>
          <w:szCs w:val="26"/>
        </w:rPr>
        <w:t xml:space="preserve"> T</w:t>
      </w:r>
      <w:r>
        <w:rPr>
          <w:sz w:val="26"/>
          <w:szCs w:val="26"/>
          <w:lang w:val="vi-VN"/>
        </w:rPr>
        <w:t>hực hiện nghi</w:t>
      </w:r>
      <w:r w:rsidRPr="00C426F0">
        <w:rPr>
          <w:sz w:val="26"/>
          <w:szCs w:val="26"/>
          <w:lang w:val="vi-VN"/>
        </w:rPr>
        <w:t>ê</w:t>
      </w:r>
      <w:r w:rsidRPr="006F06E5">
        <w:rPr>
          <w:sz w:val="26"/>
          <w:szCs w:val="26"/>
          <w:lang w:val="vi-VN"/>
        </w:rPr>
        <w:t xml:space="preserve">m túc </w:t>
      </w:r>
      <w:r w:rsidRPr="00B95AE0">
        <w:rPr>
          <w:sz w:val="26"/>
          <w:szCs w:val="26"/>
          <w:lang w:val="vi-VN"/>
        </w:rPr>
        <w:t xml:space="preserve">Thông tư </w:t>
      </w:r>
      <w:r>
        <w:rPr>
          <w:sz w:val="26"/>
          <w:szCs w:val="26"/>
          <w:lang w:val="vi-VN"/>
        </w:rPr>
        <w:t xml:space="preserve">số </w:t>
      </w:r>
      <w:r>
        <w:rPr>
          <w:sz w:val="26"/>
          <w:szCs w:val="26"/>
        </w:rPr>
        <w:t>22</w:t>
      </w:r>
      <w:r w:rsidRPr="006F06E5">
        <w:rPr>
          <w:sz w:val="26"/>
          <w:szCs w:val="26"/>
          <w:lang w:val="vi-VN"/>
        </w:rPr>
        <w:t>/</w:t>
      </w:r>
      <w:r w:rsidRPr="00B95AE0">
        <w:rPr>
          <w:sz w:val="26"/>
          <w:szCs w:val="26"/>
          <w:lang w:val="vi-VN"/>
        </w:rPr>
        <w:t>201</w:t>
      </w:r>
      <w:r>
        <w:rPr>
          <w:sz w:val="26"/>
          <w:szCs w:val="26"/>
        </w:rPr>
        <w:t>6</w:t>
      </w:r>
      <w:r w:rsidRPr="00B95AE0">
        <w:rPr>
          <w:sz w:val="26"/>
          <w:szCs w:val="26"/>
          <w:lang w:val="vi-VN"/>
        </w:rPr>
        <w:t>/TT/B</w:t>
      </w:r>
      <w:r>
        <w:rPr>
          <w:sz w:val="26"/>
          <w:szCs w:val="26"/>
          <w:lang w:val="vi-VN"/>
        </w:rPr>
        <w:t xml:space="preserve">GDĐT </w:t>
      </w:r>
      <w:r>
        <w:rPr>
          <w:sz w:val="26"/>
          <w:szCs w:val="26"/>
        </w:rPr>
        <w:t xml:space="preserve">ngày 22 tháng 9 năm 2016 </w:t>
      </w:r>
      <w:r>
        <w:rPr>
          <w:sz w:val="26"/>
          <w:szCs w:val="26"/>
          <w:lang w:val="vi-VN"/>
        </w:rPr>
        <w:t xml:space="preserve">của </w:t>
      </w:r>
      <w:r w:rsidRPr="00B95AE0">
        <w:rPr>
          <w:sz w:val="26"/>
          <w:szCs w:val="26"/>
          <w:lang w:val="vi-VN"/>
        </w:rPr>
        <w:t>Bộ</w:t>
      </w:r>
      <w:r w:rsidRPr="006F06E5">
        <w:rPr>
          <w:sz w:val="26"/>
          <w:szCs w:val="26"/>
          <w:lang w:val="vi-VN"/>
        </w:rPr>
        <w:t xml:space="preserve"> Giáo dục và Đào tạo về Hướng dẫn đánh giá học sinh </w:t>
      </w:r>
      <w:r w:rsidRPr="00C426F0">
        <w:rPr>
          <w:sz w:val="26"/>
          <w:szCs w:val="26"/>
          <w:lang w:val="vi-VN"/>
        </w:rPr>
        <w:t>tiểu học</w:t>
      </w:r>
      <w:r>
        <w:rPr>
          <w:sz w:val="26"/>
          <w:szCs w:val="26"/>
        </w:rPr>
        <w:t xml:space="preserve"> </w:t>
      </w:r>
      <w:r w:rsidRPr="004E1BEF">
        <w:rPr>
          <w:sz w:val="26"/>
          <w:szCs w:val="26"/>
        </w:rPr>
        <w:t>và công văn số 4056/GDĐT-TH ngày 23/11/2016 của Sở Giáo dục và Đào tạo Thành phố Hồ Chí Minh</w:t>
      </w:r>
      <w:r>
        <w:rPr>
          <w:sz w:val="26"/>
          <w:szCs w:val="26"/>
        </w:rPr>
        <w:t xml:space="preserve"> về Hướng dẫn thực hiện Thông tư 22. </w:t>
      </w:r>
    </w:p>
    <w:p w:rsidR="00102295" w:rsidRDefault="00102295" w:rsidP="002A4D9F">
      <w:pPr>
        <w:spacing w:line="360" w:lineRule="auto"/>
        <w:jc w:val="both"/>
        <w:rPr>
          <w:sz w:val="26"/>
          <w:szCs w:val="26"/>
        </w:rPr>
      </w:pPr>
      <w:r w:rsidRPr="00B571D7">
        <w:rPr>
          <w:sz w:val="26"/>
          <w:szCs w:val="26"/>
        </w:rPr>
        <w:t xml:space="preserve">- Giáo viên chủ nhiệm cũng như giáo viên bộ môn làm tốt công tác tuyên truyền, có sự phối hợp tốt với cha mẹ học sinh trong việc theo dõi, hỗ trợ học sinh học tập. </w:t>
      </w:r>
      <w:r>
        <w:rPr>
          <w:sz w:val="26"/>
          <w:szCs w:val="26"/>
        </w:rPr>
        <w:t xml:space="preserve">Giáo viên chủ yếu dùng lời nói </w:t>
      </w:r>
      <w:r w:rsidRPr="00564FB8">
        <w:rPr>
          <w:rFonts w:eastAsia="Calibri"/>
          <w:color w:val="000000"/>
          <w:sz w:val="26"/>
          <w:szCs w:val="26"/>
          <w:shd w:val="clear" w:color="auto" w:fill="FFFFFF"/>
        </w:rPr>
        <w:t>chỉ ra cho học sinh biết được chỗ đúng, chưa đúng và cách sửa chữa; viết nhận xét vào vở hoặc sản phẩm học tập của học sinh khi cần thiết, có biện pháp cụ thể giúp đỡ kịp thời</w:t>
      </w:r>
      <w:r>
        <w:rPr>
          <w:rFonts w:eastAsia="Calibri"/>
          <w:color w:val="000000"/>
          <w:sz w:val="26"/>
          <w:szCs w:val="26"/>
          <w:shd w:val="clear" w:color="auto" w:fill="FFFFFF"/>
        </w:rPr>
        <w:t xml:space="preserve">. </w:t>
      </w:r>
      <w:r w:rsidRPr="00B571D7">
        <w:rPr>
          <w:sz w:val="26"/>
          <w:szCs w:val="26"/>
        </w:rPr>
        <w:t xml:space="preserve">Trao đổi, thông báo kịp thời về tình hình học tập, rèn luyện của học sinh đến phụ huynh nên không để xảy ra tình trạng phụ huynh thắc mắc việc nhận xét, đánh giá học sinh. </w:t>
      </w:r>
    </w:p>
    <w:p w:rsidR="00102295" w:rsidRDefault="00102295" w:rsidP="002A4D9F">
      <w:pPr>
        <w:spacing w:line="360" w:lineRule="auto"/>
        <w:jc w:val="both"/>
        <w:rPr>
          <w:sz w:val="26"/>
          <w:szCs w:val="26"/>
        </w:rPr>
      </w:pPr>
      <w:r>
        <w:rPr>
          <w:sz w:val="26"/>
          <w:szCs w:val="26"/>
        </w:rPr>
        <w:t xml:space="preserve">- Việc đánh giá định kì được thực hiện theo công văn số 4057/GDĐT-TH ngày 23 tháng 11 năm 2016 của Sở Giáo dục và Đào tạo Thành phố Hồ Chí Minh: </w:t>
      </w:r>
    </w:p>
    <w:p w:rsidR="00102295" w:rsidRDefault="00102295" w:rsidP="002A4D9F">
      <w:pPr>
        <w:spacing w:line="360" w:lineRule="auto"/>
        <w:jc w:val="both"/>
        <w:rPr>
          <w:sz w:val="26"/>
          <w:szCs w:val="26"/>
        </w:rPr>
      </w:pPr>
      <w:r>
        <w:rPr>
          <w:color w:val="000000"/>
          <w:sz w:val="26"/>
          <w:szCs w:val="22"/>
        </w:rPr>
        <w:t>* Triển khai và thực hiện nghiêm túc xây dựng ma trận</w:t>
      </w:r>
      <w:r w:rsidRPr="004A7395">
        <w:rPr>
          <w:color w:val="000000"/>
          <w:sz w:val="26"/>
          <w:szCs w:val="22"/>
        </w:rPr>
        <w:t xml:space="preserve"> khi tổ chức r</w:t>
      </w:r>
      <w:r>
        <w:rPr>
          <w:color w:val="000000"/>
          <w:sz w:val="26"/>
          <w:szCs w:val="22"/>
        </w:rPr>
        <w:t>a đề kiểm tra đánh giá học sinh.</w:t>
      </w:r>
    </w:p>
    <w:p w:rsidR="00102295" w:rsidRDefault="00102295" w:rsidP="002A4D9F">
      <w:pPr>
        <w:spacing w:line="360" w:lineRule="auto"/>
        <w:jc w:val="both"/>
        <w:rPr>
          <w:sz w:val="26"/>
          <w:szCs w:val="26"/>
        </w:rPr>
      </w:pPr>
      <w:r>
        <w:rPr>
          <w:sz w:val="26"/>
          <w:szCs w:val="26"/>
        </w:rPr>
        <w:lastRenderedPageBreak/>
        <w:t>* Việc ra đề kiểm tra:</w:t>
      </w:r>
    </w:p>
    <w:p w:rsidR="00102295" w:rsidRDefault="00102295" w:rsidP="002A4D9F">
      <w:pPr>
        <w:spacing w:line="360" w:lineRule="auto"/>
        <w:ind w:firstLine="720"/>
        <w:jc w:val="both"/>
        <w:rPr>
          <w:sz w:val="26"/>
          <w:szCs w:val="26"/>
        </w:rPr>
      </w:pPr>
      <w:r>
        <w:rPr>
          <w:sz w:val="26"/>
          <w:szCs w:val="26"/>
        </w:rPr>
        <w:t>+ Khối 1, 2, 3, 4: Giáo viên chủ nhiệm soạn, nộp về tổ chuyên môn. Tổ chuyên môn chọn lọc và gửi cho BGH 2 đến 3 đề, BGH duyệt và chọn lại 2 đề (1 đề chính thức và 1 đề dự phòng) để làm đề kiểm tra cho khối.</w:t>
      </w:r>
    </w:p>
    <w:p w:rsidR="00102295" w:rsidRDefault="00102295" w:rsidP="002A4D9F">
      <w:pPr>
        <w:spacing w:line="360" w:lineRule="auto"/>
        <w:ind w:firstLine="720"/>
        <w:jc w:val="both"/>
        <w:rPr>
          <w:sz w:val="26"/>
          <w:lang w:val="vi-VN"/>
        </w:rPr>
      </w:pPr>
      <w:r>
        <w:rPr>
          <w:sz w:val="26"/>
          <w:szCs w:val="26"/>
        </w:rPr>
        <w:t xml:space="preserve">+ Khối 5: </w:t>
      </w:r>
      <w:r w:rsidRPr="00FC205D">
        <w:rPr>
          <w:sz w:val="26"/>
          <w:lang w:val="vi-VN"/>
        </w:rPr>
        <w:t xml:space="preserve">Hiệu trưởng chỉ đạo tổ chuyên môn soạn 3 bộ đề và trường thống nhất chọn </w:t>
      </w:r>
      <w:r>
        <w:rPr>
          <w:sz w:val="26"/>
        </w:rPr>
        <w:t>2</w:t>
      </w:r>
      <w:r w:rsidRPr="00FC205D">
        <w:rPr>
          <w:sz w:val="26"/>
          <w:lang w:val="vi-VN"/>
        </w:rPr>
        <w:t xml:space="preserve"> bộ chung</w:t>
      </w:r>
      <w:r>
        <w:rPr>
          <w:sz w:val="26"/>
        </w:rPr>
        <w:t xml:space="preserve"> </w:t>
      </w:r>
      <w:r>
        <w:rPr>
          <w:sz w:val="26"/>
          <w:szCs w:val="26"/>
        </w:rPr>
        <w:t>(1 đề chính thức và 1 đề dự phòng)</w:t>
      </w:r>
      <w:r w:rsidRPr="00FC205D">
        <w:rPr>
          <w:sz w:val="26"/>
          <w:lang w:val="vi-VN"/>
        </w:rPr>
        <w:t xml:space="preserve"> cho cả khối 5 kiểm tra. Việc tổ chức coi và chấm kiểm tra của khối 5 có sự tham gia của giáo viên Trung học cơ sở. </w:t>
      </w:r>
    </w:p>
    <w:p w:rsidR="00102295" w:rsidRDefault="00102295" w:rsidP="002A4D9F">
      <w:pPr>
        <w:spacing w:line="360" w:lineRule="auto"/>
        <w:jc w:val="both"/>
        <w:rPr>
          <w:sz w:val="26"/>
        </w:rPr>
      </w:pPr>
      <w:r>
        <w:rPr>
          <w:sz w:val="26"/>
        </w:rPr>
        <w:t xml:space="preserve">* Việc chấm kiểm tra: </w:t>
      </w:r>
    </w:p>
    <w:p w:rsidR="00102295" w:rsidRPr="00B67B0C" w:rsidRDefault="00102295" w:rsidP="002A4D9F">
      <w:pPr>
        <w:spacing w:line="360" w:lineRule="auto"/>
        <w:ind w:firstLine="720"/>
        <w:jc w:val="both"/>
        <w:rPr>
          <w:sz w:val="26"/>
          <w:szCs w:val="26"/>
        </w:rPr>
      </w:pPr>
      <w:r>
        <w:rPr>
          <w:sz w:val="26"/>
        </w:rPr>
        <w:t>+ Khối 1, 2, 3, 4: Giáo viên chủ nhiệm và giáo viên lớp trên cùng tham gia chấm bài kiểm tra.</w:t>
      </w:r>
    </w:p>
    <w:p w:rsidR="00102295" w:rsidRDefault="00102295" w:rsidP="00CF2F77">
      <w:pPr>
        <w:spacing w:line="360" w:lineRule="auto"/>
        <w:ind w:firstLine="720"/>
        <w:jc w:val="both"/>
        <w:rPr>
          <w:sz w:val="26"/>
          <w:szCs w:val="26"/>
        </w:rPr>
      </w:pPr>
      <w:r>
        <w:rPr>
          <w:sz w:val="26"/>
          <w:szCs w:val="26"/>
        </w:rPr>
        <w:t>+ Khối 5: Giáo viên khối 5 và giáo viên Ngữ văn, T</w:t>
      </w:r>
      <w:r w:rsidR="00CF2F77">
        <w:rPr>
          <w:sz w:val="26"/>
          <w:szCs w:val="26"/>
        </w:rPr>
        <w:t xml:space="preserve">oán trường trung học cơ sở </w:t>
      </w:r>
      <w:r w:rsidR="00584DA6">
        <w:rPr>
          <w:sz w:val="26"/>
          <w:szCs w:val="26"/>
        </w:rPr>
        <w:t xml:space="preserve">cùng </w:t>
      </w:r>
      <w:r>
        <w:rPr>
          <w:sz w:val="26"/>
          <w:szCs w:val="26"/>
        </w:rPr>
        <w:t>tham gia chấm.</w:t>
      </w:r>
    </w:p>
    <w:p w:rsidR="00102295" w:rsidRDefault="00102295" w:rsidP="002A4D9F">
      <w:pPr>
        <w:spacing w:before="120" w:line="360" w:lineRule="auto"/>
        <w:jc w:val="both"/>
        <w:rPr>
          <w:b/>
          <w:sz w:val="26"/>
          <w:szCs w:val="26"/>
        </w:rPr>
      </w:pPr>
      <w:r>
        <w:rPr>
          <w:b/>
          <w:sz w:val="26"/>
          <w:szCs w:val="26"/>
        </w:rPr>
        <w:t>10</w:t>
      </w:r>
      <w:r w:rsidRPr="002952C2">
        <w:rPr>
          <w:b/>
          <w:sz w:val="26"/>
          <w:szCs w:val="26"/>
        </w:rPr>
        <w:t>/</w:t>
      </w:r>
      <w:r>
        <w:rPr>
          <w:sz w:val="26"/>
          <w:szCs w:val="26"/>
        </w:rPr>
        <w:t xml:space="preserve"> </w:t>
      </w:r>
      <w:r w:rsidRPr="002952C2">
        <w:rPr>
          <w:b/>
          <w:sz w:val="26"/>
          <w:szCs w:val="26"/>
        </w:rPr>
        <w:t>Việc dạy Mĩ thuật theo phương pháp Đan Mạch</w:t>
      </w:r>
      <w:r>
        <w:rPr>
          <w:b/>
          <w:sz w:val="26"/>
          <w:szCs w:val="26"/>
        </w:rPr>
        <w:t>:</w:t>
      </w:r>
    </w:p>
    <w:p w:rsidR="00102295" w:rsidRPr="00DE62AF" w:rsidRDefault="00102295" w:rsidP="002A4D9F">
      <w:pPr>
        <w:spacing w:before="120" w:line="360" w:lineRule="auto"/>
        <w:ind w:firstLine="720"/>
        <w:jc w:val="both"/>
        <w:rPr>
          <w:sz w:val="26"/>
          <w:szCs w:val="26"/>
          <w:lang w:val="vi-VN"/>
        </w:rPr>
      </w:pPr>
      <w:r>
        <w:rPr>
          <w:sz w:val="26"/>
          <w:szCs w:val="26"/>
        </w:rPr>
        <w:t xml:space="preserve">Giáo viên </w:t>
      </w:r>
      <w:r w:rsidRPr="00251F36">
        <w:rPr>
          <w:w w:val="110"/>
          <w:sz w:val="26"/>
          <w:szCs w:val="26"/>
        </w:rPr>
        <w:t>Mĩ</w:t>
      </w:r>
      <w:r>
        <w:rPr>
          <w:sz w:val="26"/>
          <w:szCs w:val="26"/>
        </w:rPr>
        <w:t xml:space="preserve"> thuật chủ động </w:t>
      </w:r>
      <w:r w:rsidRPr="00B571D7">
        <w:rPr>
          <w:sz w:val="26"/>
          <w:szCs w:val="26"/>
          <w:lang w:val="vi-VN"/>
        </w:rPr>
        <w:t xml:space="preserve">lên kế hoạch sắp xếp bài dạy theo tinh thần nhóm các bài học thành các chủ đề, lập kế hoạch cho từng hoạt động hoặc cho toàn quy trình mĩ thuật phù hợp với tình hình thực tế. </w:t>
      </w:r>
      <w:r>
        <w:rPr>
          <w:sz w:val="26"/>
          <w:szCs w:val="26"/>
        </w:rPr>
        <w:t xml:space="preserve">Đưa các quy trình: vẽ cùng nhau, vẽ biểu cảm, vẽ theo nhạc, tạo hình 3D (tạo hình con rối </w:t>
      </w:r>
      <w:r w:rsidRPr="00076D56">
        <w:rPr>
          <w:w w:val="110"/>
          <w:sz w:val="26"/>
          <w:szCs w:val="26"/>
        </w:rPr>
        <w:t>và nghệ thuật biểu diễn), tạo sản phẩm từ đồ tái chế vào các giờ học Mĩ thuật ở các khối lớp</w:t>
      </w:r>
      <w:r w:rsidRPr="00251F36">
        <w:rPr>
          <w:w w:val="110"/>
          <w:sz w:val="26"/>
          <w:szCs w:val="26"/>
        </w:rPr>
        <w:t xml:space="preserve">. </w:t>
      </w:r>
    </w:p>
    <w:p w:rsidR="00102295" w:rsidRDefault="00102295" w:rsidP="002A4D9F">
      <w:pPr>
        <w:pStyle w:val="Body"/>
        <w:spacing w:line="360" w:lineRule="auto"/>
        <w:ind w:right="147" w:firstLine="720"/>
        <w:jc w:val="both"/>
      </w:pPr>
      <w:r w:rsidRPr="00AE26DD">
        <w:t>Giáo</w:t>
      </w:r>
      <w:r w:rsidRPr="00AE26DD">
        <w:rPr>
          <w:spacing w:val="12"/>
        </w:rPr>
        <w:t xml:space="preserve"> </w:t>
      </w:r>
      <w:r w:rsidRPr="00AE26DD">
        <w:t>viên</w:t>
      </w:r>
      <w:r w:rsidRPr="00AE26DD">
        <w:rPr>
          <w:spacing w:val="12"/>
        </w:rPr>
        <w:t xml:space="preserve"> </w:t>
      </w:r>
      <w:r w:rsidRPr="00AE26DD">
        <w:t xml:space="preserve">đã mạnh dạn tự đăng kí chuyên đề </w:t>
      </w:r>
      <w:r w:rsidRPr="00AE26DD">
        <w:rPr>
          <w:spacing w:val="34"/>
        </w:rPr>
        <w:t>“</w:t>
      </w:r>
      <w:r w:rsidRPr="00AE26DD">
        <w:rPr>
          <w:spacing w:val="7"/>
        </w:rPr>
        <w:t>d</w:t>
      </w:r>
      <w:r w:rsidRPr="00AE26DD">
        <w:rPr>
          <w:spacing w:val="3"/>
        </w:rPr>
        <w:t>ạ</w:t>
      </w:r>
      <w:r w:rsidRPr="00AE26DD">
        <w:t>y học</w:t>
      </w:r>
      <w:r w:rsidRPr="00AE26DD">
        <w:rPr>
          <w:spacing w:val="-2"/>
        </w:rPr>
        <w:t xml:space="preserve"> </w:t>
      </w:r>
      <w:r w:rsidRPr="00AE26DD">
        <w:rPr>
          <w:spacing w:val="5"/>
        </w:rPr>
        <w:t>Mĩ</w:t>
      </w:r>
      <w:r w:rsidRPr="00AE26DD">
        <w:t xml:space="preserve"> thuật</w:t>
      </w:r>
      <w:r w:rsidRPr="00AE26DD">
        <w:rPr>
          <w:spacing w:val="-3"/>
        </w:rPr>
        <w:t xml:space="preserve"> </w:t>
      </w:r>
      <w:r w:rsidRPr="00AE26DD">
        <w:t>th</w:t>
      </w:r>
      <w:r w:rsidRPr="00AE26DD">
        <w:rPr>
          <w:spacing w:val="2"/>
        </w:rPr>
        <w:t>e</w:t>
      </w:r>
      <w:r w:rsidRPr="00AE26DD">
        <w:t>o</w:t>
      </w:r>
      <w:r w:rsidRPr="00AE26DD">
        <w:rPr>
          <w:spacing w:val="-2"/>
        </w:rPr>
        <w:t xml:space="preserve"> </w:t>
      </w:r>
      <w:r w:rsidRPr="00AE26DD">
        <w:t>ph</w:t>
      </w:r>
      <w:r w:rsidRPr="00AE26DD">
        <w:rPr>
          <w:spacing w:val="1"/>
        </w:rPr>
        <w:t>ư</w:t>
      </w:r>
      <w:r w:rsidRPr="00AE26DD">
        <w:t>ơng</w:t>
      </w:r>
      <w:r w:rsidRPr="00AE26DD">
        <w:rPr>
          <w:spacing w:val="-6"/>
        </w:rPr>
        <w:t xml:space="preserve"> </w:t>
      </w:r>
      <w:r w:rsidRPr="00AE26DD">
        <w:t>pháp</w:t>
      </w:r>
      <w:r w:rsidRPr="00AE26DD">
        <w:rPr>
          <w:spacing w:val="-3"/>
        </w:rPr>
        <w:t xml:space="preserve"> </w:t>
      </w:r>
      <w:r w:rsidRPr="00AE26DD">
        <w:t>Đan</w:t>
      </w:r>
      <w:r w:rsidRPr="00AE26DD">
        <w:rPr>
          <w:spacing w:val="20"/>
        </w:rPr>
        <w:t xml:space="preserve"> </w:t>
      </w:r>
      <w:r w:rsidRPr="00AE26DD">
        <w:rPr>
          <w:spacing w:val="3"/>
        </w:rPr>
        <w:t>M</w:t>
      </w:r>
      <w:r w:rsidRPr="00AE26DD">
        <w:t xml:space="preserve">ạch” để giáo viên </w:t>
      </w:r>
      <w:r>
        <w:t xml:space="preserve">trong trường </w:t>
      </w:r>
      <w:r w:rsidRPr="00AE26DD">
        <w:t>có thể chia sẻ thêm một số phương pháp giúp</w:t>
      </w:r>
      <w:r w:rsidRPr="00AE26DD">
        <w:rPr>
          <w:spacing w:val="-2"/>
        </w:rPr>
        <w:t xml:space="preserve"> </w:t>
      </w:r>
      <w:r w:rsidRPr="00AE26DD">
        <w:t>các</w:t>
      </w:r>
      <w:r w:rsidRPr="00AE26DD">
        <w:rPr>
          <w:spacing w:val="-1"/>
        </w:rPr>
        <w:t xml:space="preserve"> </w:t>
      </w:r>
      <w:r w:rsidRPr="00AE26DD">
        <w:rPr>
          <w:spacing w:val="2"/>
        </w:rPr>
        <w:t>e</w:t>
      </w:r>
      <w:r w:rsidRPr="00AE26DD">
        <w:t>m</w:t>
      </w:r>
      <w:r w:rsidRPr="00AE26DD">
        <w:rPr>
          <w:spacing w:val="-3"/>
        </w:rPr>
        <w:t xml:space="preserve"> </w:t>
      </w:r>
      <w:r w:rsidRPr="00AE26DD">
        <w:t>đ</w:t>
      </w:r>
      <w:r w:rsidRPr="00AE26DD">
        <w:rPr>
          <w:spacing w:val="2"/>
        </w:rPr>
        <w:t>ư</w:t>
      </w:r>
      <w:r w:rsidRPr="00AE26DD">
        <w:t>ợc</w:t>
      </w:r>
      <w:r w:rsidRPr="00AE26DD">
        <w:rPr>
          <w:spacing w:val="-3"/>
        </w:rPr>
        <w:t xml:space="preserve"> </w:t>
      </w:r>
      <w:r w:rsidRPr="00AE26DD">
        <w:t>chơi,</w:t>
      </w:r>
      <w:r w:rsidRPr="00AE26DD">
        <w:rPr>
          <w:spacing w:val="-3"/>
        </w:rPr>
        <w:t xml:space="preserve"> </w:t>
      </w:r>
      <w:r w:rsidRPr="00AE26DD">
        <w:rPr>
          <w:spacing w:val="2"/>
        </w:rPr>
        <w:t>đư</w:t>
      </w:r>
      <w:r w:rsidRPr="00AE26DD">
        <w:t>ợc</w:t>
      </w:r>
      <w:r w:rsidRPr="00AE26DD">
        <w:rPr>
          <w:spacing w:val="-3"/>
        </w:rPr>
        <w:t xml:space="preserve"> </w:t>
      </w:r>
      <w:r w:rsidRPr="00AE26DD">
        <w:t>thư giãn,</w:t>
      </w:r>
      <w:r w:rsidRPr="00AE26DD">
        <w:rPr>
          <w:spacing w:val="-3"/>
        </w:rPr>
        <w:t xml:space="preserve"> </w:t>
      </w:r>
      <w:r w:rsidRPr="00AE26DD">
        <w:t>đ</w:t>
      </w:r>
      <w:r w:rsidRPr="00AE26DD">
        <w:rPr>
          <w:spacing w:val="2"/>
        </w:rPr>
        <w:t>ư</w:t>
      </w:r>
      <w:r w:rsidRPr="00AE26DD">
        <w:t>ợc</w:t>
      </w:r>
      <w:r w:rsidRPr="00AE26DD">
        <w:rPr>
          <w:spacing w:val="-3"/>
        </w:rPr>
        <w:t xml:space="preserve"> </w:t>
      </w:r>
      <w:r w:rsidRPr="00AE26DD">
        <w:t>học nên</w:t>
      </w:r>
      <w:r w:rsidRPr="00AE26DD">
        <w:rPr>
          <w:spacing w:val="8"/>
        </w:rPr>
        <w:t xml:space="preserve"> </w:t>
      </w:r>
      <w:r w:rsidRPr="00AE26DD">
        <w:t>các</w:t>
      </w:r>
      <w:r w:rsidRPr="00AE26DD">
        <w:rPr>
          <w:spacing w:val="9"/>
        </w:rPr>
        <w:t xml:space="preserve"> </w:t>
      </w:r>
      <w:r w:rsidRPr="00AE26DD">
        <w:rPr>
          <w:spacing w:val="2"/>
        </w:rPr>
        <w:t>e</w:t>
      </w:r>
      <w:r w:rsidRPr="00AE26DD">
        <w:t>m</w:t>
      </w:r>
      <w:r w:rsidRPr="00AE26DD">
        <w:rPr>
          <w:spacing w:val="9"/>
        </w:rPr>
        <w:t xml:space="preserve"> </w:t>
      </w:r>
      <w:r w:rsidRPr="00AE26DD">
        <w:t>rất</w:t>
      </w:r>
      <w:r w:rsidRPr="00AE26DD">
        <w:rPr>
          <w:spacing w:val="8"/>
        </w:rPr>
        <w:t xml:space="preserve"> </w:t>
      </w:r>
      <w:r w:rsidRPr="00AE26DD">
        <w:t>phấn</w:t>
      </w:r>
      <w:r w:rsidRPr="00AE26DD">
        <w:rPr>
          <w:spacing w:val="6"/>
        </w:rPr>
        <w:t xml:space="preserve"> </w:t>
      </w:r>
      <w:r w:rsidRPr="00AE26DD">
        <w:t>khở</w:t>
      </w:r>
      <w:r w:rsidRPr="00AE26DD">
        <w:rPr>
          <w:spacing w:val="3"/>
        </w:rPr>
        <w:t>i</w:t>
      </w:r>
      <w:r w:rsidRPr="00AE26DD">
        <w:t>.</w:t>
      </w:r>
      <w:r w:rsidRPr="00AE26DD">
        <w:rPr>
          <w:spacing w:val="14"/>
        </w:rPr>
        <w:t xml:space="preserve"> </w:t>
      </w:r>
      <w:r w:rsidRPr="00AE26DD">
        <w:t>Ngo</w:t>
      </w:r>
      <w:r w:rsidRPr="00AE26DD">
        <w:rPr>
          <w:spacing w:val="41"/>
        </w:rPr>
        <w:t>ài</w:t>
      </w:r>
      <w:r>
        <w:rPr>
          <w:spacing w:val="41"/>
        </w:rPr>
        <w:t xml:space="preserve"> </w:t>
      </w:r>
      <w:r w:rsidRPr="00AE26DD">
        <w:t>ra</w:t>
      </w:r>
      <w:r>
        <w:rPr>
          <w:spacing w:val="33"/>
        </w:rPr>
        <w:t xml:space="preserve"> </w:t>
      </w:r>
      <w:r w:rsidRPr="00AE26DD">
        <w:t>các</w:t>
      </w:r>
      <w:r w:rsidRPr="00AE26DD">
        <w:rPr>
          <w:spacing w:val="9"/>
        </w:rPr>
        <w:t xml:space="preserve"> </w:t>
      </w:r>
      <w:r w:rsidRPr="00AE26DD">
        <w:rPr>
          <w:spacing w:val="2"/>
        </w:rPr>
        <w:t>e</w:t>
      </w:r>
      <w:r w:rsidRPr="00AE26DD">
        <w:t>m</w:t>
      </w:r>
      <w:r w:rsidRPr="00AE26DD">
        <w:rPr>
          <w:spacing w:val="6"/>
        </w:rPr>
        <w:t xml:space="preserve"> </w:t>
      </w:r>
      <w:r w:rsidRPr="00AE26DD">
        <w:t>có</w:t>
      </w:r>
      <w:r w:rsidRPr="00AE26DD">
        <w:rPr>
          <w:spacing w:val="10"/>
        </w:rPr>
        <w:t xml:space="preserve"> </w:t>
      </w:r>
      <w:r w:rsidRPr="00AE26DD">
        <w:t>th</w:t>
      </w:r>
      <w:r w:rsidRPr="00AE26DD">
        <w:rPr>
          <w:spacing w:val="2"/>
        </w:rPr>
        <w:t>ê</w:t>
      </w:r>
      <w:r w:rsidRPr="00AE26DD">
        <w:t>m</w:t>
      </w:r>
      <w:r w:rsidRPr="00AE26DD">
        <w:rPr>
          <w:spacing w:val="4"/>
        </w:rPr>
        <w:t xml:space="preserve"> </w:t>
      </w:r>
      <w:r w:rsidRPr="00AE26DD">
        <w:rPr>
          <w:spacing w:val="5"/>
        </w:rPr>
        <w:t>s</w:t>
      </w:r>
      <w:r w:rsidRPr="00AE26DD">
        <w:t>ự</w:t>
      </w:r>
      <w:r w:rsidRPr="00AE26DD">
        <w:rPr>
          <w:spacing w:val="11"/>
        </w:rPr>
        <w:t xml:space="preserve"> </w:t>
      </w:r>
      <w:r w:rsidRPr="00AE26DD">
        <w:t>hiểu</w:t>
      </w:r>
      <w:r w:rsidRPr="00AE26DD">
        <w:rPr>
          <w:spacing w:val="7"/>
        </w:rPr>
        <w:t xml:space="preserve"> </w:t>
      </w:r>
      <w:r w:rsidRPr="00AE26DD">
        <w:t>biết</w:t>
      </w:r>
      <w:r w:rsidRPr="00AE26DD">
        <w:rPr>
          <w:spacing w:val="7"/>
        </w:rPr>
        <w:t xml:space="preserve"> </w:t>
      </w:r>
      <w:r w:rsidRPr="00AE26DD">
        <w:rPr>
          <w:spacing w:val="1"/>
        </w:rPr>
        <w:t>v</w:t>
      </w:r>
      <w:r w:rsidRPr="00AE26DD">
        <w:t>ề</w:t>
      </w:r>
      <w:r w:rsidRPr="00AE26DD">
        <w:rPr>
          <w:spacing w:val="10"/>
        </w:rPr>
        <w:t xml:space="preserve"> </w:t>
      </w:r>
      <w:r w:rsidRPr="00AE26DD">
        <w:t>sử</w:t>
      </w:r>
      <w:r w:rsidRPr="00AE26DD">
        <w:rPr>
          <w:spacing w:val="11"/>
        </w:rPr>
        <w:t xml:space="preserve"> </w:t>
      </w:r>
      <w:r w:rsidRPr="00AE26DD">
        <w:t>dụng</w:t>
      </w:r>
      <w:r w:rsidRPr="00AE26DD">
        <w:rPr>
          <w:spacing w:val="6"/>
        </w:rPr>
        <w:t xml:space="preserve"> </w:t>
      </w:r>
      <w:r w:rsidRPr="00AE26DD">
        <w:t>các</w:t>
      </w:r>
      <w:r w:rsidRPr="00AE26DD">
        <w:rPr>
          <w:spacing w:val="9"/>
        </w:rPr>
        <w:t xml:space="preserve"> </w:t>
      </w:r>
      <w:r w:rsidRPr="00AE26DD">
        <w:t>đồ</w:t>
      </w:r>
      <w:r w:rsidRPr="00AE26DD">
        <w:rPr>
          <w:spacing w:val="9"/>
        </w:rPr>
        <w:t xml:space="preserve"> </w:t>
      </w:r>
      <w:r w:rsidRPr="00AE26DD">
        <w:t>t</w:t>
      </w:r>
      <w:r w:rsidRPr="00AE26DD">
        <w:rPr>
          <w:spacing w:val="2"/>
        </w:rPr>
        <w:t>á</w:t>
      </w:r>
      <w:r w:rsidRPr="00AE26DD">
        <w:t>i chế,</w:t>
      </w:r>
      <w:r w:rsidRPr="00AE26DD">
        <w:rPr>
          <w:spacing w:val="7"/>
        </w:rPr>
        <w:t xml:space="preserve"> </w:t>
      </w:r>
      <w:r w:rsidRPr="00AE26DD">
        <w:t>góp</w:t>
      </w:r>
      <w:r w:rsidRPr="00AE26DD">
        <w:rPr>
          <w:spacing w:val="10"/>
        </w:rPr>
        <w:t xml:space="preserve"> </w:t>
      </w:r>
      <w:r w:rsidRPr="00AE26DD">
        <w:t>p</w:t>
      </w:r>
      <w:r w:rsidRPr="00AE26DD">
        <w:rPr>
          <w:spacing w:val="1"/>
        </w:rPr>
        <w:t>h</w:t>
      </w:r>
      <w:r w:rsidRPr="00AE26DD">
        <w:t>ần</w:t>
      </w:r>
      <w:r w:rsidRPr="00AE26DD">
        <w:rPr>
          <w:spacing w:val="9"/>
        </w:rPr>
        <w:t xml:space="preserve"> </w:t>
      </w:r>
      <w:r w:rsidRPr="00AE26DD">
        <w:rPr>
          <w:spacing w:val="1"/>
        </w:rPr>
        <w:t>b</w:t>
      </w:r>
      <w:r w:rsidRPr="00AE26DD">
        <w:t>ảo</w:t>
      </w:r>
      <w:r w:rsidRPr="00AE26DD">
        <w:rPr>
          <w:spacing w:val="10"/>
        </w:rPr>
        <w:t xml:space="preserve"> </w:t>
      </w:r>
      <w:r w:rsidRPr="00AE26DD">
        <w:rPr>
          <w:spacing w:val="1"/>
        </w:rPr>
        <w:t>v</w:t>
      </w:r>
      <w:r w:rsidRPr="00AE26DD">
        <w:t>ệ</w:t>
      </w:r>
      <w:r w:rsidRPr="00AE26DD">
        <w:rPr>
          <w:spacing w:val="12"/>
        </w:rPr>
        <w:t xml:space="preserve"> </w:t>
      </w:r>
      <w:r w:rsidRPr="00AE26DD">
        <w:rPr>
          <w:spacing w:val="-2"/>
        </w:rPr>
        <w:t>m</w:t>
      </w:r>
      <w:r w:rsidRPr="00AE26DD">
        <w:rPr>
          <w:spacing w:val="2"/>
        </w:rPr>
        <w:t>ô</w:t>
      </w:r>
      <w:r w:rsidRPr="00AE26DD">
        <w:t>i</w:t>
      </w:r>
      <w:r w:rsidRPr="00AE26DD">
        <w:rPr>
          <w:spacing w:val="7"/>
        </w:rPr>
        <w:t xml:space="preserve"> </w:t>
      </w:r>
      <w:r w:rsidRPr="00AE26DD">
        <w:t>tr</w:t>
      </w:r>
      <w:r w:rsidRPr="00AE26DD">
        <w:rPr>
          <w:spacing w:val="2"/>
        </w:rPr>
        <w:t>ư</w:t>
      </w:r>
      <w:r w:rsidRPr="00AE26DD">
        <w:t>ờng.</w:t>
      </w:r>
      <w:r w:rsidRPr="00AE26DD">
        <w:rPr>
          <w:spacing w:val="8"/>
        </w:rPr>
        <w:t xml:space="preserve"> </w:t>
      </w:r>
      <w:r w:rsidRPr="00AE26DD">
        <w:t>Q</w:t>
      </w:r>
      <w:r w:rsidRPr="00AE26DD">
        <w:rPr>
          <w:spacing w:val="2"/>
        </w:rPr>
        <w:t>ua</w:t>
      </w:r>
      <w:r w:rsidRPr="00AE26DD">
        <w:t xml:space="preserve"> đ</w:t>
      </w:r>
      <w:r w:rsidRPr="00AE26DD">
        <w:rPr>
          <w:spacing w:val="3"/>
        </w:rPr>
        <w:t>ó</w:t>
      </w:r>
      <w:r w:rsidRPr="00AE26DD">
        <w:t>,</w:t>
      </w:r>
      <w:r w:rsidRPr="00AE26DD">
        <w:rPr>
          <w:spacing w:val="9"/>
        </w:rPr>
        <w:t xml:space="preserve"> </w:t>
      </w:r>
      <w:r w:rsidRPr="00AE26DD">
        <w:rPr>
          <w:spacing w:val="2"/>
        </w:rPr>
        <w:t>g</w:t>
      </w:r>
      <w:r w:rsidRPr="00AE26DD">
        <w:t>óp</w:t>
      </w:r>
      <w:r w:rsidRPr="00AE26DD">
        <w:rPr>
          <w:spacing w:val="7"/>
        </w:rPr>
        <w:t xml:space="preserve"> </w:t>
      </w:r>
      <w:r w:rsidRPr="00AE26DD">
        <w:t>p</w:t>
      </w:r>
      <w:r w:rsidRPr="00AE26DD">
        <w:rPr>
          <w:spacing w:val="1"/>
        </w:rPr>
        <w:t>h</w:t>
      </w:r>
      <w:r w:rsidRPr="00AE26DD">
        <w:t>ần</w:t>
      </w:r>
      <w:r w:rsidRPr="00AE26DD">
        <w:rPr>
          <w:spacing w:val="9"/>
        </w:rPr>
        <w:t xml:space="preserve"> </w:t>
      </w:r>
      <w:r w:rsidRPr="00AE26DD">
        <w:t>kh</w:t>
      </w:r>
      <w:r w:rsidRPr="00AE26DD">
        <w:rPr>
          <w:spacing w:val="5"/>
        </w:rPr>
        <w:t>u</w:t>
      </w:r>
      <w:r w:rsidRPr="00AE26DD">
        <w:rPr>
          <w:spacing w:val="-4"/>
        </w:rPr>
        <w:t>y</w:t>
      </w:r>
      <w:r w:rsidRPr="00AE26DD">
        <w:rPr>
          <w:spacing w:val="3"/>
        </w:rPr>
        <w:t>ế</w:t>
      </w:r>
      <w:r w:rsidRPr="00AE26DD">
        <w:t>n</w:t>
      </w:r>
      <w:r w:rsidRPr="00AE26DD">
        <w:rPr>
          <w:spacing w:val="3"/>
        </w:rPr>
        <w:t xml:space="preserve"> </w:t>
      </w:r>
      <w:r w:rsidRPr="00AE26DD">
        <w:rPr>
          <w:spacing w:val="2"/>
        </w:rPr>
        <w:t>k</w:t>
      </w:r>
      <w:r w:rsidRPr="00AE26DD">
        <w:t>hích</w:t>
      </w:r>
      <w:r w:rsidRPr="00AE26DD">
        <w:rPr>
          <w:spacing w:val="8"/>
        </w:rPr>
        <w:t xml:space="preserve"> </w:t>
      </w:r>
      <w:r w:rsidRPr="00AE26DD">
        <w:t>k</w:t>
      </w:r>
      <w:r w:rsidRPr="00AE26DD">
        <w:rPr>
          <w:spacing w:val="1"/>
        </w:rPr>
        <w:t>h</w:t>
      </w:r>
      <w:r w:rsidRPr="00AE26DD">
        <w:t>ả</w:t>
      </w:r>
      <w:r w:rsidRPr="00AE26DD">
        <w:rPr>
          <w:spacing w:val="9"/>
        </w:rPr>
        <w:t xml:space="preserve"> </w:t>
      </w:r>
      <w:r w:rsidRPr="00AE26DD">
        <w:t>năng</w:t>
      </w:r>
      <w:r w:rsidRPr="00AE26DD">
        <w:rPr>
          <w:spacing w:val="9"/>
        </w:rPr>
        <w:t xml:space="preserve"> </w:t>
      </w:r>
      <w:r w:rsidRPr="00AE26DD">
        <w:t>sá</w:t>
      </w:r>
      <w:r w:rsidRPr="00AE26DD">
        <w:rPr>
          <w:spacing w:val="2"/>
        </w:rPr>
        <w:t>n</w:t>
      </w:r>
      <w:r w:rsidRPr="00AE26DD">
        <w:t>g</w:t>
      </w:r>
      <w:r w:rsidRPr="00AE26DD">
        <w:rPr>
          <w:spacing w:val="6"/>
        </w:rPr>
        <w:t xml:space="preserve"> </w:t>
      </w:r>
      <w:r w:rsidRPr="00AE26DD">
        <w:rPr>
          <w:spacing w:val="1"/>
        </w:rPr>
        <w:t>t</w:t>
      </w:r>
      <w:r w:rsidRPr="00AE26DD">
        <w:t>ạo,</w:t>
      </w:r>
      <w:r w:rsidRPr="00AE26DD">
        <w:rPr>
          <w:spacing w:val="10"/>
        </w:rPr>
        <w:t xml:space="preserve"> </w:t>
      </w:r>
      <w:r w:rsidRPr="00AE26DD">
        <w:t>ph</w:t>
      </w:r>
      <w:r w:rsidRPr="00AE26DD">
        <w:rPr>
          <w:spacing w:val="2"/>
        </w:rPr>
        <w:t>á</w:t>
      </w:r>
      <w:r w:rsidRPr="00AE26DD">
        <w:t>t tr</w:t>
      </w:r>
      <w:r w:rsidRPr="00AE26DD">
        <w:rPr>
          <w:spacing w:val="1"/>
        </w:rPr>
        <w:t>i</w:t>
      </w:r>
      <w:r w:rsidRPr="00AE26DD">
        <w:t>ển</w:t>
      </w:r>
      <w:r w:rsidRPr="00AE26DD">
        <w:rPr>
          <w:spacing w:val="-5"/>
        </w:rPr>
        <w:t xml:space="preserve"> </w:t>
      </w:r>
      <w:r w:rsidRPr="00AE26DD">
        <w:t>khả</w:t>
      </w:r>
      <w:r w:rsidRPr="00AE26DD">
        <w:rPr>
          <w:spacing w:val="-4"/>
        </w:rPr>
        <w:t xml:space="preserve"> </w:t>
      </w:r>
      <w:r w:rsidRPr="00AE26DD">
        <w:t>n</w:t>
      </w:r>
      <w:r w:rsidRPr="00AE26DD">
        <w:rPr>
          <w:spacing w:val="2"/>
        </w:rPr>
        <w:t>ă</w:t>
      </w:r>
      <w:r w:rsidRPr="00AE26DD">
        <w:t>ng</w:t>
      </w:r>
      <w:r w:rsidRPr="00AE26DD">
        <w:rPr>
          <w:spacing w:val="-5"/>
        </w:rPr>
        <w:t xml:space="preserve"> </w:t>
      </w:r>
      <w:r w:rsidRPr="00AE26DD">
        <w:t>gi</w:t>
      </w:r>
      <w:r w:rsidRPr="00AE26DD">
        <w:rPr>
          <w:spacing w:val="32"/>
        </w:rPr>
        <w:t>ao</w:t>
      </w:r>
      <w:r>
        <w:rPr>
          <w:spacing w:val="32"/>
        </w:rPr>
        <w:t xml:space="preserve"> </w:t>
      </w:r>
      <w:r w:rsidRPr="00AE26DD">
        <w:t>tiế</w:t>
      </w:r>
      <w:r w:rsidRPr="00AE26DD">
        <w:rPr>
          <w:spacing w:val="2"/>
        </w:rPr>
        <w:t>p</w:t>
      </w:r>
      <w:r w:rsidRPr="00AE26DD">
        <w:t>,</w:t>
      </w:r>
      <w:r w:rsidRPr="00AE26DD">
        <w:rPr>
          <w:spacing w:val="-5"/>
        </w:rPr>
        <w:t xml:space="preserve"> </w:t>
      </w:r>
      <w:r w:rsidRPr="00AE26DD">
        <w:rPr>
          <w:spacing w:val="6"/>
        </w:rPr>
        <w:t>khả</w:t>
      </w:r>
      <w:r>
        <w:rPr>
          <w:spacing w:val="58"/>
        </w:rPr>
        <w:t xml:space="preserve"> </w:t>
      </w:r>
      <w:r w:rsidRPr="00AE26DD">
        <w:t>năng</w:t>
      </w:r>
      <w:r w:rsidRPr="00AE26DD">
        <w:rPr>
          <w:spacing w:val="-5"/>
        </w:rPr>
        <w:t xml:space="preserve"> </w:t>
      </w:r>
      <w:r w:rsidRPr="00AE26DD">
        <w:t>t</w:t>
      </w:r>
      <w:r w:rsidRPr="00AE26DD">
        <w:rPr>
          <w:spacing w:val="2"/>
        </w:rPr>
        <w:t>r</w:t>
      </w:r>
      <w:r w:rsidRPr="00AE26DD">
        <w:t xml:space="preserve">ình </w:t>
      </w:r>
      <w:r w:rsidRPr="00AE26DD">
        <w:rPr>
          <w:spacing w:val="49"/>
        </w:rPr>
        <w:t>bà</w:t>
      </w:r>
      <w:r w:rsidRPr="00AE26DD">
        <w:t>y</w:t>
      </w:r>
      <w:r w:rsidRPr="00AE26DD">
        <w:rPr>
          <w:spacing w:val="-4"/>
        </w:rPr>
        <w:t xml:space="preserve"> </w:t>
      </w:r>
      <w:r w:rsidRPr="00AE26DD">
        <w:rPr>
          <w:spacing w:val="1"/>
        </w:rPr>
        <w:t>s</w:t>
      </w:r>
      <w:r w:rsidRPr="00AE26DD">
        <w:t>ản</w:t>
      </w:r>
      <w:r w:rsidRPr="00AE26DD">
        <w:rPr>
          <w:spacing w:val="-1"/>
        </w:rPr>
        <w:t xml:space="preserve"> </w:t>
      </w:r>
      <w:r w:rsidRPr="00AE26DD">
        <w:t>p</w:t>
      </w:r>
      <w:r w:rsidRPr="00AE26DD">
        <w:rPr>
          <w:spacing w:val="1"/>
        </w:rPr>
        <w:t>h</w:t>
      </w:r>
      <w:r w:rsidRPr="00AE26DD">
        <w:rPr>
          <w:spacing w:val="3"/>
        </w:rPr>
        <w:t>ẩ</w:t>
      </w:r>
      <w:r w:rsidRPr="00AE26DD">
        <w:t>m</w:t>
      </w:r>
      <w:r w:rsidRPr="00AE26DD">
        <w:rPr>
          <w:spacing w:val="-9"/>
        </w:rPr>
        <w:t xml:space="preserve"> </w:t>
      </w:r>
      <w:r w:rsidRPr="00AE26DD">
        <w:t>tr</w:t>
      </w:r>
      <w:r w:rsidRPr="00AE26DD">
        <w:rPr>
          <w:spacing w:val="1"/>
        </w:rPr>
        <w:t>ư</w:t>
      </w:r>
      <w:r w:rsidRPr="00AE26DD">
        <w:t>ớc</w:t>
      </w:r>
      <w:r w:rsidRPr="00AE26DD">
        <w:rPr>
          <w:spacing w:val="-6"/>
        </w:rPr>
        <w:t xml:space="preserve"> </w:t>
      </w:r>
      <w:r w:rsidRPr="00AE26DD">
        <w:t>đ</w:t>
      </w:r>
      <w:r w:rsidRPr="00AE26DD">
        <w:rPr>
          <w:spacing w:val="2"/>
        </w:rPr>
        <w:t>á</w:t>
      </w:r>
      <w:r w:rsidRPr="00AE26DD">
        <w:t>m</w:t>
      </w:r>
      <w:r w:rsidRPr="00AE26DD">
        <w:rPr>
          <w:spacing w:val="-4"/>
        </w:rPr>
        <w:t xml:space="preserve"> </w:t>
      </w:r>
      <w:r w:rsidRPr="00AE26DD">
        <w:t>đôn</w:t>
      </w:r>
      <w:r w:rsidRPr="00AE26DD">
        <w:rPr>
          <w:spacing w:val="3"/>
        </w:rPr>
        <w:t>g</w:t>
      </w:r>
      <w:r w:rsidRPr="00AE26DD">
        <w:t>.</w:t>
      </w:r>
    </w:p>
    <w:p w:rsidR="00102295" w:rsidRPr="00BD03B4" w:rsidRDefault="00102295" w:rsidP="002A4D9F">
      <w:pPr>
        <w:tabs>
          <w:tab w:val="left" w:pos="426"/>
        </w:tabs>
        <w:autoSpaceDE w:val="0"/>
        <w:autoSpaceDN w:val="0"/>
        <w:adjustRightInd w:val="0"/>
        <w:spacing w:line="360" w:lineRule="auto"/>
        <w:jc w:val="both"/>
        <w:rPr>
          <w:sz w:val="26"/>
          <w:szCs w:val="26"/>
        </w:rPr>
      </w:pPr>
      <w:r>
        <w:rPr>
          <w:b/>
          <w:sz w:val="25"/>
          <w:szCs w:val="25"/>
        </w:rPr>
        <w:t xml:space="preserve">11/ </w:t>
      </w:r>
      <w:r w:rsidRPr="000B5ED7">
        <w:rPr>
          <w:b/>
          <w:sz w:val="26"/>
          <w:szCs w:val="26"/>
        </w:rPr>
        <w:t>Đổi mới công tác quản lý: thực hiện việc phân cấp và giao quyền tự chủ cho cơ sở; nâng cao chất lượng đội ngũ; ứng dụng CNTT, thực hiện cổng thông tin điện tử,</w:t>
      </w:r>
      <w:r w:rsidR="00584DA6">
        <w:rPr>
          <w:b/>
          <w:sz w:val="26"/>
          <w:szCs w:val="26"/>
        </w:rPr>
        <w:t xml:space="preserve"> </w:t>
      </w:r>
      <w:r w:rsidRPr="000B5ED7">
        <w:rPr>
          <w:b/>
          <w:sz w:val="26"/>
          <w:szCs w:val="26"/>
        </w:rPr>
        <w:t>…</w:t>
      </w:r>
    </w:p>
    <w:p w:rsidR="00102295" w:rsidRPr="00D65C58" w:rsidRDefault="00102295" w:rsidP="002A4D9F">
      <w:pPr>
        <w:shd w:val="clear" w:color="auto" w:fill="FFFFFF"/>
        <w:spacing w:line="360" w:lineRule="auto"/>
        <w:ind w:firstLine="720"/>
        <w:jc w:val="both"/>
        <w:textAlignment w:val="baseline"/>
        <w:rPr>
          <w:sz w:val="26"/>
          <w:szCs w:val="26"/>
          <w:bdr w:val="none" w:sz="0" w:space="0" w:color="auto" w:frame="1"/>
        </w:rPr>
      </w:pPr>
      <w:r w:rsidRPr="00D65C58">
        <w:rPr>
          <w:sz w:val="26"/>
          <w:szCs w:val="26"/>
          <w:bdr w:val="none" w:sz="0" w:space="0" w:color="auto" w:frame="1"/>
        </w:rPr>
        <w:lastRenderedPageBreak/>
        <w:t>+ Chỉ đạo việc sử dụng CNTT trong soạn giảng; phát động toàn thể đội ngũ CBQL, GV, NV và học sinh phong trào học tập, nghiên cứu, ứng dụng CNTT trong quản lí, dạy học, công việc và học tập. Thực hiện kết nối và nâng cấp mạng Internet cho máy vi tính trong nhà trường để hỗ trợ cho việc tìm kiếm thông tin, tư liệu phục vụ công tác quản lí, dạy học… Khuyến khích giáo viên soạn bài bằng vi tính, giảng dạy bằng giáo án điện tử. Hầu hết, GV có sử dụng giáo án điện tử, nhiều tiết dạy có ứng dụng CNTT. Giáo viên biết linh hoạt vận dụng các phương pháp dạy học vào hoạt động dạy học; soạn giáo án điện tử…Sử dụng hiệu quả và bảo quản tốt các thiết bị CNTT của trường.</w:t>
      </w:r>
    </w:p>
    <w:p w:rsidR="00102295" w:rsidRPr="00074415" w:rsidRDefault="00102295" w:rsidP="002A4D9F">
      <w:pPr>
        <w:shd w:val="clear" w:color="auto" w:fill="FFFFFF"/>
        <w:spacing w:line="360" w:lineRule="auto"/>
        <w:ind w:firstLine="720"/>
        <w:jc w:val="both"/>
        <w:textAlignment w:val="baseline"/>
        <w:rPr>
          <w:sz w:val="26"/>
          <w:szCs w:val="26"/>
          <w:bdr w:val="none" w:sz="0" w:space="0" w:color="auto" w:frame="1"/>
        </w:rPr>
      </w:pPr>
      <w:r w:rsidRPr="00D65C58">
        <w:rPr>
          <w:sz w:val="26"/>
          <w:szCs w:val="26"/>
          <w:bdr w:val="none" w:sz="0" w:space="0" w:color="auto" w:frame="1"/>
        </w:rPr>
        <w:t xml:space="preserve">+ Thực hiện cổng thông tin điện tử, công khai các tin tức, hoạt động của nhà trường. Cập nhật thông tin trường, </w:t>
      </w:r>
      <w:r>
        <w:rPr>
          <w:sz w:val="26"/>
          <w:szCs w:val="26"/>
          <w:bdr w:val="none" w:sz="0" w:space="0" w:color="auto" w:frame="1"/>
        </w:rPr>
        <w:t>k</w:t>
      </w:r>
      <w:r w:rsidRPr="00D65C58">
        <w:rPr>
          <w:sz w:val="26"/>
          <w:szCs w:val="26"/>
          <w:bdr w:val="none" w:sz="0" w:space="0" w:color="auto" w:frame="1"/>
        </w:rPr>
        <w:t>hai báo lớp học, hồ sơ học sinh và hồ sơ giáo viên, phân công chủ nhiệm</w:t>
      </w:r>
      <w:r>
        <w:rPr>
          <w:sz w:val="26"/>
          <w:szCs w:val="26"/>
          <w:bdr w:val="none" w:sz="0" w:space="0" w:color="auto" w:frame="1"/>
        </w:rPr>
        <w:t>,</w:t>
      </w:r>
      <w:r w:rsidRPr="00D65C58">
        <w:rPr>
          <w:sz w:val="26"/>
          <w:szCs w:val="26"/>
          <w:bdr w:val="none" w:sz="0" w:space="0" w:color="auto" w:frame="1"/>
        </w:rPr>
        <w:t xml:space="preserve"> chuyên môn</w:t>
      </w:r>
      <w:r>
        <w:rPr>
          <w:sz w:val="26"/>
          <w:szCs w:val="26"/>
          <w:bdr w:val="none" w:sz="0" w:space="0" w:color="auto" w:frame="1"/>
        </w:rPr>
        <w:t>, thống kê chất lượng giáo dục</w:t>
      </w:r>
      <w:r w:rsidRPr="00D65C58">
        <w:rPr>
          <w:sz w:val="26"/>
          <w:szCs w:val="26"/>
          <w:bdr w:val="none" w:sz="0" w:space="0" w:color="auto" w:frame="1"/>
        </w:rPr>
        <w:t xml:space="preserve">. </w:t>
      </w:r>
    </w:p>
    <w:p w:rsidR="00102295" w:rsidRPr="00725E04" w:rsidRDefault="00102295" w:rsidP="002A4D9F">
      <w:pPr>
        <w:spacing w:line="288" w:lineRule="auto"/>
        <w:jc w:val="both"/>
        <w:rPr>
          <w:b/>
          <w:sz w:val="26"/>
          <w:szCs w:val="26"/>
          <w:lang w:val="vi-VN"/>
        </w:rPr>
      </w:pPr>
      <w:r>
        <w:rPr>
          <w:b/>
          <w:sz w:val="25"/>
          <w:szCs w:val="25"/>
        </w:rPr>
        <w:t>12/</w:t>
      </w:r>
      <w:r w:rsidRPr="00604B2C">
        <w:rPr>
          <w:b/>
          <w:sz w:val="26"/>
          <w:szCs w:val="26"/>
          <w:lang w:val="vi-VN"/>
        </w:rPr>
        <w:t xml:space="preserve"> </w:t>
      </w:r>
      <w:r w:rsidRPr="00725E04">
        <w:rPr>
          <w:b/>
          <w:sz w:val="26"/>
          <w:szCs w:val="26"/>
          <w:lang w:val="vi-VN"/>
        </w:rPr>
        <w:t>Các chỉ tiêu đã đạt:</w:t>
      </w:r>
    </w:p>
    <w:p w:rsidR="00102295" w:rsidRDefault="00102295" w:rsidP="002A4D9F">
      <w:pPr>
        <w:tabs>
          <w:tab w:val="center" w:pos="4968"/>
        </w:tabs>
        <w:jc w:val="both"/>
        <w:rPr>
          <w:b/>
        </w:rPr>
      </w:pPr>
    </w:p>
    <w:p w:rsidR="00102295" w:rsidRDefault="00102295" w:rsidP="002A4D9F">
      <w:pPr>
        <w:tabs>
          <w:tab w:val="center" w:pos="4968"/>
        </w:tabs>
        <w:jc w:val="both"/>
        <w:rPr>
          <w:b/>
        </w:rPr>
      </w:pPr>
      <w:r w:rsidRPr="00436B65">
        <w:rPr>
          <w:b/>
        </w:rPr>
        <w:t>Đánh giá Chuẩn Nghề nghiệp giáo viên:</w:t>
      </w:r>
    </w:p>
    <w:p w:rsidR="00102295" w:rsidRPr="00436B65" w:rsidRDefault="00102295" w:rsidP="002A4D9F">
      <w:pPr>
        <w:tabs>
          <w:tab w:val="center" w:pos="4968"/>
        </w:tabs>
        <w:jc w:val="both"/>
        <w:rPr>
          <w:b/>
        </w:rPr>
      </w:pPr>
    </w:p>
    <w:tbl>
      <w:tblPr>
        <w:tblW w:w="9497" w:type="dxa"/>
        <w:tblInd w:w="250" w:type="dxa"/>
        <w:tblLayout w:type="fixed"/>
        <w:tblLook w:val="0000" w:firstRow="0" w:lastRow="0" w:firstColumn="0" w:lastColumn="0" w:noHBand="0" w:noVBand="0"/>
      </w:tblPr>
      <w:tblGrid>
        <w:gridCol w:w="765"/>
        <w:gridCol w:w="930"/>
        <w:gridCol w:w="930"/>
        <w:gridCol w:w="930"/>
        <w:gridCol w:w="929"/>
        <w:gridCol w:w="929"/>
        <w:gridCol w:w="929"/>
        <w:gridCol w:w="929"/>
        <w:gridCol w:w="929"/>
        <w:gridCol w:w="929"/>
        <w:gridCol w:w="368"/>
      </w:tblGrid>
      <w:tr w:rsidR="00102295" w:rsidRPr="00436B65" w:rsidTr="00102295">
        <w:trPr>
          <w:trHeight w:val="345"/>
        </w:trPr>
        <w:tc>
          <w:tcPr>
            <w:tcW w:w="765" w:type="dxa"/>
            <w:vMerge w:val="restart"/>
            <w:tcBorders>
              <w:top w:val="double" w:sz="6" w:space="0" w:color="auto"/>
              <w:left w:val="double" w:sz="6" w:space="0" w:color="auto"/>
              <w:bottom w:val="double" w:sz="6" w:space="0" w:color="000000"/>
              <w:right w:val="single" w:sz="4" w:space="0" w:color="auto"/>
            </w:tcBorders>
            <w:shd w:val="clear" w:color="auto" w:fill="FFFF99"/>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TSGV</w:t>
            </w:r>
          </w:p>
        </w:tc>
        <w:tc>
          <w:tcPr>
            <w:tcW w:w="8732" w:type="dxa"/>
            <w:gridSpan w:val="10"/>
            <w:tcBorders>
              <w:top w:val="double" w:sz="6" w:space="0" w:color="auto"/>
              <w:left w:val="nil"/>
              <w:bottom w:val="single" w:sz="4" w:space="0" w:color="auto"/>
              <w:right w:val="double" w:sz="6" w:space="0" w:color="000000"/>
            </w:tcBorders>
            <w:shd w:val="clear" w:color="auto" w:fill="99CC00"/>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Kết quả xếp loại giáo viên</w:t>
            </w:r>
          </w:p>
        </w:tc>
      </w:tr>
      <w:tr w:rsidR="00102295" w:rsidRPr="00436B65" w:rsidTr="00102295">
        <w:trPr>
          <w:trHeight w:val="345"/>
        </w:trPr>
        <w:tc>
          <w:tcPr>
            <w:tcW w:w="765" w:type="dxa"/>
            <w:vMerge/>
            <w:tcBorders>
              <w:top w:val="double" w:sz="6" w:space="0" w:color="auto"/>
              <w:left w:val="double" w:sz="6" w:space="0" w:color="auto"/>
              <w:bottom w:val="double" w:sz="6" w:space="0" w:color="000000"/>
              <w:right w:val="single" w:sz="4" w:space="0" w:color="auto"/>
            </w:tcBorders>
            <w:shd w:val="clear" w:color="auto" w:fill="FFFF99"/>
            <w:vAlign w:val="center"/>
          </w:tcPr>
          <w:p w:rsidR="00102295" w:rsidRPr="00436B65" w:rsidRDefault="00102295" w:rsidP="00CC3294">
            <w:pPr>
              <w:jc w:val="center"/>
              <w:rPr>
                <w:rFonts w:ascii="Arial" w:hAnsi="Arial" w:cs="Arial"/>
                <w:b/>
                <w:bCs/>
                <w:sz w:val="20"/>
                <w:szCs w:val="20"/>
              </w:rPr>
            </w:pPr>
          </w:p>
        </w:tc>
        <w:tc>
          <w:tcPr>
            <w:tcW w:w="1860" w:type="dxa"/>
            <w:gridSpan w:val="2"/>
            <w:tcBorders>
              <w:top w:val="single" w:sz="4" w:space="0" w:color="auto"/>
              <w:left w:val="nil"/>
              <w:bottom w:val="single" w:sz="4" w:space="0" w:color="auto"/>
              <w:right w:val="single" w:sz="4" w:space="0" w:color="auto"/>
            </w:tcBorders>
            <w:shd w:val="clear" w:color="auto" w:fill="FFCC99"/>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xuất sắc</w:t>
            </w:r>
          </w:p>
        </w:tc>
        <w:tc>
          <w:tcPr>
            <w:tcW w:w="1859" w:type="dxa"/>
            <w:gridSpan w:val="2"/>
            <w:tcBorders>
              <w:top w:val="single" w:sz="4" w:space="0" w:color="auto"/>
              <w:left w:val="nil"/>
              <w:bottom w:val="single" w:sz="4" w:space="0" w:color="auto"/>
              <w:right w:val="single" w:sz="4" w:space="0" w:color="auto"/>
            </w:tcBorders>
            <w:shd w:val="clear" w:color="auto" w:fill="CCCCFF"/>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khá</w:t>
            </w:r>
          </w:p>
        </w:tc>
        <w:tc>
          <w:tcPr>
            <w:tcW w:w="1858" w:type="dxa"/>
            <w:gridSpan w:val="2"/>
            <w:tcBorders>
              <w:top w:val="single" w:sz="4" w:space="0" w:color="auto"/>
              <w:left w:val="nil"/>
              <w:bottom w:val="single" w:sz="4" w:space="0" w:color="auto"/>
              <w:right w:val="single" w:sz="4" w:space="0" w:color="auto"/>
            </w:tcBorders>
            <w:shd w:val="clear" w:color="auto" w:fill="00FFFF"/>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Trung bình</w:t>
            </w:r>
          </w:p>
        </w:tc>
        <w:tc>
          <w:tcPr>
            <w:tcW w:w="1858" w:type="dxa"/>
            <w:gridSpan w:val="2"/>
            <w:tcBorders>
              <w:top w:val="single" w:sz="4" w:space="0" w:color="auto"/>
              <w:left w:val="nil"/>
              <w:bottom w:val="single" w:sz="4" w:space="0" w:color="auto"/>
              <w:right w:val="single" w:sz="4" w:space="0" w:color="auto"/>
            </w:tcBorders>
            <w:shd w:val="clear" w:color="auto" w:fill="C0C0C0"/>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kém</w:t>
            </w:r>
          </w:p>
        </w:tc>
        <w:tc>
          <w:tcPr>
            <w:tcW w:w="1297" w:type="dxa"/>
            <w:gridSpan w:val="2"/>
            <w:tcBorders>
              <w:top w:val="single" w:sz="4" w:space="0" w:color="auto"/>
              <w:left w:val="nil"/>
              <w:bottom w:val="single" w:sz="4" w:space="0" w:color="auto"/>
              <w:right w:val="double" w:sz="6" w:space="0" w:color="000000"/>
            </w:tcBorders>
            <w:shd w:val="clear" w:color="auto" w:fill="FF0000"/>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Không XL</w:t>
            </w:r>
          </w:p>
        </w:tc>
      </w:tr>
      <w:tr w:rsidR="00102295" w:rsidRPr="00436B65" w:rsidTr="00102295">
        <w:trPr>
          <w:trHeight w:val="288"/>
        </w:trPr>
        <w:tc>
          <w:tcPr>
            <w:tcW w:w="765" w:type="dxa"/>
            <w:vMerge w:val="restart"/>
            <w:tcBorders>
              <w:top w:val="nil"/>
              <w:left w:val="double" w:sz="6" w:space="0" w:color="auto"/>
              <w:bottom w:val="double" w:sz="6" w:space="0" w:color="000000"/>
              <w:right w:val="single" w:sz="4" w:space="0" w:color="auto"/>
            </w:tcBorders>
            <w:shd w:val="clear" w:color="auto" w:fill="FFFF99"/>
            <w:noWrap/>
            <w:vAlign w:val="center"/>
          </w:tcPr>
          <w:p w:rsidR="00102295" w:rsidRPr="00436B65" w:rsidRDefault="00102295" w:rsidP="00CC3294">
            <w:pPr>
              <w:spacing w:line="240" w:lineRule="exact"/>
              <w:jc w:val="center"/>
              <w:rPr>
                <w:rFonts w:ascii="Arial" w:hAnsi="Arial" w:cs="Arial"/>
                <w:b/>
                <w:bCs/>
                <w:sz w:val="20"/>
                <w:szCs w:val="20"/>
              </w:rPr>
            </w:pPr>
            <w:r>
              <w:rPr>
                <w:rFonts w:ascii="Arial" w:hAnsi="Arial" w:cs="Arial"/>
                <w:b/>
                <w:bCs/>
                <w:sz w:val="20"/>
                <w:szCs w:val="20"/>
              </w:rPr>
              <w:t>600</w:t>
            </w:r>
          </w:p>
        </w:tc>
        <w:tc>
          <w:tcPr>
            <w:tcW w:w="930"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30"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30"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368" w:type="dxa"/>
            <w:tcBorders>
              <w:top w:val="nil"/>
              <w:left w:val="nil"/>
              <w:bottom w:val="single" w:sz="4" w:space="0" w:color="auto"/>
              <w:right w:val="double" w:sz="6"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r>
      <w:tr w:rsidR="00102295" w:rsidRPr="00436B65" w:rsidTr="00102295">
        <w:trPr>
          <w:trHeight w:val="306"/>
        </w:trPr>
        <w:tc>
          <w:tcPr>
            <w:tcW w:w="765" w:type="dxa"/>
            <w:vMerge/>
            <w:tcBorders>
              <w:top w:val="nil"/>
              <w:left w:val="double" w:sz="6" w:space="0" w:color="auto"/>
              <w:bottom w:val="double" w:sz="6" w:space="0" w:color="000000"/>
              <w:right w:val="single" w:sz="4" w:space="0" w:color="auto"/>
            </w:tcBorders>
            <w:shd w:val="clear" w:color="auto" w:fill="FFFF99"/>
            <w:vAlign w:val="center"/>
          </w:tcPr>
          <w:p w:rsidR="00102295" w:rsidRPr="00436B65" w:rsidRDefault="00102295" w:rsidP="00CC3294">
            <w:pPr>
              <w:spacing w:line="240" w:lineRule="exact"/>
              <w:jc w:val="center"/>
              <w:rPr>
                <w:rFonts w:ascii="Arial" w:hAnsi="Arial" w:cs="Arial"/>
                <w:b/>
                <w:bCs/>
                <w:sz w:val="20"/>
                <w:szCs w:val="20"/>
              </w:rPr>
            </w:pPr>
          </w:p>
        </w:tc>
        <w:tc>
          <w:tcPr>
            <w:tcW w:w="930"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Pr>
                <w:rFonts w:ascii="Arial" w:hAnsi="Arial" w:cs="Arial"/>
                <w:b/>
                <w:sz w:val="20"/>
                <w:szCs w:val="20"/>
              </w:rPr>
              <w:t>390</w:t>
            </w:r>
          </w:p>
        </w:tc>
        <w:tc>
          <w:tcPr>
            <w:tcW w:w="930"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r>
              <w:rPr>
                <w:rFonts w:ascii="Arial" w:hAnsi="Arial" w:cs="Arial"/>
                <w:sz w:val="20"/>
                <w:szCs w:val="20"/>
              </w:rPr>
              <w:t>65</w:t>
            </w:r>
          </w:p>
        </w:tc>
        <w:tc>
          <w:tcPr>
            <w:tcW w:w="930"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Pr>
                <w:rFonts w:ascii="Arial" w:hAnsi="Arial" w:cs="Arial"/>
                <w:b/>
                <w:sz w:val="20"/>
                <w:szCs w:val="20"/>
              </w:rPr>
              <w:t>206</w:t>
            </w: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r>
              <w:rPr>
                <w:rFonts w:ascii="Arial" w:hAnsi="Arial" w:cs="Arial"/>
                <w:sz w:val="20"/>
                <w:szCs w:val="20"/>
              </w:rPr>
              <w:t>34,33</w:t>
            </w: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Pr>
                <w:rFonts w:ascii="Arial" w:hAnsi="Arial" w:cs="Arial"/>
                <w:b/>
                <w:sz w:val="20"/>
                <w:szCs w:val="20"/>
              </w:rPr>
              <w:t>4</w:t>
            </w: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r>
              <w:rPr>
                <w:rFonts w:ascii="Arial" w:hAnsi="Arial" w:cs="Arial"/>
                <w:sz w:val="20"/>
                <w:szCs w:val="20"/>
              </w:rPr>
              <w:t>0,7</w:t>
            </w: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p>
        </w:tc>
        <w:tc>
          <w:tcPr>
            <w:tcW w:w="368" w:type="dxa"/>
            <w:tcBorders>
              <w:top w:val="nil"/>
              <w:left w:val="nil"/>
              <w:bottom w:val="double" w:sz="6" w:space="0" w:color="auto"/>
              <w:right w:val="double" w:sz="6"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p>
        </w:tc>
      </w:tr>
    </w:tbl>
    <w:p w:rsidR="00102295" w:rsidRDefault="00102295" w:rsidP="00CC3294">
      <w:pPr>
        <w:tabs>
          <w:tab w:val="left" w:pos="935"/>
        </w:tabs>
        <w:jc w:val="center"/>
        <w:rPr>
          <w:bCs/>
          <w:sz w:val="26"/>
          <w:szCs w:val="26"/>
        </w:rPr>
      </w:pPr>
    </w:p>
    <w:p w:rsidR="00CC3294" w:rsidRDefault="00CC3294" w:rsidP="00CC3294">
      <w:pPr>
        <w:tabs>
          <w:tab w:val="left" w:pos="935"/>
        </w:tabs>
        <w:spacing w:line="360" w:lineRule="auto"/>
        <w:jc w:val="center"/>
        <w:rPr>
          <w:b/>
        </w:rPr>
      </w:pPr>
    </w:p>
    <w:p w:rsidR="00102295" w:rsidRDefault="00102295" w:rsidP="00CC3294">
      <w:pPr>
        <w:tabs>
          <w:tab w:val="left" w:pos="935"/>
        </w:tabs>
        <w:spacing w:line="360" w:lineRule="auto"/>
        <w:jc w:val="center"/>
        <w:rPr>
          <w:b/>
        </w:rPr>
      </w:pPr>
      <w:r w:rsidRPr="00436B65">
        <w:rPr>
          <w:b/>
        </w:rPr>
        <w:t>Đánh giá Chuẩn</w:t>
      </w:r>
      <w:r>
        <w:rPr>
          <w:b/>
        </w:rPr>
        <w:t xml:space="preserve"> Hiệu trưởng:</w:t>
      </w:r>
    </w:p>
    <w:tbl>
      <w:tblPr>
        <w:tblW w:w="9724" w:type="dxa"/>
        <w:tblInd w:w="250" w:type="dxa"/>
        <w:tblLayout w:type="fixed"/>
        <w:tblLook w:val="0000" w:firstRow="0" w:lastRow="0" w:firstColumn="0" w:lastColumn="0" w:noHBand="0" w:noVBand="0"/>
      </w:tblPr>
      <w:tblGrid>
        <w:gridCol w:w="992"/>
        <w:gridCol w:w="930"/>
        <w:gridCol w:w="930"/>
        <w:gridCol w:w="930"/>
        <w:gridCol w:w="929"/>
        <w:gridCol w:w="929"/>
        <w:gridCol w:w="929"/>
        <w:gridCol w:w="929"/>
        <w:gridCol w:w="929"/>
        <w:gridCol w:w="929"/>
        <w:gridCol w:w="368"/>
      </w:tblGrid>
      <w:tr w:rsidR="00102295" w:rsidRPr="00436B65" w:rsidTr="00102295">
        <w:trPr>
          <w:trHeight w:val="345"/>
        </w:trPr>
        <w:tc>
          <w:tcPr>
            <w:tcW w:w="992" w:type="dxa"/>
            <w:vMerge w:val="restart"/>
            <w:tcBorders>
              <w:top w:val="double" w:sz="6" w:space="0" w:color="auto"/>
              <w:left w:val="double" w:sz="6" w:space="0" w:color="auto"/>
              <w:bottom w:val="double" w:sz="6" w:space="0" w:color="000000"/>
              <w:right w:val="single" w:sz="4" w:space="0" w:color="auto"/>
            </w:tcBorders>
            <w:shd w:val="clear" w:color="auto" w:fill="FFFF99"/>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TS</w:t>
            </w:r>
            <w:r>
              <w:rPr>
                <w:rFonts w:ascii="Arial" w:hAnsi="Arial" w:cs="Arial"/>
                <w:b/>
                <w:bCs/>
                <w:sz w:val="20"/>
                <w:szCs w:val="20"/>
              </w:rPr>
              <w:t>HT</w:t>
            </w:r>
          </w:p>
        </w:tc>
        <w:tc>
          <w:tcPr>
            <w:tcW w:w="8732" w:type="dxa"/>
            <w:gridSpan w:val="10"/>
            <w:tcBorders>
              <w:top w:val="double" w:sz="6" w:space="0" w:color="auto"/>
              <w:left w:val="nil"/>
              <w:bottom w:val="single" w:sz="4" w:space="0" w:color="auto"/>
              <w:right w:val="double" w:sz="6" w:space="0" w:color="000000"/>
            </w:tcBorders>
            <w:shd w:val="clear" w:color="auto" w:fill="99CC00"/>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 xml:space="preserve">Kết quả xếp loại </w:t>
            </w:r>
            <w:r>
              <w:rPr>
                <w:b/>
              </w:rPr>
              <w:t>Hiệu trưởng</w:t>
            </w:r>
          </w:p>
        </w:tc>
      </w:tr>
      <w:tr w:rsidR="00102295" w:rsidRPr="00436B65" w:rsidTr="00102295">
        <w:trPr>
          <w:trHeight w:val="345"/>
        </w:trPr>
        <w:tc>
          <w:tcPr>
            <w:tcW w:w="992" w:type="dxa"/>
            <w:vMerge/>
            <w:tcBorders>
              <w:top w:val="double" w:sz="6" w:space="0" w:color="auto"/>
              <w:left w:val="double" w:sz="6" w:space="0" w:color="auto"/>
              <w:bottom w:val="double" w:sz="6" w:space="0" w:color="000000"/>
              <w:right w:val="single" w:sz="4" w:space="0" w:color="auto"/>
            </w:tcBorders>
            <w:shd w:val="clear" w:color="auto" w:fill="FFFF99"/>
            <w:vAlign w:val="center"/>
          </w:tcPr>
          <w:p w:rsidR="00102295" w:rsidRPr="00436B65" w:rsidRDefault="00102295" w:rsidP="00CC3294">
            <w:pPr>
              <w:jc w:val="center"/>
              <w:rPr>
                <w:rFonts w:ascii="Arial" w:hAnsi="Arial" w:cs="Arial"/>
                <w:b/>
                <w:bCs/>
                <w:sz w:val="20"/>
                <w:szCs w:val="20"/>
              </w:rPr>
            </w:pPr>
          </w:p>
        </w:tc>
        <w:tc>
          <w:tcPr>
            <w:tcW w:w="1860" w:type="dxa"/>
            <w:gridSpan w:val="2"/>
            <w:tcBorders>
              <w:top w:val="single" w:sz="4" w:space="0" w:color="auto"/>
              <w:left w:val="nil"/>
              <w:bottom w:val="single" w:sz="4" w:space="0" w:color="auto"/>
              <w:right w:val="single" w:sz="4" w:space="0" w:color="auto"/>
            </w:tcBorders>
            <w:shd w:val="clear" w:color="auto" w:fill="FFCC99"/>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xuất sắc</w:t>
            </w:r>
          </w:p>
        </w:tc>
        <w:tc>
          <w:tcPr>
            <w:tcW w:w="1859" w:type="dxa"/>
            <w:gridSpan w:val="2"/>
            <w:tcBorders>
              <w:top w:val="single" w:sz="4" w:space="0" w:color="auto"/>
              <w:left w:val="nil"/>
              <w:bottom w:val="single" w:sz="4" w:space="0" w:color="auto"/>
              <w:right w:val="single" w:sz="4" w:space="0" w:color="auto"/>
            </w:tcBorders>
            <w:shd w:val="clear" w:color="auto" w:fill="CCCCFF"/>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khá</w:t>
            </w:r>
          </w:p>
        </w:tc>
        <w:tc>
          <w:tcPr>
            <w:tcW w:w="1858" w:type="dxa"/>
            <w:gridSpan w:val="2"/>
            <w:tcBorders>
              <w:top w:val="single" w:sz="4" w:space="0" w:color="auto"/>
              <w:left w:val="nil"/>
              <w:bottom w:val="single" w:sz="4" w:space="0" w:color="auto"/>
              <w:right w:val="single" w:sz="4" w:space="0" w:color="auto"/>
            </w:tcBorders>
            <w:shd w:val="clear" w:color="auto" w:fill="00FFFF"/>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Trung bình</w:t>
            </w:r>
          </w:p>
        </w:tc>
        <w:tc>
          <w:tcPr>
            <w:tcW w:w="1858" w:type="dxa"/>
            <w:gridSpan w:val="2"/>
            <w:tcBorders>
              <w:top w:val="single" w:sz="4" w:space="0" w:color="auto"/>
              <w:left w:val="nil"/>
              <w:bottom w:val="single" w:sz="4" w:space="0" w:color="auto"/>
              <w:right w:val="single" w:sz="4" w:space="0" w:color="auto"/>
            </w:tcBorders>
            <w:shd w:val="clear" w:color="auto" w:fill="C0C0C0"/>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kém</w:t>
            </w:r>
          </w:p>
        </w:tc>
        <w:tc>
          <w:tcPr>
            <w:tcW w:w="1297" w:type="dxa"/>
            <w:gridSpan w:val="2"/>
            <w:tcBorders>
              <w:top w:val="single" w:sz="4" w:space="0" w:color="auto"/>
              <w:left w:val="nil"/>
              <w:bottom w:val="single" w:sz="4" w:space="0" w:color="auto"/>
              <w:right w:val="double" w:sz="6" w:space="0" w:color="000000"/>
            </w:tcBorders>
            <w:shd w:val="clear" w:color="auto" w:fill="FF0000"/>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Không XL</w:t>
            </w:r>
          </w:p>
        </w:tc>
      </w:tr>
      <w:tr w:rsidR="00102295" w:rsidRPr="00436B65" w:rsidTr="00102295">
        <w:trPr>
          <w:trHeight w:val="288"/>
        </w:trPr>
        <w:tc>
          <w:tcPr>
            <w:tcW w:w="992" w:type="dxa"/>
            <w:vMerge w:val="restart"/>
            <w:tcBorders>
              <w:top w:val="nil"/>
              <w:left w:val="double" w:sz="6" w:space="0" w:color="auto"/>
              <w:bottom w:val="double" w:sz="6" w:space="0" w:color="000000"/>
              <w:right w:val="single" w:sz="4" w:space="0" w:color="auto"/>
            </w:tcBorders>
            <w:shd w:val="clear" w:color="auto" w:fill="FFFF99"/>
            <w:noWrap/>
            <w:vAlign w:val="center"/>
          </w:tcPr>
          <w:p w:rsidR="00102295" w:rsidRPr="00436B65" w:rsidRDefault="00102295" w:rsidP="00CC3294">
            <w:pPr>
              <w:spacing w:line="240" w:lineRule="exact"/>
              <w:jc w:val="center"/>
              <w:rPr>
                <w:rFonts w:ascii="Arial" w:hAnsi="Arial" w:cs="Arial"/>
                <w:b/>
                <w:bCs/>
                <w:sz w:val="20"/>
                <w:szCs w:val="20"/>
              </w:rPr>
            </w:pPr>
            <w:r>
              <w:rPr>
                <w:rFonts w:ascii="Arial" w:hAnsi="Arial" w:cs="Arial"/>
                <w:b/>
                <w:bCs/>
                <w:sz w:val="20"/>
                <w:szCs w:val="20"/>
              </w:rPr>
              <w:t>16</w:t>
            </w:r>
          </w:p>
        </w:tc>
        <w:tc>
          <w:tcPr>
            <w:tcW w:w="930"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30"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30"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368" w:type="dxa"/>
            <w:tcBorders>
              <w:top w:val="nil"/>
              <w:left w:val="nil"/>
              <w:bottom w:val="single" w:sz="4" w:space="0" w:color="auto"/>
              <w:right w:val="double" w:sz="6"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r>
      <w:tr w:rsidR="00102295" w:rsidRPr="00436B65" w:rsidTr="00102295">
        <w:trPr>
          <w:trHeight w:val="306"/>
        </w:trPr>
        <w:tc>
          <w:tcPr>
            <w:tcW w:w="992" w:type="dxa"/>
            <w:vMerge/>
            <w:tcBorders>
              <w:top w:val="nil"/>
              <w:left w:val="double" w:sz="6" w:space="0" w:color="auto"/>
              <w:bottom w:val="double" w:sz="6" w:space="0" w:color="000000"/>
              <w:right w:val="single" w:sz="4" w:space="0" w:color="auto"/>
            </w:tcBorders>
            <w:shd w:val="clear" w:color="auto" w:fill="FFFF99"/>
            <w:vAlign w:val="center"/>
          </w:tcPr>
          <w:p w:rsidR="00102295" w:rsidRPr="00436B65" w:rsidRDefault="00102295" w:rsidP="00CC3294">
            <w:pPr>
              <w:spacing w:line="240" w:lineRule="exact"/>
              <w:jc w:val="center"/>
              <w:rPr>
                <w:rFonts w:ascii="Arial" w:hAnsi="Arial" w:cs="Arial"/>
                <w:b/>
                <w:bCs/>
                <w:sz w:val="20"/>
                <w:szCs w:val="20"/>
              </w:rPr>
            </w:pPr>
          </w:p>
        </w:tc>
        <w:tc>
          <w:tcPr>
            <w:tcW w:w="930"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Pr>
                <w:rFonts w:ascii="Arial" w:hAnsi="Arial" w:cs="Arial"/>
                <w:b/>
                <w:sz w:val="20"/>
                <w:szCs w:val="20"/>
              </w:rPr>
              <w:t>16</w:t>
            </w:r>
          </w:p>
        </w:tc>
        <w:tc>
          <w:tcPr>
            <w:tcW w:w="930"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r>
              <w:rPr>
                <w:rFonts w:ascii="Arial" w:hAnsi="Arial" w:cs="Arial"/>
                <w:sz w:val="20"/>
                <w:szCs w:val="20"/>
              </w:rPr>
              <w:t>100</w:t>
            </w:r>
          </w:p>
        </w:tc>
        <w:tc>
          <w:tcPr>
            <w:tcW w:w="930"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p>
        </w:tc>
        <w:tc>
          <w:tcPr>
            <w:tcW w:w="368" w:type="dxa"/>
            <w:tcBorders>
              <w:top w:val="nil"/>
              <w:left w:val="nil"/>
              <w:bottom w:val="double" w:sz="6" w:space="0" w:color="auto"/>
              <w:right w:val="double" w:sz="6"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p>
        </w:tc>
      </w:tr>
    </w:tbl>
    <w:p w:rsidR="00102295" w:rsidRDefault="00102295" w:rsidP="00CC3294">
      <w:pPr>
        <w:tabs>
          <w:tab w:val="left" w:pos="935"/>
        </w:tabs>
        <w:spacing w:line="360" w:lineRule="auto"/>
        <w:jc w:val="center"/>
        <w:rPr>
          <w:b/>
        </w:rPr>
      </w:pPr>
    </w:p>
    <w:p w:rsidR="00CC3294" w:rsidRDefault="00CC3294" w:rsidP="00CC3294">
      <w:pPr>
        <w:tabs>
          <w:tab w:val="left" w:pos="935"/>
        </w:tabs>
        <w:spacing w:line="360" w:lineRule="auto"/>
        <w:jc w:val="center"/>
        <w:rPr>
          <w:b/>
        </w:rPr>
      </w:pPr>
    </w:p>
    <w:p w:rsidR="00102295" w:rsidRDefault="00102295" w:rsidP="00CC3294">
      <w:pPr>
        <w:tabs>
          <w:tab w:val="left" w:pos="935"/>
        </w:tabs>
        <w:spacing w:line="360" w:lineRule="auto"/>
        <w:jc w:val="center"/>
        <w:rPr>
          <w:b/>
        </w:rPr>
      </w:pPr>
      <w:r w:rsidRPr="00436B65">
        <w:rPr>
          <w:b/>
        </w:rPr>
        <w:t>Đánh giá Chuẩn</w:t>
      </w:r>
      <w:r>
        <w:rPr>
          <w:b/>
        </w:rPr>
        <w:t xml:space="preserve"> Phó Hiệu trưởng:</w:t>
      </w:r>
    </w:p>
    <w:tbl>
      <w:tblPr>
        <w:tblW w:w="9497" w:type="dxa"/>
        <w:tblInd w:w="250" w:type="dxa"/>
        <w:tblLayout w:type="fixed"/>
        <w:tblLook w:val="0000" w:firstRow="0" w:lastRow="0" w:firstColumn="0" w:lastColumn="0" w:noHBand="0" w:noVBand="0"/>
      </w:tblPr>
      <w:tblGrid>
        <w:gridCol w:w="992"/>
        <w:gridCol w:w="703"/>
        <w:gridCol w:w="930"/>
        <w:gridCol w:w="930"/>
        <w:gridCol w:w="929"/>
        <w:gridCol w:w="929"/>
        <w:gridCol w:w="929"/>
        <w:gridCol w:w="929"/>
        <w:gridCol w:w="929"/>
        <w:gridCol w:w="929"/>
        <w:gridCol w:w="368"/>
      </w:tblGrid>
      <w:tr w:rsidR="00102295" w:rsidRPr="00436B65" w:rsidTr="00102295">
        <w:trPr>
          <w:trHeight w:val="345"/>
        </w:trPr>
        <w:tc>
          <w:tcPr>
            <w:tcW w:w="992" w:type="dxa"/>
            <w:vMerge w:val="restart"/>
            <w:tcBorders>
              <w:top w:val="double" w:sz="6" w:space="0" w:color="auto"/>
              <w:left w:val="double" w:sz="6" w:space="0" w:color="auto"/>
              <w:bottom w:val="double" w:sz="6" w:space="0" w:color="000000"/>
              <w:right w:val="single" w:sz="4" w:space="0" w:color="auto"/>
            </w:tcBorders>
            <w:shd w:val="clear" w:color="auto" w:fill="FFFF99"/>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TS</w:t>
            </w:r>
            <w:r>
              <w:rPr>
                <w:rFonts w:ascii="Arial" w:hAnsi="Arial" w:cs="Arial"/>
                <w:b/>
                <w:bCs/>
                <w:sz w:val="20"/>
                <w:szCs w:val="20"/>
              </w:rPr>
              <w:t>PHT</w:t>
            </w:r>
          </w:p>
        </w:tc>
        <w:tc>
          <w:tcPr>
            <w:tcW w:w="8505" w:type="dxa"/>
            <w:gridSpan w:val="10"/>
            <w:tcBorders>
              <w:top w:val="double" w:sz="6" w:space="0" w:color="auto"/>
              <w:left w:val="nil"/>
              <w:bottom w:val="single" w:sz="4" w:space="0" w:color="auto"/>
              <w:right w:val="double" w:sz="6" w:space="0" w:color="000000"/>
            </w:tcBorders>
            <w:shd w:val="clear" w:color="auto" w:fill="99CC00"/>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 xml:space="preserve">Kết quả xếp loại </w:t>
            </w:r>
            <w:r>
              <w:rPr>
                <w:b/>
              </w:rPr>
              <w:t>Phó Hiệu trưởng</w:t>
            </w:r>
          </w:p>
        </w:tc>
      </w:tr>
      <w:tr w:rsidR="00102295" w:rsidRPr="00436B65" w:rsidTr="00102295">
        <w:trPr>
          <w:trHeight w:val="345"/>
        </w:trPr>
        <w:tc>
          <w:tcPr>
            <w:tcW w:w="992" w:type="dxa"/>
            <w:vMerge/>
            <w:tcBorders>
              <w:top w:val="double" w:sz="6" w:space="0" w:color="auto"/>
              <w:left w:val="double" w:sz="6" w:space="0" w:color="auto"/>
              <w:bottom w:val="double" w:sz="6" w:space="0" w:color="000000"/>
              <w:right w:val="single" w:sz="4" w:space="0" w:color="auto"/>
            </w:tcBorders>
            <w:shd w:val="clear" w:color="auto" w:fill="FFFF99"/>
            <w:vAlign w:val="center"/>
          </w:tcPr>
          <w:p w:rsidR="00102295" w:rsidRPr="00436B65" w:rsidRDefault="00102295" w:rsidP="00CC3294">
            <w:pPr>
              <w:jc w:val="center"/>
              <w:rPr>
                <w:rFonts w:ascii="Arial" w:hAnsi="Arial" w:cs="Arial"/>
                <w:b/>
                <w:bCs/>
                <w:sz w:val="20"/>
                <w:szCs w:val="20"/>
              </w:rPr>
            </w:pPr>
          </w:p>
        </w:tc>
        <w:tc>
          <w:tcPr>
            <w:tcW w:w="1633" w:type="dxa"/>
            <w:gridSpan w:val="2"/>
            <w:tcBorders>
              <w:top w:val="single" w:sz="4" w:space="0" w:color="auto"/>
              <w:left w:val="nil"/>
              <w:bottom w:val="single" w:sz="4" w:space="0" w:color="auto"/>
              <w:right w:val="single" w:sz="4" w:space="0" w:color="auto"/>
            </w:tcBorders>
            <w:shd w:val="clear" w:color="auto" w:fill="FFCC99"/>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xuất sắc</w:t>
            </w:r>
          </w:p>
        </w:tc>
        <w:tc>
          <w:tcPr>
            <w:tcW w:w="1859" w:type="dxa"/>
            <w:gridSpan w:val="2"/>
            <w:tcBorders>
              <w:top w:val="single" w:sz="4" w:space="0" w:color="auto"/>
              <w:left w:val="nil"/>
              <w:bottom w:val="single" w:sz="4" w:space="0" w:color="auto"/>
              <w:right w:val="single" w:sz="4" w:space="0" w:color="auto"/>
            </w:tcBorders>
            <w:shd w:val="clear" w:color="auto" w:fill="CCCCFF"/>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khá</w:t>
            </w:r>
          </w:p>
        </w:tc>
        <w:tc>
          <w:tcPr>
            <w:tcW w:w="1858" w:type="dxa"/>
            <w:gridSpan w:val="2"/>
            <w:tcBorders>
              <w:top w:val="single" w:sz="4" w:space="0" w:color="auto"/>
              <w:left w:val="nil"/>
              <w:bottom w:val="single" w:sz="4" w:space="0" w:color="auto"/>
              <w:right w:val="single" w:sz="4" w:space="0" w:color="auto"/>
            </w:tcBorders>
            <w:shd w:val="clear" w:color="auto" w:fill="00FFFF"/>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Trung bình</w:t>
            </w:r>
          </w:p>
        </w:tc>
        <w:tc>
          <w:tcPr>
            <w:tcW w:w="1858" w:type="dxa"/>
            <w:gridSpan w:val="2"/>
            <w:tcBorders>
              <w:top w:val="single" w:sz="4" w:space="0" w:color="auto"/>
              <w:left w:val="nil"/>
              <w:bottom w:val="single" w:sz="4" w:space="0" w:color="auto"/>
              <w:right w:val="single" w:sz="4" w:space="0" w:color="auto"/>
            </w:tcBorders>
            <w:shd w:val="clear" w:color="auto" w:fill="C0C0C0"/>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Loại kém</w:t>
            </w:r>
          </w:p>
        </w:tc>
        <w:tc>
          <w:tcPr>
            <w:tcW w:w="1297" w:type="dxa"/>
            <w:gridSpan w:val="2"/>
            <w:tcBorders>
              <w:top w:val="single" w:sz="4" w:space="0" w:color="auto"/>
              <w:left w:val="nil"/>
              <w:bottom w:val="single" w:sz="4" w:space="0" w:color="auto"/>
              <w:right w:val="double" w:sz="6" w:space="0" w:color="000000"/>
            </w:tcBorders>
            <w:shd w:val="clear" w:color="auto" w:fill="FF0000"/>
            <w:noWrap/>
            <w:vAlign w:val="center"/>
          </w:tcPr>
          <w:p w:rsidR="00102295" w:rsidRPr="00436B65" w:rsidRDefault="00102295" w:rsidP="00CC3294">
            <w:pPr>
              <w:jc w:val="center"/>
              <w:rPr>
                <w:rFonts w:ascii="Arial" w:hAnsi="Arial" w:cs="Arial"/>
                <w:b/>
                <w:bCs/>
                <w:sz w:val="20"/>
                <w:szCs w:val="20"/>
              </w:rPr>
            </w:pPr>
            <w:r w:rsidRPr="00436B65">
              <w:rPr>
                <w:rFonts w:ascii="Arial" w:hAnsi="Arial" w:cs="Arial"/>
                <w:b/>
                <w:bCs/>
                <w:sz w:val="20"/>
                <w:szCs w:val="20"/>
              </w:rPr>
              <w:t>Không XL</w:t>
            </w:r>
          </w:p>
        </w:tc>
      </w:tr>
      <w:tr w:rsidR="00102295" w:rsidRPr="00436B65" w:rsidTr="00102295">
        <w:trPr>
          <w:trHeight w:val="288"/>
        </w:trPr>
        <w:tc>
          <w:tcPr>
            <w:tcW w:w="992" w:type="dxa"/>
            <w:vMerge w:val="restart"/>
            <w:tcBorders>
              <w:top w:val="nil"/>
              <w:left w:val="double" w:sz="6" w:space="0" w:color="auto"/>
              <w:bottom w:val="double" w:sz="6" w:space="0" w:color="000000"/>
              <w:right w:val="single" w:sz="4" w:space="0" w:color="auto"/>
            </w:tcBorders>
            <w:shd w:val="clear" w:color="auto" w:fill="FFFF99"/>
            <w:noWrap/>
            <w:vAlign w:val="center"/>
          </w:tcPr>
          <w:p w:rsidR="00102295" w:rsidRPr="00436B65" w:rsidRDefault="00102295" w:rsidP="00CC3294">
            <w:pPr>
              <w:spacing w:line="240" w:lineRule="exact"/>
              <w:jc w:val="center"/>
              <w:rPr>
                <w:rFonts w:ascii="Arial" w:hAnsi="Arial" w:cs="Arial"/>
                <w:b/>
                <w:bCs/>
                <w:sz w:val="20"/>
                <w:szCs w:val="20"/>
              </w:rPr>
            </w:pPr>
            <w:r>
              <w:rPr>
                <w:rFonts w:ascii="Arial" w:hAnsi="Arial" w:cs="Arial"/>
                <w:b/>
                <w:bCs/>
                <w:sz w:val="20"/>
                <w:szCs w:val="20"/>
              </w:rPr>
              <w:t>20</w:t>
            </w:r>
          </w:p>
        </w:tc>
        <w:tc>
          <w:tcPr>
            <w:tcW w:w="703"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30"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30"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c>
          <w:tcPr>
            <w:tcW w:w="929" w:type="dxa"/>
            <w:tcBorders>
              <w:top w:val="nil"/>
              <w:left w:val="nil"/>
              <w:bottom w:val="single" w:sz="4"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SL</w:t>
            </w:r>
          </w:p>
        </w:tc>
        <w:tc>
          <w:tcPr>
            <w:tcW w:w="368" w:type="dxa"/>
            <w:tcBorders>
              <w:top w:val="nil"/>
              <w:left w:val="nil"/>
              <w:bottom w:val="single" w:sz="4" w:space="0" w:color="auto"/>
              <w:right w:val="double" w:sz="6"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sidRPr="00436B65">
              <w:rPr>
                <w:rFonts w:ascii="Arial" w:hAnsi="Arial" w:cs="Arial"/>
                <w:b/>
                <w:sz w:val="20"/>
                <w:szCs w:val="20"/>
              </w:rPr>
              <w:t>%</w:t>
            </w:r>
          </w:p>
        </w:tc>
      </w:tr>
      <w:tr w:rsidR="00102295" w:rsidRPr="00436B65" w:rsidTr="00102295">
        <w:trPr>
          <w:trHeight w:val="306"/>
        </w:trPr>
        <w:tc>
          <w:tcPr>
            <w:tcW w:w="992" w:type="dxa"/>
            <w:vMerge/>
            <w:tcBorders>
              <w:top w:val="nil"/>
              <w:left w:val="double" w:sz="6" w:space="0" w:color="auto"/>
              <w:bottom w:val="double" w:sz="6" w:space="0" w:color="000000"/>
              <w:right w:val="single" w:sz="4" w:space="0" w:color="auto"/>
            </w:tcBorders>
            <w:shd w:val="clear" w:color="auto" w:fill="FFFF99"/>
            <w:vAlign w:val="center"/>
          </w:tcPr>
          <w:p w:rsidR="00102295" w:rsidRPr="00436B65" w:rsidRDefault="00102295" w:rsidP="00CC3294">
            <w:pPr>
              <w:spacing w:line="240" w:lineRule="exact"/>
              <w:jc w:val="center"/>
              <w:rPr>
                <w:rFonts w:ascii="Arial" w:hAnsi="Arial" w:cs="Arial"/>
                <w:b/>
                <w:bCs/>
                <w:sz w:val="20"/>
                <w:szCs w:val="20"/>
              </w:rPr>
            </w:pPr>
          </w:p>
        </w:tc>
        <w:tc>
          <w:tcPr>
            <w:tcW w:w="703"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r>
              <w:rPr>
                <w:rFonts w:ascii="Arial" w:hAnsi="Arial" w:cs="Arial"/>
                <w:b/>
                <w:sz w:val="20"/>
                <w:szCs w:val="20"/>
              </w:rPr>
              <w:t>20</w:t>
            </w:r>
          </w:p>
        </w:tc>
        <w:tc>
          <w:tcPr>
            <w:tcW w:w="930"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r>
              <w:rPr>
                <w:rFonts w:ascii="Arial" w:hAnsi="Arial" w:cs="Arial"/>
                <w:sz w:val="20"/>
                <w:szCs w:val="20"/>
              </w:rPr>
              <w:t>100</w:t>
            </w:r>
          </w:p>
        </w:tc>
        <w:tc>
          <w:tcPr>
            <w:tcW w:w="930"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p>
        </w:tc>
        <w:tc>
          <w:tcPr>
            <w:tcW w:w="929" w:type="dxa"/>
            <w:tcBorders>
              <w:top w:val="nil"/>
              <w:left w:val="nil"/>
              <w:bottom w:val="double" w:sz="6" w:space="0" w:color="auto"/>
              <w:right w:val="single" w:sz="4" w:space="0" w:color="auto"/>
            </w:tcBorders>
            <w:shd w:val="clear" w:color="auto" w:fill="auto"/>
            <w:noWrap/>
            <w:vAlign w:val="center"/>
          </w:tcPr>
          <w:p w:rsidR="00102295" w:rsidRPr="00436B65" w:rsidRDefault="00102295" w:rsidP="00CC3294">
            <w:pPr>
              <w:spacing w:line="240" w:lineRule="exact"/>
              <w:jc w:val="center"/>
              <w:rPr>
                <w:rFonts w:ascii="Arial" w:hAnsi="Arial" w:cs="Arial"/>
                <w:b/>
                <w:sz w:val="20"/>
                <w:szCs w:val="20"/>
              </w:rPr>
            </w:pPr>
          </w:p>
        </w:tc>
        <w:tc>
          <w:tcPr>
            <w:tcW w:w="368" w:type="dxa"/>
            <w:tcBorders>
              <w:top w:val="nil"/>
              <w:left w:val="nil"/>
              <w:bottom w:val="double" w:sz="6" w:space="0" w:color="auto"/>
              <w:right w:val="double" w:sz="6" w:space="0" w:color="auto"/>
            </w:tcBorders>
            <w:shd w:val="clear" w:color="auto" w:fill="auto"/>
            <w:noWrap/>
            <w:vAlign w:val="center"/>
          </w:tcPr>
          <w:p w:rsidR="00102295" w:rsidRPr="00436B65" w:rsidRDefault="00102295" w:rsidP="00CC3294">
            <w:pPr>
              <w:spacing w:line="240" w:lineRule="exact"/>
              <w:jc w:val="center"/>
              <w:rPr>
                <w:rFonts w:ascii="Arial" w:hAnsi="Arial" w:cs="Arial"/>
                <w:sz w:val="20"/>
                <w:szCs w:val="20"/>
              </w:rPr>
            </w:pPr>
          </w:p>
        </w:tc>
      </w:tr>
    </w:tbl>
    <w:p w:rsidR="00102295" w:rsidRPr="00E80361" w:rsidRDefault="00102295" w:rsidP="002A4D9F">
      <w:pPr>
        <w:tabs>
          <w:tab w:val="left" w:pos="935"/>
        </w:tabs>
        <w:spacing w:line="360" w:lineRule="auto"/>
        <w:jc w:val="both"/>
        <w:rPr>
          <w:sz w:val="26"/>
          <w:szCs w:val="26"/>
          <w:highlight w:val="yellow"/>
          <w:lang w:val="vi-VN"/>
        </w:rPr>
      </w:pPr>
    </w:p>
    <w:p w:rsidR="00102295" w:rsidRPr="00725E04" w:rsidRDefault="00102295" w:rsidP="002A4D9F">
      <w:pPr>
        <w:tabs>
          <w:tab w:val="left" w:pos="1320"/>
        </w:tabs>
        <w:spacing w:line="360" w:lineRule="auto"/>
        <w:jc w:val="both"/>
        <w:rPr>
          <w:sz w:val="26"/>
          <w:szCs w:val="26"/>
          <w:lang w:val="vi-VN"/>
        </w:rPr>
      </w:pPr>
      <w:r w:rsidRPr="00725E04">
        <w:rPr>
          <w:sz w:val="26"/>
          <w:szCs w:val="26"/>
          <w:lang w:val="vi-VN"/>
        </w:rPr>
        <w:tab/>
        <w:t>+ D</w:t>
      </w:r>
      <w:r w:rsidRPr="00725E04">
        <w:rPr>
          <w:iCs/>
          <w:sz w:val="26"/>
          <w:szCs w:val="26"/>
          <w:lang w:val="vi-VN"/>
        </w:rPr>
        <w:t>uy trì sĩ số, chống bỏ học đạt</w:t>
      </w:r>
      <w:r w:rsidRPr="00725E04">
        <w:rPr>
          <w:iCs/>
          <w:sz w:val="26"/>
          <w:szCs w:val="26"/>
        </w:rPr>
        <w:t>:</w:t>
      </w:r>
      <w:r w:rsidRPr="00725E04">
        <w:rPr>
          <w:sz w:val="26"/>
          <w:szCs w:val="26"/>
          <w:lang w:val="vi-VN"/>
        </w:rPr>
        <w:t xml:space="preserve"> </w:t>
      </w:r>
      <w:r w:rsidRPr="00725E04">
        <w:rPr>
          <w:bCs/>
          <w:sz w:val="26"/>
          <w:szCs w:val="26"/>
          <w:lang w:val="vi-VN"/>
        </w:rPr>
        <w:t>100%</w:t>
      </w:r>
      <w:r w:rsidRPr="00725E04">
        <w:rPr>
          <w:sz w:val="26"/>
          <w:szCs w:val="26"/>
          <w:lang w:val="vi-VN"/>
        </w:rPr>
        <w:t xml:space="preserve">; </w:t>
      </w:r>
    </w:p>
    <w:p w:rsidR="00102295" w:rsidRPr="00725E04" w:rsidRDefault="00102295" w:rsidP="002A4D9F">
      <w:pPr>
        <w:tabs>
          <w:tab w:val="left" w:pos="1320"/>
        </w:tabs>
        <w:spacing w:line="360" w:lineRule="auto"/>
        <w:jc w:val="both"/>
        <w:rPr>
          <w:sz w:val="26"/>
          <w:szCs w:val="26"/>
          <w:lang w:val="vi-VN"/>
        </w:rPr>
      </w:pPr>
      <w:r w:rsidRPr="00725E04">
        <w:rPr>
          <w:iCs/>
          <w:sz w:val="26"/>
          <w:szCs w:val="26"/>
          <w:lang w:val="vi-VN"/>
        </w:rPr>
        <w:tab/>
        <w:t>+ Lên lớp thẳng đạt</w:t>
      </w:r>
      <w:r w:rsidRPr="00725E04">
        <w:rPr>
          <w:iCs/>
          <w:sz w:val="26"/>
          <w:szCs w:val="26"/>
        </w:rPr>
        <w:t>:</w:t>
      </w:r>
      <w:r w:rsidRPr="00725E04">
        <w:rPr>
          <w:sz w:val="26"/>
          <w:szCs w:val="26"/>
          <w:lang w:val="vi-VN"/>
        </w:rPr>
        <w:t xml:space="preserve"> </w:t>
      </w:r>
      <w:r>
        <w:rPr>
          <w:sz w:val="26"/>
          <w:szCs w:val="26"/>
        </w:rPr>
        <w:t>99,27</w:t>
      </w:r>
      <w:r w:rsidRPr="00725E04">
        <w:rPr>
          <w:bCs/>
          <w:sz w:val="26"/>
          <w:szCs w:val="26"/>
          <w:lang w:val="vi-VN"/>
        </w:rPr>
        <w:t>%</w:t>
      </w:r>
      <w:r w:rsidRPr="00725E04">
        <w:rPr>
          <w:sz w:val="26"/>
          <w:szCs w:val="26"/>
          <w:lang w:val="vi-VN"/>
        </w:rPr>
        <w:t xml:space="preserve">; </w:t>
      </w:r>
    </w:p>
    <w:p w:rsidR="00102295" w:rsidRPr="00725E04" w:rsidRDefault="00102295" w:rsidP="002A4D9F">
      <w:pPr>
        <w:tabs>
          <w:tab w:val="left" w:pos="1320"/>
        </w:tabs>
        <w:spacing w:line="360" w:lineRule="auto"/>
        <w:jc w:val="both"/>
        <w:rPr>
          <w:sz w:val="26"/>
          <w:szCs w:val="26"/>
          <w:lang w:val="vi-VN"/>
        </w:rPr>
      </w:pPr>
      <w:r w:rsidRPr="00725E04">
        <w:rPr>
          <w:sz w:val="26"/>
          <w:szCs w:val="26"/>
          <w:lang w:val="vi-VN"/>
        </w:rPr>
        <w:tab/>
        <w:t xml:space="preserve">+ </w:t>
      </w:r>
      <w:r w:rsidRPr="00725E04">
        <w:rPr>
          <w:bCs/>
          <w:sz w:val="26"/>
          <w:szCs w:val="26"/>
          <w:lang w:val="vi-VN"/>
        </w:rPr>
        <w:t>100%</w:t>
      </w:r>
      <w:r w:rsidRPr="00725E04">
        <w:rPr>
          <w:sz w:val="26"/>
          <w:szCs w:val="26"/>
          <w:lang w:val="vi-VN"/>
        </w:rPr>
        <w:t xml:space="preserve"> </w:t>
      </w:r>
      <w:r w:rsidRPr="00725E04">
        <w:rPr>
          <w:iCs/>
          <w:sz w:val="26"/>
          <w:szCs w:val="26"/>
          <w:lang w:val="vi-VN"/>
        </w:rPr>
        <w:t>học sinh lớp 5 Hoàn thành CTTH</w:t>
      </w:r>
      <w:r w:rsidRPr="00725E04">
        <w:rPr>
          <w:sz w:val="26"/>
          <w:szCs w:val="26"/>
          <w:lang w:val="vi-VN"/>
        </w:rPr>
        <w:t xml:space="preserve">. </w:t>
      </w:r>
    </w:p>
    <w:p w:rsidR="00102295" w:rsidRPr="00725E04" w:rsidRDefault="00102295" w:rsidP="002A4D9F">
      <w:pPr>
        <w:tabs>
          <w:tab w:val="left" w:pos="1320"/>
        </w:tabs>
        <w:spacing w:line="360" w:lineRule="auto"/>
        <w:jc w:val="both"/>
        <w:rPr>
          <w:sz w:val="26"/>
          <w:szCs w:val="26"/>
          <w:lang w:val="vi-VN"/>
        </w:rPr>
      </w:pPr>
      <w:r w:rsidRPr="00725E04">
        <w:rPr>
          <w:sz w:val="26"/>
          <w:szCs w:val="26"/>
          <w:lang w:val="vi-VN"/>
        </w:rPr>
        <w:tab/>
        <w:t xml:space="preserve">+ </w:t>
      </w:r>
      <w:r w:rsidRPr="00725E04">
        <w:rPr>
          <w:iCs/>
          <w:sz w:val="26"/>
          <w:szCs w:val="26"/>
          <w:lang w:val="vi-VN"/>
        </w:rPr>
        <w:t>Hiệu suất đào tạo đạt</w:t>
      </w:r>
      <w:r w:rsidRPr="00725E04">
        <w:rPr>
          <w:iCs/>
          <w:sz w:val="26"/>
          <w:szCs w:val="26"/>
        </w:rPr>
        <w:t>:</w:t>
      </w:r>
      <w:r w:rsidRPr="00725E04">
        <w:rPr>
          <w:b/>
          <w:sz w:val="26"/>
          <w:szCs w:val="26"/>
        </w:rPr>
        <w:t xml:space="preserve"> </w:t>
      </w:r>
      <w:r w:rsidRPr="00725E04">
        <w:rPr>
          <w:sz w:val="26"/>
          <w:szCs w:val="26"/>
        </w:rPr>
        <w:t>98,84</w:t>
      </w:r>
      <w:r w:rsidRPr="00725E04">
        <w:rPr>
          <w:bCs/>
          <w:sz w:val="26"/>
          <w:szCs w:val="26"/>
          <w:lang w:val="vi-VN"/>
        </w:rPr>
        <w:t>%</w:t>
      </w:r>
    </w:p>
    <w:p w:rsidR="00102295" w:rsidRPr="00725E04" w:rsidRDefault="00102295" w:rsidP="002A4D9F">
      <w:pPr>
        <w:jc w:val="both"/>
        <w:rPr>
          <w:rFonts w:ascii="Arial" w:hAnsi="Arial" w:cs="Arial"/>
          <w:b/>
          <w:bCs/>
          <w:sz w:val="26"/>
          <w:szCs w:val="26"/>
        </w:rPr>
      </w:pPr>
      <w:r w:rsidRPr="00725E04">
        <w:rPr>
          <w:sz w:val="26"/>
          <w:szCs w:val="26"/>
          <w:lang w:val="vi-VN"/>
        </w:rPr>
        <w:t xml:space="preserve">                * Học sinh vào lớp 1 năm học 201</w:t>
      </w:r>
      <w:r w:rsidRPr="00725E04">
        <w:rPr>
          <w:sz w:val="26"/>
          <w:szCs w:val="26"/>
        </w:rPr>
        <w:t>2</w:t>
      </w:r>
      <w:r w:rsidRPr="00725E04">
        <w:rPr>
          <w:sz w:val="26"/>
          <w:szCs w:val="26"/>
          <w:lang w:val="vi-VN"/>
        </w:rPr>
        <w:t>–201</w:t>
      </w:r>
      <w:r w:rsidRPr="00725E04">
        <w:rPr>
          <w:sz w:val="26"/>
          <w:szCs w:val="26"/>
        </w:rPr>
        <w:t>3</w:t>
      </w:r>
      <w:r w:rsidRPr="00725E04">
        <w:rPr>
          <w:sz w:val="26"/>
          <w:szCs w:val="26"/>
          <w:lang w:val="vi-VN"/>
        </w:rPr>
        <w:t>:</w:t>
      </w:r>
      <w:r w:rsidRPr="00725E04">
        <w:rPr>
          <w:b/>
          <w:sz w:val="26"/>
          <w:szCs w:val="26"/>
        </w:rPr>
        <w:t xml:space="preserve"> </w:t>
      </w:r>
      <w:r w:rsidRPr="00725E04">
        <w:rPr>
          <w:bCs/>
          <w:sz w:val="26"/>
          <w:szCs w:val="26"/>
        </w:rPr>
        <w:t>3409</w:t>
      </w:r>
      <w:r w:rsidRPr="00725E04">
        <w:rPr>
          <w:b/>
          <w:sz w:val="26"/>
          <w:szCs w:val="26"/>
        </w:rPr>
        <w:t xml:space="preserve"> </w:t>
      </w:r>
      <w:r w:rsidRPr="00725E04">
        <w:rPr>
          <w:sz w:val="26"/>
          <w:szCs w:val="26"/>
          <w:lang w:val="vi-VN"/>
        </w:rPr>
        <w:t>em</w:t>
      </w:r>
    </w:p>
    <w:p w:rsidR="00102295" w:rsidRPr="00725E04" w:rsidRDefault="00102295" w:rsidP="002A4D9F">
      <w:pPr>
        <w:spacing w:line="360" w:lineRule="auto"/>
        <w:ind w:firstLine="720"/>
        <w:jc w:val="both"/>
        <w:rPr>
          <w:sz w:val="26"/>
          <w:szCs w:val="26"/>
          <w:lang w:val="vi-VN"/>
        </w:rPr>
      </w:pPr>
      <w:r w:rsidRPr="00725E04">
        <w:rPr>
          <w:sz w:val="26"/>
          <w:szCs w:val="26"/>
          <w:lang w:val="vi-VN"/>
        </w:rPr>
        <w:t xml:space="preserve">                * Chuyển đến trong 5 năm: </w:t>
      </w:r>
      <w:r w:rsidRPr="00725E04">
        <w:rPr>
          <w:sz w:val="26"/>
          <w:szCs w:val="26"/>
        </w:rPr>
        <w:t xml:space="preserve">430 </w:t>
      </w:r>
      <w:r w:rsidRPr="00725E04">
        <w:rPr>
          <w:sz w:val="26"/>
          <w:szCs w:val="26"/>
          <w:lang w:val="vi-VN"/>
        </w:rPr>
        <w:t>em</w:t>
      </w:r>
    </w:p>
    <w:p w:rsidR="00102295" w:rsidRPr="00725E04" w:rsidRDefault="00102295" w:rsidP="002A4D9F">
      <w:pPr>
        <w:spacing w:line="360" w:lineRule="auto"/>
        <w:ind w:firstLine="720"/>
        <w:jc w:val="both"/>
        <w:rPr>
          <w:sz w:val="26"/>
          <w:szCs w:val="26"/>
          <w:lang w:val="vi-VN"/>
        </w:rPr>
      </w:pPr>
      <w:r w:rsidRPr="00725E04">
        <w:rPr>
          <w:sz w:val="26"/>
          <w:szCs w:val="26"/>
          <w:lang w:val="vi-VN"/>
        </w:rPr>
        <w:t xml:space="preserve">                * Chuyển đi trong 5 năm: </w:t>
      </w:r>
      <w:r w:rsidRPr="00725E04">
        <w:rPr>
          <w:sz w:val="26"/>
          <w:szCs w:val="26"/>
        </w:rPr>
        <w:t xml:space="preserve">574 </w:t>
      </w:r>
      <w:r w:rsidRPr="00725E04">
        <w:rPr>
          <w:sz w:val="26"/>
          <w:szCs w:val="26"/>
          <w:lang w:val="vi-VN"/>
        </w:rPr>
        <w:t>em</w:t>
      </w:r>
    </w:p>
    <w:p w:rsidR="00102295" w:rsidRPr="00773284" w:rsidRDefault="00102295" w:rsidP="002A4D9F">
      <w:pPr>
        <w:spacing w:line="360" w:lineRule="auto"/>
        <w:ind w:firstLine="720"/>
        <w:jc w:val="both"/>
        <w:rPr>
          <w:sz w:val="26"/>
          <w:szCs w:val="26"/>
          <w:lang w:val="vi-VN"/>
        </w:rPr>
      </w:pPr>
      <w:r w:rsidRPr="00725E04">
        <w:rPr>
          <w:sz w:val="26"/>
          <w:szCs w:val="26"/>
          <w:lang w:val="vi-VN"/>
        </w:rPr>
        <w:t xml:space="preserve">                * Học sinh hoàn thành CTTH:</w:t>
      </w:r>
      <w:r w:rsidRPr="00725E04">
        <w:rPr>
          <w:sz w:val="26"/>
          <w:szCs w:val="26"/>
        </w:rPr>
        <w:t xml:space="preserve"> 3227</w:t>
      </w:r>
      <w:r w:rsidRPr="00725E04">
        <w:rPr>
          <w:sz w:val="26"/>
          <w:szCs w:val="26"/>
          <w:lang w:val="vi-VN"/>
        </w:rPr>
        <w:t xml:space="preserve"> em</w:t>
      </w:r>
      <w:r w:rsidRPr="00436B65">
        <w:rPr>
          <w:sz w:val="26"/>
          <w:szCs w:val="26"/>
          <w:lang w:val="vi-VN"/>
        </w:rPr>
        <w:t xml:space="preserve">  </w:t>
      </w:r>
    </w:p>
    <w:p w:rsidR="00102295" w:rsidRPr="00D65C58" w:rsidRDefault="00102295" w:rsidP="002A4D9F">
      <w:pPr>
        <w:spacing w:line="360" w:lineRule="auto"/>
        <w:jc w:val="both"/>
        <w:rPr>
          <w:b/>
          <w:sz w:val="26"/>
          <w:szCs w:val="26"/>
          <w:lang w:val="vi-VN"/>
        </w:rPr>
      </w:pPr>
      <w:r>
        <w:rPr>
          <w:b/>
          <w:sz w:val="26"/>
          <w:szCs w:val="26"/>
        </w:rPr>
        <w:t>13</w:t>
      </w:r>
      <w:r w:rsidRPr="00D65C58">
        <w:rPr>
          <w:b/>
          <w:sz w:val="26"/>
          <w:szCs w:val="26"/>
          <w:lang w:val="vi-VN"/>
        </w:rPr>
        <w:t>/ Thực hiện nhiệm vụ thường xuyên GD Tiểu học.</w:t>
      </w:r>
    </w:p>
    <w:p w:rsidR="00102295" w:rsidRPr="00B56174" w:rsidRDefault="00102295" w:rsidP="002A4D9F">
      <w:pPr>
        <w:spacing w:line="360" w:lineRule="auto"/>
        <w:jc w:val="both"/>
        <w:rPr>
          <w:b/>
          <w:i/>
          <w:sz w:val="26"/>
          <w:szCs w:val="26"/>
          <w:lang w:val="vi-VN"/>
        </w:rPr>
      </w:pPr>
      <w:r>
        <w:rPr>
          <w:b/>
          <w:i/>
          <w:sz w:val="26"/>
          <w:szCs w:val="26"/>
        </w:rPr>
        <w:t>13</w:t>
      </w:r>
      <w:r>
        <w:rPr>
          <w:b/>
          <w:i/>
          <w:sz w:val="26"/>
          <w:szCs w:val="26"/>
          <w:lang w:val="vi-VN"/>
        </w:rPr>
        <w:t>.1</w:t>
      </w:r>
      <w:r w:rsidRPr="007E6A13">
        <w:rPr>
          <w:b/>
          <w:i/>
          <w:sz w:val="26"/>
          <w:szCs w:val="26"/>
          <w:lang w:val="vi-VN"/>
        </w:rPr>
        <w:t xml:space="preserve">/ </w:t>
      </w:r>
      <w:r w:rsidRPr="00B56174">
        <w:rPr>
          <w:b/>
          <w:i/>
          <w:sz w:val="26"/>
          <w:szCs w:val="26"/>
          <w:lang w:val="vi-VN"/>
        </w:rPr>
        <w:t>Công tác</w:t>
      </w:r>
      <w:r w:rsidRPr="007E6A13">
        <w:rPr>
          <w:b/>
          <w:i/>
          <w:sz w:val="26"/>
          <w:szCs w:val="26"/>
          <w:lang w:val="vi-VN"/>
        </w:rPr>
        <w:t xml:space="preserve"> </w:t>
      </w:r>
      <w:r w:rsidRPr="00B56174">
        <w:rPr>
          <w:b/>
          <w:i/>
          <w:sz w:val="26"/>
          <w:szCs w:val="26"/>
          <w:lang w:val="vi-VN"/>
        </w:rPr>
        <w:t>kiểm tra.</w:t>
      </w:r>
    </w:p>
    <w:p w:rsidR="00102295" w:rsidRDefault="00102295" w:rsidP="002A4D9F">
      <w:pPr>
        <w:tabs>
          <w:tab w:val="left" w:pos="1843"/>
        </w:tabs>
        <w:spacing w:line="360" w:lineRule="auto"/>
        <w:jc w:val="both"/>
        <w:rPr>
          <w:sz w:val="26"/>
          <w:szCs w:val="26"/>
        </w:rPr>
      </w:pPr>
      <w:r w:rsidRPr="006F06E5">
        <w:rPr>
          <w:sz w:val="26"/>
          <w:szCs w:val="26"/>
          <w:lang w:val="vi-VN"/>
        </w:rPr>
        <w:t xml:space="preserve">- Nắm tình hình công tác tổ chức kiểm tra cuối </w:t>
      </w:r>
      <w:r>
        <w:rPr>
          <w:sz w:val="26"/>
          <w:szCs w:val="26"/>
        </w:rPr>
        <w:t>năm</w:t>
      </w:r>
      <w:r w:rsidRPr="006F06E5">
        <w:rPr>
          <w:sz w:val="26"/>
          <w:szCs w:val="26"/>
          <w:lang w:val="vi-VN"/>
        </w:rPr>
        <w:t>, các trường đều thực hiện nghiêm túc các chỉ đạo về chuyên môn (đề, in ấn, quyết định, phân công coi, chấm kiểm tra,…)</w:t>
      </w:r>
      <w:r w:rsidRPr="00531B30">
        <w:rPr>
          <w:sz w:val="26"/>
          <w:szCs w:val="26"/>
          <w:lang w:val="vi-VN"/>
        </w:rPr>
        <w:t xml:space="preserve">. </w:t>
      </w:r>
    </w:p>
    <w:p w:rsidR="00102295" w:rsidRPr="00401AD2" w:rsidRDefault="00102295" w:rsidP="002A4D9F">
      <w:pPr>
        <w:tabs>
          <w:tab w:val="left" w:pos="1843"/>
        </w:tabs>
        <w:spacing w:line="360" w:lineRule="auto"/>
        <w:jc w:val="both"/>
        <w:rPr>
          <w:sz w:val="26"/>
          <w:szCs w:val="26"/>
          <w:lang w:val="vi-VN"/>
        </w:rPr>
      </w:pPr>
      <w:r w:rsidRPr="009D347C">
        <w:rPr>
          <w:sz w:val="26"/>
          <w:szCs w:val="26"/>
          <w:lang w:val="vi-VN"/>
        </w:rPr>
        <w:t>-</w:t>
      </w:r>
      <w:r w:rsidRPr="00BE3D1A">
        <w:rPr>
          <w:sz w:val="26"/>
          <w:szCs w:val="26"/>
          <w:lang w:val="vi-VN"/>
        </w:rPr>
        <w:t xml:space="preserve"> </w:t>
      </w:r>
      <w:r w:rsidRPr="00D009C3">
        <w:rPr>
          <w:sz w:val="26"/>
          <w:szCs w:val="26"/>
          <w:lang w:val="vi-VN"/>
        </w:rPr>
        <w:t xml:space="preserve">Thông qua công tác kiểm tra để rút kinh nghiệm, hướng dẫn, điều </w:t>
      </w:r>
      <w:r w:rsidRPr="00FC3A73">
        <w:rPr>
          <w:sz w:val="26"/>
          <w:szCs w:val="26"/>
          <w:lang w:val="vi-VN"/>
        </w:rPr>
        <w:t xml:space="preserve">chỉnh kịp thời cho tất cả các </w:t>
      </w:r>
      <w:r w:rsidRPr="00401AD2">
        <w:rPr>
          <w:sz w:val="26"/>
          <w:szCs w:val="26"/>
          <w:lang w:val="vi-VN"/>
        </w:rPr>
        <w:t>trường</w:t>
      </w:r>
      <w:r w:rsidRPr="00FC3A73">
        <w:rPr>
          <w:sz w:val="26"/>
          <w:szCs w:val="26"/>
          <w:lang w:val="vi-VN"/>
        </w:rPr>
        <w:t xml:space="preserve"> về việc thực hiện nhiệm vụ.</w:t>
      </w:r>
      <w:r w:rsidRPr="008B03C5">
        <w:rPr>
          <w:sz w:val="26"/>
          <w:szCs w:val="26"/>
          <w:lang w:val="vi-VN"/>
        </w:rPr>
        <w:t xml:space="preserve"> </w:t>
      </w:r>
    </w:p>
    <w:p w:rsidR="00102295" w:rsidRPr="00D009C3" w:rsidRDefault="00102295" w:rsidP="002A4D9F">
      <w:pPr>
        <w:tabs>
          <w:tab w:val="left" w:pos="1843"/>
        </w:tabs>
        <w:spacing w:line="360" w:lineRule="auto"/>
        <w:jc w:val="both"/>
        <w:rPr>
          <w:sz w:val="26"/>
          <w:szCs w:val="26"/>
          <w:lang w:val="vi-VN"/>
        </w:rPr>
      </w:pPr>
      <w:r w:rsidRPr="009D347C">
        <w:rPr>
          <w:spacing w:val="-4"/>
          <w:sz w:val="26"/>
          <w:szCs w:val="26"/>
          <w:lang w:val="vi-VN"/>
        </w:rPr>
        <w:t>-</w:t>
      </w:r>
      <w:r w:rsidRPr="00BE3D1A">
        <w:rPr>
          <w:spacing w:val="-4"/>
          <w:sz w:val="26"/>
          <w:szCs w:val="26"/>
          <w:lang w:val="vi-VN"/>
        </w:rPr>
        <w:t xml:space="preserve"> </w:t>
      </w:r>
      <w:r w:rsidRPr="006F06E5">
        <w:rPr>
          <w:spacing w:val="-4"/>
          <w:sz w:val="26"/>
          <w:szCs w:val="26"/>
          <w:lang w:val="vi-VN"/>
        </w:rPr>
        <w:t>C</w:t>
      </w:r>
      <w:r w:rsidRPr="00030F47">
        <w:rPr>
          <w:spacing w:val="-4"/>
          <w:sz w:val="26"/>
          <w:szCs w:val="26"/>
          <w:lang w:val="vi-VN"/>
        </w:rPr>
        <w:t xml:space="preserve">ác </w:t>
      </w:r>
      <w:r w:rsidRPr="005E1D4B">
        <w:rPr>
          <w:spacing w:val="-4"/>
          <w:sz w:val="26"/>
          <w:szCs w:val="26"/>
          <w:lang w:val="vi-VN"/>
        </w:rPr>
        <w:t>trường</w:t>
      </w:r>
      <w:r w:rsidRPr="00030F47">
        <w:rPr>
          <w:spacing w:val="-4"/>
          <w:sz w:val="26"/>
          <w:szCs w:val="26"/>
          <w:lang w:val="vi-VN"/>
        </w:rPr>
        <w:t xml:space="preserve"> </w:t>
      </w:r>
      <w:r w:rsidRPr="006F06E5">
        <w:rPr>
          <w:spacing w:val="-4"/>
          <w:sz w:val="26"/>
          <w:szCs w:val="26"/>
          <w:lang w:val="vi-VN"/>
        </w:rPr>
        <w:t>thực hiện</w:t>
      </w:r>
      <w:r w:rsidRPr="00030F47">
        <w:rPr>
          <w:spacing w:val="-4"/>
          <w:sz w:val="26"/>
          <w:szCs w:val="26"/>
          <w:lang w:val="vi-VN"/>
        </w:rPr>
        <w:t xml:space="preserve"> việc tự kiểm tra tại đơn vị để nhanh chóng rút kinh nghiệm kịp thời, hướng dẫn từng bộ phận, cá nhân thực hiện tốt nhiệm vụ và đơn vị hoàn thành tốt các yêu cầu được giao.</w:t>
      </w:r>
    </w:p>
    <w:p w:rsidR="00102295" w:rsidRPr="00B56174" w:rsidRDefault="00102295" w:rsidP="002A4D9F">
      <w:pPr>
        <w:spacing w:line="360" w:lineRule="auto"/>
        <w:jc w:val="both"/>
        <w:rPr>
          <w:b/>
          <w:i/>
          <w:sz w:val="26"/>
          <w:szCs w:val="26"/>
          <w:lang w:val="vi-VN"/>
        </w:rPr>
      </w:pPr>
      <w:r>
        <w:rPr>
          <w:b/>
          <w:i/>
          <w:sz w:val="26"/>
          <w:szCs w:val="26"/>
        </w:rPr>
        <w:t>13</w:t>
      </w:r>
      <w:r>
        <w:rPr>
          <w:b/>
          <w:i/>
          <w:sz w:val="26"/>
          <w:szCs w:val="26"/>
          <w:lang w:val="vi-VN"/>
        </w:rPr>
        <w:t>.2</w:t>
      </w:r>
      <w:r w:rsidRPr="00B56174">
        <w:rPr>
          <w:b/>
          <w:i/>
          <w:sz w:val="26"/>
          <w:szCs w:val="26"/>
          <w:lang w:val="vi-VN"/>
        </w:rPr>
        <w:t>/</w:t>
      </w:r>
      <w:r w:rsidRPr="00BA7AF3">
        <w:rPr>
          <w:b/>
          <w:i/>
          <w:sz w:val="26"/>
          <w:szCs w:val="26"/>
          <w:lang w:val="vi-VN"/>
        </w:rPr>
        <w:t xml:space="preserve"> </w:t>
      </w:r>
      <w:r w:rsidRPr="00B56174">
        <w:rPr>
          <w:b/>
          <w:i/>
          <w:sz w:val="26"/>
          <w:szCs w:val="26"/>
          <w:lang w:val="vi-VN"/>
        </w:rPr>
        <w:t>Công tác thi đua.</w:t>
      </w:r>
    </w:p>
    <w:p w:rsidR="00102295" w:rsidRPr="006F06E5" w:rsidRDefault="00102295" w:rsidP="002A4D9F">
      <w:pPr>
        <w:tabs>
          <w:tab w:val="left" w:pos="1843"/>
        </w:tabs>
        <w:spacing w:line="360" w:lineRule="auto"/>
        <w:jc w:val="both"/>
        <w:rPr>
          <w:sz w:val="26"/>
          <w:szCs w:val="26"/>
          <w:lang w:val="vi-VN"/>
        </w:rPr>
      </w:pPr>
      <w:r w:rsidRPr="009D347C">
        <w:rPr>
          <w:sz w:val="26"/>
          <w:szCs w:val="26"/>
          <w:lang w:val="vi-VN"/>
        </w:rPr>
        <w:t>-</w:t>
      </w:r>
      <w:r w:rsidRPr="00BE3D1A">
        <w:rPr>
          <w:sz w:val="26"/>
          <w:szCs w:val="26"/>
          <w:lang w:val="vi-VN"/>
        </w:rPr>
        <w:t xml:space="preserve"> </w:t>
      </w:r>
      <w:r w:rsidRPr="006F06E5">
        <w:rPr>
          <w:sz w:val="26"/>
          <w:szCs w:val="26"/>
          <w:lang w:val="vi-VN"/>
        </w:rPr>
        <w:t xml:space="preserve">Các trường </w:t>
      </w:r>
      <w:r>
        <w:rPr>
          <w:sz w:val="26"/>
          <w:szCs w:val="26"/>
        </w:rPr>
        <w:t>hoàn tất hồ sơ thi đua cho</w:t>
      </w:r>
      <w:r w:rsidRPr="006F06E5">
        <w:rPr>
          <w:sz w:val="26"/>
          <w:szCs w:val="26"/>
          <w:lang w:val="vi-VN"/>
        </w:rPr>
        <w:t xml:space="preserve"> các Danh hiệu thi đua </w:t>
      </w:r>
      <w:r>
        <w:rPr>
          <w:sz w:val="26"/>
          <w:szCs w:val="26"/>
        </w:rPr>
        <w:t xml:space="preserve">tập thể, cá nhân </w:t>
      </w:r>
      <w:r w:rsidRPr="006F06E5">
        <w:rPr>
          <w:sz w:val="26"/>
          <w:szCs w:val="26"/>
          <w:lang w:val="vi-VN"/>
        </w:rPr>
        <w:t>theo hướng dẫn.</w:t>
      </w:r>
    </w:p>
    <w:p w:rsidR="00102295" w:rsidRPr="009D347C" w:rsidRDefault="00102295" w:rsidP="002A4D9F">
      <w:pPr>
        <w:tabs>
          <w:tab w:val="left" w:pos="1843"/>
        </w:tabs>
        <w:spacing w:line="360" w:lineRule="auto"/>
        <w:jc w:val="both"/>
        <w:rPr>
          <w:b/>
          <w:sz w:val="26"/>
          <w:szCs w:val="26"/>
          <w:lang w:val="vi-VN"/>
        </w:rPr>
      </w:pPr>
      <w:r w:rsidRPr="009D347C">
        <w:rPr>
          <w:sz w:val="26"/>
          <w:szCs w:val="26"/>
          <w:lang w:val="vi-VN"/>
        </w:rPr>
        <w:t>-</w:t>
      </w:r>
      <w:r w:rsidRPr="00BE3D1A">
        <w:rPr>
          <w:sz w:val="26"/>
          <w:szCs w:val="26"/>
          <w:lang w:val="vi-VN"/>
        </w:rPr>
        <w:t xml:space="preserve"> </w:t>
      </w:r>
      <w:r w:rsidRPr="009D347C">
        <w:rPr>
          <w:sz w:val="26"/>
          <w:szCs w:val="26"/>
          <w:lang w:val="vi-VN"/>
        </w:rPr>
        <w:t>Theo dõi, hỗ trợ các đơn vị thường xuyên để thúc đẩy hoạt động thi đua dạy tốt – học tốt.</w:t>
      </w:r>
    </w:p>
    <w:p w:rsidR="00102295" w:rsidRPr="00531B30" w:rsidRDefault="00102295" w:rsidP="002A4D9F">
      <w:pPr>
        <w:tabs>
          <w:tab w:val="left" w:pos="1843"/>
        </w:tabs>
        <w:spacing w:line="360" w:lineRule="auto"/>
        <w:jc w:val="both"/>
        <w:rPr>
          <w:spacing w:val="-4"/>
          <w:sz w:val="26"/>
          <w:szCs w:val="26"/>
          <w:lang w:val="vi-VN"/>
        </w:rPr>
      </w:pPr>
      <w:r w:rsidRPr="009D347C">
        <w:rPr>
          <w:spacing w:val="-4"/>
          <w:sz w:val="26"/>
          <w:szCs w:val="26"/>
          <w:lang w:val="vi-VN"/>
        </w:rPr>
        <w:t>-</w:t>
      </w:r>
      <w:r w:rsidRPr="00BE3D1A">
        <w:rPr>
          <w:spacing w:val="-4"/>
          <w:sz w:val="26"/>
          <w:szCs w:val="26"/>
          <w:lang w:val="vi-VN"/>
        </w:rPr>
        <w:t xml:space="preserve"> </w:t>
      </w:r>
      <w:r w:rsidRPr="00030F47">
        <w:rPr>
          <w:spacing w:val="-4"/>
          <w:sz w:val="26"/>
          <w:szCs w:val="26"/>
          <w:lang w:val="vi-VN"/>
        </w:rPr>
        <w:t xml:space="preserve">Chỉ đạo các đơn vị căn cứ vào hiệu quả công việc để đánh giá, điều chỉnh và thúc đẩy các hoạt động tại đơn vị thông qua công tác thi đua. </w:t>
      </w:r>
    </w:p>
    <w:p w:rsidR="00102295" w:rsidRPr="00BE3D1A" w:rsidRDefault="00102295" w:rsidP="002A4D9F">
      <w:pPr>
        <w:spacing w:line="360" w:lineRule="auto"/>
        <w:jc w:val="both"/>
        <w:rPr>
          <w:b/>
          <w:i/>
          <w:sz w:val="26"/>
          <w:szCs w:val="26"/>
          <w:lang w:val="vi-VN"/>
        </w:rPr>
      </w:pPr>
      <w:r>
        <w:rPr>
          <w:b/>
          <w:i/>
          <w:sz w:val="26"/>
          <w:szCs w:val="26"/>
        </w:rPr>
        <w:t>13</w:t>
      </w:r>
      <w:r>
        <w:rPr>
          <w:b/>
          <w:i/>
          <w:sz w:val="26"/>
          <w:szCs w:val="26"/>
          <w:lang w:val="vi-VN"/>
        </w:rPr>
        <w:t>.3</w:t>
      </w:r>
      <w:r w:rsidRPr="00BE3D1A">
        <w:rPr>
          <w:b/>
          <w:i/>
          <w:sz w:val="26"/>
          <w:szCs w:val="26"/>
          <w:lang w:val="vi-VN"/>
        </w:rPr>
        <w:t>/ Cơ sở vật chất.</w:t>
      </w:r>
    </w:p>
    <w:p w:rsidR="00102295" w:rsidRPr="009D347C" w:rsidRDefault="00102295" w:rsidP="002A4D9F">
      <w:pPr>
        <w:tabs>
          <w:tab w:val="left" w:pos="1843"/>
        </w:tabs>
        <w:spacing w:line="360" w:lineRule="auto"/>
        <w:jc w:val="both"/>
        <w:rPr>
          <w:b/>
          <w:sz w:val="26"/>
          <w:szCs w:val="26"/>
          <w:lang w:val="vi-VN"/>
        </w:rPr>
      </w:pPr>
      <w:r w:rsidRPr="009D347C">
        <w:rPr>
          <w:sz w:val="26"/>
          <w:szCs w:val="26"/>
          <w:lang w:val="vi-VN"/>
        </w:rPr>
        <w:t>-</w:t>
      </w:r>
      <w:r w:rsidRPr="00BE3D1A">
        <w:rPr>
          <w:sz w:val="26"/>
          <w:szCs w:val="26"/>
          <w:lang w:val="vi-VN"/>
        </w:rPr>
        <w:t xml:space="preserve"> </w:t>
      </w:r>
      <w:r w:rsidRPr="009D347C">
        <w:rPr>
          <w:sz w:val="26"/>
          <w:szCs w:val="26"/>
          <w:lang w:val="vi-VN"/>
        </w:rPr>
        <w:t>Đảm bảo các yêu cầu theo mức chất lượng tối thiểu do Bộ quy định, không có trường học yếu kém.</w:t>
      </w:r>
    </w:p>
    <w:p w:rsidR="00102295" w:rsidRPr="009D347C" w:rsidRDefault="00102295" w:rsidP="002A4D9F">
      <w:pPr>
        <w:tabs>
          <w:tab w:val="left" w:pos="1843"/>
        </w:tabs>
        <w:spacing w:line="360" w:lineRule="auto"/>
        <w:jc w:val="both"/>
        <w:rPr>
          <w:b/>
          <w:sz w:val="26"/>
          <w:szCs w:val="26"/>
          <w:lang w:val="vi-VN"/>
        </w:rPr>
      </w:pPr>
      <w:r w:rsidRPr="009D347C">
        <w:rPr>
          <w:sz w:val="26"/>
          <w:szCs w:val="26"/>
          <w:lang w:val="vi-VN"/>
        </w:rPr>
        <w:lastRenderedPageBreak/>
        <w:t>-</w:t>
      </w:r>
      <w:r w:rsidRPr="00BE3D1A">
        <w:rPr>
          <w:sz w:val="26"/>
          <w:szCs w:val="26"/>
          <w:lang w:val="vi-VN"/>
        </w:rPr>
        <w:t xml:space="preserve"> </w:t>
      </w:r>
      <w:r w:rsidRPr="009D347C">
        <w:rPr>
          <w:sz w:val="26"/>
          <w:szCs w:val="26"/>
          <w:lang w:val="vi-VN"/>
        </w:rPr>
        <w:t>Các đơn vị thường xuyên quan tâm sắp xếp nơi làm việc, lớp học gọn gàng, ngăn nắp.</w:t>
      </w:r>
    </w:p>
    <w:p w:rsidR="00102295" w:rsidRPr="006F06E5" w:rsidRDefault="00102295" w:rsidP="002A4D9F">
      <w:pPr>
        <w:spacing w:line="360" w:lineRule="auto"/>
        <w:jc w:val="both"/>
        <w:rPr>
          <w:sz w:val="26"/>
          <w:szCs w:val="26"/>
          <w:lang w:val="vi-VN"/>
        </w:rPr>
      </w:pPr>
      <w:r w:rsidRPr="009D347C">
        <w:rPr>
          <w:sz w:val="26"/>
          <w:szCs w:val="26"/>
          <w:lang w:val="vi-VN"/>
        </w:rPr>
        <w:t>-</w:t>
      </w:r>
      <w:r w:rsidRPr="00BE3D1A">
        <w:rPr>
          <w:sz w:val="26"/>
          <w:szCs w:val="26"/>
          <w:lang w:val="vi-VN"/>
        </w:rPr>
        <w:t xml:space="preserve"> </w:t>
      </w:r>
      <w:r w:rsidRPr="009D347C">
        <w:rPr>
          <w:sz w:val="26"/>
          <w:szCs w:val="26"/>
          <w:lang w:val="vi-VN"/>
        </w:rPr>
        <w:t>Đảm bảo hệ thống nước lọc, nhà vệ sinh cho học sinh.</w:t>
      </w:r>
    </w:p>
    <w:p w:rsidR="00102295" w:rsidRPr="006F06E5" w:rsidRDefault="00102295" w:rsidP="002A4D9F">
      <w:pPr>
        <w:spacing w:line="360" w:lineRule="auto"/>
        <w:jc w:val="both"/>
        <w:rPr>
          <w:sz w:val="26"/>
          <w:szCs w:val="26"/>
          <w:lang w:val="vi-VN"/>
        </w:rPr>
      </w:pPr>
      <w:r w:rsidRPr="006F06E5">
        <w:rPr>
          <w:sz w:val="26"/>
          <w:szCs w:val="26"/>
          <w:lang w:val="vi-VN"/>
        </w:rPr>
        <w:t>- Sử dụng các thiết bị điện hiệu quả và tiết kiệm điện.</w:t>
      </w:r>
    </w:p>
    <w:p w:rsidR="00102295" w:rsidRPr="00B56174" w:rsidRDefault="00102295" w:rsidP="002A4D9F">
      <w:pPr>
        <w:spacing w:line="360" w:lineRule="auto"/>
        <w:jc w:val="both"/>
        <w:rPr>
          <w:b/>
          <w:i/>
          <w:sz w:val="26"/>
          <w:szCs w:val="26"/>
          <w:lang w:val="vi-VN"/>
        </w:rPr>
      </w:pPr>
      <w:r>
        <w:rPr>
          <w:b/>
          <w:i/>
          <w:sz w:val="26"/>
          <w:szCs w:val="26"/>
        </w:rPr>
        <w:t>13</w:t>
      </w:r>
      <w:r>
        <w:rPr>
          <w:b/>
          <w:i/>
          <w:sz w:val="26"/>
          <w:szCs w:val="26"/>
          <w:lang w:val="vi-VN"/>
        </w:rPr>
        <w:t>.4</w:t>
      </w:r>
      <w:r w:rsidRPr="00B56174">
        <w:rPr>
          <w:b/>
          <w:i/>
          <w:sz w:val="26"/>
          <w:szCs w:val="26"/>
          <w:lang w:val="vi-VN"/>
        </w:rPr>
        <w:t>/</w:t>
      </w:r>
      <w:r w:rsidRPr="00BA7AF3">
        <w:rPr>
          <w:b/>
          <w:i/>
          <w:sz w:val="26"/>
          <w:szCs w:val="26"/>
          <w:lang w:val="vi-VN"/>
        </w:rPr>
        <w:t xml:space="preserve"> </w:t>
      </w:r>
      <w:r w:rsidRPr="00B56174">
        <w:rPr>
          <w:b/>
          <w:i/>
          <w:sz w:val="26"/>
          <w:szCs w:val="26"/>
          <w:lang w:val="vi-VN"/>
        </w:rPr>
        <w:t>Công tác quản lý:</w:t>
      </w:r>
    </w:p>
    <w:p w:rsidR="00102295" w:rsidRPr="006F06E5" w:rsidRDefault="00102295" w:rsidP="002A4D9F">
      <w:pPr>
        <w:tabs>
          <w:tab w:val="left" w:pos="1843"/>
        </w:tabs>
        <w:spacing w:line="360" w:lineRule="auto"/>
        <w:jc w:val="both"/>
        <w:rPr>
          <w:sz w:val="26"/>
          <w:szCs w:val="26"/>
          <w:lang w:val="vi-VN"/>
        </w:rPr>
      </w:pPr>
      <w:r w:rsidRPr="009D347C">
        <w:rPr>
          <w:sz w:val="26"/>
          <w:szCs w:val="26"/>
          <w:lang w:val="vi-VN"/>
        </w:rPr>
        <w:t>-</w:t>
      </w:r>
      <w:r w:rsidRPr="00E53D85">
        <w:rPr>
          <w:sz w:val="26"/>
          <w:szCs w:val="26"/>
          <w:lang w:val="vi-VN"/>
        </w:rPr>
        <w:t xml:space="preserve"> </w:t>
      </w:r>
      <w:r w:rsidRPr="0044093E">
        <w:rPr>
          <w:sz w:val="26"/>
          <w:szCs w:val="26"/>
          <w:lang w:val="vi-VN"/>
        </w:rPr>
        <w:t>C</w:t>
      </w:r>
      <w:r w:rsidRPr="00FC3A73">
        <w:rPr>
          <w:sz w:val="26"/>
          <w:szCs w:val="26"/>
          <w:lang w:val="vi-VN"/>
        </w:rPr>
        <w:t xml:space="preserve">ác </w:t>
      </w:r>
      <w:r w:rsidRPr="0044093E">
        <w:rPr>
          <w:sz w:val="26"/>
          <w:szCs w:val="26"/>
          <w:lang w:val="vi-VN"/>
        </w:rPr>
        <w:t>trường</w:t>
      </w:r>
      <w:r w:rsidRPr="00FC3A73">
        <w:rPr>
          <w:sz w:val="26"/>
          <w:szCs w:val="26"/>
          <w:lang w:val="vi-VN"/>
        </w:rPr>
        <w:t xml:space="preserve"> thực hiện </w:t>
      </w:r>
      <w:r w:rsidRPr="006F06E5">
        <w:rPr>
          <w:sz w:val="26"/>
          <w:szCs w:val="26"/>
          <w:lang w:val="vi-VN"/>
        </w:rPr>
        <w:t xml:space="preserve">khá </w:t>
      </w:r>
      <w:r w:rsidRPr="00FC3A73">
        <w:rPr>
          <w:sz w:val="26"/>
          <w:szCs w:val="26"/>
          <w:lang w:val="vi-VN"/>
        </w:rPr>
        <w:t>tốt kế hoạch bồi dưỡng thường xuyên.</w:t>
      </w:r>
      <w:r w:rsidRPr="008B03C5">
        <w:rPr>
          <w:sz w:val="26"/>
          <w:szCs w:val="26"/>
          <w:lang w:val="vi-VN"/>
        </w:rPr>
        <w:t xml:space="preserve"> </w:t>
      </w:r>
    </w:p>
    <w:p w:rsidR="00102295" w:rsidRPr="00D009C3" w:rsidRDefault="00102295" w:rsidP="002A4D9F">
      <w:pPr>
        <w:tabs>
          <w:tab w:val="left" w:pos="1843"/>
        </w:tabs>
        <w:spacing w:line="360" w:lineRule="auto"/>
        <w:jc w:val="both"/>
        <w:rPr>
          <w:sz w:val="26"/>
          <w:szCs w:val="26"/>
          <w:lang w:val="vi-VN"/>
        </w:rPr>
      </w:pPr>
      <w:r w:rsidRPr="009D347C">
        <w:rPr>
          <w:spacing w:val="-6"/>
          <w:sz w:val="26"/>
          <w:szCs w:val="26"/>
          <w:lang w:val="vi-VN"/>
        </w:rPr>
        <w:t>-</w:t>
      </w:r>
      <w:r w:rsidRPr="00AD631E">
        <w:rPr>
          <w:spacing w:val="-6"/>
          <w:sz w:val="26"/>
          <w:szCs w:val="26"/>
          <w:lang w:val="vi-VN"/>
        </w:rPr>
        <w:t xml:space="preserve"> Các trường </w:t>
      </w:r>
      <w:r w:rsidRPr="00103D81">
        <w:rPr>
          <w:spacing w:val="-6"/>
          <w:sz w:val="26"/>
          <w:szCs w:val="26"/>
          <w:lang w:val="vi-VN"/>
        </w:rPr>
        <w:t>thực hiện</w:t>
      </w:r>
      <w:r w:rsidRPr="00AD631E">
        <w:rPr>
          <w:spacing w:val="-6"/>
          <w:sz w:val="26"/>
          <w:szCs w:val="26"/>
          <w:lang w:val="vi-VN"/>
        </w:rPr>
        <w:t xml:space="preserve"> công khai chất lượng, công khai kiểm tra đ</w:t>
      </w:r>
      <w:r w:rsidRPr="00D009C3">
        <w:rPr>
          <w:spacing w:val="-6"/>
          <w:sz w:val="26"/>
          <w:szCs w:val="26"/>
          <w:lang w:val="vi-VN"/>
        </w:rPr>
        <w:t>á</w:t>
      </w:r>
      <w:r w:rsidRPr="00AD631E">
        <w:rPr>
          <w:spacing w:val="-6"/>
          <w:sz w:val="26"/>
          <w:szCs w:val="26"/>
          <w:lang w:val="vi-VN"/>
        </w:rPr>
        <w:t>nh giá, kinh phí, qu</w:t>
      </w:r>
      <w:r w:rsidRPr="008B03C5">
        <w:rPr>
          <w:spacing w:val="-6"/>
          <w:sz w:val="26"/>
          <w:szCs w:val="26"/>
          <w:lang w:val="vi-VN"/>
        </w:rPr>
        <w:t>y</w:t>
      </w:r>
      <w:r w:rsidRPr="00AD631E">
        <w:rPr>
          <w:spacing w:val="-6"/>
          <w:sz w:val="26"/>
          <w:szCs w:val="26"/>
          <w:lang w:val="vi-VN"/>
        </w:rPr>
        <w:t xml:space="preserve"> chế dân chủ, qu</w:t>
      </w:r>
      <w:r w:rsidRPr="008B03C5">
        <w:rPr>
          <w:spacing w:val="-6"/>
          <w:sz w:val="26"/>
          <w:szCs w:val="26"/>
          <w:lang w:val="vi-VN"/>
        </w:rPr>
        <w:t>y</w:t>
      </w:r>
      <w:r>
        <w:rPr>
          <w:spacing w:val="-6"/>
          <w:sz w:val="26"/>
          <w:szCs w:val="26"/>
          <w:lang w:val="vi-VN"/>
        </w:rPr>
        <w:t xml:space="preserve"> chế chi tiêu nội bộ</w:t>
      </w:r>
      <w:r w:rsidRPr="00AD631E">
        <w:rPr>
          <w:spacing w:val="-6"/>
          <w:sz w:val="26"/>
          <w:szCs w:val="26"/>
          <w:lang w:val="vi-VN"/>
        </w:rPr>
        <w:t>, ...</w:t>
      </w:r>
      <w:r w:rsidRPr="00A83DE6">
        <w:rPr>
          <w:spacing w:val="-6"/>
          <w:sz w:val="26"/>
          <w:szCs w:val="26"/>
          <w:lang w:val="vi-VN"/>
        </w:rPr>
        <w:t xml:space="preserve">theo </w:t>
      </w:r>
      <w:r w:rsidRPr="00AD631E">
        <w:rPr>
          <w:spacing w:val="-6"/>
          <w:sz w:val="26"/>
          <w:szCs w:val="26"/>
          <w:lang w:val="vi-VN"/>
        </w:rPr>
        <w:t>Thông tư số 09/2009/TT-BGD ngày 7/5/2009 của Bộ Giáo dục và Đào tạo để huy động tất cả nguồn lực chăm lo cho sự nghiệp giáo dục.</w:t>
      </w:r>
    </w:p>
    <w:p w:rsidR="00102295" w:rsidRPr="00D009C3" w:rsidRDefault="00102295" w:rsidP="002A4D9F">
      <w:pPr>
        <w:tabs>
          <w:tab w:val="left" w:pos="1843"/>
        </w:tabs>
        <w:spacing w:line="360" w:lineRule="auto"/>
        <w:jc w:val="both"/>
        <w:rPr>
          <w:sz w:val="26"/>
          <w:szCs w:val="26"/>
          <w:lang w:val="vi-VN"/>
        </w:rPr>
      </w:pPr>
      <w:r w:rsidRPr="009D347C">
        <w:rPr>
          <w:sz w:val="26"/>
          <w:szCs w:val="26"/>
          <w:lang w:val="vi-VN"/>
        </w:rPr>
        <w:t>-</w:t>
      </w:r>
      <w:r w:rsidRPr="00AD631E">
        <w:rPr>
          <w:sz w:val="26"/>
          <w:szCs w:val="26"/>
          <w:lang w:val="vi-VN"/>
        </w:rPr>
        <w:t xml:space="preserve"> </w:t>
      </w:r>
      <w:r w:rsidRPr="00754C7F">
        <w:rPr>
          <w:sz w:val="26"/>
          <w:szCs w:val="26"/>
          <w:lang w:val="vi-VN"/>
        </w:rPr>
        <w:t>T</w:t>
      </w:r>
      <w:r w:rsidRPr="00AD631E">
        <w:rPr>
          <w:sz w:val="26"/>
          <w:szCs w:val="26"/>
          <w:lang w:val="vi-VN"/>
        </w:rPr>
        <w:t xml:space="preserve">rường </w:t>
      </w:r>
      <w:r w:rsidRPr="00D413D6">
        <w:rPr>
          <w:sz w:val="26"/>
          <w:szCs w:val="26"/>
          <w:lang w:val="vi-VN"/>
        </w:rPr>
        <w:t xml:space="preserve">chủ </w:t>
      </w:r>
      <w:r w:rsidRPr="00754C7F">
        <w:rPr>
          <w:sz w:val="26"/>
          <w:szCs w:val="26"/>
          <w:lang w:val="vi-VN"/>
        </w:rPr>
        <w:t xml:space="preserve">động </w:t>
      </w:r>
      <w:r w:rsidRPr="00AD631E">
        <w:rPr>
          <w:sz w:val="26"/>
          <w:szCs w:val="26"/>
          <w:lang w:val="vi-VN"/>
        </w:rPr>
        <w:t xml:space="preserve">cụ thể hóa phân phối chương trình học tập của học sinh phù hợp với từng lớp học cụ thể, đảm bảo yêu cầu giáo dục học sinh tiểu học và yêu cầu nhiệm vụ </w:t>
      </w:r>
      <w:r w:rsidRPr="00754C7F">
        <w:rPr>
          <w:sz w:val="26"/>
          <w:szCs w:val="26"/>
          <w:lang w:val="vi-VN"/>
        </w:rPr>
        <w:t>theo c</w:t>
      </w:r>
      <w:r w:rsidRPr="00AD631E">
        <w:rPr>
          <w:sz w:val="26"/>
          <w:szCs w:val="26"/>
          <w:lang w:val="vi-VN"/>
        </w:rPr>
        <w:t>ông văn 896/BGD&amp;ĐT-GDTH ngày 13/2/2006</w:t>
      </w:r>
      <w:r w:rsidRPr="00D009C3">
        <w:rPr>
          <w:sz w:val="26"/>
          <w:szCs w:val="26"/>
          <w:lang w:val="vi-VN"/>
        </w:rPr>
        <w:t>.</w:t>
      </w:r>
      <w:r w:rsidRPr="00AD631E">
        <w:rPr>
          <w:sz w:val="26"/>
          <w:szCs w:val="26"/>
          <w:lang w:val="vi-VN"/>
        </w:rPr>
        <w:t xml:space="preserve"> </w:t>
      </w:r>
    </w:p>
    <w:p w:rsidR="00102295" w:rsidRPr="006F06E5" w:rsidRDefault="00102295" w:rsidP="002A4D9F">
      <w:pPr>
        <w:tabs>
          <w:tab w:val="left" w:pos="1843"/>
        </w:tabs>
        <w:spacing w:line="360" w:lineRule="auto"/>
        <w:jc w:val="both"/>
        <w:rPr>
          <w:sz w:val="26"/>
          <w:szCs w:val="26"/>
          <w:lang w:val="vi-VN"/>
        </w:rPr>
      </w:pPr>
      <w:r w:rsidRPr="009D347C">
        <w:rPr>
          <w:sz w:val="26"/>
          <w:szCs w:val="26"/>
          <w:lang w:val="vi-VN"/>
        </w:rPr>
        <w:t>-</w:t>
      </w:r>
      <w:r w:rsidRPr="00BE3D1A">
        <w:rPr>
          <w:sz w:val="26"/>
          <w:szCs w:val="26"/>
          <w:lang w:val="vi-VN"/>
        </w:rPr>
        <w:t xml:space="preserve"> </w:t>
      </w:r>
      <w:r w:rsidRPr="00AD631E">
        <w:rPr>
          <w:sz w:val="26"/>
          <w:szCs w:val="26"/>
          <w:lang w:val="vi-VN"/>
        </w:rPr>
        <w:t xml:space="preserve">Đẩy mạnh việc giao quyền cho Hiệu trưởng “tổ chức thực hiện đánh giá và xếp loại học sinh“ theo Thông tư </w:t>
      </w:r>
      <w:r>
        <w:rPr>
          <w:sz w:val="26"/>
          <w:szCs w:val="26"/>
        </w:rPr>
        <w:t>22</w:t>
      </w:r>
      <w:r w:rsidRPr="00AD631E">
        <w:rPr>
          <w:sz w:val="26"/>
          <w:szCs w:val="26"/>
          <w:lang w:val="vi-VN"/>
        </w:rPr>
        <w:t>/2</w:t>
      </w:r>
      <w:r>
        <w:rPr>
          <w:sz w:val="26"/>
          <w:szCs w:val="26"/>
        </w:rPr>
        <w:t>016</w:t>
      </w:r>
      <w:r w:rsidRPr="00AD631E">
        <w:rPr>
          <w:sz w:val="26"/>
          <w:szCs w:val="26"/>
          <w:lang w:val="vi-VN"/>
        </w:rPr>
        <w:t xml:space="preserve">/TT-BGDĐT </w:t>
      </w:r>
      <w:r w:rsidRPr="00D009C3">
        <w:rPr>
          <w:sz w:val="26"/>
          <w:szCs w:val="26"/>
          <w:lang w:val="vi-VN"/>
        </w:rPr>
        <w:t>của Bộ</w:t>
      </w:r>
      <w:r>
        <w:rPr>
          <w:sz w:val="26"/>
          <w:szCs w:val="26"/>
        </w:rPr>
        <w:t xml:space="preserve"> Giáo dục và Đào tạo</w:t>
      </w:r>
      <w:r w:rsidRPr="00D009C3">
        <w:rPr>
          <w:sz w:val="26"/>
          <w:szCs w:val="26"/>
          <w:lang w:val="vi-VN"/>
        </w:rPr>
        <w:t>.</w:t>
      </w:r>
      <w:r w:rsidRPr="00A15666">
        <w:rPr>
          <w:sz w:val="26"/>
          <w:szCs w:val="26"/>
          <w:lang w:val="vi-VN"/>
        </w:rPr>
        <w:t xml:space="preserve"> </w:t>
      </w:r>
    </w:p>
    <w:p w:rsidR="00102295" w:rsidRPr="006F06E5" w:rsidRDefault="00102295" w:rsidP="002A4D9F">
      <w:pPr>
        <w:tabs>
          <w:tab w:val="left" w:pos="1080"/>
        </w:tabs>
        <w:spacing w:line="360" w:lineRule="auto"/>
        <w:jc w:val="both"/>
        <w:rPr>
          <w:sz w:val="26"/>
          <w:szCs w:val="26"/>
          <w:lang w:val="vi-VN"/>
        </w:rPr>
      </w:pPr>
      <w:r w:rsidRPr="006F06E5">
        <w:rPr>
          <w:sz w:val="26"/>
          <w:szCs w:val="26"/>
          <w:lang w:val="vi-VN"/>
        </w:rPr>
        <w:t xml:space="preserve">+ Giao cho các trường trong việc ra đề các lần kiểm tra định kì. </w:t>
      </w:r>
    </w:p>
    <w:p w:rsidR="00102295" w:rsidRPr="006326C2" w:rsidRDefault="00102295" w:rsidP="002A4D9F">
      <w:pPr>
        <w:tabs>
          <w:tab w:val="left" w:pos="1080"/>
        </w:tabs>
        <w:spacing w:line="360" w:lineRule="auto"/>
        <w:jc w:val="both"/>
        <w:rPr>
          <w:sz w:val="26"/>
          <w:szCs w:val="26"/>
          <w:lang w:val="vi-VN"/>
        </w:rPr>
      </w:pPr>
      <w:r w:rsidRPr="000F460A">
        <w:rPr>
          <w:sz w:val="26"/>
          <w:szCs w:val="26"/>
          <w:lang w:val="vi-VN"/>
        </w:rPr>
        <w:t xml:space="preserve">+ Giao trách nhiệm cho giáo viên đánh giá </w:t>
      </w:r>
      <w:r w:rsidR="00584DA6">
        <w:rPr>
          <w:sz w:val="26"/>
          <w:szCs w:val="26"/>
          <w:lang w:val="vi-VN"/>
        </w:rPr>
        <w:t xml:space="preserve">kết quả học tập của học sinh và </w:t>
      </w:r>
      <w:r w:rsidRPr="000F460A">
        <w:rPr>
          <w:sz w:val="26"/>
          <w:szCs w:val="26"/>
          <w:lang w:val="vi-VN"/>
        </w:rPr>
        <w:t xml:space="preserve">HS tự đánh giá kết quả học tập của mình, giúp học sinh học tập tự tin, phát huy tính tích cực sáng tạo. </w:t>
      </w:r>
    </w:p>
    <w:p w:rsidR="00102295" w:rsidRPr="00B56174" w:rsidRDefault="00102295" w:rsidP="002A4D9F">
      <w:pPr>
        <w:spacing w:line="360" w:lineRule="auto"/>
        <w:jc w:val="both"/>
        <w:rPr>
          <w:b/>
          <w:i/>
          <w:sz w:val="26"/>
          <w:szCs w:val="26"/>
          <w:lang w:val="vi-VN"/>
        </w:rPr>
      </w:pPr>
      <w:r>
        <w:rPr>
          <w:b/>
          <w:i/>
          <w:sz w:val="26"/>
          <w:szCs w:val="26"/>
        </w:rPr>
        <w:t>13</w:t>
      </w:r>
      <w:r>
        <w:rPr>
          <w:b/>
          <w:i/>
          <w:sz w:val="26"/>
          <w:szCs w:val="26"/>
          <w:lang w:val="vi-VN"/>
        </w:rPr>
        <w:t>.5</w:t>
      </w:r>
      <w:r w:rsidRPr="00B56174">
        <w:rPr>
          <w:b/>
          <w:i/>
          <w:sz w:val="26"/>
          <w:szCs w:val="26"/>
          <w:lang w:val="vi-VN"/>
        </w:rPr>
        <w:t>/</w:t>
      </w:r>
      <w:r w:rsidRPr="00BA7AF3">
        <w:rPr>
          <w:b/>
          <w:i/>
          <w:sz w:val="26"/>
          <w:szCs w:val="26"/>
          <w:lang w:val="vi-VN"/>
        </w:rPr>
        <w:t xml:space="preserve"> </w:t>
      </w:r>
      <w:r w:rsidRPr="00B56174">
        <w:rPr>
          <w:b/>
          <w:i/>
          <w:sz w:val="26"/>
          <w:szCs w:val="26"/>
          <w:lang w:val="vi-VN"/>
        </w:rPr>
        <w:t>Kiểm định chất lượng giáo dục.</w:t>
      </w:r>
    </w:p>
    <w:p w:rsidR="00102295" w:rsidRDefault="00102295" w:rsidP="002A4D9F">
      <w:pPr>
        <w:spacing w:line="360" w:lineRule="auto"/>
        <w:jc w:val="both"/>
        <w:rPr>
          <w:sz w:val="26"/>
          <w:szCs w:val="26"/>
        </w:rPr>
      </w:pPr>
      <w:r w:rsidRPr="004C6ABE">
        <w:rPr>
          <w:sz w:val="26"/>
          <w:szCs w:val="26"/>
          <w:lang w:val="vi-VN"/>
        </w:rPr>
        <w:t>-</w:t>
      </w:r>
      <w:r w:rsidRPr="00B56174">
        <w:rPr>
          <w:sz w:val="26"/>
          <w:szCs w:val="26"/>
          <w:lang w:val="vi-VN"/>
        </w:rPr>
        <w:t xml:space="preserve"> </w:t>
      </w:r>
      <w:r>
        <w:rPr>
          <w:sz w:val="26"/>
          <w:szCs w:val="26"/>
        </w:rPr>
        <w:t>Trường Tiểu học Trần Quốc Toản, Nguyễn Thị Định và Tân Thuận đã được Khảo sát chính thức.</w:t>
      </w:r>
    </w:p>
    <w:p w:rsidR="00102295" w:rsidRPr="00436B65" w:rsidRDefault="00102295" w:rsidP="002A4D9F">
      <w:pPr>
        <w:spacing w:line="288" w:lineRule="auto"/>
        <w:jc w:val="both"/>
        <w:rPr>
          <w:b/>
          <w:sz w:val="26"/>
          <w:szCs w:val="26"/>
        </w:rPr>
      </w:pPr>
      <w:r>
        <w:rPr>
          <w:b/>
          <w:i/>
          <w:sz w:val="26"/>
          <w:szCs w:val="26"/>
        </w:rPr>
        <w:t>13</w:t>
      </w:r>
      <w:r w:rsidRPr="005C45B6">
        <w:rPr>
          <w:b/>
          <w:i/>
          <w:sz w:val="26"/>
          <w:szCs w:val="26"/>
        </w:rPr>
        <w:t>.6</w:t>
      </w:r>
      <w:r w:rsidRPr="00436B65">
        <w:rPr>
          <w:b/>
          <w:sz w:val="26"/>
          <w:szCs w:val="26"/>
        </w:rPr>
        <w:t xml:space="preserve">/ </w:t>
      </w:r>
      <w:r w:rsidRPr="00207C53">
        <w:rPr>
          <w:b/>
          <w:i/>
          <w:sz w:val="26"/>
          <w:szCs w:val="26"/>
        </w:rPr>
        <w:t>Y tế học đường</w:t>
      </w:r>
      <w:r w:rsidRPr="00436B65">
        <w:rPr>
          <w:b/>
          <w:sz w:val="26"/>
          <w:szCs w:val="26"/>
        </w:rPr>
        <w:t>:</w:t>
      </w:r>
    </w:p>
    <w:p w:rsidR="00102295" w:rsidRPr="00436B65" w:rsidRDefault="00102295" w:rsidP="002A4D9F">
      <w:pPr>
        <w:spacing w:line="288" w:lineRule="auto"/>
        <w:ind w:firstLine="432"/>
        <w:jc w:val="both"/>
        <w:rPr>
          <w:sz w:val="26"/>
          <w:szCs w:val="26"/>
        </w:rPr>
      </w:pPr>
      <w:r w:rsidRPr="00436B65">
        <w:rPr>
          <w:sz w:val="26"/>
          <w:szCs w:val="26"/>
        </w:rPr>
        <w:t>- Các trường đã quan tâm, chỉ đạo công tác y tế trường học ngày càng hiệu quả, nền nếp như: Công tác quản lý truyền thông giáo dục sức khỏe; Công tác vệ sinh an toàn thực phẩm; Công tác an toàn và phòng chống cháy nổ trong trường học; Vệ sinh phòng học; Vệ sinh môi trường nước; Nha học đường, mắt học đường; Chương trình dinh dưỡng…</w:t>
      </w:r>
    </w:p>
    <w:p w:rsidR="00102295" w:rsidRPr="00436B65" w:rsidRDefault="00102295" w:rsidP="002A4D9F">
      <w:pPr>
        <w:spacing w:line="288" w:lineRule="auto"/>
        <w:ind w:firstLine="432"/>
        <w:jc w:val="both"/>
        <w:rPr>
          <w:sz w:val="26"/>
          <w:szCs w:val="26"/>
        </w:rPr>
      </w:pPr>
      <w:r w:rsidRPr="00436B65">
        <w:rPr>
          <w:sz w:val="26"/>
          <w:szCs w:val="26"/>
        </w:rPr>
        <w:t>- Có sự phối hợp chặt chẽ, thường xuyên giữa ngành Giáo dục và Đào tạo với Y tế.</w:t>
      </w:r>
    </w:p>
    <w:p w:rsidR="00102295" w:rsidRPr="003F2033" w:rsidRDefault="00102295" w:rsidP="002A4D9F">
      <w:pPr>
        <w:spacing w:line="288" w:lineRule="auto"/>
        <w:ind w:firstLine="432"/>
        <w:jc w:val="both"/>
        <w:rPr>
          <w:sz w:val="26"/>
          <w:szCs w:val="26"/>
        </w:rPr>
      </w:pPr>
      <w:r w:rsidRPr="00436B65">
        <w:rPr>
          <w:sz w:val="26"/>
          <w:szCs w:val="26"/>
        </w:rPr>
        <w:t xml:space="preserve">- Các trường sử dụng suất ăn công nghiệp nên vấn đề đảm bảo khẩu phần dinh dưỡng cho </w:t>
      </w:r>
      <w:r>
        <w:rPr>
          <w:sz w:val="26"/>
          <w:szCs w:val="26"/>
        </w:rPr>
        <w:t>học sinh</w:t>
      </w:r>
      <w:r w:rsidRPr="00436B65">
        <w:rPr>
          <w:sz w:val="26"/>
          <w:szCs w:val="26"/>
        </w:rPr>
        <w:t xml:space="preserve"> còn tiếp tục được quan tâm nhiều hơn nữa.</w:t>
      </w:r>
    </w:p>
    <w:p w:rsidR="00102295" w:rsidRDefault="00102295" w:rsidP="002A4D9F">
      <w:pPr>
        <w:spacing w:line="288" w:lineRule="auto"/>
        <w:ind w:firstLine="432"/>
        <w:jc w:val="both"/>
        <w:rPr>
          <w:b/>
          <w:sz w:val="25"/>
          <w:szCs w:val="25"/>
          <w:lang w:val="vi-VN"/>
        </w:rPr>
      </w:pPr>
      <w:r w:rsidRPr="005C45B6">
        <w:rPr>
          <w:b/>
          <w:i/>
          <w:sz w:val="25"/>
          <w:szCs w:val="25"/>
          <w:lang w:val="vi-VN"/>
        </w:rPr>
        <w:t>1</w:t>
      </w:r>
      <w:r>
        <w:rPr>
          <w:b/>
          <w:i/>
          <w:sz w:val="25"/>
          <w:szCs w:val="25"/>
          <w:lang w:val="vi-VN"/>
        </w:rPr>
        <w:t>4</w:t>
      </w:r>
      <w:r w:rsidRPr="00436B65">
        <w:rPr>
          <w:b/>
          <w:sz w:val="25"/>
          <w:szCs w:val="25"/>
          <w:lang w:val="vi-VN"/>
        </w:rPr>
        <w:t xml:space="preserve">/ </w:t>
      </w:r>
      <w:r w:rsidRPr="00A26A75">
        <w:rPr>
          <w:b/>
          <w:sz w:val="26"/>
          <w:szCs w:val="26"/>
          <w:lang w:val="vi-VN"/>
        </w:rPr>
        <w:t>Các hoạt động khác:</w:t>
      </w:r>
    </w:p>
    <w:p w:rsidR="00102295" w:rsidRPr="003150E0" w:rsidRDefault="00102295" w:rsidP="002A4D9F">
      <w:pPr>
        <w:spacing w:line="360" w:lineRule="auto"/>
        <w:ind w:firstLine="432"/>
        <w:jc w:val="both"/>
        <w:rPr>
          <w:sz w:val="26"/>
          <w:szCs w:val="26"/>
        </w:rPr>
      </w:pPr>
      <w:r>
        <w:rPr>
          <w:sz w:val="26"/>
          <w:szCs w:val="26"/>
        </w:rPr>
        <w:t xml:space="preserve">- </w:t>
      </w:r>
      <w:r w:rsidRPr="003150E0">
        <w:rPr>
          <w:sz w:val="26"/>
          <w:szCs w:val="26"/>
        </w:rPr>
        <w:t xml:space="preserve">Kì thi Violympic trên internet cấp quận: Toán Tiếng Anh có 44 em đạt giải, Toán Tiếng Việt có 97 em đạt giải. </w:t>
      </w:r>
    </w:p>
    <w:p w:rsidR="00102295" w:rsidRDefault="00102295" w:rsidP="002A4D9F">
      <w:pPr>
        <w:spacing w:line="360" w:lineRule="auto"/>
        <w:ind w:firstLine="432"/>
        <w:jc w:val="both"/>
        <w:rPr>
          <w:sz w:val="26"/>
          <w:szCs w:val="26"/>
        </w:rPr>
      </w:pPr>
      <w:r w:rsidRPr="003150E0">
        <w:rPr>
          <w:sz w:val="26"/>
          <w:szCs w:val="26"/>
        </w:rPr>
        <w:lastRenderedPageBreak/>
        <w:t>- Kì thi IOE có 98 em đạt giải cấp quận, 01 em đạt giải Đồng</w:t>
      </w:r>
      <w:r>
        <w:rPr>
          <w:sz w:val="26"/>
          <w:szCs w:val="26"/>
        </w:rPr>
        <w:t>, 01 giải Khuyến khích</w:t>
      </w:r>
      <w:r w:rsidRPr="00E04AE1">
        <w:rPr>
          <w:sz w:val="26"/>
          <w:szCs w:val="26"/>
        </w:rPr>
        <w:t xml:space="preserve"> </w:t>
      </w:r>
      <w:r w:rsidRPr="003150E0">
        <w:rPr>
          <w:sz w:val="26"/>
          <w:szCs w:val="26"/>
        </w:rPr>
        <w:t>cấp quốc gia.</w:t>
      </w:r>
    </w:p>
    <w:p w:rsidR="00102295" w:rsidRDefault="00102295" w:rsidP="002A4D9F">
      <w:pPr>
        <w:tabs>
          <w:tab w:val="left" w:pos="720"/>
        </w:tabs>
        <w:spacing w:line="360" w:lineRule="auto"/>
        <w:ind w:firstLine="432"/>
        <w:jc w:val="both"/>
        <w:rPr>
          <w:sz w:val="26"/>
          <w:szCs w:val="22"/>
        </w:rPr>
      </w:pPr>
      <w:r w:rsidRPr="003150E0">
        <w:rPr>
          <w:sz w:val="26"/>
          <w:szCs w:val="26"/>
        </w:rPr>
        <w:t xml:space="preserve">- </w:t>
      </w:r>
      <w:r w:rsidRPr="003150E0">
        <w:rPr>
          <w:sz w:val="26"/>
          <w:szCs w:val="22"/>
          <w:lang w:val="vi-VN"/>
        </w:rPr>
        <w:t>Cuộc thi “Vô địch TOEFL Primary dành cho học sinh tiểu học 201</w:t>
      </w:r>
      <w:r w:rsidRPr="003150E0">
        <w:rPr>
          <w:sz w:val="26"/>
          <w:szCs w:val="22"/>
        </w:rPr>
        <w:t>7</w:t>
      </w:r>
      <w:r w:rsidRPr="003150E0">
        <w:rPr>
          <w:sz w:val="26"/>
          <w:szCs w:val="22"/>
          <w:lang w:val="vi-VN"/>
        </w:rPr>
        <w:t>”</w:t>
      </w:r>
      <w:r>
        <w:rPr>
          <w:sz w:val="26"/>
          <w:szCs w:val="22"/>
        </w:rPr>
        <w:t>,</w:t>
      </w:r>
      <w:r w:rsidRPr="003150E0">
        <w:rPr>
          <w:sz w:val="26"/>
          <w:szCs w:val="22"/>
        </w:rPr>
        <w:t xml:space="preserve"> Phòng Giáo dục và Đào tạo Quận 7 đạt thành tích xuất sắc </w:t>
      </w:r>
      <w:r>
        <w:rPr>
          <w:sz w:val="26"/>
          <w:szCs w:val="22"/>
        </w:rPr>
        <w:t>cấp thành phố</w:t>
      </w:r>
      <w:r w:rsidRPr="003150E0">
        <w:rPr>
          <w:sz w:val="26"/>
          <w:szCs w:val="22"/>
        </w:rPr>
        <w:t xml:space="preserve"> với 1359</w:t>
      </w:r>
      <w:r w:rsidRPr="003150E0">
        <w:rPr>
          <w:sz w:val="26"/>
          <w:szCs w:val="26"/>
          <w:lang w:val="vi-VN"/>
        </w:rPr>
        <w:t xml:space="preserve"> học sinh tham gia</w:t>
      </w:r>
      <w:r w:rsidRPr="003150E0">
        <w:rPr>
          <w:sz w:val="26"/>
          <w:szCs w:val="22"/>
          <w:lang w:val="vi-VN"/>
        </w:rPr>
        <w:t>,</w:t>
      </w:r>
      <w:r w:rsidRPr="003150E0">
        <w:rPr>
          <w:sz w:val="26"/>
          <w:szCs w:val="22"/>
        </w:rPr>
        <w:t xml:space="preserve"> vào vòng hai có 967 em và vào vòng </w:t>
      </w:r>
      <w:r>
        <w:rPr>
          <w:sz w:val="26"/>
          <w:szCs w:val="22"/>
        </w:rPr>
        <w:t>ba</w:t>
      </w:r>
      <w:r w:rsidRPr="003150E0">
        <w:rPr>
          <w:sz w:val="26"/>
          <w:szCs w:val="22"/>
        </w:rPr>
        <w:t xml:space="preserve"> có </w:t>
      </w:r>
      <w:r>
        <w:rPr>
          <w:sz w:val="26"/>
          <w:szCs w:val="22"/>
        </w:rPr>
        <w:t>26</w:t>
      </w:r>
      <w:r w:rsidRPr="003150E0">
        <w:rPr>
          <w:sz w:val="26"/>
          <w:szCs w:val="22"/>
        </w:rPr>
        <w:t xml:space="preserve"> em </w:t>
      </w:r>
      <w:r>
        <w:rPr>
          <w:sz w:val="26"/>
          <w:szCs w:val="22"/>
        </w:rPr>
        <w:t xml:space="preserve">trong đó </w:t>
      </w:r>
      <w:r w:rsidRPr="003150E0">
        <w:rPr>
          <w:sz w:val="26"/>
          <w:szCs w:val="22"/>
        </w:rPr>
        <w:t xml:space="preserve">có </w:t>
      </w:r>
      <w:r>
        <w:rPr>
          <w:sz w:val="26"/>
          <w:szCs w:val="22"/>
        </w:rPr>
        <w:t>2</w:t>
      </w:r>
      <w:r w:rsidRPr="003150E0">
        <w:rPr>
          <w:sz w:val="26"/>
          <w:szCs w:val="22"/>
        </w:rPr>
        <w:t>4 em được nhận thưởng (</w:t>
      </w:r>
      <w:r w:rsidRPr="00FA7C65">
        <w:rPr>
          <w:sz w:val="26"/>
          <w:szCs w:val="22"/>
        </w:rPr>
        <w:t>05 giải Nhì, 07 giải Ba</w:t>
      </w:r>
      <w:r w:rsidRPr="003150E0">
        <w:rPr>
          <w:sz w:val="26"/>
          <w:szCs w:val="22"/>
        </w:rPr>
        <w:t xml:space="preserve">, </w:t>
      </w:r>
      <w:r>
        <w:rPr>
          <w:sz w:val="26"/>
          <w:szCs w:val="22"/>
        </w:rPr>
        <w:t>1</w:t>
      </w:r>
      <w:r w:rsidRPr="003150E0">
        <w:rPr>
          <w:sz w:val="26"/>
          <w:szCs w:val="22"/>
        </w:rPr>
        <w:t xml:space="preserve">2 giải Khuyến khích) cấp thành phố và 02 giải Khuyến khích cấp quốc gia. </w:t>
      </w:r>
      <w:r>
        <w:rPr>
          <w:sz w:val="26"/>
          <w:szCs w:val="22"/>
        </w:rPr>
        <w:t>02 trường đạt thành tích xuất sắc</w:t>
      </w:r>
      <w:r w:rsidRPr="003150E0">
        <w:rPr>
          <w:sz w:val="26"/>
          <w:szCs w:val="22"/>
        </w:rPr>
        <w:t xml:space="preserve"> </w:t>
      </w:r>
      <w:r>
        <w:rPr>
          <w:sz w:val="26"/>
          <w:szCs w:val="22"/>
        </w:rPr>
        <w:t>cấp thành phố, 01 khối 2 đạt thành tích xuất sắc</w:t>
      </w:r>
      <w:r w:rsidRPr="003150E0">
        <w:rPr>
          <w:sz w:val="26"/>
          <w:szCs w:val="22"/>
        </w:rPr>
        <w:t xml:space="preserve"> </w:t>
      </w:r>
      <w:r>
        <w:rPr>
          <w:sz w:val="26"/>
          <w:szCs w:val="22"/>
        </w:rPr>
        <w:t>cấp thành phố.</w:t>
      </w:r>
    </w:p>
    <w:p w:rsidR="00102295" w:rsidRDefault="00102295" w:rsidP="002A4D9F">
      <w:pPr>
        <w:tabs>
          <w:tab w:val="num" w:pos="993"/>
        </w:tabs>
        <w:spacing w:line="360" w:lineRule="auto"/>
        <w:jc w:val="both"/>
        <w:rPr>
          <w:kern w:val="28"/>
          <w:sz w:val="26"/>
          <w:szCs w:val="26"/>
        </w:rPr>
      </w:pPr>
      <w:r>
        <w:rPr>
          <w:sz w:val="26"/>
          <w:szCs w:val="22"/>
        </w:rPr>
        <w:t xml:space="preserve">     - </w:t>
      </w:r>
      <w:r w:rsidRPr="00631C95">
        <w:rPr>
          <w:kern w:val="28"/>
          <w:sz w:val="26"/>
          <w:szCs w:val="26"/>
        </w:rPr>
        <w:t xml:space="preserve">Tham dự hội thi “Kể chuyện bằng tiếng Anh có tiểu phẩm minh họa”, </w:t>
      </w:r>
      <w:r>
        <w:rPr>
          <w:kern w:val="28"/>
          <w:sz w:val="26"/>
          <w:szCs w:val="26"/>
        </w:rPr>
        <w:t xml:space="preserve">01 </w:t>
      </w:r>
      <w:r w:rsidRPr="00631C95">
        <w:rPr>
          <w:kern w:val="28"/>
          <w:sz w:val="26"/>
          <w:szCs w:val="26"/>
        </w:rPr>
        <w:t>trường tiểu học đạt giải Ba</w:t>
      </w:r>
      <w:r w:rsidRPr="002C37DB">
        <w:rPr>
          <w:kern w:val="28"/>
          <w:sz w:val="26"/>
          <w:szCs w:val="26"/>
        </w:rPr>
        <w:t xml:space="preserve"> </w:t>
      </w:r>
      <w:r w:rsidRPr="00631C95">
        <w:rPr>
          <w:kern w:val="28"/>
          <w:sz w:val="26"/>
          <w:szCs w:val="26"/>
        </w:rPr>
        <w:t>cấp thành phố.</w:t>
      </w:r>
    </w:p>
    <w:p w:rsidR="00102295" w:rsidRDefault="00102295" w:rsidP="002A4D9F">
      <w:pPr>
        <w:tabs>
          <w:tab w:val="num" w:pos="993"/>
        </w:tabs>
        <w:spacing w:line="360" w:lineRule="auto"/>
        <w:jc w:val="both"/>
        <w:rPr>
          <w:sz w:val="26"/>
        </w:rPr>
      </w:pPr>
      <w:r>
        <w:rPr>
          <w:sz w:val="26"/>
        </w:rPr>
        <w:t xml:space="preserve">     - Học sinh tích cực tham gia hội thi “Nét vẽ xanh” lần 20 với 01 giải Ba (giấy A3), 02 giải Ba (gốm), 03 giải khuyến khích (giấy A3, áo dài).</w:t>
      </w:r>
    </w:p>
    <w:p w:rsidR="00102295" w:rsidRDefault="00102295" w:rsidP="002A4D9F">
      <w:pPr>
        <w:tabs>
          <w:tab w:val="num" w:pos="993"/>
        </w:tabs>
        <w:spacing w:line="360" w:lineRule="auto"/>
        <w:jc w:val="both"/>
        <w:rPr>
          <w:kern w:val="28"/>
          <w:sz w:val="26"/>
          <w:szCs w:val="26"/>
        </w:rPr>
      </w:pPr>
      <w:r>
        <w:rPr>
          <w:kern w:val="28"/>
          <w:sz w:val="28"/>
          <w:szCs w:val="28"/>
        </w:rPr>
        <w:t xml:space="preserve">    - </w:t>
      </w:r>
      <w:r w:rsidRPr="004E1BEF">
        <w:rPr>
          <w:kern w:val="28"/>
          <w:sz w:val="26"/>
          <w:szCs w:val="26"/>
        </w:rPr>
        <w:t xml:space="preserve">Tham gia Hội thi Nghi thức Đội </w:t>
      </w:r>
      <w:r>
        <w:rPr>
          <w:kern w:val="28"/>
          <w:sz w:val="26"/>
          <w:szCs w:val="26"/>
        </w:rPr>
        <w:t>c</w:t>
      </w:r>
      <w:r w:rsidRPr="004E1BEF">
        <w:rPr>
          <w:kern w:val="28"/>
          <w:sz w:val="26"/>
          <w:szCs w:val="26"/>
        </w:rPr>
        <w:t>ấp thành phố đạt 01 giải Ba; Trống kèn Đội đạt giải A.</w:t>
      </w:r>
    </w:p>
    <w:p w:rsidR="00102295" w:rsidRDefault="00102295" w:rsidP="002A4D9F">
      <w:pPr>
        <w:tabs>
          <w:tab w:val="num" w:pos="284"/>
        </w:tabs>
        <w:spacing w:line="360" w:lineRule="auto"/>
        <w:jc w:val="both"/>
        <w:rPr>
          <w:kern w:val="28"/>
          <w:sz w:val="26"/>
          <w:szCs w:val="26"/>
        </w:rPr>
      </w:pPr>
      <w:r>
        <w:rPr>
          <w:kern w:val="28"/>
          <w:sz w:val="26"/>
          <w:szCs w:val="26"/>
        </w:rPr>
        <w:tab/>
        <w:t xml:space="preserve">- </w:t>
      </w:r>
      <w:r w:rsidRPr="004E1BEF">
        <w:rPr>
          <w:kern w:val="28"/>
          <w:sz w:val="26"/>
          <w:szCs w:val="26"/>
        </w:rPr>
        <w:t>Tham gia</w:t>
      </w:r>
      <w:r>
        <w:rPr>
          <w:kern w:val="28"/>
          <w:sz w:val="26"/>
          <w:szCs w:val="26"/>
        </w:rPr>
        <w:t xml:space="preserve"> giải võ thuật (taekwondo, vovinam) đạt 07 huy chương cấp thành phố (04 huy chương Vàng, 03 huy chương Đồng); môn bóng rổ nam đạt 14 huy chương Vàng; môn nhảy cao nữ đạt 01 huy chương Đồng .</w:t>
      </w:r>
    </w:p>
    <w:p w:rsidR="00102295" w:rsidRPr="00755C93" w:rsidRDefault="00102295" w:rsidP="002A4D9F">
      <w:pPr>
        <w:tabs>
          <w:tab w:val="num" w:pos="284"/>
        </w:tabs>
        <w:spacing w:line="360" w:lineRule="auto"/>
        <w:ind w:left="284" w:hanging="284"/>
        <w:jc w:val="both"/>
        <w:rPr>
          <w:kern w:val="28"/>
          <w:sz w:val="26"/>
          <w:szCs w:val="26"/>
        </w:rPr>
      </w:pPr>
      <w:r>
        <w:rPr>
          <w:kern w:val="28"/>
          <w:sz w:val="26"/>
          <w:szCs w:val="26"/>
        </w:rPr>
        <w:tab/>
        <w:t xml:space="preserve">- </w:t>
      </w:r>
      <w:r w:rsidRPr="004E1BEF">
        <w:rPr>
          <w:kern w:val="28"/>
          <w:sz w:val="26"/>
          <w:szCs w:val="26"/>
        </w:rPr>
        <w:t>Tham gia</w:t>
      </w:r>
      <w:r>
        <w:rPr>
          <w:kern w:val="28"/>
          <w:sz w:val="26"/>
          <w:szCs w:val="26"/>
        </w:rPr>
        <w:t xml:space="preserve"> hội thi vô địch tin học IC3 Spark đạt 01 giải Khuyến khích</w:t>
      </w:r>
      <w:r w:rsidRPr="00DF5AF6">
        <w:rPr>
          <w:kern w:val="28"/>
          <w:sz w:val="26"/>
          <w:szCs w:val="26"/>
        </w:rPr>
        <w:t xml:space="preserve"> </w:t>
      </w:r>
      <w:r>
        <w:rPr>
          <w:kern w:val="28"/>
          <w:sz w:val="26"/>
          <w:szCs w:val="26"/>
        </w:rPr>
        <w:t xml:space="preserve">cấp thành phố. </w:t>
      </w:r>
    </w:p>
    <w:p w:rsidR="00102295" w:rsidRPr="006F06E5" w:rsidRDefault="00102295" w:rsidP="002A4D9F">
      <w:pPr>
        <w:spacing w:line="360" w:lineRule="auto"/>
        <w:jc w:val="both"/>
        <w:rPr>
          <w:b/>
          <w:bCs/>
          <w:sz w:val="26"/>
          <w:szCs w:val="26"/>
          <w:lang w:val="vi-VN"/>
        </w:rPr>
      </w:pPr>
      <w:r w:rsidRPr="006F06E5">
        <w:rPr>
          <w:b/>
          <w:bCs/>
          <w:sz w:val="26"/>
          <w:szCs w:val="26"/>
          <w:lang w:val="vi-VN"/>
        </w:rPr>
        <w:t>II</w:t>
      </w:r>
      <w:r w:rsidRPr="007E6A13">
        <w:rPr>
          <w:b/>
          <w:bCs/>
          <w:sz w:val="26"/>
          <w:szCs w:val="26"/>
          <w:lang w:val="vi-VN"/>
        </w:rPr>
        <w:t>I</w:t>
      </w:r>
      <w:r w:rsidRPr="006F06E5">
        <w:rPr>
          <w:b/>
          <w:bCs/>
          <w:sz w:val="26"/>
          <w:szCs w:val="26"/>
          <w:lang w:val="vi-VN"/>
        </w:rPr>
        <w:t>/ ĐÁNH GIÁ CHUNG:</w:t>
      </w:r>
    </w:p>
    <w:p w:rsidR="00E00BDB" w:rsidRDefault="00102295" w:rsidP="00E00BDB">
      <w:pPr>
        <w:spacing w:line="360" w:lineRule="auto"/>
        <w:jc w:val="both"/>
        <w:rPr>
          <w:b/>
          <w:bCs/>
          <w:sz w:val="26"/>
          <w:szCs w:val="26"/>
          <w:lang w:val="vi-VN"/>
        </w:rPr>
      </w:pPr>
      <w:r>
        <w:rPr>
          <w:b/>
          <w:bCs/>
          <w:sz w:val="26"/>
          <w:szCs w:val="26"/>
          <w:lang w:val="vi-VN"/>
        </w:rPr>
        <w:t>1</w:t>
      </w:r>
      <w:r w:rsidRPr="006F06E5">
        <w:rPr>
          <w:b/>
          <w:bCs/>
          <w:sz w:val="26"/>
          <w:szCs w:val="26"/>
          <w:lang w:val="vi-VN"/>
        </w:rPr>
        <w:t xml:space="preserve">/ Những </w:t>
      </w:r>
      <w:r>
        <w:rPr>
          <w:b/>
          <w:bCs/>
          <w:sz w:val="26"/>
          <w:szCs w:val="26"/>
        </w:rPr>
        <w:t>hoạt động nổi bật</w:t>
      </w:r>
      <w:r w:rsidRPr="006F06E5">
        <w:rPr>
          <w:b/>
          <w:bCs/>
          <w:sz w:val="26"/>
          <w:szCs w:val="26"/>
          <w:lang w:val="vi-VN"/>
        </w:rPr>
        <w:t>:</w:t>
      </w:r>
    </w:p>
    <w:p w:rsidR="00102295" w:rsidRPr="00E00BDB" w:rsidRDefault="00102295" w:rsidP="00E00BDB">
      <w:pPr>
        <w:spacing w:line="360" w:lineRule="auto"/>
        <w:ind w:firstLine="284"/>
        <w:jc w:val="both"/>
        <w:rPr>
          <w:b/>
          <w:bCs/>
          <w:sz w:val="26"/>
          <w:szCs w:val="26"/>
          <w:lang w:val="vi-VN"/>
        </w:rPr>
      </w:pPr>
      <w:r w:rsidRPr="006F06E5">
        <w:rPr>
          <w:bCs/>
          <w:sz w:val="26"/>
          <w:szCs w:val="26"/>
          <w:lang w:val="vi-VN"/>
        </w:rPr>
        <w:t xml:space="preserve">- </w:t>
      </w:r>
      <w:r w:rsidRPr="006F06E5">
        <w:rPr>
          <w:sz w:val="26"/>
          <w:szCs w:val="26"/>
          <w:lang w:val="vi-VN"/>
        </w:rPr>
        <w:t>Hoạt động chuyên môn ổn định, nền nếp.</w:t>
      </w:r>
      <w:r>
        <w:rPr>
          <w:sz w:val="26"/>
          <w:szCs w:val="26"/>
        </w:rPr>
        <w:t xml:space="preserve"> Cải tiến hồ sơ sổ sách giáo viên theo hướng ứng dụng CNTT. </w:t>
      </w:r>
      <w:r w:rsidRPr="006F06E5">
        <w:rPr>
          <w:bCs/>
          <w:sz w:val="26"/>
          <w:szCs w:val="26"/>
          <w:lang w:val="vi-VN"/>
        </w:rPr>
        <w:t xml:space="preserve">Phổ cập bơi cho học sinh </w:t>
      </w:r>
      <w:r w:rsidRPr="00615359">
        <w:rPr>
          <w:bCs/>
          <w:sz w:val="26"/>
          <w:szCs w:val="26"/>
          <w:lang w:val="vi-VN"/>
        </w:rPr>
        <w:t>lớp 3</w:t>
      </w:r>
      <w:r>
        <w:rPr>
          <w:bCs/>
          <w:sz w:val="26"/>
          <w:szCs w:val="26"/>
        </w:rPr>
        <w:t xml:space="preserve">. </w:t>
      </w:r>
      <w:r w:rsidRPr="006F06E5">
        <w:rPr>
          <w:sz w:val="26"/>
          <w:szCs w:val="26"/>
          <w:lang w:val="vi-VN"/>
        </w:rPr>
        <w:t>Thực hiện đúng kế hoạch thời</w:t>
      </w:r>
      <w:r>
        <w:rPr>
          <w:sz w:val="26"/>
          <w:szCs w:val="26"/>
          <w:lang w:val="vi-VN"/>
        </w:rPr>
        <w:t xml:space="preserve"> gian và kế hoạch giáo dục</w:t>
      </w:r>
      <w:r w:rsidRPr="00531B30">
        <w:rPr>
          <w:sz w:val="26"/>
          <w:szCs w:val="26"/>
          <w:lang w:val="vi-VN"/>
        </w:rPr>
        <w:t xml:space="preserve"> tiểu học</w:t>
      </w:r>
      <w:r w:rsidRPr="006F06E5">
        <w:rPr>
          <w:sz w:val="26"/>
          <w:szCs w:val="26"/>
          <w:lang w:val="vi-VN"/>
        </w:rPr>
        <w:t xml:space="preserve">. </w:t>
      </w:r>
      <w:r w:rsidRPr="00615359">
        <w:rPr>
          <w:sz w:val="26"/>
          <w:lang w:val="vi-VN"/>
        </w:rPr>
        <w:t xml:space="preserve">Các trường đã chú trọng nhiều đến các hoạt động ngoài giờ lên lớp, đem lại sự vui tươi, sôi nổi trong trường góp phần vào việc phát triển giáo dục toàn diện.   </w:t>
      </w:r>
    </w:p>
    <w:p w:rsidR="00102295" w:rsidRPr="006F06E5" w:rsidRDefault="00102295" w:rsidP="002A4D9F">
      <w:pPr>
        <w:spacing w:line="360" w:lineRule="auto"/>
        <w:jc w:val="both"/>
        <w:rPr>
          <w:b/>
          <w:bCs/>
          <w:sz w:val="26"/>
          <w:szCs w:val="26"/>
          <w:lang w:val="vi-VN"/>
        </w:rPr>
      </w:pPr>
      <w:r>
        <w:rPr>
          <w:b/>
          <w:bCs/>
          <w:sz w:val="26"/>
          <w:szCs w:val="26"/>
          <w:lang w:val="vi-VN"/>
        </w:rPr>
        <w:t>2</w:t>
      </w:r>
      <w:r w:rsidRPr="006F06E5">
        <w:rPr>
          <w:b/>
          <w:bCs/>
          <w:sz w:val="26"/>
          <w:szCs w:val="26"/>
          <w:lang w:val="vi-VN"/>
        </w:rPr>
        <w:t>/ Tồn tại:</w:t>
      </w:r>
    </w:p>
    <w:p w:rsidR="00102295" w:rsidRPr="00615359" w:rsidRDefault="00102295" w:rsidP="00E00BDB">
      <w:pPr>
        <w:spacing w:line="360" w:lineRule="auto"/>
        <w:ind w:firstLine="284"/>
        <w:jc w:val="both"/>
        <w:rPr>
          <w:bCs/>
          <w:sz w:val="26"/>
          <w:szCs w:val="26"/>
          <w:lang w:val="vi-VN"/>
        </w:rPr>
      </w:pPr>
      <w:r w:rsidRPr="006F06E5">
        <w:rPr>
          <w:bCs/>
          <w:sz w:val="26"/>
          <w:szCs w:val="26"/>
          <w:lang w:val="vi-VN"/>
        </w:rPr>
        <w:t>- Sĩ số học sinh/lớp đông gây khó khăn trong việc đổi mới phương pháp dạy học.</w:t>
      </w:r>
    </w:p>
    <w:p w:rsidR="00102295" w:rsidRDefault="00102295" w:rsidP="00E00BDB">
      <w:pPr>
        <w:spacing w:line="360" w:lineRule="auto"/>
        <w:ind w:firstLine="284"/>
        <w:jc w:val="both"/>
        <w:rPr>
          <w:sz w:val="26"/>
        </w:rPr>
      </w:pPr>
      <w:r w:rsidRPr="00615359">
        <w:rPr>
          <w:sz w:val="26"/>
          <w:lang w:val="vi-VN"/>
        </w:rPr>
        <w:t>- Còn một số trường có khó khăn về hội trường, về phòng học nên chưa trang bị bảng tương</w:t>
      </w:r>
      <w:r>
        <w:rPr>
          <w:sz w:val="26"/>
        </w:rPr>
        <w:t xml:space="preserve"> tác góp phần đổi mới phương pháp giảng dạy.</w:t>
      </w:r>
    </w:p>
    <w:p w:rsidR="00102295" w:rsidRPr="004E2417" w:rsidRDefault="00102295" w:rsidP="00E00BDB">
      <w:pPr>
        <w:spacing w:line="360" w:lineRule="auto"/>
        <w:ind w:firstLine="284"/>
        <w:jc w:val="both"/>
        <w:rPr>
          <w:bCs/>
          <w:sz w:val="28"/>
          <w:szCs w:val="26"/>
        </w:rPr>
      </w:pPr>
      <w:r>
        <w:rPr>
          <w:sz w:val="26"/>
        </w:rPr>
        <w:lastRenderedPageBreak/>
        <w:t>- Còn một số chuyên đề chưa triển khai đến các trường.</w:t>
      </w:r>
    </w:p>
    <w:p w:rsidR="00584DA6" w:rsidRDefault="00584DA6" w:rsidP="002A4D9F">
      <w:pPr>
        <w:jc w:val="both"/>
        <w:rPr>
          <w:b/>
          <w:sz w:val="26"/>
          <w:szCs w:val="26"/>
          <w:lang w:val="vi-VN"/>
        </w:rPr>
      </w:pPr>
    </w:p>
    <w:p w:rsidR="009C6D28" w:rsidRDefault="009C6D28" w:rsidP="00E00BDB">
      <w:pPr>
        <w:jc w:val="center"/>
        <w:rPr>
          <w:b/>
          <w:sz w:val="26"/>
          <w:szCs w:val="26"/>
          <w:lang w:val="vi-VN"/>
        </w:rPr>
      </w:pPr>
      <w:r>
        <w:rPr>
          <w:b/>
          <w:sz w:val="26"/>
          <w:szCs w:val="26"/>
          <w:lang w:val="vi-VN"/>
        </w:rPr>
        <w:t>Phần 2</w:t>
      </w:r>
    </w:p>
    <w:p w:rsidR="002A4D9F" w:rsidRDefault="002A4D9F" w:rsidP="00E00BDB">
      <w:pPr>
        <w:jc w:val="center"/>
        <w:rPr>
          <w:b/>
          <w:sz w:val="26"/>
          <w:szCs w:val="26"/>
        </w:rPr>
      </w:pPr>
    </w:p>
    <w:p w:rsidR="00894841" w:rsidRPr="00261DFB" w:rsidRDefault="00894841" w:rsidP="00E00BDB">
      <w:pPr>
        <w:jc w:val="center"/>
        <w:rPr>
          <w:b/>
          <w:sz w:val="26"/>
          <w:szCs w:val="26"/>
        </w:rPr>
      </w:pPr>
      <w:r w:rsidRPr="00261DFB">
        <w:rPr>
          <w:b/>
          <w:sz w:val="26"/>
          <w:szCs w:val="26"/>
          <w:lang w:val="vi-VN"/>
        </w:rPr>
        <w:t xml:space="preserve">TRIỂN KHAI </w:t>
      </w:r>
      <w:r>
        <w:rPr>
          <w:b/>
          <w:sz w:val="26"/>
          <w:szCs w:val="26"/>
        </w:rPr>
        <w:t xml:space="preserve">PHƯƠNG HƯỚNG </w:t>
      </w:r>
      <w:r>
        <w:rPr>
          <w:b/>
          <w:sz w:val="26"/>
          <w:szCs w:val="26"/>
          <w:lang w:val="vi-VN"/>
        </w:rPr>
        <w:t>NHIỆM VỤ</w:t>
      </w:r>
      <w:r w:rsidRPr="00261DFB">
        <w:rPr>
          <w:b/>
          <w:sz w:val="26"/>
          <w:szCs w:val="26"/>
          <w:lang w:val="vi-VN"/>
        </w:rPr>
        <w:t xml:space="preserve"> NĂM HỌC 201</w:t>
      </w:r>
      <w:r w:rsidR="009C6D28">
        <w:rPr>
          <w:b/>
          <w:sz w:val="26"/>
          <w:szCs w:val="26"/>
        </w:rPr>
        <w:t>7</w:t>
      </w:r>
      <w:r w:rsidRPr="00261DFB">
        <w:rPr>
          <w:b/>
          <w:sz w:val="26"/>
          <w:szCs w:val="26"/>
          <w:lang w:val="vi-VN"/>
        </w:rPr>
        <w:t xml:space="preserve"> </w:t>
      </w:r>
      <w:r w:rsidR="000C3141">
        <w:rPr>
          <w:b/>
          <w:sz w:val="26"/>
          <w:szCs w:val="26"/>
        </w:rPr>
        <w:t>-</w:t>
      </w:r>
      <w:r w:rsidRPr="00261DFB">
        <w:rPr>
          <w:b/>
          <w:sz w:val="26"/>
          <w:szCs w:val="26"/>
          <w:lang w:val="vi-VN"/>
        </w:rPr>
        <w:t xml:space="preserve"> 201</w:t>
      </w:r>
      <w:r w:rsidR="009C6D28">
        <w:rPr>
          <w:b/>
          <w:sz w:val="26"/>
          <w:szCs w:val="26"/>
        </w:rPr>
        <w:t>8</w:t>
      </w:r>
    </w:p>
    <w:p w:rsidR="00102295" w:rsidRDefault="00102295" w:rsidP="002A4D9F">
      <w:pPr>
        <w:jc w:val="both"/>
        <w:rPr>
          <w:b/>
          <w:sz w:val="26"/>
          <w:szCs w:val="26"/>
        </w:rPr>
      </w:pPr>
    </w:p>
    <w:p w:rsidR="00102295" w:rsidRDefault="009C6D28" w:rsidP="002A4D9F">
      <w:pPr>
        <w:spacing w:line="360" w:lineRule="auto"/>
        <w:ind w:firstLine="720"/>
        <w:jc w:val="both"/>
        <w:rPr>
          <w:sz w:val="26"/>
          <w:szCs w:val="26"/>
        </w:rPr>
      </w:pPr>
      <w:r w:rsidRPr="00002050">
        <w:rPr>
          <w:sz w:val="26"/>
          <w:szCs w:val="26"/>
        </w:rPr>
        <w:t xml:space="preserve">Căn cứ kế hoạch </w:t>
      </w:r>
      <w:r w:rsidR="00B74AC2" w:rsidRPr="00002050">
        <w:rPr>
          <w:sz w:val="26"/>
          <w:szCs w:val="26"/>
        </w:rPr>
        <w:t>3016</w:t>
      </w:r>
      <w:r w:rsidRPr="00002050">
        <w:rPr>
          <w:sz w:val="26"/>
          <w:szCs w:val="26"/>
        </w:rPr>
        <w:t xml:space="preserve">/KH-GDĐT-TH ngày </w:t>
      </w:r>
      <w:r w:rsidR="00B74AC2" w:rsidRPr="00002050">
        <w:rPr>
          <w:sz w:val="26"/>
          <w:szCs w:val="26"/>
        </w:rPr>
        <w:t>18 tháng 8 năm 2017</w:t>
      </w:r>
      <w:r w:rsidR="00894841" w:rsidRPr="00002050">
        <w:rPr>
          <w:sz w:val="26"/>
          <w:szCs w:val="26"/>
        </w:rPr>
        <w:t xml:space="preserve"> của Sở Giáo dục và Đào tạo về </w:t>
      </w:r>
      <w:r w:rsidR="002A4D9F" w:rsidRPr="00002050">
        <w:rPr>
          <w:sz w:val="26"/>
          <w:szCs w:val="26"/>
        </w:rPr>
        <w:t xml:space="preserve">Kế </w:t>
      </w:r>
      <w:r w:rsidR="00894841" w:rsidRPr="00002050">
        <w:rPr>
          <w:sz w:val="26"/>
          <w:szCs w:val="26"/>
        </w:rPr>
        <w:t xml:space="preserve">hoạch </w:t>
      </w:r>
      <w:r w:rsidR="002A4D9F" w:rsidRPr="00002050">
        <w:rPr>
          <w:sz w:val="26"/>
          <w:szCs w:val="26"/>
        </w:rPr>
        <w:t xml:space="preserve">công tác </w:t>
      </w:r>
      <w:r w:rsidR="00894841" w:rsidRPr="00002050">
        <w:rPr>
          <w:sz w:val="26"/>
          <w:szCs w:val="26"/>
        </w:rPr>
        <w:t xml:space="preserve">giáo dục tiểu học </w:t>
      </w:r>
      <w:r w:rsidR="002A4D9F" w:rsidRPr="00002050">
        <w:rPr>
          <w:sz w:val="26"/>
          <w:szCs w:val="26"/>
        </w:rPr>
        <w:t xml:space="preserve">năm học 2017-2018 </w:t>
      </w:r>
      <w:r w:rsidR="00894841" w:rsidRPr="00002050">
        <w:rPr>
          <w:sz w:val="26"/>
          <w:szCs w:val="26"/>
        </w:rPr>
        <w:t>và Phương hướng nhiệm vụ của Phòng Giáo dụ</w:t>
      </w:r>
      <w:r w:rsidR="006C54EA" w:rsidRPr="00002050">
        <w:rPr>
          <w:sz w:val="26"/>
          <w:szCs w:val="26"/>
        </w:rPr>
        <w:t>c và Đào tạo Quận 7 năm học 2017-2018</w:t>
      </w:r>
      <w:r w:rsidR="00894841" w:rsidRPr="00002050">
        <w:rPr>
          <w:sz w:val="26"/>
          <w:szCs w:val="26"/>
        </w:rPr>
        <w:t>;</w:t>
      </w:r>
    </w:p>
    <w:p w:rsidR="002A4D9F" w:rsidRDefault="002A4D9F" w:rsidP="002A4D9F">
      <w:pPr>
        <w:spacing w:line="360" w:lineRule="auto"/>
        <w:ind w:firstLine="720"/>
        <w:jc w:val="both"/>
        <w:rPr>
          <w:sz w:val="26"/>
          <w:szCs w:val="26"/>
        </w:rPr>
      </w:pPr>
      <w:r w:rsidRPr="0079055A">
        <w:rPr>
          <w:sz w:val="26"/>
        </w:rPr>
        <w:t>Giáo dụ</w:t>
      </w:r>
      <w:r>
        <w:rPr>
          <w:sz w:val="26"/>
        </w:rPr>
        <w:t>c Tiểu học Quận 7 xác định:</w:t>
      </w:r>
    </w:p>
    <w:p w:rsidR="00102295" w:rsidRDefault="006C54EA" w:rsidP="002A4D9F">
      <w:pPr>
        <w:spacing w:line="360" w:lineRule="auto"/>
        <w:ind w:firstLine="720"/>
        <w:jc w:val="both"/>
        <w:rPr>
          <w:sz w:val="26"/>
          <w:szCs w:val="26"/>
        </w:rPr>
      </w:pPr>
      <w:r w:rsidRPr="006C54EA">
        <w:rPr>
          <w:sz w:val="26"/>
        </w:rPr>
        <w:t xml:space="preserve">Năm học 2017-2018 là năm học tiếp tục triển khai các giải pháp để thực hiện Nghị quyết số 29 – NQ/TW ngày 04/11/2013 của Ban Chấp hành Trung ương khóa XI về Đổi mới căn bản, toàn diện giáo dục và đào tạo; Nghị quyết số 88/2014 /QH13 ngày 28/11/2014 của Quốc hội về đổi mới chương trình, sách giáo khoa giáo dục phổ thông; Quyết định 404/QĐ-TTg ngày 27/3/2015 của Thủ tướng Chính phủ về phê duyệt Đề án đổi mới chương trình, sách giáo khoa giáo dục phổ thông; </w:t>
      </w:r>
    </w:p>
    <w:p w:rsidR="0079055A" w:rsidRPr="00102295" w:rsidRDefault="0079055A" w:rsidP="002A4D9F">
      <w:pPr>
        <w:spacing w:line="360" w:lineRule="auto"/>
        <w:ind w:firstLine="720"/>
        <w:jc w:val="both"/>
        <w:rPr>
          <w:sz w:val="26"/>
          <w:szCs w:val="26"/>
        </w:rPr>
      </w:pPr>
      <w:r w:rsidRPr="0079055A">
        <w:rPr>
          <w:sz w:val="26"/>
        </w:rPr>
        <w:t>Giáo dụ</w:t>
      </w:r>
      <w:r>
        <w:rPr>
          <w:sz w:val="26"/>
        </w:rPr>
        <w:t>c Tiểu học Quận 7</w:t>
      </w:r>
      <w:r w:rsidRPr="0079055A">
        <w:rPr>
          <w:sz w:val="26"/>
        </w:rPr>
        <w:t xml:space="preserve"> tập trung </w:t>
      </w:r>
      <w:r w:rsidRPr="0079055A">
        <w:rPr>
          <w:i/>
          <w:sz w:val="26"/>
        </w:rPr>
        <w:t>tăng cường kỷ cương, nền nếp, nâng cao chất lượng giáo dục toàn diện, tiếp tục thực hiện đánh giá học sinh theo Thông tư 22/2016/TT-BGDĐT; tập trung đẩy nhanh tiến độ triển khai Đề án đổi mới chương trình, sách giáo khoa; tiếp tục đổi mới mạnh mẽ và đồng bộ các yếu tố cơ bản của chương trình giáo dục phổ thông hiện hành theo hướng coi trọng phát triển phẩm chất, năng lực của người học, chú trọng giáo dục đạo đức, lối sống, kỹ năng sống, ý thức, trách nhiệm công dân của học sinh đối với cộng đồng, xã hội</w:t>
      </w:r>
      <w:r w:rsidRPr="0079055A">
        <w:rPr>
          <w:sz w:val="26"/>
        </w:rPr>
        <w:t>. Xây dựng trường học tiên tiến, hiện đại, hội nhập; gắn giáo dục tri thức, đạo đức với giáo dục truyền thống văn hóa, giáo dục thể chất; rèn luyện con người về lý tưởng, phẩm chất, nhân cách, lối sống; Chú trọng phát triển, nâng cao chất lượng giáo dục nhằm xây dựng nền tảng của một nền giáo dục tiên tiến, hiện đại, tiếp cận giáo dục tiên tiến của khu vực và thế giới; C</w:t>
      </w:r>
      <w:r w:rsidRPr="0079055A">
        <w:rPr>
          <w:bCs/>
          <w:sz w:val="26"/>
        </w:rPr>
        <w:t xml:space="preserve">hú trọng </w:t>
      </w:r>
      <w:r w:rsidRPr="0079055A">
        <w:rPr>
          <w:sz w:val="26"/>
        </w:rPr>
        <w:t xml:space="preserve">phát triển quy mô, </w:t>
      </w:r>
      <w:r w:rsidRPr="0079055A">
        <w:rPr>
          <w:bCs/>
          <w:sz w:val="26"/>
        </w:rPr>
        <w:t xml:space="preserve">phát triển nguồn nhân lực, đẩy mạnh phong trào thi đua “dạy tốt, học tốt”, thực hiện những giải pháp nhằm phát triển Giáo dục tiểu học </w:t>
      </w:r>
      <w:r w:rsidR="00E00BDB">
        <w:rPr>
          <w:bCs/>
          <w:sz w:val="26"/>
        </w:rPr>
        <w:t xml:space="preserve">Quận 7 </w:t>
      </w:r>
      <w:r w:rsidRPr="0079055A">
        <w:rPr>
          <w:bCs/>
          <w:sz w:val="26"/>
        </w:rPr>
        <w:t>với các</w:t>
      </w:r>
      <w:r w:rsidRPr="0079055A">
        <w:rPr>
          <w:spacing w:val="-4"/>
          <w:sz w:val="26"/>
        </w:rPr>
        <w:t xml:space="preserve"> nhiệm vụ trọng tâm sau đây:</w:t>
      </w:r>
    </w:p>
    <w:p w:rsidR="009100DD" w:rsidRPr="009100DD" w:rsidRDefault="009100DD" w:rsidP="002A4D9F">
      <w:pPr>
        <w:spacing w:line="360" w:lineRule="auto"/>
        <w:jc w:val="both"/>
        <w:rPr>
          <w:sz w:val="10"/>
        </w:rPr>
      </w:pPr>
    </w:p>
    <w:p w:rsidR="00894841" w:rsidRPr="00261DFB" w:rsidRDefault="002A4D9F" w:rsidP="002A4D9F">
      <w:pPr>
        <w:spacing w:line="360" w:lineRule="auto"/>
        <w:jc w:val="both"/>
        <w:rPr>
          <w:b/>
          <w:sz w:val="26"/>
          <w:szCs w:val="26"/>
          <w:lang w:val="vi-VN"/>
        </w:rPr>
      </w:pPr>
      <w:r>
        <w:rPr>
          <w:b/>
          <w:sz w:val="26"/>
          <w:szCs w:val="26"/>
          <w:lang w:val="vi-VN"/>
        </w:rPr>
        <w:lastRenderedPageBreak/>
        <w:t>I/- PHƯƠNG HƯỚNG – NHIỆM VỤ</w:t>
      </w:r>
      <w:r w:rsidR="00894841" w:rsidRPr="00261DFB">
        <w:rPr>
          <w:b/>
          <w:sz w:val="26"/>
          <w:szCs w:val="26"/>
          <w:lang w:val="vi-VN"/>
        </w:rPr>
        <w:t>:</w:t>
      </w:r>
    </w:p>
    <w:p w:rsidR="00584DA6" w:rsidRDefault="002A4D9F" w:rsidP="002A4D9F">
      <w:pPr>
        <w:numPr>
          <w:ilvl w:val="0"/>
          <w:numId w:val="8"/>
        </w:numPr>
        <w:tabs>
          <w:tab w:val="clear" w:pos="720"/>
        </w:tabs>
        <w:spacing w:line="360" w:lineRule="auto"/>
        <w:ind w:left="284" w:hanging="284"/>
        <w:jc w:val="both"/>
        <w:rPr>
          <w:b/>
          <w:sz w:val="26"/>
          <w:szCs w:val="26"/>
        </w:rPr>
      </w:pPr>
      <w:r>
        <w:rPr>
          <w:b/>
          <w:sz w:val="26"/>
          <w:szCs w:val="26"/>
        </w:rPr>
        <w:t>Mục tiêu, định hướng</w:t>
      </w:r>
      <w:r w:rsidR="00894841" w:rsidRPr="00261DFB">
        <w:rPr>
          <w:b/>
          <w:sz w:val="26"/>
          <w:szCs w:val="26"/>
        </w:rPr>
        <w:t>:</w:t>
      </w:r>
    </w:p>
    <w:p w:rsidR="00894841" w:rsidRPr="00584DA6" w:rsidRDefault="00894841" w:rsidP="0081616E">
      <w:pPr>
        <w:spacing w:line="360" w:lineRule="auto"/>
        <w:ind w:firstLine="709"/>
        <w:jc w:val="both"/>
        <w:rPr>
          <w:b/>
          <w:sz w:val="26"/>
          <w:szCs w:val="26"/>
        </w:rPr>
      </w:pPr>
      <w:r w:rsidRPr="00584DA6">
        <w:rPr>
          <w:sz w:val="26"/>
          <w:szCs w:val="26"/>
        </w:rPr>
        <w:t xml:space="preserve">Trên tinh thần Nghị quyết số 29 </w:t>
      </w:r>
      <w:r w:rsidR="000C3141">
        <w:rPr>
          <w:sz w:val="26"/>
          <w:szCs w:val="26"/>
        </w:rPr>
        <w:t xml:space="preserve">- </w:t>
      </w:r>
      <w:r w:rsidRPr="00584DA6">
        <w:rPr>
          <w:sz w:val="26"/>
          <w:szCs w:val="26"/>
        </w:rPr>
        <w:t>NQ/TW ngày 04/11/2013 của Ban Chấp hành Trung ương khóa XI về Đổi mới căn bản, toàn diện giáo dục và đào tạo và theo yêu cầu</w:t>
      </w:r>
      <w:r w:rsidR="000C3141">
        <w:rPr>
          <w:sz w:val="26"/>
          <w:szCs w:val="26"/>
        </w:rPr>
        <w:t xml:space="preserve"> của Thành phố Hồ Chí Minh, </w:t>
      </w:r>
      <w:r w:rsidRPr="00584DA6">
        <w:rPr>
          <w:bCs/>
          <w:sz w:val="26"/>
          <w:szCs w:val="26"/>
        </w:rPr>
        <w:t xml:space="preserve">Giáo dục Tiểu học tiếp tục khẳng định là niềm tin của gia đình và xã hội, làm cho học sinh thích học, thích đi học, mỗi ngày đến trường là một ngày vui, </w:t>
      </w:r>
      <w:r w:rsidR="00002050">
        <w:rPr>
          <w:bCs/>
          <w:sz w:val="26"/>
          <w:szCs w:val="26"/>
        </w:rPr>
        <w:t>phấn đấu</w:t>
      </w:r>
      <w:r w:rsidRPr="00584DA6">
        <w:rPr>
          <w:bCs/>
          <w:sz w:val="26"/>
          <w:szCs w:val="26"/>
        </w:rPr>
        <w:t xml:space="preserve"> xây dựng trường học T</w:t>
      </w:r>
      <w:r w:rsidR="004931A9" w:rsidRPr="00584DA6">
        <w:rPr>
          <w:bCs/>
          <w:sz w:val="26"/>
          <w:szCs w:val="26"/>
        </w:rPr>
        <w:t>iên tiến, hiện đại.</w:t>
      </w:r>
    </w:p>
    <w:p w:rsidR="00894841" w:rsidRDefault="002A4D9F" w:rsidP="002A4D9F">
      <w:pPr>
        <w:numPr>
          <w:ilvl w:val="0"/>
          <w:numId w:val="8"/>
        </w:numPr>
        <w:tabs>
          <w:tab w:val="clear" w:pos="720"/>
        </w:tabs>
        <w:spacing w:line="360" w:lineRule="auto"/>
        <w:ind w:left="284" w:hanging="284"/>
        <w:jc w:val="both"/>
        <w:rPr>
          <w:b/>
          <w:sz w:val="26"/>
          <w:szCs w:val="26"/>
        </w:rPr>
      </w:pPr>
      <w:r>
        <w:rPr>
          <w:b/>
          <w:sz w:val="26"/>
          <w:szCs w:val="26"/>
        </w:rPr>
        <w:t>Nhiệm vụ trọng tâm</w:t>
      </w:r>
      <w:r w:rsidR="00894841" w:rsidRPr="00261DFB">
        <w:rPr>
          <w:b/>
          <w:sz w:val="26"/>
          <w:szCs w:val="26"/>
        </w:rPr>
        <w:t>:</w:t>
      </w:r>
    </w:p>
    <w:p w:rsidR="0055154F" w:rsidRPr="00B7258D" w:rsidRDefault="00B7258D" w:rsidP="002A4D9F">
      <w:pPr>
        <w:spacing w:line="360" w:lineRule="auto"/>
        <w:ind w:firstLine="284"/>
        <w:contextualSpacing/>
        <w:jc w:val="both"/>
        <w:rPr>
          <w:sz w:val="26"/>
        </w:rPr>
      </w:pPr>
      <w:r>
        <w:rPr>
          <w:sz w:val="26"/>
        </w:rPr>
        <w:t xml:space="preserve">2.1. </w:t>
      </w:r>
      <w:r w:rsidR="0055154F" w:rsidRPr="00B7258D">
        <w:rPr>
          <w:sz w:val="26"/>
        </w:rPr>
        <w:t xml:space="preserve">Tiếp tục thực hiện </w:t>
      </w:r>
      <w:r w:rsidR="0055154F" w:rsidRPr="00B7258D">
        <w:rPr>
          <w:sz w:val="26"/>
          <w:lang w:val="nb-NO"/>
        </w:rPr>
        <w:t xml:space="preserve">nội dung các cuộc vận động và phong trào thi đua: </w:t>
      </w:r>
      <w:r w:rsidR="0055154F" w:rsidRPr="00B7258D">
        <w:rPr>
          <w:sz w:val="26"/>
        </w:rPr>
        <w:t xml:space="preserve">Thực hiện Chỉ thị số 05-CT/TW của Bộ Chính trị về đẩy mạnh học tập và làm theo tư tưởng đạo đức, phong cách Hồ Chí Minh, củng cố kết quả cuộc vận động chống tiêu cực và khắc phục bệnh thành tích trong giáo dục, thực hiện cuộc vận động “Mỗi thầy cô giáo là một tấm gương đạo đức, tự học và sáng tạo” và xây dựng trường học thân thiện, học sinh tích cực, tăng cường giáo dục đạo đức, kỹ năng sống cho học sinh. </w:t>
      </w:r>
    </w:p>
    <w:p w:rsidR="00CC45BC" w:rsidRPr="00B7258D" w:rsidRDefault="00B7258D" w:rsidP="002A4D9F">
      <w:pPr>
        <w:spacing w:line="360" w:lineRule="auto"/>
        <w:ind w:firstLine="284"/>
        <w:contextualSpacing/>
        <w:jc w:val="both"/>
        <w:rPr>
          <w:sz w:val="26"/>
        </w:rPr>
      </w:pPr>
      <w:r>
        <w:rPr>
          <w:sz w:val="26"/>
        </w:rPr>
        <w:t>2.2.</w:t>
      </w:r>
      <w:r w:rsidR="00C315F0">
        <w:rPr>
          <w:sz w:val="26"/>
        </w:rPr>
        <w:t xml:space="preserve"> </w:t>
      </w:r>
      <w:r w:rsidR="00CC45BC" w:rsidRPr="00B7258D">
        <w:rPr>
          <w:sz w:val="26"/>
        </w:rPr>
        <w:t xml:space="preserve">Thực hiện chương trình giáo dục: Thực hiện đúng kế hoạch, chương trình dạy học, theo chuẩn kiến thức, kĩ năng và định hướng phát triển năng lực học sinh; điều chỉnh nội dung dạy học phù hợp đặc điểm tâm sinh lí học sinh tiểu học; tích hợp các nội dung giáo dục vào các môn học và hoạt động giáo dục, tổ chức dạy học 2 buổi/ngày. </w:t>
      </w:r>
      <w:r w:rsidR="00CC45BC" w:rsidRPr="00B7258D">
        <w:rPr>
          <w:i/>
          <w:sz w:val="26"/>
        </w:rPr>
        <w:t>Bảo đảm các điều kiện và triển khai dạy học ngoại ngữ theo hướng dẫn của Bộ GD&amp;ĐT và Quyết định của UBND Thành phố</w:t>
      </w:r>
      <w:r w:rsidR="00CC45BC" w:rsidRPr="00B7258D">
        <w:rPr>
          <w:sz w:val="26"/>
        </w:rPr>
        <w:t>. Tiếp tục đổi mới Phương pháp dạy học theo hướng hiện đại, đẩy mạnh các phương pháp dạy học tích cực</w:t>
      </w:r>
      <w:r w:rsidR="00002050">
        <w:rPr>
          <w:sz w:val="26"/>
        </w:rPr>
        <w:t>, phương pháp “Bàn tay nặn bột”</w:t>
      </w:r>
      <w:r w:rsidR="004931A9" w:rsidRPr="00B7258D">
        <w:rPr>
          <w:sz w:val="26"/>
        </w:rPr>
        <w:t xml:space="preserve">. </w:t>
      </w:r>
      <w:r w:rsidR="00CC45BC" w:rsidRPr="00B7258D">
        <w:rPr>
          <w:sz w:val="26"/>
        </w:rPr>
        <w:t xml:space="preserve">Tiếp tục thực hiện đúng </w:t>
      </w:r>
      <w:r w:rsidR="00CC45BC" w:rsidRPr="00B7258D">
        <w:rPr>
          <w:i/>
          <w:sz w:val="26"/>
        </w:rPr>
        <w:t>Thông tư 22/2016/TT-BGDĐT ngày 22/9/2016 của Bộ Giáo dục và Đào tạo về việc sửa đổi, bổ sung một số điều của Thông tư 30</w:t>
      </w:r>
      <w:r w:rsidR="00CC45BC" w:rsidRPr="00B7258D">
        <w:rPr>
          <w:i/>
          <w:spacing w:val="-4"/>
          <w:sz w:val="26"/>
        </w:rPr>
        <w:t>/2014/TT-BGDĐT ngày 28/8/2014 về quy định đánh giá học sinh tiểu học</w:t>
      </w:r>
      <w:r w:rsidR="00CC45BC" w:rsidRPr="00B7258D">
        <w:rPr>
          <w:sz w:val="26"/>
        </w:rPr>
        <w:t>;</w:t>
      </w:r>
    </w:p>
    <w:p w:rsidR="00F628CB" w:rsidRPr="00B7258D" w:rsidRDefault="00B7258D" w:rsidP="002A4D9F">
      <w:pPr>
        <w:spacing w:line="360" w:lineRule="auto"/>
        <w:ind w:firstLine="284"/>
        <w:contextualSpacing/>
        <w:jc w:val="both"/>
        <w:rPr>
          <w:sz w:val="26"/>
        </w:rPr>
      </w:pPr>
      <w:r>
        <w:rPr>
          <w:sz w:val="26"/>
        </w:rPr>
        <w:t>2.3.</w:t>
      </w:r>
      <w:r w:rsidR="0053540C">
        <w:rPr>
          <w:sz w:val="26"/>
        </w:rPr>
        <w:t xml:space="preserve"> </w:t>
      </w:r>
      <w:r w:rsidR="00F628CB" w:rsidRPr="00B7258D">
        <w:rPr>
          <w:sz w:val="26"/>
        </w:rPr>
        <w:t xml:space="preserve">Sách, tài liệu, hoạt động Thư viện, Thiết bị: Khuyến khích các trường xây dựng tủ sách lớp học, áp dụng mô hình “thư viện xanh”, “thư viện thân thiện”, phát triển văn hóa đọc…phù hợp điều kiện thực tế. Phát huy các nguồn lực xã hội hóa trong việc xây dựng thư viện trường học. Quan tâm đẩy mạnh việc đọc sách của học sinh tại đơn vị. </w:t>
      </w:r>
      <w:r w:rsidR="00F628CB" w:rsidRPr="00B7258D">
        <w:rPr>
          <w:sz w:val="26"/>
        </w:rPr>
        <w:lastRenderedPageBreak/>
        <w:t xml:space="preserve">Khai thác các nguồn lực nhằm tăng cường các </w:t>
      </w:r>
      <w:r w:rsidR="00E00BDB">
        <w:rPr>
          <w:sz w:val="26"/>
        </w:rPr>
        <w:t>thiết bị dạy học</w:t>
      </w:r>
      <w:r w:rsidR="00F628CB" w:rsidRPr="00B7258D">
        <w:rPr>
          <w:sz w:val="26"/>
        </w:rPr>
        <w:t xml:space="preserve"> hiện đại, thiết bị dạy học có yếu tố công nghệ thông tin, phần mềm dạy học, thiết bị dạy học tự làm. </w:t>
      </w:r>
    </w:p>
    <w:p w:rsidR="00955421" w:rsidRPr="00B7258D" w:rsidRDefault="00B7258D" w:rsidP="002A4D9F">
      <w:pPr>
        <w:spacing w:line="360" w:lineRule="auto"/>
        <w:ind w:firstLine="284"/>
        <w:contextualSpacing/>
        <w:jc w:val="both"/>
        <w:rPr>
          <w:sz w:val="26"/>
        </w:rPr>
      </w:pPr>
      <w:r>
        <w:rPr>
          <w:sz w:val="26"/>
        </w:rPr>
        <w:t xml:space="preserve">2.4. </w:t>
      </w:r>
      <w:r w:rsidR="00955421" w:rsidRPr="00B7258D">
        <w:rPr>
          <w:sz w:val="26"/>
        </w:rPr>
        <w:t>Dạy học đối với học sinh có hoàn cảnh khó khăn:</w:t>
      </w:r>
      <w:r w:rsidR="00955421" w:rsidRPr="00B7258D">
        <w:rPr>
          <w:sz w:val="26"/>
          <w:lang w:val="nb-NO"/>
        </w:rPr>
        <w:t xml:space="preserve"> </w:t>
      </w:r>
      <w:r w:rsidR="00955421" w:rsidRPr="00B7258D">
        <w:rPr>
          <w:sz w:val="26"/>
        </w:rPr>
        <w:t xml:space="preserve">Tiếp tục tăng cường cơ hội tiếp cận giáo dục cho trẻ em có hoàn cảnh khó khăn, trẻ em khuyết tật đến trường và hòa nhập vào cuộc sống. </w:t>
      </w:r>
    </w:p>
    <w:p w:rsidR="00CC45BC" w:rsidRPr="00002050" w:rsidRDefault="0053540C" w:rsidP="002A4D9F">
      <w:pPr>
        <w:spacing w:line="360" w:lineRule="auto"/>
        <w:ind w:firstLine="284"/>
        <w:contextualSpacing/>
        <w:jc w:val="both"/>
        <w:rPr>
          <w:sz w:val="28"/>
        </w:rPr>
      </w:pPr>
      <w:r>
        <w:rPr>
          <w:sz w:val="26"/>
        </w:rPr>
        <w:t xml:space="preserve">2.5. </w:t>
      </w:r>
      <w:r w:rsidR="00744D4D" w:rsidRPr="0053540C">
        <w:rPr>
          <w:sz w:val="26"/>
        </w:rPr>
        <w:t xml:space="preserve">Duy trì, nâng cao chất lượng phổ cập giáo dục tiểu học và </w:t>
      </w:r>
      <w:r w:rsidR="00002050" w:rsidRPr="00002050">
        <w:rPr>
          <w:sz w:val="26"/>
        </w:rPr>
        <w:t xml:space="preserve">phấn đấu </w:t>
      </w:r>
      <w:r w:rsidR="00744D4D" w:rsidRPr="00002050">
        <w:rPr>
          <w:sz w:val="26"/>
        </w:rPr>
        <w:t>xây dựng trường chuẩn quốc gia; trường Tiên tiến hội nhập.</w:t>
      </w:r>
    </w:p>
    <w:p w:rsidR="00E56A7E" w:rsidRPr="0053540C" w:rsidRDefault="0053540C" w:rsidP="002A4D9F">
      <w:pPr>
        <w:spacing w:line="360" w:lineRule="auto"/>
        <w:ind w:firstLine="284"/>
        <w:contextualSpacing/>
        <w:jc w:val="both"/>
        <w:rPr>
          <w:sz w:val="26"/>
        </w:rPr>
      </w:pPr>
      <w:r>
        <w:rPr>
          <w:bCs/>
          <w:sz w:val="26"/>
        </w:rPr>
        <w:t xml:space="preserve">2.6. </w:t>
      </w:r>
      <w:r w:rsidR="00E56A7E" w:rsidRPr="0053540C">
        <w:rPr>
          <w:bCs/>
          <w:sz w:val="26"/>
        </w:rPr>
        <w:t xml:space="preserve">Nâng cao chất lượng đội ngũ nhà giáo và cán bộ quản lí giáo dục, </w:t>
      </w:r>
      <w:r w:rsidR="00E56A7E" w:rsidRPr="0053540C">
        <w:rPr>
          <w:sz w:val="26"/>
        </w:rPr>
        <w:t>phát triển đội ngũ, đề cao trách nhiệm, khuyến khích sự sáng tạo của giáo viên và cán bộ quản lí giáo dục.</w:t>
      </w:r>
      <w:r w:rsidR="00E56A7E" w:rsidRPr="0053540C">
        <w:rPr>
          <w:bCs/>
          <w:sz w:val="26"/>
        </w:rPr>
        <w:t xml:space="preserve"> Tích cực đổi mới công tác quản lí giáo dục, t</w:t>
      </w:r>
      <w:r w:rsidR="00E56A7E" w:rsidRPr="0053540C">
        <w:rPr>
          <w:sz w:val="26"/>
        </w:rPr>
        <w:t xml:space="preserve">hực hiện việc phân cấp quản lí và giao quyền chủ động cho nhà trường, </w:t>
      </w:r>
      <w:r w:rsidR="00E56A7E" w:rsidRPr="0053540C">
        <w:rPr>
          <w:i/>
          <w:sz w:val="26"/>
        </w:rPr>
        <w:t>thực hiện tốt quy chế dân chủ trường học</w:t>
      </w:r>
      <w:r w:rsidR="00E56A7E" w:rsidRPr="0053540C">
        <w:rPr>
          <w:sz w:val="26"/>
        </w:rPr>
        <w:t>. Đẩy mạnh công tác xã hội hóa, “ba công khai”, kiểm định chất lượng. Đẩy mạnh việc ứng dụng công nghệ thông tin trong dạy học và quản lí, thực hiện hồ sơ sổ sách, thống kê số liệu, báo cáo,</w:t>
      </w:r>
      <w:r w:rsidR="00C315F0">
        <w:rPr>
          <w:sz w:val="26"/>
        </w:rPr>
        <w:t xml:space="preserve"> </w:t>
      </w:r>
      <w:r w:rsidR="00E56A7E" w:rsidRPr="0053540C">
        <w:rPr>
          <w:sz w:val="26"/>
        </w:rPr>
        <w:t>….</w:t>
      </w:r>
    </w:p>
    <w:p w:rsidR="00006667" w:rsidRPr="0053540C" w:rsidRDefault="0053540C" w:rsidP="002A4D9F">
      <w:pPr>
        <w:spacing w:line="360" w:lineRule="auto"/>
        <w:ind w:firstLine="284"/>
        <w:contextualSpacing/>
        <w:jc w:val="both"/>
        <w:rPr>
          <w:i/>
          <w:sz w:val="26"/>
        </w:rPr>
      </w:pPr>
      <w:r>
        <w:rPr>
          <w:sz w:val="26"/>
        </w:rPr>
        <w:t xml:space="preserve">2.7. </w:t>
      </w:r>
      <w:r w:rsidR="00006667" w:rsidRPr="0053540C">
        <w:rPr>
          <w:sz w:val="26"/>
        </w:rPr>
        <w:t xml:space="preserve">Đẩy mạnh công tác giáo dục thể chất, giáo dục thẩm mỹ gắn với các hoạt động ngoại khóa. Tiếp tục đưa giáo dục văn hóa truyền thống vào nhà trường. </w:t>
      </w:r>
    </w:p>
    <w:p w:rsidR="00C641A8" w:rsidRPr="00DD5106" w:rsidRDefault="00DD5106" w:rsidP="002A4D9F">
      <w:pPr>
        <w:spacing w:line="360" w:lineRule="auto"/>
        <w:jc w:val="both"/>
        <w:rPr>
          <w:b/>
          <w:sz w:val="26"/>
        </w:rPr>
      </w:pPr>
      <w:r w:rsidRPr="00DD5106">
        <w:rPr>
          <w:b/>
          <w:sz w:val="26"/>
        </w:rPr>
        <w:t xml:space="preserve">3. </w:t>
      </w:r>
      <w:r w:rsidR="00C641A8" w:rsidRPr="00DD5106">
        <w:rPr>
          <w:b/>
          <w:sz w:val="26"/>
        </w:rPr>
        <w:t>Các chỉ tiêu chính:</w:t>
      </w:r>
    </w:p>
    <w:p w:rsidR="00822D59" w:rsidRPr="00674BE9" w:rsidRDefault="00822D59" w:rsidP="002A4D9F">
      <w:pPr>
        <w:pStyle w:val="Bodytext21"/>
        <w:shd w:val="clear" w:color="auto" w:fill="auto"/>
        <w:tabs>
          <w:tab w:val="left" w:pos="842"/>
        </w:tabs>
        <w:spacing w:after="0" w:line="360" w:lineRule="auto"/>
        <w:rPr>
          <w:szCs w:val="28"/>
        </w:rPr>
      </w:pPr>
      <w:r w:rsidRPr="00674BE9">
        <w:rPr>
          <w:szCs w:val="28"/>
        </w:rPr>
        <w:tab/>
        <w:t>Huy động 100% trẻ 6 tuổi vào lớp 1.</w:t>
      </w:r>
    </w:p>
    <w:p w:rsidR="00822D59" w:rsidRPr="00674BE9" w:rsidRDefault="00822D59" w:rsidP="002A4D9F">
      <w:pPr>
        <w:pStyle w:val="Bodytext21"/>
        <w:shd w:val="clear" w:color="auto" w:fill="auto"/>
        <w:tabs>
          <w:tab w:val="left" w:pos="842"/>
        </w:tabs>
        <w:spacing w:after="0" w:line="360" w:lineRule="auto"/>
        <w:rPr>
          <w:szCs w:val="28"/>
        </w:rPr>
      </w:pPr>
      <w:r w:rsidRPr="00674BE9">
        <w:rPr>
          <w:szCs w:val="28"/>
        </w:rPr>
        <w:tab/>
        <w:t>Tỉ lệ học sinh HTCTTH đạt 100%.</w:t>
      </w:r>
    </w:p>
    <w:p w:rsidR="00822D59" w:rsidRPr="00674BE9" w:rsidRDefault="00822D59" w:rsidP="002A4D9F">
      <w:pPr>
        <w:pStyle w:val="Bodytext21"/>
        <w:shd w:val="clear" w:color="auto" w:fill="auto"/>
        <w:tabs>
          <w:tab w:val="left" w:pos="842"/>
        </w:tabs>
        <w:spacing w:after="0" w:line="360" w:lineRule="auto"/>
        <w:rPr>
          <w:szCs w:val="28"/>
        </w:rPr>
      </w:pPr>
      <w:r w:rsidRPr="00674BE9">
        <w:rPr>
          <w:szCs w:val="28"/>
        </w:rPr>
        <w:tab/>
        <w:t>Hiệu suất đào tạo trên 98%</w:t>
      </w:r>
    </w:p>
    <w:p w:rsidR="00822D59" w:rsidRPr="00674BE9" w:rsidRDefault="00822D59" w:rsidP="002A4D9F">
      <w:pPr>
        <w:pStyle w:val="Bodytext21"/>
        <w:shd w:val="clear" w:color="auto" w:fill="auto"/>
        <w:tabs>
          <w:tab w:val="left" w:pos="842"/>
        </w:tabs>
        <w:spacing w:after="0" w:line="360" w:lineRule="auto"/>
        <w:rPr>
          <w:szCs w:val="28"/>
        </w:rPr>
      </w:pPr>
      <w:r w:rsidRPr="00674BE9">
        <w:rPr>
          <w:szCs w:val="28"/>
        </w:rPr>
        <w:tab/>
        <w:t>Tỉ lệ bỏ học dưới 0,02%.</w:t>
      </w:r>
    </w:p>
    <w:p w:rsidR="00822D59" w:rsidRPr="00674BE9" w:rsidRDefault="00822D59" w:rsidP="002A4D9F">
      <w:pPr>
        <w:pStyle w:val="Bodytext21"/>
        <w:shd w:val="clear" w:color="auto" w:fill="auto"/>
        <w:tabs>
          <w:tab w:val="left" w:pos="842"/>
        </w:tabs>
        <w:spacing w:after="0" w:line="360" w:lineRule="auto"/>
        <w:rPr>
          <w:szCs w:val="28"/>
        </w:rPr>
      </w:pPr>
      <w:r w:rsidRPr="00674BE9">
        <w:rPr>
          <w:szCs w:val="28"/>
        </w:rPr>
        <w:tab/>
        <w:t>Phấn đấu tỉ lệ học sinh học 2 buổi/ngày đạt trên 99%.</w:t>
      </w:r>
    </w:p>
    <w:p w:rsidR="00822D59" w:rsidRPr="00674BE9" w:rsidRDefault="00822D59" w:rsidP="002A4D9F">
      <w:pPr>
        <w:pStyle w:val="Bodytext21"/>
        <w:shd w:val="clear" w:color="auto" w:fill="auto"/>
        <w:tabs>
          <w:tab w:val="left" w:pos="842"/>
        </w:tabs>
        <w:spacing w:after="0" w:line="360" w:lineRule="auto"/>
        <w:rPr>
          <w:szCs w:val="28"/>
        </w:rPr>
      </w:pPr>
      <w:r w:rsidRPr="00674BE9">
        <w:rPr>
          <w:szCs w:val="28"/>
        </w:rPr>
        <w:tab/>
        <w:t xml:space="preserve">Phổ cập giáo dục tiểu học đúng độ tuổi </w:t>
      </w:r>
      <w:r w:rsidR="00002050">
        <w:rPr>
          <w:szCs w:val="28"/>
        </w:rPr>
        <w:t xml:space="preserve">mức độ 3 của </w:t>
      </w:r>
      <w:r w:rsidRPr="00674BE9">
        <w:rPr>
          <w:szCs w:val="28"/>
        </w:rPr>
        <w:t>10/10 phường.</w:t>
      </w:r>
    </w:p>
    <w:p w:rsidR="00894841" w:rsidRDefault="00894841" w:rsidP="002A4D9F">
      <w:pPr>
        <w:spacing w:line="360" w:lineRule="auto"/>
        <w:jc w:val="both"/>
        <w:rPr>
          <w:b/>
          <w:sz w:val="26"/>
          <w:szCs w:val="26"/>
        </w:rPr>
      </w:pPr>
      <w:r w:rsidRPr="00261DFB">
        <w:rPr>
          <w:b/>
          <w:sz w:val="26"/>
          <w:szCs w:val="26"/>
        </w:rPr>
        <w:t>II/- BIỆN PHÁP THỰC HIỆN:</w:t>
      </w:r>
    </w:p>
    <w:p w:rsidR="00376CA4" w:rsidRPr="000B6674" w:rsidRDefault="002A4D9F" w:rsidP="002A4D9F">
      <w:pPr>
        <w:pStyle w:val="ListParagraph"/>
        <w:tabs>
          <w:tab w:val="left" w:pos="426"/>
        </w:tabs>
        <w:spacing w:line="360" w:lineRule="auto"/>
        <w:ind w:left="0"/>
        <w:contextualSpacing/>
        <w:jc w:val="both"/>
        <w:rPr>
          <w:b/>
          <w:sz w:val="26"/>
          <w:szCs w:val="26"/>
          <w:lang w:val="nb-NO"/>
        </w:rPr>
      </w:pPr>
      <w:r w:rsidRPr="000B6674">
        <w:rPr>
          <w:b/>
          <w:sz w:val="26"/>
          <w:szCs w:val="26"/>
        </w:rPr>
        <w:t xml:space="preserve">1. </w:t>
      </w:r>
      <w:r w:rsidR="00376CA4" w:rsidRPr="000B6674">
        <w:rPr>
          <w:b/>
          <w:sz w:val="26"/>
          <w:szCs w:val="26"/>
        </w:rPr>
        <w:t xml:space="preserve">Tiếp tục thực hiện </w:t>
      </w:r>
      <w:r w:rsidR="00376CA4" w:rsidRPr="000B6674">
        <w:rPr>
          <w:b/>
          <w:sz w:val="26"/>
          <w:szCs w:val="26"/>
          <w:lang w:val="nb-NO"/>
        </w:rPr>
        <w:t>nội dung các cuộc vận động và phong trào thi đua.</w:t>
      </w:r>
    </w:p>
    <w:p w:rsidR="00376CA4" w:rsidRPr="000B6674" w:rsidRDefault="00A24832" w:rsidP="002A4D9F">
      <w:pPr>
        <w:spacing w:line="360" w:lineRule="auto"/>
        <w:ind w:firstLine="720"/>
        <w:contextualSpacing/>
        <w:jc w:val="both"/>
        <w:rPr>
          <w:b/>
          <w:i/>
          <w:sz w:val="26"/>
          <w:szCs w:val="26"/>
        </w:rPr>
      </w:pPr>
      <w:r w:rsidRPr="000B6674">
        <w:rPr>
          <w:b/>
          <w:i/>
          <w:sz w:val="26"/>
          <w:szCs w:val="26"/>
        </w:rPr>
        <w:t xml:space="preserve">1.1 </w:t>
      </w:r>
      <w:r w:rsidR="00376CA4" w:rsidRPr="000B6674">
        <w:rPr>
          <w:b/>
          <w:i/>
          <w:sz w:val="26"/>
          <w:szCs w:val="26"/>
        </w:rPr>
        <w:t xml:space="preserve">Thực hiện Chỉ thị số 05-CT/TW của Bộ Chính trị về đẩy mạnh học tập và làm theo tư tưởng, đạo đức, phong cách Hồ Chí Minh, củng cố kết quả cuộc vận động chống tiêu cực và khắc phục bệnh thành tích trong giáo dục, thực hiện cuộc vận động </w:t>
      </w:r>
      <w:r w:rsidR="00376CA4" w:rsidRPr="000B6674">
        <w:rPr>
          <w:b/>
          <w:i/>
          <w:sz w:val="26"/>
          <w:szCs w:val="26"/>
        </w:rPr>
        <w:lastRenderedPageBreak/>
        <w:t>“Mỗi thầy cô giáo là một tấm gương đạo đức, tự học và sáng tạo”, tập trung các nhiệm vụ:</w:t>
      </w:r>
    </w:p>
    <w:p w:rsidR="003012C6" w:rsidRDefault="006A4B82" w:rsidP="0081616E">
      <w:pPr>
        <w:spacing w:line="360" w:lineRule="auto"/>
        <w:ind w:firstLine="142"/>
        <w:jc w:val="both"/>
        <w:rPr>
          <w:sz w:val="26"/>
        </w:rPr>
      </w:pPr>
      <w:r>
        <w:t xml:space="preserve">- </w:t>
      </w:r>
      <w:r w:rsidR="003012C6" w:rsidRPr="002B063B">
        <w:rPr>
          <w:sz w:val="26"/>
        </w:rPr>
        <w:t xml:space="preserve">Thực hiện tốt các quy định về đạo đức nhà giáo, gương mẫu, coi trọng việc rèn luyện phẩm chất, lối sống, lương tâm nghề nghiệp; </w:t>
      </w:r>
      <w:r w:rsidR="003012C6" w:rsidRPr="002B063B">
        <w:rPr>
          <w:sz w:val="26"/>
          <w:lang w:val="nb-NO"/>
        </w:rPr>
        <w:t xml:space="preserve">tạo cơ hội, động viên, khuyến khích giáo viên, cán bộ quản lí giáo dục học tập và sáng tạo; </w:t>
      </w:r>
      <w:r w:rsidR="003012C6" w:rsidRPr="002B063B">
        <w:rPr>
          <w:sz w:val="26"/>
        </w:rPr>
        <w:t xml:space="preserve">ngăn ngừa và đấu tranh kiên quyết với các biểu hiện vi phạm đạo đức nhà giáo. Thực hiện các quy định về </w:t>
      </w:r>
      <w:r w:rsidR="003012C6" w:rsidRPr="00FD7DAE">
        <w:rPr>
          <w:i/>
          <w:sz w:val="26"/>
        </w:rPr>
        <w:t>những hành vi giáo viên không được làm</w:t>
      </w:r>
      <w:r w:rsidR="003012C6" w:rsidRPr="002B063B">
        <w:rPr>
          <w:sz w:val="26"/>
        </w:rPr>
        <w:t xml:space="preserve"> theo điều 38 của Điều lệ trường Tiểu học. </w:t>
      </w:r>
    </w:p>
    <w:p w:rsidR="006A4B82" w:rsidRPr="006A4B82" w:rsidRDefault="006A4B82" w:rsidP="0081616E">
      <w:pPr>
        <w:pStyle w:val="ListParagraph"/>
        <w:tabs>
          <w:tab w:val="left" w:pos="426"/>
        </w:tabs>
        <w:spacing w:line="360" w:lineRule="auto"/>
        <w:ind w:left="0" w:firstLine="142"/>
        <w:contextualSpacing/>
        <w:jc w:val="both"/>
        <w:rPr>
          <w:i/>
          <w:sz w:val="26"/>
        </w:rPr>
      </w:pPr>
      <w:r>
        <w:rPr>
          <w:lang w:val="nb-NO"/>
        </w:rPr>
        <w:t xml:space="preserve">- </w:t>
      </w:r>
      <w:r w:rsidRPr="006A4B82">
        <w:rPr>
          <w:sz w:val="26"/>
          <w:lang w:val="nb-NO"/>
        </w:rPr>
        <w:t xml:space="preserve">Thực hiện nghiêm túc </w:t>
      </w:r>
      <w:r w:rsidRPr="006A4B82">
        <w:rPr>
          <w:sz w:val="26"/>
        </w:rPr>
        <w:t>công văn số 3265/UBND</w:t>
      </w:r>
      <w:r w:rsidR="00F76CEB">
        <w:rPr>
          <w:sz w:val="26"/>
        </w:rPr>
        <w:t xml:space="preserve"> </w:t>
      </w:r>
      <w:r w:rsidRPr="006A4B82">
        <w:rPr>
          <w:sz w:val="26"/>
        </w:rPr>
        <w:t xml:space="preserve">-VX ngày 28/6/2016 của UBND TP HCM về việc quản lí các hoạt động dạy thêm, học thêm và công tác tuyển sinh tại các trường trên địa </w:t>
      </w:r>
      <w:r w:rsidR="00F76CEB">
        <w:rPr>
          <w:sz w:val="26"/>
        </w:rPr>
        <w:t>bàn t</w:t>
      </w:r>
      <w:r w:rsidRPr="006A4B82">
        <w:rPr>
          <w:sz w:val="26"/>
        </w:rPr>
        <w:t xml:space="preserve">hành phố; </w:t>
      </w:r>
      <w:r w:rsidRPr="006A4B82">
        <w:rPr>
          <w:sz w:val="26"/>
          <w:lang w:val="nb-NO"/>
        </w:rPr>
        <w:t>các Chỉ thị, công văn của Bộ Giáo dục và Đào tạo (GD&amp;ĐT):</w:t>
      </w:r>
      <w:r w:rsidRPr="006A4B82">
        <w:rPr>
          <w:i/>
          <w:sz w:val="26"/>
          <w:lang w:val="nb-NO"/>
        </w:rPr>
        <w:t xml:space="preserve"> Chỉ thị số 2325/CT-BGDĐT ngày 28/6/2013 về việc chấn chỉnh tình trạng dạy học trước chương trình lớp 1; Thông tư số 17/2012/TT-BGDĐT ngày 16/5/2012 ban hành quy định về dạy thêm, học thêm; Công văn số 2449/BGDĐT-GDTH ngày 27/5/2016 về việc khắc phục tình trạng chạy trường, chạy lớp.</w:t>
      </w:r>
    </w:p>
    <w:p w:rsidR="006A4B82" w:rsidRPr="006A4B82" w:rsidRDefault="006A4B82" w:rsidP="0081616E">
      <w:pPr>
        <w:pStyle w:val="ListParagraph"/>
        <w:tabs>
          <w:tab w:val="left" w:pos="426"/>
        </w:tabs>
        <w:spacing w:line="360" w:lineRule="auto"/>
        <w:ind w:left="0" w:firstLine="142"/>
        <w:contextualSpacing/>
        <w:jc w:val="both"/>
        <w:rPr>
          <w:i/>
          <w:sz w:val="26"/>
        </w:rPr>
      </w:pPr>
      <w:r>
        <w:t xml:space="preserve">- </w:t>
      </w:r>
      <w:r w:rsidRPr="006A4B82">
        <w:rPr>
          <w:sz w:val="26"/>
        </w:rPr>
        <w:t xml:space="preserve">Kiên quyết xử lý nghiêm khắc các cá nhân, tập thể </w:t>
      </w:r>
      <w:r w:rsidRPr="006A4B82">
        <w:rPr>
          <w:b/>
          <w:i/>
          <w:sz w:val="26"/>
        </w:rPr>
        <w:t>dạy thêm sai quy định</w:t>
      </w:r>
      <w:r>
        <w:rPr>
          <w:b/>
          <w:i/>
          <w:sz w:val="26"/>
        </w:rPr>
        <w:t>.</w:t>
      </w:r>
    </w:p>
    <w:p w:rsidR="00A741C7" w:rsidRPr="00A741C7" w:rsidRDefault="00A741C7" w:rsidP="0081616E">
      <w:pPr>
        <w:pStyle w:val="ListParagraph"/>
        <w:tabs>
          <w:tab w:val="left" w:pos="426"/>
        </w:tabs>
        <w:spacing w:line="360" w:lineRule="auto"/>
        <w:ind w:left="0" w:firstLine="142"/>
        <w:contextualSpacing/>
        <w:jc w:val="both"/>
        <w:rPr>
          <w:i/>
          <w:sz w:val="26"/>
        </w:rPr>
      </w:pPr>
      <w:r w:rsidRPr="00A741C7">
        <w:rPr>
          <w:sz w:val="26"/>
          <w:lang w:val="nb-NO"/>
        </w:rPr>
        <w:t xml:space="preserve">- Thực hiện bàn giao chất lượng giáo dục, </w:t>
      </w:r>
      <w:r w:rsidRPr="00A741C7">
        <w:rPr>
          <w:b/>
          <w:i/>
          <w:sz w:val="26"/>
          <w:lang w:val="nb-NO"/>
        </w:rPr>
        <w:t>không để học sinh bỏ học</w:t>
      </w:r>
      <w:r w:rsidRPr="00A741C7">
        <w:rPr>
          <w:sz w:val="26"/>
          <w:lang w:val="nb-NO"/>
        </w:rPr>
        <w:t>; không tổ chức thi học sinh giỏi ở các cấp quản lí; không giao chỉ tiêu học sinh tham gia các cuộc thi khác.</w:t>
      </w:r>
    </w:p>
    <w:p w:rsidR="00A741C7" w:rsidRPr="00A741C7" w:rsidRDefault="00A741C7" w:rsidP="0081616E">
      <w:pPr>
        <w:pStyle w:val="ListParagraph"/>
        <w:tabs>
          <w:tab w:val="left" w:pos="426"/>
        </w:tabs>
        <w:spacing w:line="360" w:lineRule="auto"/>
        <w:ind w:left="0" w:firstLine="142"/>
        <w:contextualSpacing/>
        <w:jc w:val="both"/>
        <w:rPr>
          <w:i/>
          <w:sz w:val="26"/>
        </w:rPr>
      </w:pPr>
      <w:r w:rsidRPr="00A741C7">
        <w:rPr>
          <w:sz w:val="26"/>
          <w:lang w:val="nb-NO"/>
        </w:rPr>
        <w:t xml:space="preserve">- Thực hiện đúng các quy định về quản lí tài </w:t>
      </w:r>
      <w:r w:rsidR="00002050">
        <w:rPr>
          <w:sz w:val="26"/>
          <w:lang w:val="nb-NO"/>
        </w:rPr>
        <w:t>chính trong các trường tiểu học.</w:t>
      </w:r>
      <w:r w:rsidRPr="00A741C7">
        <w:rPr>
          <w:sz w:val="26"/>
          <w:lang w:val="nb-NO"/>
        </w:rPr>
        <w:t xml:space="preserve"> Tăng cường kiểm tra công tác thu đầu năm học và xử lý các khoản thu không đúng quy định.</w:t>
      </w:r>
    </w:p>
    <w:p w:rsidR="00A741C7" w:rsidRPr="00A741C7" w:rsidRDefault="00A741C7" w:rsidP="0081616E">
      <w:pPr>
        <w:pStyle w:val="ListParagraph"/>
        <w:tabs>
          <w:tab w:val="left" w:pos="426"/>
        </w:tabs>
        <w:spacing w:line="360" w:lineRule="auto"/>
        <w:ind w:left="0" w:firstLine="142"/>
        <w:contextualSpacing/>
        <w:jc w:val="both"/>
        <w:rPr>
          <w:sz w:val="26"/>
        </w:rPr>
      </w:pPr>
      <w:r w:rsidRPr="00A741C7">
        <w:rPr>
          <w:sz w:val="26"/>
        </w:rPr>
        <w:t xml:space="preserve">- Tiếp tục </w:t>
      </w:r>
      <w:r w:rsidRPr="00A741C7">
        <w:rPr>
          <w:sz w:val="26"/>
          <w:lang w:val="nb-NO"/>
        </w:rPr>
        <w:t>đẩy</w:t>
      </w:r>
      <w:r w:rsidRPr="00A741C7">
        <w:rPr>
          <w:sz w:val="26"/>
        </w:rPr>
        <w:t xml:space="preserve"> mạnh và tăng cường việc học tập, giáo dục cho học sinh hiểu và làm theo </w:t>
      </w:r>
      <w:r w:rsidRPr="00A741C7">
        <w:rPr>
          <w:b/>
          <w:i/>
          <w:sz w:val="26"/>
        </w:rPr>
        <w:t xml:space="preserve">5 Điều Bác Hồ dạy, thư Bác Hồ </w:t>
      </w:r>
      <w:r w:rsidR="0081616E" w:rsidRPr="0081616E">
        <w:rPr>
          <w:b/>
          <w:i/>
          <w:sz w:val="26"/>
        </w:rPr>
        <w:t>gửi</w:t>
      </w:r>
      <w:r w:rsidRPr="0081616E">
        <w:rPr>
          <w:b/>
          <w:i/>
          <w:sz w:val="26"/>
        </w:rPr>
        <w:t xml:space="preserve"> </w:t>
      </w:r>
      <w:r w:rsidRPr="00A741C7">
        <w:rPr>
          <w:b/>
          <w:i/>
          <w:sz w:val="26"/>
        </w:rPr>
        <w:t xml:space="preserve">cho học sinh. </w:t>
      </w:r>
      <w:r w:rsidRPr="00A741C7">
        <w:rPr>
          <w:i/>
          <w:sz w:val="26"/>
        </w:rPr>
        <w:t>Thực hiện Kế hoạch số 178/KH-BGDĐT ngày 16/3/2017 của Bộ GD&amp;ĐT</w:t>
      </w:r>
      <w:r w:rsidRPr="00A741C7">
        <w:rPr>
          <w:b/>
          <w:i/>
          <w:sz w:val="26"/>
        </w:rPr>
        <w:t xml:space="preserve"> </w:t>
      </w:r>
      <w:r w:rsidRPr="00A741C7">
        <w:rPr>
          <w:i/>
          <w:sz w:val="26"/>
        </w:rPr>
        <w:t>yêu cầu triển khai giảng dạy các giáo trình, tài liệu về tư tưởng, đạo đức, phong cách Hồ Chí Minh trong chương trình ch</w:t>
      </w:r>
      <w:r w:rsidR="00C315F0">
        <w:rPr>
          <w:i/>
          <w:sz w:val="26"/>
        </w:rPr>
        <w:t>ính khóa; sử dụng bộ tài liệu “</w:t>
      </w:r>
      <w:r w:rsidRPr="00A741C7">
        <w:rPr>
          <w:b/>
          <w:i/>
          <w:sz w:val="26"/>
        </w:rPr>
        <w:t>Bác Hồ và những bài học về đạo đức, lối sống dành cho học sinh</w:t>
      </w:r>
      <w:r w:rsidR="00C315F0">
        <w:rPr>
          <w:i/>
          <w:sz w:val="26"/>
        </w:rPr>
        <w:t xml:space="preserve">” </w:t>
      </w:r>
      <w:r w:rsidRPr="00A741C7">
        <w:rPr>
          <w:i/>
          <w:sz w:val="26"/>
        </w:rPr>
        <w:t>lồng ghép trong giảng dạy các môn học và các hoạt động giáo dục ngoài giờ lên lớp, hoạt động Đội</w:t>
      </w:r>
      <w:r w:rsidRPr="00A741C7">
        <w:rPr>
          <w:sz w:val="26"/>
        </w:rPr>
        <w:t xml:space="preserve">.  </w:t>
      </w:r>
    </w:p>
    <w:p w:rsidR="009A1B16" w:rsidRPr="00A24832" w:rsidRDefault="00A24832" w:rsidP="002A4D9F">
      <w:pPr>
        <w:spacing w:line="360" w:lineRule="auto"/>
        <w:ind w:left="-11" w:firstLine="731"/>
        <w:contextualSpacing/>
        <w:jc w:val="both"/>
        <w:rPr>
          <w:b/>
          <w:i/>
          <w:sz w:val="26"/>
          <w:lang w:val="nb-NO"/>
        </w:rPr>
      </w:pPr>
      <w:r>
        <w:rPr>
          <w:b/>
          <w:i/>
          <w:sz w:val="26"/>
          <w:lang w:val="nb-NO"/>
        </w:rPr>
        <w:lastRenderedPageBreak/>
        <w:t xml:space="preserve">1.2. </w:t>
      </w:r>
      <w:r w:rsidR="009A1B16" w:rsidRPr="00A24832">
        <w:rPr>
          <w:b/>
          <w:i/>
          <w:sz w:val="26"/>
          <w:lang w:val="nb-NO"/>
        </w:rPr>
        <w:t>Tiếp tục “Xây dựng trường học thân thiện, học sinh tích cực”</w:t>
      </w:r>
      <w:r w:rsidR="009A1B16" w:rsidRPr="00A24832">
        <w:rPr>
          <w:b/>
          <w:i/>
          <w:sz w:val="26"/>
        </w:rPr>
        <w:t>,</w:t>
      </w:r>
      <w:r w:rsidR="009A1B16" w:rsidRPr="00A24832">
        <w:rPr>
          <w:b/>
          <w:i/>
          <w:sz w:val="26"/>
          <w:lang w:val="nb-NO"/>
        </w:rPr>
        <w:t xml:space="preserve"> </w:t>
      </w:r>
      <w:r w:rsidR="009A1B16" w:rsidRPr="00A24832">
        <w:rPr>
          <w:b/>
          <w:i/>
          <w:sz w:val="26"/>
        </w:rPr>
        <w:t>tăng cường giáo dục đạo</w:t>
      </w:r>
      <w:r w:rsidR="00002050">
        <w:rPr>
          <w:b/>
          <w:i/>
          <w:sz w:val="26"/>
        </w:rPr>
        <w:t xml:space="preserve"> đức, kỹ năng sống cho học sinh. Tiếp tục xây dựng và quản lí môi trường giáo dục dân chủ, an toàn, thân thiện, chất lượng, bình đẳng</w:t>
      </w:r>
      <w:r w:rsidR="000E086A">
        <w:rPr>
          <w:b/>
          <w:i/>
          <w:sz w:val="26"/>
        </w:rPr>
        <w:t>, lành mạnh</w:t>
      </w:r>
      <w:r w:rsidR="009A1B16" w:rsidRPr="00A24832">
        <w:rPr>
          <w:b/>
          <w:i/>
          <w:sz w:val="26"/>
          <w:lang w:val="nb-NO"/>
        </w:rPr>
        <w:t>:</w:t>
      </w:r>
    </w:p>
    <w:p w:rsidR="003C2A27" w:rsidRPr="00F41A78" w:rsidRDefault="00F41A78" w:rsidP="0081616E">
      <w:pPr>
        <w:pStyle w:val="ListParagraph"/>
        <w:spacing w:line="360" w:lineRule="auto"/>
        <w:ind w:left="0" w:firstLine="142"/>
        <w:contextualSpacing/>
        <w:jc w:val="both"/>
        <w:rPr>
          <w:sz w:val="26"/>
        </w:rPr>
      </w:pPr>
      <w:r>
        <w:rPr>
          <w:sz w:val="26"/>
          <w:lang w:val="nb-NO"/>
        </w:rPr>
        <w:t xml:space="preserve">- </w:t>
      </w:r>
      <w:r w:rsidR="003C2A27" w:rsidRPr="00F41A78">
        <w:rPr>
          <w:sz w:val="26"/>
          <w:lang w:val="nb-NO"/>
        </w:rPr>
        <w:t xml:space="preserve">Giáo dục đạo đức, kĩ năng sống cho học sinh thông qua các môn học, </w:t>
      </w:r>
      <w:r w:rsidR="003C2A27" w:rsidRPr="00F41A78">
        <w:rPr>
          <w:sz w:val="26"/>
        </w:rPr>
        <w:t xml:space="preserve">các hoạt động giáo dục </w:t>
      </w:r>
      <w:r w:rsidR="003C2A27" w:rsidRPr="00F41A78">
        <w:rPr>
          <w:sz w:val="26"/>
          <w:lang w:val="nb-NO"/>
        </w:rPr>
        <w:t xml:space="preserve">và </w:t>
      </w:r>
      <w:r w:rsidR="003C2A27" w:rsidRPr="00F41A78">
        <w:rPr>
          <w:b/>
          <w:i/>
          <w:sz w:val="26"/>
          <w:lang w:val="nb-NO"/>
        </w:rPr>
        <w:t>xây dựng quy tắc ứng xử văn hoá</w:t>
      </w:r>
      <w:r w:rsidR="003C2A27" w:rsidRPr="00F41A78">
        <w:rPr>
          <w:sz w:val="26"/>
          <w:lang w:val="nb-NO"/>
        </w:rPr>
        <w:t xml:space="preserve">. Thực hiện Chỉ thị </w:t>
      </w:r>
      <w:r w:rsidR="003C2A27" w:rsidRPr="00F41A78">
        <w:rPr>
          <w:sz w:val="26"/>
          <w:lang w:val="nl-NL"/>
        </w:rPr>
        <w:t xml:space="preserve">1537/CT-BGDĐT ngày 05/5/2014 của </w:t>
      </w:r>
      <w:r w:rsidR="003C2A27" w:rsidRPr="00F41A78">
        <w:rPr>
          <w:sz w:val="26"/>
          <w:lang w:val="nb-NO"/>
        </w:rPr>
        <w:t xml:space="preserve">Bộ Giáo dục và Đào tạo về tăng cường và nâng cao hiệu quả một số hoạt động giáo dục cho học sinh, sinh viên trong các cơ sở giáo dục, đào tạo; </w:t>
      </w:r>
      <w:r w:rsidR="003C2A27" w:rsidRPr="00F41A78">
        <w:rPr>
          <w:spacing w:val="-4"/>
          <w:sz w:val="26"/>
          <w:lang w:val="nb-NO"/>
        </w:rPr>
        <w:t xml:space="preserve">Thông tư số 04/2014/TT-BGDĐT ngày 28/02/2014 ban hành quy định về </w:t>
      </w:r>
      <w:r w:rsidR="003C2A27" w:rsidRPr="00F41A78">
        <w:rPr>
          <w:sz w:val="26"/>
          <w:lang w:val="nb-NO"/>
        </w:rPr>
        <w:t>quản lí hoạt động giáo dục kĩ năng sống và hoạt động giáo dục ngoài giờ chính khóa; Thông tư số 07/2014/TT-BGDĐT ngày 14/3/2014 quy định về hoạt động chữ thập đỏ trong trường học; Quyết định 410/QĐ-BGDĐT ban hành kế hoạch triển khai Quyết định 1501/QĐ-TTg ngày 28/8/2015 của Thủ tướng Chính phủ phê duyệt Đề án ”Tăng cường giáo dục lý tưởng cách mạng, đạo đức, lối sống cho thanh thiếu niên và nhi đồng giai đoạn 2015-2020” của ngành giáo dục.</w:t>
      </w:r>
    </w:p>
    <w:p w:rsidR="00DA6179" w:rsidRPr="00DA6179" w:rsidRDefault="00DA6179" w:rsidP="0081616E">
      <w:pPr>
        <w:pStyle w:val="ListParagraph"/>
        <w:tabs>
          <w:tab w:val="left" w:pos="426"/>
        </w:tabs>
        <w:spacing w:line="360" w:lineRule="auto"/>
        <w:ind w:left="0" w:firstLine="142"/>
        <w:contextualSpacing/>
        <w:jc w:val="both"/>
        <w:rPr>
          <w:sz w:val="26"/>
        </w:rPr>
      </w:pPr>
      <w:r>
        <w:rPr>
          <w:sz w:val="28"/>
        </w:rPr>
        <w:t xml:space="preserve">- </w:t>
      </w:r>
      <w:r w:rsidRPr="00DA6179">
        <w:rPr>
          <w:sz w:val="26"/>
        </w:rPr>
        <w:t xml:space="preserve">Tiếp </w:t>
      </w:r>
      <w:r w:rsidRPr="00DA6179">
        <w:rPr>
          <w:sz w:val="26"/>
          <w:lang w:val="nb-NO"/>
        </w:rPr>
        <w:t>tục</w:t>
      </w:r>
      <w:r w:rsidRPr="00DA6179">
        <w:rPr>
          <w:sz w:val="26"/>
        </w:rPr>
        <w:t xml:space="preserve"> triển khai việc tổ chức giảng dạy và giáo dục đạo đức cho học sinh thông qua </w:t>
      </w:r>
      <w:r w:rsidRPr="00DA6179">
        <w:rPr>
          <w:b/>
          <w:i/>
          <w:sz w:val="26"/>
        </w:rPr>
        <w:t>các sự kiện, tình hình thời sự trong nước và quốc tế</w:t>
      </w:r>
      <w:r w:rsidRPr="00DA6179">
        <w:rPr>
          <w:sz w:val="26"/>
        </w:rPr>
        <w:t>.</w:t>
      </w:r>
    </w:p>
    <w:p w:rsidR="004656FE" w:rsidRPr="0030314A" w:rsidRDefault="0081616E" w:rsidP="0081616E">
      <w:pPr>
        <w:pStyle w:val="ListParagraph"/>
        <w:tabs>
          <w:tab w:val="left" w:pos="426"/>
        </w:tabs>
        <w:spacing w:line="360" w:lineRule="auto"/>
        <w:ind w:left="0" w:firstLine="142"/>
        <w:contextualSpacing/>
        <w:jc w:val="both"/>
        <w:rPr>
          <w:i/>
          <w:sz w:val="26"/>
          <w:szCs w:val="26"/>
        </w:rPr>
      </w:pPr>
      <w:r>
        <w:rPr>
          <w:b/>
          <w:i/>
          <w:sz w:val="26"/>
          <w:szCs w:val="26"/>
        </w:rPr>
        <w:t xml:space="preserve">- </w:t>
      </w:r>
      <w:r w:rsidR="00BA3282">
        <w:rPr>
          <w:b/>
          <w:i/>
          <w:sz w:val="26"/>
          <w:szCs w:val="26"/>
        </w:rPr>
        <w:t>Thực hiện công văn số 32</w:t>
      </w:r>
      <w:r w:rsidR="004656FE" w:rsidRPr="0030314A">
        <w:rPr>
          <w:b/>
          <w:i/>
          <w:sz w:val="26"/>
          <w:szCs w:val="26"/>
        </w:rPr>
        <w:t xml:space="preserve">25/BGDĐT-GDCTHSSV ngày 27/7/2017 của Bộ GD&amp;ĐT </w:t>
      </w:r>
      <w:r w:rsidR="004656FE" w:rsidRPr="0030314A">
        <w:rPr>
          <w:i/>
          <w:sz w:val="26"/>
          <w:szCs w:val="26"/>
        </w:rPr>
        <w:t xml:space="preserve">yêu cầu </w:t>
      </w:r>
      <w:r w:rsidR="004656FE" w:rsidRPr="0030314A">
        <w:rPr>
          <w:bCs/>
          <w:i/>
          <w:spacing w:val="-6"/>
          <w:sz w:val="26"/>
          <w:szCs w:val="26"/>
          <w:lang w:val="pt-BR"/>
        </w:rPr>
        <w:t>sử dụng bộ tài liệu “</w:t>
      </w:r>
      <w:r w:rsidR="004656FE" w:rsidRPr="0030314A">
        <w:rPr>
          <w:b/>
          <w:bCs/>
          <w:i/>
          <w:spacing w:val="-6"/>
          <w:sz w:val="26"/>
          <w:szCs w:val="26"/>
          <w:lang w:val="pt-BR"/>
        </w:rPr>
        <w:t>Thực hành kỹ năng sống</w:t>
      </w:r>
      <w:r w:rsidR="004656FE" w:rsidRPr="0030314A">
        <w:rPr>
          <w:bCs/>
          <w:i/>
          <w:spacing w:val="-6"/>
          <w:sz w:val="26"/>
          <w:szCs w:val="26"/>
          <w:lang w:val="pt-BR"/>
        </w:rPr>
        <w:t>” từ năm học 2017-2018 trong hoạt động giáo dục kỹ năng sống cho học sinh</w:t>
      </w:r>
      <w:r w:rsidR="004656FE" w:rsidRPr="0030314A">
        <w:rPr>
          <w:i/>
          <w:sz w:val="26"/>
          <w:szCs w:val="26"/>
        </w:rPr>
        <w:t xml:space="preserve">.  </w:t>
      </w:r>
    </w:p>
    <w:p w:rsidR="004656FE" w:rsidRPr="0030314A" w:rsidRDefault="0030314A" w:rsidP="0081616E">
      <w:pPr>
        <w:pStyle w:val="ListParagraph"/>
        <w:tabs>
          <w:tab w:val="left" w:pos="426"/>
        </w:tabs>
        <w:spacing w:line="360" w:lineRule="auto"/>
        <w:ind w:left="0" w:firstLine="142"/>
        <w:contextualSpacing/>
        <w:jc w:val="both"/>
        <w:rPr>
          <w:sz w:val="26"/>
        </w:rPr>
      </w:pPr>
      <w:r>
        <w:rPr>
          <w:lang w:val="nb-NO"/>
        </w:rPr>
        <w:t xml:space="preserve">- </w:t>
      </w:r>
      <w:r w:rsidR="004656FE" w:rsidRPr="0030314A">
        <w:rPr>
          <w:sz w:val="26"/>
          <w:lang w:val="nb-NO"/>
        </w:rPr>
        <w:t xml:space="preserve">Đẩy mạnh các giải pháp nhằm xây dựng trường, lớp xanh, sạch, đẹp; tổ chức cho học sinh thực hiện </w:t>
      </w:r>
      <w:r w:rsidR="004656FE" w:rsidRPr="0030314A">
        <w:rPr>
          <w:b/>
          <w:i/>
          <w:sz w:val="26"/>
          <w:lang w:val="nb-NO"/>
        </w:rPr>
        <w:t>lao động vệ sinh trường, lớp học và các công trình</w:t>
      </w:r>
      <w:r w:rsidR="004656FE" w:rsidRPr="0030314A">
        <w:rPr>
          <w:sz w:val="26"/>
          <w:lang w:val="nb-NO"/>
        </w:rPr>
        <w:t xml:space="preserve"> trong khuôn viên nhà trường; </w:t>
      </w:r>
      <w:r w:rsidR="004656FE" w:rsidRPr="0030314A">
        <w:rPr>
          <w:sz w:val="26"/>
        </w:rPr>
        <w:t xml:space="preserve">đẩy mạnh việc thực hiện </w:t>
      </w:r>
      <w:r w:rsidR="004656FE" w:rsidRPr="0030314A">
        <w:rPr>
          <w:b/>
          <w:i/>
          <w:sz w:val="26"/>
        </w:rPr>
        <w:t>mô hình</w:t>
      </w:r>
      <w:r w:rsidR="004656FE" w:rsidRPr="0030314A">
        <w:rPr>
          <w:b/>
          <w:i/>
          <w:sz w:val="26"/>
          <w:lang w:val="nb-NO"/>
        </w:rPr>
        <w:t xml:space="preserve"> nhà vệ sinh</w:t>
      </w:r>
      <w:r w:rsidR="004656FE" w:rsidRPr="0030314A">
        <w:rPr>
          <w:b/>
          <w:i/>
          <w:sz w:val="26"/>
        </w:rPr>
        <w:t xml:space="preserve"> xanh-</w:t>
      </w:r>
      <w:r w:rsidR="004656FE" w:rsidRPr="0030314A">
        <w:rPr>
          <w:b/>
          <w:i/>
          <w:sz w:val="26"/>
          <w:lang w:val="nb-NO"/>
        </w:rPr>
        <w:t>sạch</w:t>
      </w:r>
      <w:r w:rsidR="004656FE" w:rsidRPr="0030314A">
        <w:rPr>
          <w:b/>
          <w:i/>
          <w:sz w:val="26"/>
        </w:rPr>
        <w:t>-đẹp</w:t>
      </w:r>
      <w:r w:rsidR="004656FE" w:rsidRPr="0030314A">
        <w:rPr>
          <w:sz w:val="26"/>
          <w:lang w:val="nb-NO"/>
        </w:rPr>
        <w:t xml:space="preserve"> cho học sinh và giáo viên, có chỗ vệ sinh phù hợp cho học sinh khuyết tật.</w:t>
      </w:r>
    </w:p>
    <w:p w:rsidR="000B2396" w:rsidRPr="000B2396" w:rsidRDefault="000B2396" w:rsidP="0081616E">
      <w:pPr>
        <w:pStyle w:val="ListParagraph"/>
        <w:tabs>
          <w:tab w:val="left" w:pos="426"/>
        </w:tabs>
        <w:spacing w:line="360" w:lineRule="auto"/>
        <w:ind w:left="0" w:firstLine="142"/>
        <w:contextualSpacing/>
        <w:jc w:val="both"/>
        <w:rPr>
          <w:sz w:val="26"/>
        </w:rPr>
      </w:pPr>
      <w:r>
        <w:rPr>
          <w:sz w:val="26"/>
          <w:lang w:val="nb-NO"/>
        </w:rPr>
        <w:t xml:space="preserve">- </w:t>
      </w:r>
      <w:r w:rsidRPr="000B2396">
        <w:rPr>
          <w:sz w:val="26"/>
          <w:lang w:val="nb-NO"/>
        </w:rPr>
        <w:t>Tổ chức cho học sinh hát Quốc ca tại Lễ chào Cờ Tổ quốc;</w:t>
      </w:r>
      <w:r w:rsidRPr="000B2396">
        <w:rPr>
          <w:bCs/>
          <w:sz w:val="26"/>
        </w:rPr>
        <w:t xml:space="preserve"> hướng dẫn học sinh tập hát Quốc ca, Đội ca đúng nhạc và lời để hát tại </w:t>
      </w:r>
      <w:r w:rsidR="00002050">
        <w:rPr>
          <w:bCs/>
          <w:sz w:val="26"/>
        </w:rPr>
        <w:t>các buổi lễ theo đúng nghi thức</w:t>
      </w:r>
      <w:r w:rsidRPr="000B2396">
        <w:rPr>
          <w:bCs/>
          <w:sz w:val="26"/>
        </w:rPr>
        <w:t>.</w:t>
      </w:r>
      <w:r w:rsidRPr="000B2396">
        <w:rPr>
          <w:sz w:val="26"/>
          <w:lang w:val="nb-NO"/>
        </w:rPr>
        <w:t xml:space="preserve"> Thực hiện có nền nếp việc tập thể dục giữa giờ, các bài thể dục tại chỗ trong học tập, sinh hoạt cho học sinh.</w:t>
      </w:r>
    </w:p>
    <w:p w:rsidR="000B2396" w:rsidRPr="000B2396" w:rsidRDefault="000B2396" w:rsidP="0081616E">
      <w:pPr>
        <w:pStyle w:val="ListParagraph"/>
        <w:tabs>
          <w:tab w:val="left" w:pos="426"/>
        </w:tabs>
        <w:spacing w:line="360" w:lineRule="auto"/>
        <w:ind w:left="0" w:firstLine="142"/>
        <w:contextualSpacing/>
        <w:jc w:val="both"/>
        <w:rPr>
          <w:sz w:val="26"/>
        </w:rPr>
      </w:pPr>
      <w:r>
        <w:rPr>
          <w:spacing w:val="-2"/>
          <w:sz w:val="26"/>
          <w:lang w:val="nb-NO"/>
        </w:rPr>
        <w:t xml:space="preserve">- </w:t>
      </w:r>
      <w:r w:rsidRPr="000B2396">
        <w:rPr>
          <w:spacing w:val="-2"/>
          <w:sz w:val="26"/>
          <w:lang w:val="nb-NO"/>
        </w:rPr>
        <w:t xml:space="preserve">Tổ </w:t>
      </w:r>
      <w:r w:rsidRPr="000B2396">
        <w:rPr>
          <w:sz w:val="26"/>
          <w:lang w:val="nb-NO"/>
        </w:rPr>
        <w:t>chức</w:t>
      </w:r>
      <w:r w:rsidRPr="000B2396">
        <w:rPr>
          <w:spacing w:val="-2"/>
          <w:sz w:val="26"/>
          <w:lang w:val="nb-NO"/>
        </w:rPr>
        <w:t xml:space="preserve"> "Tuần làm quen" đầu năm học mới đối với lớp 1 nhằm giúp học sinh thích nghi với môi trường học tập mới ở tiểu học và </w:t>
      </w:r>
      <w:r w:rsidRPr="000B2396">
        <w:rPr>
          <w:b/>
          <w:i/>
          <w:spacing w:val="-2"/>
          <w:sz w:val="26"/>
          <w:lang w:val="nb-NO"/>
        </w:rPr>
        <w:t>vui thích khi được đi học</w:t>
      </w:r>
      <w:r w:rsidRPr="000B2396">
        <w:rPr>
          <w:spacing w:val="-2"/>
          <w:sz w:val="26"/>
          <w:lang w:val="nb-NO"/>
        </w:rPr>
        <w:t>.</w:t>
      </w:r>
    </w:p>
    <w:p w:rsidR="000B2396" w:rsidRPr="000B2396" w:rsidRDefault="000B2396" w:rsidP="0081616E">
      <w:pPr>
        <w:pStyle w:val="ListParagraph"/>
        <w:tabs>
          <w:tab w:val="left" w:pos="426"/>
        </w:tabs>
        <w:spacing w:line="360" w:lineRule="auto"/>
        <w:ind w:left="0" w:firstLine="142"/>
        <w:contextualSpacing/>
        <w:jc w:val="both"/>
        <w:rPr>
          <w:sz w:val="26"/>
          <w:lang w:val="nb-NO"/>
        </w:rPr>
      </w:pPr>
      <w:r>
        <w:rPr>
          <w:sz w:val="26"/>
        </w:rPr>
        <w:lastRenderedPageBreak/>
        <w:t xml:space="preserve">- </w:t>
      </w:r>
      <w:r w:rsidRPr="000B2396">
        <w:rPr>
          <w:sz w:val="26"/>
        </w:rPr>
        <w:t xml:space="preserve">Nâng </w:t>
      </w:r>
      <w:r w:rsidRPr="000B2396">
        <w:rPr>
          <w:sz w:val="26"/>
          <w:lang w:val="nb-NO"/>
        </w:rPr>
        <w:t>cao</w:t>
      </w:r>
      <w:r w:rsidRPr="000B2396">
        <w:rPr>
          <w:sz w:val="26"/>
        </w:rPr>
        <w:t xml:space="preserve"> chất lượng </w:t>
      </w:r>
      <w:r w:rsidRPr="000B2396">
        <w:rPr>
          <w:b/>
          <w:i/>
          <w:sz w:val="26"/>
        </w:rPr>
        <w:t>giờ sinh hoạt đầu tuần, giờ sinh hoạt chủ nhiệm</w:t>
      </w:r>
      <w:r w:rsidRPr="000B2396">
        <w:rPr>
          <w:sz w:val="26"/>
        </w:rPr>
        <w:t xml:space="preserve">. </w:t>
      </w:r>
    </w:p>
    <w:p w:rsidR="00637718" w:rsidRPr="005E2BE3" w:rsidRDefault="005E2BE3" w:rsidP="002A4D9F">
      <w:pPr>
        <w:tabs>
          <w:tab w:val="left" w:pos="426"/>
        </w:tabs>
        <w:spacing w:line="360" w:lineRule="auto"/>
        <w:contextualSpacing/>
        <w:jc w:val="both"/>
        <w:rPr>
          <w:b/>
          <w:sz w:val="26"/>
        </w:rPr>
      </w:pPr>
      <w:r>
        <w:rPr>
          <w:b/>
          <w:sz w:val="26"/>
        </w:rPr>
        <w:t xml:space="preserve">2. </w:t>
      </w:r>
      <w:r w:rsidR="00637718" w:rsidRPr="005E2BE3">
        <w:rPr>
          <w:b/>
          <w:sz w:val="26"/>
        </w:rPr>
        <w:t>Thực hiện chương trình giáo dục:</w:t>
      </w:r>
    </w:p>
    <w:p w:rsidR="00637718" w:rsidRPr="005E2BE3" w:rsidRDefault="005E2BE3" w:rsidP="002A4D9F">
      <w:pPr>
        <w:spacing w:line="360" w:lineRule="auto"/>
        <w:ind w:firstLine="720"/>
        <w:contextualSpacing/>
        <w:jc w:val="both"/>
        <w:rPr>
          <w:b/>
          <w:i/>
          <w:sz w:val="26"/>
        </w:rPr>
      </w:pPr>
      <w:r>
        <w:rPr>
          <w:b/>
          <w:i/>
          <w:sz w:val="26"/>
        </w:rPr>
        <w:t xml:space="preserve">2.1. </w:t>
      </w:r>
      <w:r w:rsidR="00637718" w:rsidRPr="005E2BE3">
        <w:rPr>
          <w:b/>
          <w:i/>
          <w:sz w:val="26"/>
        </w:rPr>
        <w:t>Thực hiện đúng kế hoạch, chương trình dạy học, theo chuẩn kiến thức, kĩ năng và định hướng phát triển năng lực học sinh; điều chỉnh nội dung dạy học phù hợp đặc điểm tâm sinh lí học sinh tiểu học; tích hợp các nội dung giáo dục vào các môn học và hoạt động giáo dục</w:t>
      </w:r>
      <w:r w:rsidR="00485F0D" w:rsidRPr="005E2BE3">
        <w:rPr>
          <w:b/>
          <w:i/>
          <w:sz w:val="26"/>
        </w:rPr>
        <w:t>.</w:t>
      </w:r>
      <w:r w:rsidR="004E478A" w:rsidRPr="005E2BE3">
        <w:rPr>
          <w:b/>
          <w:i/>
          <w:sz w:val="26"/>
        </w:rPr>
        <w:t xml:space="preserve"> </w:t>
      </w:r>
    </w:p>
    <w:p w:rsidR="00595264" w:rsidRPr="00595264" w:rsidRDefault="00595264" w:rsidP="0081616E">
      <w:pPr>
        <w:pStyle w:val="ListParagraph"/>
        <w:spacing w:line="360" w:lineRule="auto"/>
        <w:ind w:left="0" w:firstLine="142"/>
        <w:jc w:val="both"/>
        <w:rPr>
          <w:sz w:val="28"/>
        </w:rPr>
      </w:pPr>
      <w:r>
        <w:t xml:space="preserve">- </w:t>
      </w:r>
      <w:r w:rsidRPr="00595264">
        <w:rPr>
          <w:sz w:val="26"/>
        </w:rPr>
        <w:t>Các đơn vị c</w:t>
      </w:r>
      <w:r w:rsidRPr="00595264">
        <w:rPr>
          <w:sz w:val="26"/>
          <w:lang w:val="nb-NO"/>
        </w:rPr>
        <w:t xml:space="preserve">hủ động thực hiện </w:t>
      </w:r>
      <w:r w:rsidRPr="00595264">
        <w:rPr>
          <w:sz w:val="26"/>
        </w:rPr>
        <w:t xml:space="preserve">chương trình, kế hoạch giáo dục, nghiêm túc, linh hoạt, sáng tạo, từng bước nâng cao chất lượng, hiệu quả giáo dục. </w:t>
      </w:r>
      <w:r w:rsidRPr="00595264">
        <w:rPr>
          <w:sz w:val="26"/>
          <w:lang w:val="nb-NO"/>
        </w:rPr>
        <w:t>Điều chỉnh nội dung và yêu cầu các môn học và các hoạt động giáo dục một cách linh hoạt, đảm</w:t>
      </w:r>
      <w:r w:rsidRPr="00595264">
        <w:rPr>
          <w:sz w:val="26"/>
        </w:rPr>
        <w:t xml:space="preserve"> bảo tính vừa sức, phù hợp với đối tượng học sinh, điều kiện dạy học và thời gian thực tế của địa phương trên cơ sở chuẩn kiến thức, kĩ năng và định hướng phát triển năng lực học sinh;</w:t>
      </w:r>
    </w:p>
    <w:p w:rsidR="00E9257E" w:rsidRPr="00E9257E" w:rsidRDefault="00E9257E" w:rsidP="0081616E">
      <w:pPr>
        <w:pStyle w:val="ListParagraph"/>
        <w:tabs>
          <w:tab w:val="left" w:pos="426"/>
        </w:tabs>
        <w:spacing w:line="360" w:lineRule="auto"/>
        <w:ind w:left="0" w:firstLine="142"/>
        <w:contextualSpacing/>
        <w:jc w:val="both"/>
        <w:rPr>
          <w:sz w:val="26"/>
        </w:rPr>
      </w:pPr>
      <w:r>
        <w:t xml:space="preserve">- </w:t>
      </w:r>
      <w:r w:rsidRPr="00E9257E">
        <w:rPr>
          <w:sz w:val="26"/>
        </w:rPr>
        <w:t xml:space="preserve">Tích cực chuẩn bị đón đầu </w:t>
      </w:r>
      <w:r w:rsidRPr="00E9257E">
        <w:rPr>
          <w:b/>
          <w:i/>
          <w:sz w:val="26"/>
        </w:rPr>
        <w:t>chương trình giáo dục phổ thông tổng thể</w:t>
      </w:r>
      <w:r w:rsidRPr="00E9257E">
        <w:rPr>
          <w:sz w:val="26"/>
        </w:rPr>
        <w:t xml:space="preserve">, chuẩn bị tâm thế và các điều kiện cần thiết cho giáo viên lớp 1. </w:t>
      </w:r>
    </w:p>
    <w:p w:rsidR="008255CB" w:rsidRDefault="008255CB" w:rsidP="0081616E">
      <w:pPr>
        <w:pStyle w:val="ListParagraph"/>
        <w:tabs>
          <w:tab w:val="left" w:pos="426"/>
        </w:tabs>
        <w:spacing w:line="360" w:lineRule="auto"/>
        <w:ind w:left="0" w:firstLine="142"/>
        <w:contextualSpacing/>
        <w:jc w:val="both"/>
        <w:rPr>
          <w:sz w:val="26"/>
        </w:rPr>
      </w:pPr>
      <w:r>
        <w:t xml:space="preserve">- </w:t>
      </w:r>
      <w:r w:rsidRPr="008255CB">
        <w:rPr>
          <w:sz w:val="26"/>
        </w:rPr>
        <w:t>Triển khai thực hiện thông tư 01/2017/TT-BGDĐT ngày 13/01/2017 của Bộ GD&amp;ĐT về “</w:t>
      </w:r>
      <w:r w:rsidR="00C315F0" w:rsidRPr="008255CB">
        <w:rPr>
          <w:sz w:val="26"/>
        </w:rPr>
        <w:t xml:space="preserve">Hướng </w:t>
      </w:r>
      <w:r w:rsidRPr="008255CB">
        <w:rPr>
          <w:sz w:val="26"/>
        </w:rPr>
        <w:t xml:space="preserve">dẫn </w:t>
      </w:r>
      <w:r w:rsidRPr="008255CB">
        <w:rPr>
          <w:b/>
          <w:i/>
          <w:sz w:val="26"/>
        </w:rPr>
        <w:t>giáo dục quốc phòng và an ninh</w:t>
      </w:r>
      <w:r w:rsidRPr="008255CB">
        <w:rPr>
          <w:sz w:val="26"/>
        </w:rPr>
        <w:t xml:space="preserve"> trong trường tiểu học, trung học cơ sở”. Thực hiện lồng ghép giáo dục quốc phòng </w:t>
      </w:r>
      <w:r w:rsidR="00813DBB">
        <w:rPr>
          <w:sz w:val="26"/>
        </w:rPr>
        <w:t>và an ninh thông qua nội dung cá</w:t>
      </w:r>
      <w:r w:rsidRPr="008255CB">
        <w:rPr>
          <w:sz w:val="26"/>
        </w:rPr>
        <w:t>c môn học trong chương trình giáo dục tiểu học</w:t>
      </w:r>
      <w:r>
        <w:rPr>
          <w:sz w:val="26"/>
        </w:rPr>
        <w:t xml:space="preserve">. </w:t>
      </w:r>
    </w:p>
    <w:p w:rsidR="009F4C36" w:rsidRPr="009F4C36" w:rsidRDefault="009F4C36" w:rsidP="0081616E">
      <w:pPr>
        <w:pStyle w:val="ListParagraph"/>
        <w:tabs>
          <w:tab w:val="left" w:pos="426"/>
        </w:tabs>
        <w:spacing w:line="360" w:lineRule="auto"/>
        <w:ind w:left="0" w:firstLine="142"/>
        <w:contextualSpacing/>
        <w:jc w:val="both"/>
        <w:rPr>
          <w:sz w:val="26"/>
          <w:lang w:val="nb-NO"/>
        </w:rPr>
      </w:pPr>
      <w:r w:rsidRPr="009F4C36">
        <w:rPr>
          <w:sz w:val="26"/>
          <w:lang w:val="nb-NO"/>
        </w:rPr>
        <w:t xml:space="preserve">- Tập trung </w:t>
      </w:r>
      <w:r w:rsidRPr="009F4C36">
        <w:rPr>
          <w:sz w:val="26"/>
        </w:rPr>
        <w:t>việc</w:t>
      </w:r>
      <w:r w:rsidRPr="009F4C36">
        <w:rPr>
          <w:sz w:val="26"/>
          <w:lang w:val="nb-NO"/>
        </w:rPr>
        <w:t xml:space="preserve"> đưa </w:t>
      </w:r>
      <w:r w:rsidRPr="009F4C36">
        <w:rPr>
          <w:b/>
          <w:i/>
          <w:sz w:val="26"/>
          <w:lang w:val="nb-NO"/>
        </w:rPr>
        <w:t xml:space="preserve">giáo dục STEM </w:t>
      </w:r>
      <w:r w:rsidRPr="009F4C36">
        <w:rPr>
          <w:sz w:val="26"/>
          <w:lang w:val="nb-NO"/>
        </w:rPr>
        <w:t>vào nhà trường thông qua các hình thức CLB Robotic, CLB Khoa học ứng dụng WEDO, CLB Nghiên cứu khoa học</w:t>
      </w:r>
      <w:r w:rsidRPr="009F4C36">
        <w:rPr>
          <w:sz w:val="26"/>
        </w:rPr>
        <w:t>,</w:t>
      </w:r>
      <w:r w:rsidRPr="009F4C36">
        <w:rPr>
          <w:sz w:val="26"/>
          <w:lang w:val="nb-NO"/>
        </w:rPr>
        <w:t xml:space="preserve"> …</w:t>
      </w:r>
    </w:p>
    <w:p w:rsidR="009F4C36" w:rsidRPr="009F4C36" w:rsidRDefault="009F4C36" w:rsidP="0081616E">
      <w:pPr>
        <w:pStyle w:val="ListParagraph"/>
        <w:tabs>
          <w:tab w:val="left" w:pos="426"/>
        </w:tabs>
        <w:spacing w:line="360" w:lineRule="auto"/>
        <w:ind w:left="0" w:firstLine="142"/>
        <w:contextualSpacing/>
        <w:jc w:val="both"/>
        <w:rPr>
          <w:sz w:val="26"/>
          <w:lang w:val="nb-NO"/>
        </w:rPr>
      </w:pPr>
      <w:r w:rsidRPr="009F4C36">
        <w:rPr>
          <w:sz w:val="26"/>
        </w:rPr>
        <w:t>- T</w:t>
      </w:r>
      <w:r w:rsidRPr="009F4C36">
        <w:rPr>
          <w:sz w:val="26"/>
          <w:lang w:val="nb-NO"/>
        </w:rPr>
        <w:t xml:space="preserve">hực hiện </w:t>
      </w:r>
      <w:r w:rsidRPr="009F4C36">
        <w:rPr>
          <w:b/>
          <w:i/>
          <w:sz w:val="26"/>
          <w:lang w:val="nb-NO"/>
        </w:rPr>
        <w:t>tích hợp các nội dung giáo dục</w:t>
      </w:r>
      <w:r w:rsidRPr="009F4C36">
        <w:rPr>
          <w:sz w:val="26"/>
          <w:lang w:val="nb-NO"/>
        </w:rPr>
        <w:t xml:space="preserve"> </w:t>
      </w:r>
      <w:r w:rsidRPr="009F4C36">
        <w:rPr>
          <w:b/>
          <w:i/>
          <w:sz w:val="26"/>
        </w:rPr>
        <w:t xml:space="preserve">vào các môn học </w:t>
      </w:r>
      <w:r w:rsidRPr="009F4C36">
        <w:rPr>
          <w:sz w:val="26"/>
          <w:lang w:val="nb-NO"/>
        </w:rPr>
        <w:t xml:space="preserve">Âm nhạc, Mĩ thuật, Thủ công/Kĩ thuật, </w:t>
      </w:r>
      <w:r w:rsidRPr="009F4C36">
        <w:rPr>
          <w:sz w:val="26"/>
        </w:rPr>
        <w:t>và</w:t>
      </w:r>
      <w:r w:rsidRPr="009F4C36">
        <w:rPr>
          <w:b/>
          <w:i/>
          <w:sz w:val="26"/>
        </w:rPr>
        <w:t xml:space="preserve"> </w:t>
      </w:r>
      <w:r w:rsidRPr="009F4C36">
        <w:rPr>
          <w:sz w:val="26"/>
        </w:rPr>
        <w:t>vào các</w:t>
      </w:r>
      <w:r w:rsidRPr="009F4C36">
        <w:rPr>
          <w:sz w:val="26"/>
          <w:lang w:val="nb-NO"/>
        </w:rPr>
        <w:t xml:space="preserve"> </w:t>
      </w:r>
      <w:r w:rsidRPr="009F4C36">
        <w:rPr>
          <w:b/>
          <w:i/>
          <w:sz w:val="26"/>
        </w:rPr>
        <w:t>hoạt động giáo dục</w:t>
      </w:r>
      <w:r w:rsidRPr="009F4C36">
        <w:rPr>
          <w:b/>
          <w:i/>
          <w:sz w:val="26"/>
          <w:lang w:val="nb-NO"/>
        </w:rPr>
        <w:t xml:space="preserve"> ngoài giờ lên lớp</w:t>
      </w:r>
      <w:r w:rsidRPr="009F4C36">
        <w:rPr>
          <w:sz w:val="26"/>
          <w:lang w:val="nb-NO"/>
        </w:rPr>
        <w:t xml:space="preserve"> (4 tiết/tháng) phù hợp điều kiện thực tế địa phương và nhà trường (truyền thống văn hoá, nghề nghiệp địa phương; năng lực giáo viên và thiết bị dạy học của nhà trường).</w:t>
      </w:r>
      <w:r w:rsidR="0079158E">
        <w:rPr>
          <w:sz w:val="26"/>
          <w:lang w:val="nb-NO"/>
        </w:rPr>
        <w:t xml:space="preserve"> </w:t>
      </w:r>
    </w:p>
    <w:p w:rsidR="000779AE" w:rsidRPr="005E2BE3" w:rsidRDefault="00166FAD" w:rsidP="002A4D9F">
      <w:pPr>
        <w:spacing w:line="360" w:lineRule="auto"/>
        <w:jc w:val="both"/>
        <w:rPr>
          <w:b/>
          <w:i/>
          <w:sz w:val="26"/>
        </w:rPr>
      </w:pPr>
      <w:r>
        <w:rPr>
          <w:b/>
          <w:i/>
          <w:sz w:val="26"/>
        </w:rPr>
        <w:tab/>
      </w:r>
      <w:r w:rsidR="005E2BE3">
        <w:rPr>
          <w:b/>
          <w:i/>
          <w:sz w:val="26"/>
        </w:rPr>
        <w:t>2.2.</w:t>
      </w:r>
      <w:r w:rsidR="00C315F0">
        <w:rPr>
          <w:b/>
          <w:i/>
          <w:sz w:val="26"/>
        </w:rPr>
        <w:t xml:space="preserve"> </w:t>
      </w:r>
      <w:r w:rsidR="000779AE" w:rsidRPr="005E2BE3">
        <w:rPr>
          <w:b/>
          <w:i/>
          <w:sz w:val="26"/>
        </w:rPr>
        <w:t xml:space="preserve">Tổ chức dạy học 2 buổi/ngày. </w:t>
      </w:r>
    </w:p>
    <w:p w:rsidR="000779AE" w:rsidRPr="000779AE" w:rsidRDefault="000779AE" w:rsidP="002A4D9F">
      <w:pPr>
        <w:tabs>
          <w:tab w:val="left" w:pos="426"/>
        </w:tabs>
        <w:spacing w:line="360" w:lineRule="auto"/>
        <w:jc w:val="both"/>
        <w:rPr>
          <w:spacing w:val="-2"/>
          <w:sz w:val="26"/>
        </w:rPr>
      </w:pPr>
      <w:r>
        <w:rPr>
          <w:spacing w:val="-2"/>
        </w:rPr>
        <w:tab/>
      </w:r>
      <w:r w:rsidRPr="000779AE">
        <w:rPr>
          <w:spacing w:val="-2"/>
          <w:sz w:val="26"/>
        </w:rPr>
        <w:t>Thời lượng tối đa 7 tiết/ngày. Hiệu trưởng chủ động xây dựng kế hoạch dạy học 2 buổi/ngày trên cơ sở đảm bảo các yêu cầu:</w:t>
      </w:r>
    </w:p>
    <w:p w:rsidR="00B8574C" w:rsidRDefault="00B8574C" w:rsidP="0081616E">
      <w:pPr>
        <w:pStyle w:val="ListParagraph"/>
        <w:spacing w:line="360" w:lineRule="auto"/>
        <w:ind w:left="0" w:firstLine="142"/>
        <w:jc w:val="both"/>
        <w:rPr>
          <w:spacing w:val="-2"/>
          <w:sz w:val="26"/>
        </w:rPr>
      </w:pPr>
      <w:r>
        <w:rPr>
          <w:spacing w:val="-2"/>
        </w:rPr>
        <w:t xml:space="preserve">- </w:t>
      </w:r>
      <w:r w:rsidRPr="00B8574C">
        <w:rPr>
          <w:spacing w:val="-2"/>
          <w:sz w:val="26"/>
        </w:rPr>
        <w:t>Học sinh được tự học có sự hướng dẫn của giáo viên để hoàn thành nội dung học tập tại lớp, nghiêm cấm giao bài tập về nhà cho học sinh. Tổ chức cho học sinh tham gia các hoạt động xã hội, hoạt động giáo dục ngoài giờ lên lớp, câu lạc bộ, hoạt động ngoại khoá,…</w:t>
      </w:r>
    </w:p>
    <w:p w:rsidR="00BC0B7B" w:rsidRDefault="00BC0B7B" w:rsidP="0081616E">
      <w:pPr>
        <w:pStyle w:val="ListParagraph"/>
        <w:tabs>
          <w:tab w:val="left" w:pos="426"/>
        </w:tabs>
        <w:spacing w:line="360" w:lineRule="auto"/>
        <w:ind w:left="0" w:firstLine="142"/>
        <w:contextualSpacing/>
        <w:jc w:val="both"/>
        <w:rPr>
          <w:spacing w:val="-2"/>
          <w:sz w:val="26"/>
        </w:rPr>
      </w:pPr>
      <w:r>
        <w:rPr>
          <w:spacing w:val="-2"/>
        </w:rPr>
        <w:lastRenderedPageBreak/>
        <w:t xml:space="preserve">- </w:t>
      </w:r>
      <w:r w:rsidRPr="00BC0B7B">
        <w:rPr>
          <w:spacing w:val="-2"/>
          <w:sz w:val="26"/>
        </w:rPr>
        <w:t>Động v</w:t>
      </w:r>
      <w:r w:rsidR="00643B9A">
        <w:rPr>
          <w:spacing w:val="-2"/>
          <w:sz w:val="26"/>
        </w:rPr>
        <w:t xml:space="preserve">iên cha mẹ học sinh, cộng đồng </w:t>
      </w:r>
      <w:r w:rsidRPr="00BC0B7B">
        <w:rPr>
          <w:spacing w:val="-2"/>
          <w:sz w:val="26"/>
        </w:rPr>
        <w:t xml:space="preserve">đầu tư, đóng góp nhân lực, trí lực, tài lực để thực hiện giáo dục toàn diện cho học sinh trong hoạt động tổ chức dạy học 2 buổi/ngày. </w:t>
      </w:r>
    </w:p>
    <w:p w:rsidR="00014F06" w:rsidRPr="00014F06" w:rsidRDefault="00014F06" w:rsidP="002A4D9F">
      <w:pPr>
        <w:pStyle w:val="ListParagraph"/>
        <w:tabs>
          <w:tab w:val="left" w:pos="426"/>
        </w:tabs>
        <w:spacing w:line="360" w:lineRule="auto"/>
        <w:ind w:left="426"/>
        <w:jc w:val="both"/>
        <w:rPr>
          <w:sz w:val="26"/>
        </w:rPr>
      </w:pPr>
      <w:r w:rsidRPr="00014F06">
        <w:rPr>
          <w:b/>
          <w:i/>
          <w:sz w:val="26"/>
        </w:rPr>
        <w:t>Tổ chức bán trú</w:t>
      </w:r>
    </w:p>
    <w:p w:rsidR="00014F06" w:rsidRPr="004075BB" w:rsidRDefault="004075BB" w:rsidP="0081616E">
      <w:pPr>
        <w:spacing w:line="360" w:lineRule="auto"/>
        <w:ind w:firstLine="142"/>
        <w:jc w:val="both"/>
        <w:rPr>
          <w:spacing w:val="-2"/>
          <w:sz w:val="26"/>
        </w:rPr>
      </w:pPr>
      <w:r>
        <w:rPr>
          <w:spacing w:val="-2"/>
          <w:sz w:val="26"/>
        </w:rPr>
        <w:t xml:space="preserve">- </w:t>
      </w:r>
      <w:r w:rsidR="00014F06" w:rsidRPr="004075BB">
        <w:rPr>
          <w:spacing w:val="-2"/>
          <w:sz w:val="26"/>
        </w:rPr>
        <w:t>Khuyến khích tổ chức bán trú cho học sinh một cách linh hoạt, đa dạng, có thể tổ chức các hoạt động như xem phim, xem ti vi, đọc sách, t</w:t>
      </w:r>
      <w:r w:rsidR="002A4D9F">
        <w:rPr>
          <w:spacing w:val="-2"/>
          <w:sz w:val="26"/>
        </w:rPr>
        <w:t>ham gia các trò chơi dân gian,…</w:t>
      </w:r>
      <w:r w:rsidR="00014F06" w:rsidRPr="004075BB">
        <w:rPr>
          <w:spacing w:val="-2"/>
          <w:sz w:val="26"/>
        </w:rPr>
        <w:t>trong thời gian nghỉ trưa giữa hai buổi học.</w:t>
      </w:r>
      <w:r w:rsidR="009E276B">
        <w:rPr>
          <w:spacing w:val="-2"/>
          <w:sz w:val="26"/>
        </w:rPr>
        <w:t xml:space="preserve"> </w:t>
      </w:r>
    </w:p>
    <w:p w:rsidR="004075BB" w:rsidRPr="004075BB" w:rsidRDefault="004075BB" w:rsidP="0081616E">
      <w:pPr>
        <w:pStyle w:val="ListParagraph"/>
        <w:tabs>
          <w:tab w:val="left" w:pos="426"/>
        </w:tabs>
        <w:spacing w:line="360" w:lineRule="auto"/>
        <w:ind w:left="0" w:firstLine="142"/>
        <w:contextualSpacing/>
        <w:jc w:val="both"/>
        <w:rPr>
          <w:sz w:val="26"/>
        </w:rPr>
      </w:pPr>
      <w:r>
        <w:t xml:space="preserve">- </w:t>
      </w:r>
      <w:r w:rsidRPr="004075BB">
        <w:rPr>
          <w:sz w:val="26"/>
        </w:rPr>
        <w:t xml:space="preserve">Đảm bảo vệ sinh, an toàn thực phẩm, </w:t>
      </w:r>
      <w:r w:rsidRPr="004075BB">
        <w:rPr>
          <w:b/>
          <w:i/>
          <w:sz w:val="26"/>
        </w:rPr>
        <w:t>tổ chức cho học sinh biết cách tự phục vụ</w:t>
      </w:r>
      <w:r w:rsidRPr="004075BB">
        <w:rPr>
          <w:sz w:val="26"/>
        </w:rPr>
        <w:t xml:space="preserve"> cùng với việc hướng dẫn các kĩ năng sống một cách khoa học, phù hợp với khả năng của học sinh. Thực hiện bộ thực đơn “</w:t>
      </w:r>
      <w:r w:rsidRPr="004075BB">
        <w:rPr>
          <w:b/>
          <w:i/>
          <w:sz w:val="26"/>
        </w:rPr>
        <w:t>Dinh dưỡng học đường</w:t>
      </w:r>
      <w:r w:rsidR="00002050">
        <w:rPr>
          <w:sz w:val="26"/>
        </w:rPr>
        <w:t>”</w:t>
      </w:r>
      <w:r w:rsidRPr="004075BB">
        <w:rPr>
          <w:sz w:val="26"/>
        </w:rPr>
        <w:t>. Thời gian sử dụng thức ăn phải đúng theo quy định để đảm bảo ATVSTP. Đưa công tác an toàn trường học, phòng dịch vào nề</w:t>
      </w:r>
      <w:r w:rsidR="00C315F0">
        <w:rPr>
          <w:sz w:val="26"/>
        </w:rPr>
        <w:t>n</w:t>
      </w:r>
      <w:r w:rsidRPr="004075BB">
        <w:rPr>
          <w:sz w:val="26"/>
        </w:rPr>
        <w:t xml:space="preserve"> nếp.</w:t>
      </w:r>
    </w:p>
    <w:p w:rsidR="00320925" w:rsidRPr="00320925" w:rsidRDefault="00320925" w:rsidP="0081616E">
      <w:pPr>
        <w:pStyle w:val="ListParagraph"/>
        <w:tabs>
          <w:tab w:val="left" w:pos="426"/>
        </w:tabs>
        <w:spacing w:line="360" w:lineRule="auto"/>
        <w:ind w:left="0" w:firstLine="142"/>
        <w:contextualSpacing/>
        <w:jc w:val="both"/>
        <w:rPr>
          <w:sz w:val="26"/>
        </w:rPr>
      </w:pPr>
      <w:r>
        <w:rPr>
          <w:sz w:val="26"/>
        </w:rPr>
        <w:t xml:space="preserve">- </w:t>
      </w:r>
      <w:r w:rsidRPr="00320925">
        <w:rPr>
          <w:sz w:val="26"/>
        </w:rPr>
        <w:t>Hu</w:t>
      </w:r>
      <w:r w:rsidR="00A630E7">
        <w:rPr>
          <w:sz w:val="26"/>
        </w:rPr>
        <w:t xml:space="preserve">y động nguồn lực của phụ huynh </w:t>
      </w:r>
      <w:r w:rsidRPr="00320925">
        <w:rPr>
          <w:sz w:val="26"/>
        </w:rPr>
        <w:t>một cách phù hợp, công khai, có kế hoạch cụ thể và được các cấp có trách nhiệm duyệt để thực hiện giáo dục toàn diện cho học sinh. Đảm bảo an toàn, mang tính sư phạm và thẩm mỹ đối với các công trình được huy động từ các nguồn lực khi đưa vào sử dụng.</w:t>
      </w:r>
    </w:p>
    <w:p w:rsidR="00A630E7" w:rsidRPr="00A630E7" w:rsidRDefault="00A630E7" w:rsidP="002A4D9F">
      <w:pPr>
        <w:spacing w:line="360" w:lineRule="auto"/>
        <w:jc w:val="both"/>
        <w:rPr>
          <w:b/>
          <w:i/>
          <w:sz w:val="26"/>
        </w:rPr>
      </w:pPr>
      <w:r>
        <w:rPr>
          <w:b/>
          <w:i/>
        </w:rPr>
        <w:tab/>
      </w:r>
      <w:r w:rsidRPr="00A630E7">
        <w:rPr>
          <w:b/>
          <w:i/>
          <w:sz w:val="26"/>
        </w:rPr>
        <w:t>2.3.</w:t>
      </w:r>
      <w:r w:rsidR="00C315F0">
        <w:rPr>
          <w:b/>
          <w:i/>
          <w:sz w:val="26"/>
        </w:rPr>
        <w:t xml:space="preserve"> </w:t>
      </w:r>
      <w:r w:rsidRPr="00A630E7">
        <w:rPr>
          <w:b/>
          <w:i/>
          <w:sz w:val="26"/>
        </w:rPr>
        <w:t xml:space="preserve">Bảo đảm các điều kiện và triển khai dạy học ngoại ngữ theo hướng dẫn của Bộ GD&amp;ĐT và Quyết định của UBND Thành phố. </w:t>
      </w:r>
      <w:r w:rsidR="00002050">
        <w:rPr>
          <w:b/>
          <w:i/>
          <w:sz w:val="26"/>
        </w:rPr>
        <w:t>Tiếp tục nâng cao chất lượng dạy và học Tiếng Anh, Tin học</w:t>
      </w:r>
      <w:r w:rsidR="00015E8B">
        <w:rPr>
          <w:b/>
          <w:i/>
          <w:sz w:val="26"/>
        </w:rPr>
        <w:t>.</w:t>
      </w:r>
    </w:p>
    <w:p w:rsidR="00D15074" w:rsidRPr="00551ADA" w:rsidRDefault="00D15074" w:rsidP="002A4D9F">
      <w:pPr>
        <w:pStyle w:val="ListParagraph"/>
        <w:tabs>
          <w:tab w:val="left" w:pos="1134"/>
        </w:tabs>
        <w:spacing w:line="360" w:lineRule="auto"/>
        <w:ind w:left="426"/>
        <w:jc w:val="both"/>
        <w:rPr>
          <w:b/>
          <w:i/>
          <w:sz w:val="26"/>
        </w:rPr>
      </w:pPr>
      <w:r>
        <w:rPr>
          <w:b/>
          <w:i/>
        </w:rPr>
        <w:tab/>
      </w:r>
      <w:r w:rsidRPr="00551ADA">
        <w:rPr>
          <w:b/>
          <w:i/>
          <w:sz w:val="26"/>
        </w:rPr>
        <w:t>2.3.1.</w:t>
      </w:r>
      <w:r w:rsidR="00C315F0">
        <w:rPr>
          <w:b/>
          <w:i/>
          <w:sz w:val="26"/>
        </w:rPr>
        <w:t xml:space="preserve"> </w:t>
      </w:r>
      <w:r w:rsidRPr="00551ADA">
        <w:rPr>
          <w:b/>
          <w:i/>
          <w:sz w:val="26"/>
        </w:rPr>
        <w:t>Triển khai dạy học ngoại ngữ:</w:t>
      </w:r>
    </w:p>
    <w:p w:rsidR="00D15074" w:rsidRPr="00D15074" w:rsidRDefault="00C5723C" w:rsidP="002A4D9F">
      <w:pPr>
        <w:tabs>
          <w:tab w:val="left" w:pos="1134"/>
        </w:tabs>
        <w:spacing w:line="360" w:lineRule="auto"/>
        <w:contextualSpacing/>
        <w:jc w:val="both"/>
        <w:rPr>
          <w:i/>
          <w:sz w:val="26"/>
        </w:rPr>
      </w:pPr>
      <w:r>
        <w:rPr>
          <w:i/>
          <w:sz w:val="26"/>
        </w:rPr>
        <w:tab/>
      </w:r>
      <w:r>
        <w:rPr>
          <w:i/>
          <w:sz w:val="26"/>
        </w:rPr>
        <w:tab/>
      </w:r>
      <w:r w:rsidR="00D15074" w:rsidRPr="00D15074">
        <w:rPr>
          <w:i/>
          <w:sz w:val="26"/>
        </w:rPr>
        <w:t>a) Triển khai chương trình Tiếng Anh thực hiện Đề án “Dạy và học ngoại ngữ trong hệ thống giáo dục quốc dân giai đoạn 2008-2020” theo Quyết định số 1400/QĐ-TTg ngày 30/9/2008 của Thủ tướng Chính phủ và Đề án “Phổ cập và nâng cao năng lực sử dụng tiếng Anh cho học sinh phổ thông và chuyên nghiệp</w:t>
      </w:r>
      <w:r w:rsidR="00D15074" w:rsidRPr="00D15074">
        <w:rPr>
          <w:b/>
          <w:i/>
          <w:sz w:val="26"/>
        </w:rPr>
        <w:t xml:space="preserve"> </w:t>
      </w:r>
      <w:r w:rsidR="00D15074" w:rsidRPr="00D15074">
        <w:rPr>
          <w:i/>
          <w:sz w:val="26"/>
        </w:rPr>
        <w:t>TPHCM giai đoạn 2011 – 2020” của UBND Thành phố Hồ Chí Minh.</w:t>
      </w:r>
    </w:p>
    <w:p w:rsidR="00B8574C" w:rsidRDefault="00C5723C" w:rsidP="0081616E">
      <w:pPr>
        <w:pStyle w:val="ListParagraph"/>
        <w:spacing w:line="360" w:lineRule="auto"/>
        <w:ind w:left="0" w:firstLine="142"/>
        <w:jc w:val="both"/>
        <w:rPr>
          <w:sz w:val="26"/>
        </w:rPr>
      </w:pPr>
      <w:r>
        <w:rPr>
          <w:spacing w:val="-2"/>
          <w:sz w:val="26"/>
        </w:rPr>
        <w:t xml:space="preserve">- </w:t>
      </w:r>
      <w:r w:rsidR="00D15074" w:rsidRPr="00D15074">
        <w:rPr>
          <w:spacing w:val="-2"/>
          <w:sz w:val="26"/>
        </w:rPr>
        <w:t>D</w:t>
      </w:r>
      <w:r w:rsidR="00D15074" w:rsidRPr="00D15074">
        <w:rPr>
          <w:sz w:val="26"/>
        </w:rPr>
        <w:t xml:space="preserve">ạy đủ 4 kĩ năng nghe, nói, đọc, viết cho học sinh, trong đó tập trung phát triển hai kĩ năng nghe và nói. Đa dạng hình thức dạy và học tiếng Anh, tạo môi trường </w:t>
      </w:r>
      <w:r w:rsidR="00D15074" w:rsidRPr="00D15074">
        <w:rPr>
          <w:spacing w:val="-2"/>
          <w:sz w:val="26"/>
        </w:rPr>
        <w:t xml:space="preserve">ngôn ngữ </w:t>
      </w:r>
      <w:r w:rsidR="003D4D91">
        <w:rPr>
          <w:sz w:val="26"/>
        </w:rPr>
        <w:t xml:space="preserve">thuận lợi, </w:t>
      </w:r>
      <w:r w:rsidR="00D15074" w:rsidRPr="00D15074">
        <w:rPr>
          <w:sz w:val="26"/>
        </w:rPr>
        <w:t xml:space="preserve">tạo cơ hội để học sinh được thể hiện khả năng tiếng Anh được học. Đánh giá học sinh lớp 5 theo Quyết định số 1479/QĐ ngày 10/5/2016 về Ban hành định dạng đề thi đánh giá năng lực sử dụng tiếng Anh bậc 1 theo khung năng lực ngoại ngữ 6 </w:t>
      </w:r>
      <w:r>
        <w:rPr>
          <w:sz w:val="26"/>
        </w:rPr>
        <w:t>bậc.</w:t>
      </w:r>
    </w:p>
    <w:p w:rsidR="00AE40EA" w:rsidRDefault="00AE40EA" w:rsidP="0081616E">
      <w:pPr>
        <w:pStyle w:val="ListParagraph"/>
        <w:tabs>
          <w:tab w:val="left" w:pos="426"/>
        </w:tabs>
        <w:spacing w:line="360" w:lineRule="auto"/>
        <w:ind w:left="0" w:firstLine="142"/>
        <w:contextualSpacing/>
        <w:jc w:val="both"/>
        <w:rPr>
          <w:spacing w:val="-2"/>
          <w:sz w:val="26"/>
        </w:rPr>
      </w:pPr>
      <w:r w:rsidRPr="0081616E">
        <w:rPr>
          <w:spacing w:val="-2"/>
          <w:sz w:val="26"/>
          <w:szCs w:val="26"/>
        </w:rPr>
        <w:lastRenderedPageBreak/>
        <w:t>-</w:t>
      </w:r>
      <w:r w:rsidRPr="00AE40EA">
        <w:rPr>
          <w:spacing w:val="-2"/>
          <w:sz w:val="34"/>
        </w:rPr>
        <w:t xml:space="preserve"> </w:t>
      </w:r>
      <w:r w:rsidRPr="00AE40EA">
        <w:rPr>
          <w:spacing w:val="-2"/>
          <w:sz w:val="26"/>
        </w:rPr>
        <w:t xml:space="preserve">Các trường bố trí cho học sinh các lớp được </w:t>
      </w:r>
      <w:r w:rsidRPr="00AE40EA">
        <w:rPr>
          <w:b/>
          <w:i/>
          <w:spacing w:val="-2"/>
          <w:sz w:val="26"/>
        </w:rPr>
        <w:t>học đủ 4 tiết/tuần</w:t>
      </w:r>
      <w:r w:rsidRPr="00AE40EA">
        <w:rPr>
          <w:spacing w:val="-2"/>
          <w:sz w:val="26"/>
        </w:rPr>
        <w:t xml:space="preserve"> theo chương trình tiếng Anh tiểu học và </w:t>
      </w:r>
      <w:r w:rsidRPr="00AE40EA">
        <w:rPr>
          <w:b/>
          <w:i/>
          <w:spacing w:val="-2"/>
          <w:sz w:val="26"/>
        </w:rPr>
        <w:t>tăng cường tiếng Anh 8 tiết/tuần</w:t>
      </w:r>
      <w:r w:rsidRPr="00AE40EA">
        <w:rPr>
          <w:spacing w:val="-2"/>
          <w:sz w:val="26"/>
        </w:rPr>
        <w:t xml:space="preserve"> ở những nơi học 2 buổi/ngày (tổ chức dạy học trên 5 buổi/tuần đối với trường </w:t>
      </w:r>
      <w:r w:rsidR="00015E8B">
        <w:rPr>
          <w:spacing w:val="-2"/>
          <w:sz w:val="26"/>
        </w:rPr>
        <w:t xml:space="preserve">có lớp </w:t>
      </w:r>
      <w:r w:rsidRPr="00AE40EA">
        <w:rPr>
          <w:spacing w:val="-2"/>
          <w:sz w:val="26"/>
        </w:rPr>
        <w:t>dạy 1 buổi/ngày).</w:t>
      </w:r>
    </w:p>
    <w:p w:rsidR="00AE40EA" w:rsidRDefault="00AE40EA" w:rsidP="0081616E">
      <w:pPr>
        <w:pStyle w:val="ListParagraph"/>
        <w:tabs>
          <w:tab w:val="left" w:pos="426"/>
        </w:tabs>
        <w:spacing w:line="360" w:lineRule="auto"/>
        <w:ind w:left="0" w:firstLine="142"/>
        <w:contextualSpacing/>
        <w:jc w:val="both"/>
        <w:rPr>
          <w:spacing w:val="-2"/>
          <w:sz w:val="26"/>
        </w:rPr>
      </w:pPr>
      <w:r w:rsidRPr="00AE40EA">
        <w:rPr>
          <w:spacing w:val="-2"/>
          <w:sz w:val="26"/>
        </w:rPr>
        <w:t>- Tiếp tục triển khai thực hiện việc “</w:t>
      </w:r>
      <w:r w:rsidRPr="00AE40EA">
        <w:rPr>
          <w:b/>
          <w:i/>
          <w:spacing w:val="-2"/>
          <w:sz w:val="26"/>
        </w:rPr>
        <w:t>Dạy và học Toán, Khoa học, Tiếng Anh tích hợp chương trình Anh và Việt Nam</w:t>
      </w:r>
      <w:r w:rsidRPr="00AE40EA">
        <w:rPr>
          <w:spacing w:val="-2"/>
          <w:sz w:val="26"/>
        </w:rPr>
        <w:t xml:space="preserve">” theo Quyết định của UBND Thành phố Hồ Chí Minh. Đưa các chuẩn đánh giá Quốc tế của tập đoàn Pearson </w:t>
      </w:r>
      <w:r w:rsidRPr="00AE40EA">
        <w:rPr>
          <w:b/>
          <w:i/>
          <w:spacing w:val="-2"/>
          <w:sz w:val="26"/>
        </w:rPr>
        <w:t>Edexcel-Anh Quốc, ACT-Mỹ</w:t>
      </w:r>
      <w:r w:rsidRPr="00AE40EA">
        <w:rPr>
          <w:spacing w:val="-2"/>
          <w:sz w:val="26"/>
        </w:rPr>
        <w:t xml:space="preserve"> đến các trường học để học sinh có thêm lựa chọn. Khuyến khích học sinh tham gia các kỳ thi lấy chứng c</w:t>
      </w:r>
      <w:r w:rsidR="00015E8B">
        <w:rPr>
          <w:spacing w:val="-2"/>
          <w:sz w:val="26"/>
        </w:rPr>
        <w:t>hỉ tiếng Anh theo chuẩn Quốc tế.</w:t>
      </w:r>
    </w:p>
    <w:p w:rsidR="009F02D0" w:rsidRDefault="009F02D0" w:rsidP="0081616E">
      <w:pPr>
        <w:pStyle w:val="ListParagraph"/>
        <w:tabs>
          <w:tab w:val="left" w:pos="426"/>
        </w:tabs>
        <w:spacing w:line="360" w:lineRule="auto"/>
        <w:ind w:left="0" w:firstLine="142"/>
        <w:contextualSpacing/>
        <w:jc w:val="both"/>
        <w:rPr>
          <w:spacing w:val="-2"/>
          <w:sz w:val="26"/>
        </w:rPr>
      </w:pPr>
      <w:r w:rsidRPr="009F02D0">
        <w:rPr>
          <w:spacing w:val="-2"/>
          <w:sz w:val="26"/>
        </w:rPr>
        <w:t xml:space="preserve">- Đẩy mạnh việc dạy học Tiếng Anh theo đúng tiến độ đề án của </w:t>
      </w:r>
      <w:r w:rsidR="003D4D91">
        <w:rPr>
          <w:spacing w:val="-2"/>
          <w:sz w:val="26"/>
        </w:rPr>
        <w:t xml:space="preserve">thành phố để đến năm 2018-2019 </w:t>
      </w:r>
      <w:r w:rsidRPr="009F02D0">
        <w:rPr>
          <w:spacing w:val="-2"/>
          <w:sz w:val="26"/>
        </w:rPr>
        <w:t>tất cả học sinh tiểu học đều được học tiếng Anh, ngoại ngữ. Tăng cường sử dụng các phần mềm tiếng Anh bổ trợ nhằm nâng cao năng lực sử dụng tiếng Anh cho học sinh.</w:t>
      </w:r>
    </w:p>
    <w:p w:rsidR="00551ADA" w:rsidRPr="00551ADA" w:rsidRDefault="00551ADA" w:rsidP="0081616E">
      <w:pPr>
        <w:pStyle w:val="ListParagraph"/>
        <w:tabs>
          <w:tab w:val="left" w:pos="426"/>
        </w:tabs>
        <w:spacing w:line="360" w:lineRule="auto"/>
        <w:ind w:left="0" w:firstLine="142"/>
        <w:contextualSpacing/>
        <w:jc w:val="both"/>
        <w:rPr>
          <w:spacing w:val="-2"/>
          <w:sz w:val="26"/>
        </w:rPr>
      </w:pPr>
      <w:r w:rsidRPr="00551ADA">
        <w:rPr>
          <w:spacing w:val="-2"/>
          <w:sz w:val="26"/>
        </w:rPr>
        <w:t xml:space="preserve">- Nâng cao việc thiết kế đề kiểm tra tiếng Anh của các trường trong việc đánh giá học sinh học Tiếng Anh theo chuẩn Quốc tế và chỉ đạo của Ngành. </w:t>
      </w:r>
    </w:p>
    <w:p w:rsidR="005D19C3" w:rsidRPr="005D19C3" w:rsidRDefault="005D19C3" w:rsidP="0081616E">
      <w:pPr>
        <w:pStyle w:val="ListParagraph"/>
        <w:tabs>
          <w:tab w:val="left" w:pos="426"/>
        </w:tabs>
        <w:spacing w:line="360" w:lineRule="auto"/>
        <w:ind w:left="0" w:firstLine="142"/>
        <w:contextualSpacing/>
        <w:jc w:val="both"/>
        <w:rPr>
          <w:spacing w:val="-2"/>
          <w:sz w:val="26"/>
        </w:rPr>
      </w:pPr>
      <w:r w:rsidRPr="005D19C3">
        <w:rPr>
          <w:spacing w:val="-2"/>
          <w:sz w:val="26"/>
        </w:rPr>
        <w:t>- Tạo điều kiện cho học sinh tự học, tự rèn luyện, làm quen với sách Toán song ngữ theo văn bản số 881/GDĐT - TrH ngày 29/3/2016 của Sở GD&amp;ĐT.</w:t>
      </w:r>
    </w:p>
    <w:p w:rsidR="00B43AD4" w:rsidRDefault="00B43AD4" w:rsidP="0081616E">
      <w:pPr>
        <w:pStyle w:val="ListParagraph"/>
        <w:tabs>
          <w:tab w:val="left" w:pos="426"/>
        </w:tabs>
        <w:spacing w:line="360" w:lineRule="auto"/>
        <w:ind w:left="0" w:firstLine="142"/>
        <w:contextualSpacing/>
        <w:jc w:val="both"/>
        <w:rPr>
          <w:i/>
          <w:spacing w:val="-2"/>
          <w:sz w:val="26"/>
        </w:rPr>
      </w:pPr>
      <w:r w:rsidRPr="00B43AD4">
        <w:rPr>
          <w:spacing w:val="-2"/>
          <w:sz w:val="26"/>
        </w:rPr>
        <w:t xml:space="preserve">- Tiếp tục tạo môi trường ngôn ngữ bằng các hình thức phong phú như: dạy học theo dự án, theo trạm, hoạt động đọc và kể chuyện, quản lí lớp học bằng hò, vè; đẩy mạnh các hoạt động giảng dạy </w:t>
      </w:r>
      <w:r w:rsidR="003D4D91">
        <w:rPr>
          <w:spacing w:val="-2"/>
          <w:sz w:val="26"/>
        </w:rPr>
        <w:t>tiếng Anh qua các môn học khác: văn hóa Việt Nam, toán</w:t>
      </w:r>
      <w:r w:rsidRPr="00B43AD4">
        <w:rPr>
          <w:spacing w:val="-2"/>
          <w:sz w:val="26"/>
        </w:rPr>
        <w:t>, khoa học</w:t>
      </w:r>
      <w:r w:rsidR="003D4D91">
        <w:rPr>
          <w:spacing w:val="-2"/>
          <w:sz w:val="26"/>
        </w:rPr>
        <w:t>; …. Khuyến khích học sinh mỗi h</w:t>
      </w:r>
      <w:r w:rsidRPr="00B43AD4">
        <w:rPr>
          <w:spacing w:val="-2"/>
          <w:sz w:val="26"/>
        </w:rPr>
        <w:t xml:space="preserve">ọc kỳ đọc được ít nhất một quyển truyện đọc bằng Tiếng Anh dưới sự hướng dẫn của giáo viên. </w:t>
      </w:r>
      <w:r w:rsidRPr="00B43AD4">
        <w:rPr>
          <w:i/>
          <w:spacing w:val="-2"/>
          <w:sz w:val="26"/>
        </w:rPr>
        <w:t>Tổ chức hội thi kể chuyện bằng tiếng Anh có tiểu phẩm minh họa cấp trường</w:t>
      </w:r>
      <w:r w:rsidRPr="00B43AD4">
        <w:rPr>
          <w:spacing w:val="-2"/>
          <w:sz w:val="26"/>
        </w:rPr>
        <w:t xml:space="preserve"> </w:t>
      </w:r>
      <w:r w:rsidRPr="00B43AD4">
        <w:rPr>
          <w:i/>
          <w:spacing w:val="-2"/>
          <w:sz w:val="26"/>
        </w:rPr>
        <w:t>gắn với các ngày hội của đơn vị.</w:t>
      </w:r>
    </w:p>
    <w:p w:rsidR="00611342" w:rsidRPr="00611342" w:rsidRDefault="00611342" w:rsidP="0081616E">
      <w:pPr>
        <w:pStyle w:val="ListParagraph"/>
        <w:tabs>
          <w:tab w:val="left" w:pos="426"/>
        </w:tabs>
        <w:spacing w:line="360" w:lineRule="auto"/>
        <w:ind w:left="0" w:firstLine="142"/>
        <w:contextualSpacing/>
        <w:jc w:val="both"/>
        <w:rPr>
          <w:spacing w:val="-2"/>
          <w:sz w:val="26"/>
        </w:rPr>
      </w:pPr>
      <w:r w:rsidRPr="00611342">
        <w:rPr>
          <w:spacing w:val="-2"/>
          <w:sz w:val="26"/>
        </w:rPr>
        <w:t>- Đẩy mạnh hoạt động “Open house” (mở cửa đón phụ huynh vào tham dự tiết học), tạo điều kiện để phụ huynh tham gia v</w:t>
      </w:r>
      <w:r w:rsidR="003D4D91">
        <w:rPr>
          <w:spacing w:val="-2"/>
          <w:sz w:val="26"/>
        </w:rPr>
        <w:t>ào các hoạt động của nhà trường</w:t>
      </w:r>
      <w:r w:rsidRPr="00611342">
        <w:rPr>
          <w:spacing w:val="-2"/>
          <w:sz w:val="26"/>
        </w:rPr>
        <w:t>.</w:t>
      </w:r>
    </w:p>
    <w:p w:rsidR="0009502B" w:rsidRPr="0009502B" w:rsidRDefault="0009502B" w:rsidP="002A4D9F">
      <w:pPr>
        <w:tabs>
          <w:tab w:val="left" w:pos="1134"/>
        </w:tabs>
        <w:spacing w:line="360" w:lineRule="auto"/>
        <w:contextualSpacing/>
        <w:jc w:val="both"/>
        <w:rPr>
          <w:i/>
          <w:sz w:val="26"/>
        </w:rPr>
      </w:pPr>
      <w:r>
        <w:rPr>
          <w:i/>
        </w:rPr>
        <w:tab/>
      </w:r>
      <w:r w:rsidRPr="0009502B">
        <w:rPr>
          <w:i/>
          <w:sz w:val="26"/>
        </w:rPr>
        <w:t>b) Thực hiện việc đào tạo, bồi dưỡng giáo viên tiếng Anh:</w:t>
      </w:r>
    </w:p>
    <w:p w:rsidR="00015E8B" w:rsidRDefault="0009502B" w:rsidP="0081616E">
      <w:pPr>
        <w:pStyle w:val="ListParagraph"/>
        <w:tabs>
          <w:tab w:val="left" w:pos="426"/>
        </w:tabs>
        <w:spacing w:line="360" w:lineRule="auto"/>
        <w:ind w:left="0" w:firstLine="142"/>
        <w:contextualSpacing/>
        <w:jc w:val="both"/>
        <w:rPr>
          <w:spacing w:val="-2"/>
          <w:sz w:val="26"/>
        </w:rPr>
      </w:pPr>
      <w:r>
        <w:rPr>
          <w:spacing w:val="-2"/>
          <w:sz w:val="26"/>
        </w:rPr>
        <w:t xml:space="preserve">- </w:t>
      </w:r>
      <w:r w:rsidRPr="0009502B">
        <w:rPr>
          <w:spacing w:val="-2"/>
          <w:sz w:val="26"/>
        </w:rPr>
        <w:t xml:space="preserve">Tiếp tục thực hiện việc đào tạo, bồi dưỡng giáo viên </w:t>
      </w:r>
      <w:r w:rsidRPr="0009502B">
        <w:rPr>
          <w:b/>
          <w:i/>
          <w:spacing w:val="-2"/>
          <w:sz w:val="26"/>
        </w:rPr>
        <w:t>đạt chuẩn về năng lực tiếng Anh</w:t>
      </w:r>
      <w:r w:rsidRPr="0009502B">
        <w:rPr>
          <w:spacing w:val="-2"/>
          <w:sz w:val="26"/>
        </w:rPr>
        <w:t xml:space="preserve">, các giáo viên chưa đạt chuẩn năng lực tiếng Anh hoặc chưa được bồi dưỡng về phương pháp dạy tiếng Anh tiểu học thì được bố trí đi học để đạt chuẩn trước khi phân công dạy </w:t>
      </w:r>
      <w:r w:rsidRPr="0009502B">
        <w:rPr>
          <w:spacing w:val="-2"/>
          <w:sz w:val="26"/>
        </w:rPr>
        <w:lastRenderedPageBreak/>
        <w:t xml:space="preserve">học. Chỉ bố trí dạy học với giáo viên đạt bậc 3 trở lên theo khung năng lực ngoại ngữ 6 bậc của Việt Nam và có kế hoạch đào tạo bồi dưỡng tiếp đối với giáo viên chưa đạt bậc 3. </w:t>
      </w:r>
    </w:p>
    <w:p w:rsidR="0009502B" w:rsidRPr="0009502B" w:rsidRDefault="00E207D6" w:rsidP="0081616E">
      <w:pPr>
        <w:pStyle w:val="ListParagraph"/>
        <w:tabs>
          <w:tab w:val="left" w:pos="426"/>
        </w:tabs>
        <w:spacing w:line="360" w:lineRule="auto"/>
        <w:ind w:left="0" w:firstLine="142"/>
        <w:contextualSpacing/>
        <w:jc w:val="both"/>
        <w:rPr>
          <w:spacing w:val="-2"/>
          <w:sz w:val="26"/>
        </w:rPr>
      </w:pPr>
      <w:r>
        <w:rPr>
          <w:spacing w:val="-2"/>
          <w:sz w:val="26"/>
        </w:rPr>
        <w:t xml:space="preserve">- </w:t>
      </w:r>
      <w:r w:rsidR="0009502B" w:rsidRPr="0009502B">
        <w:rPr>
          <w:spacing w:val="-2"/>
          <w:sz w:val="26"/>
        </w:rPr>
        <w:t xml:space="preserve">Tiếp tục đẩy mạnh việc </w:t>
      </w:r>
      <w:r w:rsidR="0009502B" w:rsidRPr="0009502B">
        <w:rPr>
          <w:b/>
          <w:i/>
          <w:spacing w:val="-2"/>
          <w:sz w:val="26"/>
        </w:rPr>
        <w:t>nâng chuẩn cho GV tiếng Anh</w:t>
      </w:r>
      <w:r w:rsidR="0009502B" w:rsidRPr="0009502B">
        <w:rPr>
          <w:spacing w:val="-2"/>
          <w:sz w:val="26"/>
        </w:rPr>
        <w:t xml:space="preserve"> theo Quyết định 448 của Ủy ban Nhân dân Thành phố phê duyệt Đề án “Phổ cập và nâng cao năng lực sử dụng tiếng Anh cho học sinh phổ thông và chuyên nghiệp TPHCM giai đoạn 2011 – 2020</w:t>
      </w:r>
      <w:r w:rsidR="003D4D91">
        <w:rPr>
          <w:spacing w:val="-2"/>
          <w:sz w:val="26"/>
        </w:rPr>
        <w:t>”</w:t>
      </w:r>
      <w:r w:rsidR="0009502B" w:rsidRPr="0009502B">
        <w:rPr>
          <w:spacing w:val="-2"/>
          <w:sz w:val="26"/>
        </w:rPr>
        <w:t xml:space="preserve">. </w:t>
      </w:r>
    </w:p>
    <w:p w:rsidR="0009502B" w:rsidRDefault="00E207D6" w:rsidP="0081616E">
      <w:pPr>
        <w:pStyle w:val="ListParagraph"/>
        <w:tabs>
          <w:tab w:val="left" w:pos="426"/>
        </w:tabs>
        <w:spacing w:line="360" w:lineRule="auto"/>
        <w:ind w:left="0" w:firstLine="142"/>
        <w:contextualSpacing/>
        <w:jc w:val="both"/>
        <w:rPr>
          <w:spacing w:val="-2"/>
          <w:sz w:val="26"/>
        </w:rPr>
      </w:pPr>
      <w:r>
        <w:rPr>
          <w:spacing w:val="-2"/>
          <w:sz w:val="26"/>
        </w:rPr>
        <w:t xml:space="preserve">- </w:t>
      </w:r>
      <w:r w:rsidR="0009502B" w:rsidRPr="0009502B">
        <w:rPr>
          <w:spacing w:val="-2"/>
          <w:sz w:val="26"/>
        </w:rPr>
        <w:t xml:space="preserve">Giáo viên cần được tiếp tục bồi dưỡng thường xuyên về phương pháp dạy học, đánh giá thường xuyên, đánh giá định kì bằng nhiều hình thức, chú trọng học qua mạng và tự học của giáo viên, tăng cường sinh hoạt chuyên môn cấp trường (hoặc </w:t>
      </w:r>
      <w:r w:rsidR="00015E8B">
        <w:rPr>
          <w:spacing w:val="-2"/>
          <w:sz w:val="26"/>
        </w:rPr>
        <w:t xml:space="preserve">cấp </w:t>
      </w:r>
      <w:r w:rsidR="0009502B" w:rsidRPr="0009502B">
        <w:rPr>
          <w:spacing w:val="-2"/>
          <w:sz w:val="26"/>
        </w:rPr>
        <w:t xml:space="preserve">cụm). </w:t>
      </w:r>
    </w:p>
    <w:p w:rsidR="00E207D6" w:rsidRPr="009A4311" w:rsidRDefault="009A4311" w:rsidP="002A4D9F">
      <w:pPr>
        <w:tabs>
          <w:tab w:val="left" w:pos="1134"/>
        </w:tabs>
        <w:spacing w:line="360" w:lineRule="auto"/>
        <w:contextualSpacing/>
        <w:jc w:val="both"/>
        <w:rPr>
          <w:i/>
          <w:sz w:val="26"/>
        </w:rPr>
      </w:pPr>
      <w:r>
        <w:rPr>
          <w:i/>
          <w:spacing w:val="-2"/>
        </w:rPr>
        <w:tab/>
      </w:r>
      <w:r w:rsidRPr="009A4311">
        <w:rPr>
          <w:i/>
          <w:spacing w:val="-2"/>
          <w:sz w:val="26"/>
        </w:rPr>
        <w:t xml:space="preserve">c) </w:t>
      </w:r>
      <w:r w:rsidR="00E207D6" w:rsidRPr="009A4311">
        <w:rPr>
          <w:i/>
          <w:spacing w:val="-2"/>
          <w:sz w:val="26"/>
        </w:rPr>
        <w:t xml:space="preserve">Xây </w:t>
      </w:r>
      <w:r w:rsidR="00E207D6" w:rsidRPr="009A4311">
        <w:rPr>
          <w:i/>
          <w:sz w:val="26"/>
        </w:rPr>
        <w:t>dựng</w:t>
      </w:r>
      <w:r w:rsidR="00E207D6" w:rsidRPr="009A4311">
        <w:rPr>
          <w:i/>
          <w:spacing w:val="-2"/>
          <w:sz w:val="26"/>
        </w:rPr>
        <w:t xml:space="preserve">, triển khai nhân rộng các </w:t>
      </w:r>
      <w:r w:rsidR="00E207D6" w:rsidRPr="009A4311">
        <w:rPr>
          <w:b/>
          <w:i/>
          <w:spacing w:val="-2"/>
          <w:sz w:val="26"/>
        </w:rPr>
        <w:t>mô hình trường điển hình</w:t>
      </w:r>
      <w:r w:rsidR="00E207D6" w:rsidRPr="009A4311">
        <w:rPr>
          <w:i/>
          <w:spacing w:val="-2"/>
          <w:sz w:val="26"/>
        </w:rPr>
        <w:t xml:space="preserve"> về dạy học ngoại ngữ trên cơ sở tận dụng, phát huy tối đa hiệu quả các điều kiện hiện có của mỗi trường.</w:t>
      </w:r>
    </w:p>
    <w:p w:rsidR="009A4311" w:rsidRPr="009A4311" w:rsidRDefault="009A4311" w:rsidP="002A4D9F">
      <w:pPr>
        <w:tabs>
          <w:tab w:val="left" w:pos="1134"/>
        </w:tabs>
        <w:spacing w:line="360" w:lineRule="auto"/>
        <w:contextualSpacing/>
        <w:jc w:val="both"/>
        <w:rPr>
          <w:i/>
          <w:sz w:val="26"/>
        </w:rPr>
      </w:pPr>
      <w:r>
        <w:rPr>
          <w:i/>
        </w:rPr>
        <w:tab/>
      </w:r>
      <w:r w:rsidRPr="009A4311">
        <w:rPr>
          <w:i/>
          <w:sz w:val="26"/>
        </w:rPr>
        <w:t xml:space="preserve">d) </w:t>
      </w:r>
      <w:r w:rsidRPr="00A152ED">
        <w:rPr>
          <w:i/>
          <w:sz w:val="26"/>
        </w:rPr>
        <w:t>Về tài liệu dạy học</w:t>
      </w:r>
      <w:r w:rsidRPr="009A4311">
        <w:rPr>
          <w:i/>
          <w:sz w:val="26"/>
        </w:rPr>
        <w:t>: thực hiện công văn số 4329/BGDĐT-GDTH ngày 27/6/2013 về việc chấn chỉnh sử dụng sách giáo khoa, tài liệu dạy học Tiếng Anh tiểu h</w:t>
      </w:r>
      <w:r w:rsidR="00A152ED">
        <w:rPr>
          <w:i/>
          <w:sz w:val="26"/>
        </w:rPr>
        <w:t xml:space="preserve">ọc; </w:t>
      </w:r>
      <w:r w:rsidR="0081616E" w:rsidRPr="0081616E">
        <w:rPr>
          <w:i/>
          <w:sz w:val="26"/>
        </w:rPr>
        <w:t>Phòng GD</w:t>
      </w:r>
      <w:r w:rsidR="00FF5A26">
        <w:rPr>
          <w:i/>
          <w:sz w:val="26"/>
        </w:rPr>
        <w:t>&amp;</w:t>
      </w:r>
      <w:r w:rsidR="00A152ED" w:rsidRPr="0081616E">
        <w:rPr>
          <w:i/>
          <w:sz w:val="26"/>
        </w:rPr>
        <w:t>ĐT</w:t>
      </w:r>
      <w:r w:rsidRPr="0081616E">
        <w:rPr>
          <w:i/>
          <w:sz w:val="26"/>
        </w:rPr>
        <w:t xml:space="preserve"> kiểm tra, giám sát các trường tiểu học thực hiện việc</w:t>
      </w:r>
      <w:r w:rsidRPr="0081616E">
        <w:rPr>
          <w:i/>
          <w:iCs/>
          <w:sz w:val="26"/>
        </w:rPr>
        <w:t xml:space="preserve"> sử dụng giáo viên bản ngữ ngoài trường</w:t>
      </w:r>
      <w:r w:rsidRPr="0081616E">
        <w:rPr>
          <w:i/>
          <w:sz w:val="26"/>
        </w:rPr>
        <w:t>.</w:t>
      </w:r>
      <w:r w:rsidRPr="009A4311">
        <w:rPr>
          <w:i/>
          <w:sz w:val="26"/>
        </w:rPr>
        <w:t xml:space="preserve"> </w:t>
      </w:r>
    </w:p>
    <w:p w:rsidR="001359B9" w:rsidRPr="001359B9" w:rsidRDefault="001359B9" w:rsidP="0081616E">
      <w:pPr>
        <w:pStyle w:val="ListParagraph"/>
        <w:tabs>
          <w:tab w:val="left" w:pos="426"/>
        </w:tabs>
        <w:spacing w:line="360" w:lineRule="auto"/>
        <w:ind w:left="0" w:firstLine="142"/>
        <w:contextualSpacing/>
        <w:jc w:val="both"/>
        <w:rPr>
          <w:spacing w:val="-2"/>
          <w:sz w:val="26"/>
        </w:rPr>
      </w:pPr>
      <w:r w:rsidRPr="001359B9">
        <w:rPr>
          <w:spacing w:val="-2"/>
          <w:sz w:val="26"/>
        </w:rPr>
        <w:t>- Tổ chức Ngày hội các môn học ngoại ngữ trong trường tiểu học.</w:t>
      </w:r>
    </w:p>
    <w:p w:rsidR="001359B9" w:rsidRPr="001359B9" w:rsidRDefault="001359B9" w:rsidP="0081616E">
      <w:pPr>
        <w:pStyle w:val="ListParagraph"/>
        <w:tabs>
          <w:tab w:val="left" w:pos="426"/>
        </w:tabs>
        <w:spacing w:line="360" w:lineRule="auto"/>
        <w:ind w:left="0" w:firstLine="142"/>
        <w:contextualSpacing/>
        <w:jc w:val="both"/>
        <w:rPr>
          <w:b/>
          <w:spacing w:val="-2"/>
          <w:sz w:val="26"/>
        </w:rPr>
      </w:pPr>
      <w:r w:rsidRPr="001359B9">
        <w:rPr>
          <w:spacing w:val="-2"/>
          <w:sz w:val="26"/>
        </w:rPr>
        <w:t>- Tăng cường công tác quản lý nhà nước đối với</w:t>
      </w:r>
      <w:r w:rsidRPr="001359B9">
        <w:rPr>
          <w:b/>
          <w:i/>
          <w:spacing w:val="-2"/>
          <w:sz w:val="26"/>
        </w:rPr>
        <w:t xml:space="preserve"> </w:t>
      </w:r>
      <w:r w:rsidR="00015E8B">
        <w:rPr>
          <w:b/>
          <w:i/>
          <w:spacing w:val="-2"/>
          <w:sz w:val="26"/>
        </w:rPr>
        <w:t>các trường ngoài công lập có lớp tiểu học.</w:t>
      </w:r>
    </w:p>
    <w:p w:rsidR="00F02A2A" w:rsidRPr="00A67D9B" w:rsidRDefault="00F02A2A" w:rsidP="002A4D9F">
      <w:pPr>
        <w:spacing w:line="360" w:lineRule="auto"/>
        <w:ind w:left="720" w:firstLine="414"/>
        <w:jc w:val="both"/>
        <w:rPr>
          <w:b/>
          <w:i/>
          <w:sz w:val="26"/>
        </w:rPr>
      </w:pPr>
      <w:r w:rsidRPr="00A67D9B">
        <w:rPr>
          <w:b/>
          <w:i/>
          <w:sz w:val="26"/>
        </w:rPr>
        <w:t>2.3.2.</w:t>
      </w:r>
      <w:r w:rsidR="003D4D91">
        <w:rPr>
          <w:b/>
          <w:i/>
          <w:sz w:val="26"/>
        </w:rPr>
        <w:t xml:space="preserve"> </w:t>
      </w:r>
      <w:r w:rsidR="00015E8B">
        <w:rPr>
          <w:b/>
          <w:i/>
          <w:sz w:val="26"/>
        </w:rPr>
        <w:t xml:space="preserve">Tiếp tục đẩy mạnh và nâng cao chất lượng </w:t>
      </w:r>
      <w:r w:rsidR="00FF5A26">
        <w:rPr>
          <w:b/>
          <w:i/>
          <w:sz w:val="26"/>
        </w:rPr>
        <w:t>dạy và học Tin học:</w:t>
      </w:r>
    </w:p>
    <w:p w:rsidR="00F02A2A" w:rsidRPr="00A67D9B" w:rsidRDefault="00A67D9B" w:rsidP="0081616E">
      <w:pPr>
        <w:pStyle w:val="ListParagraph"/>
        <w:tabs>
          <w:tab w:val="left" w:pos="426"/>
        </w:tabs>
        <w:spacing w:line="360" w:lineRule="auto"/>
        <w:ind w:left="0" w:firstLine="142"/>
        <w:contextualSpacing/>
        <w:jc w:val="both"/>
        <w:rPr>
          <w:spacing w:val="-2"/>
          <w:sz w:val="26"/>
        </w:rPr>
      </w:pPr>
      <w:r w:rsidRPr="00A67D9B">
        <w:rPr>
          <w:sz w:val="26"/>
        </w:rPr>
        <w:t xml:space="preserve">- </w:t>
      </w:r>
      <w:r w:rsidR="00F02A2A" w:rsidRPr="00A67D9B">
        <w:rPr>
          <w:sz w:val="26"/>
        </w:rPr>
        <w:t xml:space="preserve">Tiếp tục </w:t>
      </w:r>
      <w:r w:rsidR="00F02A2A" w:rsidRPr="00A67D9B">
        <w:rPr>
          <w:spacing w:val="-2"/>
          <w:sz w:val="26"/>
        </w:rPr>
        <w:t xml:space="preserve">tổ chức thực hiện dạy học môn Tin học theo Chương trình giáo dục phổ thông ban hành kèm theo Quyết định số 16/2006/QĐ-BGDĐT ngày 05/5/2006 của Bộ Giáo dục và Đào tạo. Đẩy mạnh các hoạt động giáo dục có nội dung Tin học </w:t>
      </w:r>
      <w:r w:rsidR="00F76CEB">
        <w:rPr>
          <w:spacing w:val="-2"/>
          <w:sz w:val="26"/>
        </w:rPr>
        <w:t>-</w:t>
      </w:r>
      <w:r w:rsidR="00F02A2A" w:rsidRPr="00A67D9B">
        <w:rPr>
          <w:spacing w:val="-2"/>
          <w:sz w:val="26"/>
        </w:rPr>
        <w:t xml:space="preserve"> Công nghệ thông tin dưới hình thức các câu lạc bộ để học sinh được tiếp cận, hình thành các kĩ năng học tập, sử dụng sáng tạo.</w:t>
      </w:r>
    </w:p>
    <w:p w:rsidR="00A67D9B" w:rsidRPr="00A67D9B" w:rsidRDefault="00A67D9B" w:rsidP="0081616E">
      <w:pPr>
        <w:pStyle w:val="ListParagraph"/>
        <w:tabs>
          <w:tab w:val="left" w:pos="426"/>
        </w:tabs>
        <w:spacing w:line="360" w:lineRule="auto"/>
        <w:ind w:left="0" w:firstLine="142"/>
        <w:contextualSpacing/>
        <w:jc w:val="both"/>
        <w:rPr>
          <w:spacing w:val="-2"/>
          <w:sz w:val="26"/>
        </w:rPr>
      </w:pPr>
      <w:r w:rsidRPr="00A67D9B">
        <w:rPr>
          <w:spacing w:val="-2"/>
          <w:sz w:val="26"/>
        </w:rPr>
        <w:t>- Cập nhật các nội dung, phần mềm mới, ứng dụng CNTT vào quản lí và dạy học. Ngày càng nâng cao trình độ tin học cho giáo viên và học sinh tiếp cận với chuẩn quốc tế. Thực hiện việc báo cáo, cập nhật kịp thời thông tin chuyên môn, nghiệp vụ, hoạt động ngoại khoá, các tư liệu dạy học, thu thập và trao đổi thông tin qua mạng Internet.</w:t>
      </w:r>
    </w:p>
    <w:p w:rsidR="00611342" w:rsidRDefault="001149FB" w:rsidP="0081616E">
      <w:pPr>
        <w:pStyle w:val="ListParagraph"/>
        <w:tabs>
          <w:tab w:val="left" w:pos="426"/>
        </w:tabs>
        <w:spacing w:line="360" w:lineRule="auto"/>
        <w:ind w:left="0" w:firstLine="142"/>
        <w:contextualSpacing/>
        <w:jc w:val="both"/>
        <w:rPr>
          <w:spacing w:val="-2"/>
          <w:sz w:val="26"/>
        </w:rPr>
      </w:pPr>
      <w:r w:rsidRPr="00CB31F8">
        <w:rPr>
          <w:spacing w:val="-2"/>
          <w:sz w:val="26"/>
        </w:rPr>
        <w:lastRenderedPageBreak/>
        <w:t>- Triển khai tổ chức thực hiện văn bản số 3676/BGDĐT-</w:t>
      </w:r>
      <w:r w:rsidR="00F76CEB">
        <w:rPr>
          <w:spacing w:val="-2"/>
          <w:sz w:val="26"/>
        </w:rPr>
        <w:t xml:space="preserve"> </w:t>
      </w:r>
      <w:r w:rsidRPr="00CB31F8">
        <w:rPr>
          <w:spacing w:val="-2"/>
          <w:sz w:val="26"/>
        </w:rPr>
        <w:t>GDTrH</w:t>
      </w:r>
      <w:r w:rsidR="00791F12">
        <w:rPr>
          <w:spacing w:val="-2"/>
          <w:sz w:val="26"/>
        </w:rPr>
        <w:t xml:space="preserve"> ngày 27/7/2016 của Bộ GD&amp;ĐT về việc</w:t>
      </w:r>
      <w:r w:rsidRPr="00CB31F8">
        <w:rPr>
          <w:spacing w:val="-2"/>
          <w:sz w:val="26"/>
        </w:rPr>
        <w:t xml:space="preserve"> Triển khai chương trình </w:t>
      </w:r>
      <w:r w:rsidRPr="00CB31F8">
        <w:rPr>
          <w:b/>
          <w:i/>
          <w:spacing w:val="-2"/>
          <w:sz w:val="26"/>
        </w:rPr>
        <w:t>đào tạo tin học quốc tế cho học sinh tiểu học</w:t>
      </w:r>
      <w:r w:rsidRPr="00CB31F8">
        <w:rPr>
          <w:spacing w:val="-2"/>
          <w:sz w:val="26"/>
        </w:rPr>
        <w:t xml:space="preserve"> và THCS. Đưa chương trình và đánh giá kỹ năng tin học theo </w:t>
      </w:r>
      <w:r w:rsidRPr="00CB31F8">
        <w:rPr>
          <w:b/>
          <w:i/>
          <w:spacing w:val="-2"/>
          <w:sz w:val="26"/>
        </w:rPr>
        <w:t>chuẩn quốc tế IC3 Spark</w:t>
      </w:r>
      <w:r w:rsidRPr="00CB31F8">
        <w:rPr>
          <w:spacing w:val="-2"/>
          <w:sz w:val="26"/>
        </w:rPr>
        <w:t xml:space="preserve"> thay cho chương trình tin học tự chọn hiện hành trên cơ sở tự nguyện của người học </w:t>
      </w:r>
      <w:r w:rsidR="00CB31F8" w:rsidRPr="00CB31F8">
        <w:rPr>
          <w:spacing w:val="-2"/>
          <w:sz w:val="26"/>
        </w:rPr>
        <w:t>và việc quản lí chặt chẽ của</w:t>
      </w:r>
      <w:r w:rsidRPr="00CB31F8">
        <w:rPr>
          <w:spacing w:val="-2"/>
          <w:sz w:val="26"/>
        </w:rPr>
        <w:t xml:space="preserve"> cấp quản lí giáo dục.</w:t>
      </w:r>
    </w:p>
    <w:p w:rsidR="00497CDF" w:rsidRDefault="00BC4290" w:rsidP="002A4D9F">
      <w:pPr>
        <w:tabs>
          <w:tab w:val="left" w:pos="1134"/>
        </w:tabs>
        <w:spacing w:line="360" w:lineRule="auto"/>
        <w:contextualSpacing/>
        <w:jc w:val="both"/>
        <w:rPr>
          <w:b/>
          <w:i/>
          <w:sz w:val="26"/>
        </w:rPr>
      </w:pPr>
      <w:r>
        <w:rPr>
          <w:b/>
          <w:i/>
        </w:rPr>
        <w:tab/>
      </w:r>
      <w:r w:rsidRPr="00BC4290">
        <w:rPr>
          <w:b/>
          <w:i/>
          <w:sz w:val="26"/>
        </w:rPr>
        <w:t xml:space="preserve">2.4. </w:t>
      </w:r>
      <w:r w:rsidR="00497CDF" w:rsidRPr="00BC4290">
        <w:rPr>
          <w:b/>
          <w:i/>
          <w:sz w:val="26"/>
        </w:rPr>
        <w:t>Tiếp tục đổi mới Phương pháp dạy học theo hướng hiện đại, đẩy mạnh các phương pháp dạy học tích cực,</w:t>
      </w:r>
      <w:r w:rsidR="00015E8B">
        <w:rPr>
          <w:b/>
          <w:i/>
          <w:sz w:val="26"/>
        </w:rPr>
        <w:t xml:space="preserve"> phương pháp “Bàn tay nặn bột”.</w:t>
      </w:r>
    </w:p>
    <w:p w:rsidR="006F0229" w:rsidRPr="006F0229" w:rsidRDefault="006F0229" w:rsidP="0081616E">
      <w:pPr>
        <w:tabs>
          <w:tab w:val="left" w:pos="1134"/>
        </w:tabs>
        <w:spacing w:line="360" w:lineRule="auto"/>
        <w:ind w:firstLine="142"/>
        <w:contextualSpacing/>
        <w:jc w:val="both"/>
        <w:rPr>
          <w:sz w:val="28"/>
        </w:rPr>
      </w:pPr>
      <w:r>
        <w:rPr>
          <w:lang w:val="nb-NO"/>
        </w:rPr>
        <w:t xml:space="preserve">- </w:t>
      </w:r>
      <w:r w:rsidRPr="006F0229">
        <w:rPr>
          <w:sz w:val="26"/>
          <w:lang w:val="nb-NO"/>
        </w:rPr>
        <w:t xml:space="preserve">Tăng cường đổi mới phương pháp, hình thức tổ chức dạy học, giáo dục theo hướng </w:t>
      </w:r>
      <w:r w:rsidRPr="006F0229">
        <w:rPr>
          <w:sz w:val="26"/>
        </w:rPr>
        <w:t xml:space="preserve">hiện đại, </w:t>
      </w:r>
      <w:r w:rsidRPr="006F0229">
        <w:rPr>
          <w:sz w:val="26"/>
          <w:lang w:val="nb-NO"/>
        </w:rPr>
        <w:t>phát huy tính chủ động, tích cực, tự học, phát triển năng lực học sinh; dạy học phân hoá, dạy học cá thể, dự án,</w:t>
      </w:r>
      <w:r w:rsidRPr="006F0229">
        <w:rPr>
          <w:sz w:val="26"/>
        </w:rPr>
        <w:t xml:space="preserve"> </w:t>
      </w:r>
      <w:r w:rsidRPr="006F0229">
        <w:rPr>
          <w:sz w:val="26"/>
          <w:lang w:val="nb-NO"/>
        </w:rPr>
        <w:t xml:space="preserve">dạy học ngoài trời, ngoại khóa, dạy học bằng trải nghiệm, </w:t>
      </w:r>
      <w:r w:rsidRPr="006F0229">
        <w:rPr>
          <w:sz w:val="26"/>
        </w:rPr>
        <w:t xml:space="preserve">ứng dụng CNTT, </w:t>
      </w:r>
      <w:r w:rsidRPr="006F0229">
        <w:rPr>
          <w:sz w:val="26"/>
          <w:lang w:val="nb-NO"/>
        </w:rPr>
        <w:t>quan tâm hơn đến từng em học sinh trên cơ sở chuẩn kiến thức, kỹ năng của Chương trình giáo dục phổ thông</w:t>
      </w:r>
      <w:r w:rsidRPr="006F0229">
        <w:rPr>
          <w:sz w:val="26"/>
        </w:rPr>
        <w:t>;</w:t>
      </w:r>
      <w:r w:rsidRPr="006F0229">
        <w:rPr>
          <w:sz w:val="26"/>
          <w:lang w:val="nb-NO"/>
        </w:rPr>
        <w:t xml:space="preserve"> Phát huy vai trò tích cực của học sinh trong việc chủ động sưu tầm thông tin để nâng cao chất lượng học tập và giúp cho học sinh có điều kiện tự quản trong hoạt động nhóm (tổ, lớp)</w:t>
      </w:r>
      <w:r w:rsidR="003D4D91">
        <w:rPr>
          <w:sz w:val="26"/>
          <w:lang w:val="nb-NO"/>
        </w:rPr>
        <w:t>.</w:t>
      </w:r>
    </w:p>
    <w:p w:rsidR="00495B3D" w:rsidRPr="00495B3D" w:rsidRDefault="00495B3D" w:rsidP="0081616E">
      <w:pPr>
        <w:pStyle w:val="ListParagraph"/>
        <w:tabs>
          <w:tab w:val="left" w:pos="426"/>
        </w:tabs>
        <w:spacing w:line="360" w:lineRule="auto"/>
        <w:ind w:left="0" w:firstLine="142"/>
        <w:contextualSpacing/>
        <w:jc w:val="both"/>
        <w:rPr>
          <w:sz w:val="26"/>
          <w:lang w:val="nb-NO"/>
        </w:rPr>
      </w:pPr>
      <w:r>
        <w:rPr>
          <w:lang w:val="nb-NO"/>
        </w:rPr>
        <w:t xml:space="preserve">- </w:t>
      </w:r>
      <w:r w:rsidRPr="00495B3D">
        <w:rPr>
          <w:sz w:val="26"/>
          <w:lang w:val="nb-NO"/>
        </w:rPr>
        <w:t xml:space="preserve">Tiếp tục tổ chức và thực hiện </w:t>
      </w:r>
      <w:r w:rsidRPr="00495B3D">
        <w:rPr>
          <w:b/>
          <w:i/>
          <w:sz w:val="26"/>
          <w:lang w:val="nb-NO"/>
        </w:rPr>
        <w:t>đánh giá hiệu quả các chuyên đề</w:t>
      </w:r>
      <w:r w:rsidRPr="00495B3D">
        <w:rPr>
          <w:sz w:val="26"/>
          <w:lang w:val="nb-NO"/>
        </w:rPr>
        <w:t xml:space="preserve"> đã được triển khai.</w:t>
      </w:r>
    </w:p>
    <w:p w:rsidR="00E12131" w:rsidRPr="002F663E" w:rsidRDefault="00E12131" w:rsidP="0081616E">
      <w:pPr>
        <w:pStyle w:val="ListParagraph"/>
        <w:tabs>
          <w:tab w:val="left" w:pos="426"/>
        </w:tabs>
        <w:spacing w:line="360" w:lineRule="auto"/>
        <w:ind w:left="0" w:firstLine="142"/>
        <w:contextualSpacing/>
        <w:jc w:val="both"/>
      </w:pPr>
      <w:r>
        <w:t xml:space="preserve">- </w:t>
      </w:r>
      <w:r w:rsidRPr="00E12131">
        <w:rPr>
          <w:sz w:val="26"/>
        </w:rPr>
        <w:t xml:space="preserve">Tiếp tục triển khai </w:t>
      </w:r>
      <w:r w:rsidRPr="00E12131">
        <w:rPr>
          <w:b/>
          <w:i/>
          <w:sz w:val="26"/>
        </w:rPr>
        <w:t xml:space="preserve">phương pháp “Bàn tay nặn bột”, </w:t>
      </w:r>
      <w:r w:rsidRPr="00E12131">
        <w:rPr>
          <w:sz w:val="26"/>
        </w:rPr>
        <w:t xml:space="preserve">xây dựng, hoàn thiện các tiết dạy, bài dạy, chủ đề áp dụng phương pháp “Bàn tay nặn bột” trong các trường tiểu học. </w:t>
      </w:r>
    </w:p>
    <w:p w:rsidR="0000382B" w:rsidRPr="0000382B" w:rsidRDefault="0000382B" w:rsidP="0081616E">
      <w:pPr>
        <w:pStyle w:val="ListParagraph"/>
        <w:tabs>
          <w:tab w:val="left" w:pos="426"/>
        </w:tabs>
        <w:spacing w:line="360" w:lineRule="auto"/>
        <w:ind w:left="0" w:firstLine="142"/>
        <w:contextualSpacing/>
        <w:jc w:val="both"/>
        <w:rPr>
          <w:sz w:val="26"/>
        </w:rPr>
      </w:pPr>
      <w:r>
        <w:t xml:space="preserve">- </w:t>
      </w:r>
      <w:r w:rsidRPr="0000382B">
        <w:rPr>
          <w:sz w:val="26"/>
        </w:rPr>
        <w:t xml:space="preserve">Khuyến khích giáo viên thiết kế, tổ chức các giờ học cho học sinh </w:t>
      </w:r>
      <w:r w:rsidRPr="0000382B">
        <w:rPr>
          <w:b/>
          <w:i/>
          <w:sz w:val="26"/>
        </w:rPr>
        <w:t>thực hành, thí nghiệm</w:t>
      </w:r>
      <w:r w:rsidRPr="0000382B">
        <w:rPr>
          <w:sz w:val="26"/>
        </w:rPr>
        <w:t xml:space="preserve"> với các vật liệu đơn giản, dễ thực hiện, hướng tới việc thành lập các phòng hỗ trợ thí nghiệm. Tổ chức tham quan học tập phương pháp “Bàn tay nặ</w:t>
      </w:r>
      <w:r>
        <w:rPr>
          <w:sz w:val="26"/>
        </w:rPr>
        <w:t>n bột” tại các đơn vị</w:t>
      </w:r>
      <w:r w:rsidR="00013D2A">
        <w:rPr>
          <w:sz w:val="26"/>
        </w:rPr>
        <w:t xml:space="preserve"> </w:t>
      </w:r>
      <w:r w:rsidRPr="0000382B">
        <w:rPr>
          <w:sz w:val="26"/>
        </w:rPr>
        <w:t>bạn. Tiếp tục củng cố, vận dụng các kĩ thuật dạy học tích cực theo dự án Việt Bỉ vào giảng dạy (Kĩ thuật dạy học “Các mảnh ghép”, “Dạy học theo góc”, “Khăn phủ bàn”; kĩ thuật KWL, Dạy học theo dự án,...).</w:t>
      </w:r>
    </w:p>
    <w:p w:rsidR="00F516E3" w:rsidRPr="00373D1E" w:rsidRDefault="00AA4319" w:rsidP="002A4D9F">
      <w:pPr>
        <w:pStyle w:val="ListParagraph"/>
        <w:tabs>
          <w:tab w:val="left" w:pos="1134"/>
        </w:tabs>
        <w:spacing w:line="360" w:lineRule="auto"/>
        <w:ind w:left="0"/>
        <w:jc w:val="both"/>
        <w:rPr>
          <w:b/>
          <w:i/>
          <w:sz w:val="26"/>
        </w:rPr>
      </w:pPr>
      <w:r>
        <w:rPr>
          <w:b/>
          <w:i/>
          <w:sz w:val="26"/>
        </w:rPr>
        <w:tab/>
      </w:r>
      <w:r w:rsidR="00F516E3" w:rsidRPr="00373D1E">
        <w:rPr>
          <w:b/>
          <w:i/>
          <w:sz w:val="26"/>
        </w:rPr>
        <w:t>Tiếp tục triển khai dạy học Mĩ thuật theo phương pháp m</w:t>
      </w:r>
      <w:r w:rsidRPr="00373D1E">
        <w:rPr>
          <w:b/>
          <w:i/>
          <w:sz w:val="26"/>
        </w:rPr>
        <w:t xml:space="preserve">ới tại các trường tiểu học theo </w:t>
      </w:r>
      <w:r w:rsidR="00F516E3" w:rsidRPr="00373D1E">
        <w:rPr>
          <w:b/>
          <w:i/>
          <w:sz w:val="26"/>
        </w:rPr>
        <w:t>công văn số 2070/BGDĐT-GDTH ngày 12/5/2016 của Bộ GD&amp;ĐT về việc triển khai dạy học Mĩ thuật theo phương pháp mới ở TH và THCS.</w:t>
      </w:r>
    </w:p>
    <w:p w:rsidR="006340B5" w:rsidRPr="006340B5" w:rsidRDefault="006340B5" w:rsidP="0081616E">
      <w:pPr>
        <w:pStyle w:val="ListParagraph"/>
        <w:spacing w:line="360" w:lineRule="auto"/>
        <w:ind w:left="0" w:firstLine="142"/>
        <w:jc w:val="both"/>
        <w:rPr>
          <w:sz w:val="26"/>
        </w:rPr>
      </w:pPr>
      <w:r>
        <w:t xml:space="preserve">- </w:t>
      </w:r>
      <w:r w:rsidRPr="006340B5">
        <w:rPr>
          <w:sz w:val="26"/>
        </w:rPr>
        <w:t xml:space="preserve">Hiệu trưởng tạo điều kiện cho Giáo viên chủ động sắp xếp bài dạy theo nhóm các bài học thành chủ đề, </w:t>
      </w:r>
      <w:r w:rsidRPr="00F079F1">
        <w:rPr>
          <w:b/>
          <w:i/>
          <w:sz w:val="26"/>
        </w:rPr>
        <w:t>lập kế hoạch cho từng hoạt động hoặc cho toàn quy trình mĩ thuật</w:t>
      </w:r>
      <w:r w:rsidRPr="006340B5">
        <w:rPr>
          <w:sz w:val="26"/>
        </w:rPr>
        <w:t xml:space="preserve"> </w:t>
      </w:r>
      <w:r w:rsidRPr="006340B5">
        <w:rPr>
          <w:sz w:val="26"/>
        </w:rPr>
        <w:lastRenderedPageBreak/>
        <w:t xml:space="preserve">phù hợp với tình hình thực tế, không nhất thiết phải tổ chức dạy nhiều tiết trong cùng một buổi. </w:t>
      </w:r>
    </w:p>
    <w:p w:rsidR="00F079F1" w:rsidRPr="00F079F1" w:rsidRDefault="00F079F1" w:rsidP="0081616E">
      <w:pPr>
        <w:tabs>
          <w:tab w:val="left" w:pos="426"/>
        </w:tabs>
        <w:spacing w:line="360" w:lineRule="auto"/>
        <w:ind w:firstLine="142"/>
        <w:contextualSpacing/>
        <w:jc w:val="both"/>
        <w:rPr>
          <w:sz w:val="26"/>
        </w:rPr>
      </w:pPr>
      <w:r w:rsidRPr="00F079F1">
        <w:rPr>
          <w:sz w:val="26"/>
        </w:rPr>
        <w:t>- Cán bộ mạng lưới chủ động theo dõi, rút kinh nghiệm và hỗ trợ kĩ thuật kịp thời đối với các giáo viên, các trường gặp khó khăn; tạo điều kiện cho giáo viên Mĩ thuật sinh hoạt chuyên môn theo trường, cụm trường để giáo viên giao lưu, học tập, trao đổi kinh nghiệm với nhau.</w:t>
      </w:r>
    </w:p>
    <w:p w:rsidR="00373D1E" w:rsidRPr="00373D1E" w:rsidRDefault="00373D1E" w:rsidP="0081616E">
      <w:pPr>
        <w:pStyle w:val="ListParagraph"/>
        <w:tabs>
          <w:tab w:val="left" w:pos="426"/>
        </w:tabs>
        <w:spacing w:line="360" w:lineRule="auto"/>
        <w:ind w:left="0" w:firstLine="142"/>
        <w:contextualSpacing/>
        <w:jc w:val="both"/>
        <w:rPr>
          <w:sz w:val="26"/>
        </w:rPr>
      </w:pPr>
      <w:r w:rsidRPr="00373D1E">
        <w:rPr>
          <w:sz w:val="26"/>
        </w:rPr>
        <w:t>- Tiếp tục tập huấn cho giáo viên theo “Tài liệu dạy học Mĩ thuật dành cho giáo viên tiểu học”.</w:t>
      </w:r>
    </w:p>
    <w:p w:rsidR="007651BC" w:rsidRPr="007651BC" w:rsidRDefault="007651BC" w:rsidP="002A4D9F">
      <w:pPr>
        <w:pStyle w:val="ListParagraph"/>
        <w:tabs>
          <w:tab w:val="left" w:pos="1134"/>
        </w:tabs>
        <w:spacing w:line="360" w:lineRule="auto"/>
        <w:ind w:left="426"/>
        <w:jc w:val="both"/>
        <w:rPr>
          <w:b/>
          <w:i/>
          <w:sz w:val="26"/>
        </w:rPr>
      </w:pPr>
      <w:r>
        <w:rPr>
          <w:b/>
          <w:i/>
          <w:sz w:val="26"/>
        </w:rPr>
        <w:tab/>
      </w:r>
      <w:r w:rsidRPr="007651BC">
        <w:rPr>
          <w:b/>
          <w:i/>
          <w:sz w:val="26"/>
        </w:rPr>
        <w:t xml:space="preserve">Chỉ đạo thực hiện có hiệu quả dạy học Tiếng Việt lớp 1. </w:t>
      </w:r>
    </w:p>
    <w:p w:rsidR="00153897" w:rsidRPr="00153897" w:rsidRDefault="00153897" w:rsidP="002A4D9F">
      <w:pPr>
        <w:pStyle w:val="ListParagraph"/>
        <w:tabs>
          <w:tab w:val="left" w:pos="426"/>
        </w:tabs>
        <w:spacing w:line="360" w:lineRule="auto"/>
        <w:ind w:left="0"/>
        <w:contextualSpacing/>
        <w:jc w:val="both"/>
        <w:rPr>
          <w:sz w:val="26"/>
        </w:rPr>
      </w:pPr>
      <w:r>
        <w:tab/>
      </w:r>
      <w:r w:rsidRPr="00153897">
        <w:rPr>
          <w:sz w:val="26"/>
        </w:rPr>
        <w:t xml:space="preserve">Tổ chức </w:t>
      </w:r>
      <w:r>
        <w:rPr>
          <w:sz w:val="26"/>
        </w:rPr>
        <w:t>tập huấn cho các trường</w:t>
      </w:r>
      <w:r w:rsidRPr="00153897">
        <w:rPr>
          <w:sz w:val="26"/>
        </w:rPr>
        <w:t>, giáo viên trực tiếp dạy Tiếng Việt lớp 1; tổ chức Hội thảo chuyên đề, sinh hoạt chuyên môn cụm trường, trao đổi kinh nghiệm và dạy minh họa khi chuyển sang mẫu bài mới; thường xuyên kiểm tra, hỗ trợ các t</w:t>
      </w:r>
      <w:r w:rsidR="00C549E4">
        <w:rPr>
          <w:sz w:val="26"/>
        </w:rPr>
        <w:t>rường trong quá trình thực hiện.</w:t>
      </w:r>
      <w:r w:rsidRPr="00153897">
        <w:rPr>
          <w:sz w:val="26"/>
        </w:rPr>
        <w:t xml:space="preserve">  </w:t>
      </w:r>
    </w:p>
    <w:p w:rsidR="003119AA" w:rsidRPr="003119AA" w:rsidRDefault="003119AA" w:rsidP="002A4D9F">
      <w:pPr>
        <w:pStyle w:val="ListParagraph"/>
        <w:tabs>
          <w:tab w:val="left" w:pos="1134"/>
        </w:tabs>
        <w:spacing w:line="360" w:lineRule="auto"/>
        <w:ind w:left="426"/>
        <w:jc w:val="both"/>
        <w:rPr>
          <w:b/>
          <w:i/>
          <w:sz w:val="26"/>
        </w:rPr>
      </w:pPr>
      <w:r>
        <w:rPr>
          <w:b/>
          <w:i/>
        </w:rPr>
        <w:tab/>
      </w:r>
      <w:r w:rsidRPr="003119AA">
        <w:rPr>
          <w:b/>
          <w:i/>
          <w:sz w:val="26"/>
        </w:rPr>
        <w:t>Tiếp tục thực hiện tích hợp dạy học tiến</w:t>
      </w:r>
      <w:r w:rsidR="00787A8A">
        <w:rPr>
          <w:b/>
          <w:i/>
          <w:sz w:val="26"/>
        </w:rPr>
        <w:t>g Việt và các nội dung giáo dục</w:t>
      </w:r>
      <w:r w:rsidRPr="003119AA">
        <w:rPr>
          <w:b/>
          <w:i/>
          <w:sz w:val="26"/>
        </w:rPr>
        <w:t>.</w:t>
      </w:r>
    </w:p>
    <w:p w:rsidR="000D74B5" w:rsidRPr="000D74B5" w:rsidRDefault="000D74B5" w:rsidP="0081616E">
      <w:pPr>
        <w:pStyle w:val="ListParagraph"/>
        <w:tabs>
          <w:tab w:val="left" w:pos="426"/>
        </w:tabs>
        <w:spacing w:line="360" w:lineRule="auto"/>
        <w:ind w:left="0" w:firstLine="142"/>
        <w:contextualSpacing/>
        <w:jc w:val="both"/>
        <w:rPr>
          <w:sz w:val="26"/>
        </w:rPr>
      </w:pPr>
      <w:r>
        <w:t xml:space="preserve">- </w:t>
      </w:r>
      <w:r w:rsidRPr="000D74B5">
        <w:rPr>
          <w:sz w:val="26"/>
        </w:rPr>
        <w:t>Thực hiện tích hợp dạy học tiếng Việt và các nội dung giáo dục (giáo dục đạo đức, tư tưởng, phong cách Hồ Chí Minh, bảo vệ môi trường; bảo vệ tài nguyên, môi trường biển, hải đảo; giáo dục an toàn giao thông (ATGT), sử dụng năng lượng tiết kiệm, hiệu quả; quyền và bổn phận của trẻ em; bình đẳng giới; phòng chống tai nạn thương tích; phòng chống HIV/AIDS; ...) vào các môn học và hoạt động giáo dục. Việc tích hợp cần đảm bảo tính hợp lí, hiệu quả, không gây áp lực đối với học sinh và giáo viên.</w:t>
      </w:r>
    </w:p>
    <w:p w:rsidR="003E0E27" w:rsidRDefault="003E0E27" w:rsidP="0081616E">
      <w:pPr>
        <w:pStyle w:val="ListParagraph"/>
        <w:tabs>
          <w:tab w:val="left" w:pos="426"/>
        </w:tabs>
        <w:spacing w:line="360" w:lineRule="auto"/>
        <w:ind w:left="0" w:firstLine="142"/>
        <w:contextualSpacing/>
        <w:jc w:val="both"/>
        <w:rPr>
          <w:sz w:val="26"/>
        </w:rPr>
      </w:pPr>
      <w:r>
        <w:t xml:space="preserve">- </w:t>
      </w:r>
      <w:r w:rsidRPr="003E0E27">
        <w:rPr>
          <w:sz w:val="26"/>
        </w:rPr>
        <w:t xml:space="preserve">Sử dụng tài liệu </w:t>
      </w:r>
      <w:r w:rsidR="00787A8A">
        <w:rPr>
          <w:b/>
          <w:bCs/>
          <w:sz w:val="26"/>
        </w:rPr>
        <w:t>“</w:t>
      </w:r>
      <w:r w:rsidRPr="003E0E27">
        <w:rPr>
          <w:b/>
          <w:bCs/>
          <w:sz w:val="26"/>
        </w:rPr>
        <w:t>Văn hóa giao t</w:t>
      </w:r>
      <w:r w:rsidR="00787A8A">
        <w:rPr>
          <w:b/>
          <w:bCs/>
          <w:sz w:val="26"/>
        </w:rPr>
        <w:t>hông dành cho học sinh tiểu học”</w:t>
      </w:r>
      <w:r w:rsidRPr="003E0E27">
        <w:rPr>
          <w:sz w:val="26"/>
        </w:rPr>
        <w:t xml:space="preserve"> hỗ trợ triển khai công tác giáo dục ATGT cho học sinh trong trường tiểu học theo công văn 4962/BGDĐT-CTHSSV ngày 05/10/2016 của Bộ GD&amp;ĐT</w:t>
      </w:r>
      <w:r>
        <w:rPr>
          <w:sz w:val="26"/>
        </w:rPr>
        <w:t xml:space="preserve">. </w:t>
      </w:r>
    </w:p>
    <w:p w:rsidR="00B1449B" w:rsidRPr="00B1449B" w:rsidRDefault="00B1449B" w:rsidP="002A4D9F">
      <w:pPr>
        <w:pStyle w:val="ListParagraph"/>
        <w:spacing w:line="360" w:lineRule="auto"/>
        <w:ind w:left="0"/>
        <w:jc w:val="both"/>
        <w:rPr>
          <w:b/>
          <w:i/>
          <w:sz w:val="26"/>
        </w:rPr>
      </w:pPr>
      <w:r>
        <w:rPr>
          <w:b/>
          <w:i/>
        </w:rPr>
        <w:tab/>
      </w:r>
      <w:r>
        <w:rPr>
          <w:b/>
          <w:i/>
        </w:rPr>
        <w:tab/>
      </w:r>
      <w:r w:rsidRPr="00B1449B">
        <w:rPr>
          <w:b/>
          <w:i/>
          <w:sz w:val="26"/>
        </w:rPr>
        <w:t xml:space="preserve">Tiếp tục </w:t>
      </w:r>
      <w:r w:rsidRPr="00B1449B">
        <w:rPr>
          <w:b/>
          <w:i/>
          <w:spacing w:val="-4"/>
          <w:sz w:val="26"/>
        </w:rPr>
        <w:t>tổ</w:t>
      </w:r>
      <w:r w:rsidRPr="00B1449B">
        <w:rPr>
          <w:b/>
          <w:i/>
          <w:sz w:val="26"/>
        </w:rPr>
        <w:t xml:space="preserve"> chức hiệu quả sinh hoạt chuyên môn (SHCM) tại các tổ, khối chuyên môn trong trường và giữa các trường tiểu học; </w:t>
      </w:r>
    </w:p>
    <w:p w:rsidR="00B1449B" w:rsidRPr="00EC3DC2" w:rsidRDefault="00EC3DC2" w:rsidP="0081616E">
      <w:pPr>
        <w:pStyle w:val="ListParagraph"/>
        <w:tabs>
          <w:tab w:val="left" w:pos="426"/>
        </w:tabs>
        <w:spacing w:line="360" w:lineRule="auto"/>
        <w:ind w:left="0" w:firstLine="142"/>
        <w:contextualSpacing/>
        <w:jc w:val="both"/>
        <w:rPr>
          <w:sz w:val="26"/>
          <w:lang w:val="nb-NO"/>
        </w:rPr>
      </w:pPr>
      <w:r w:rsidRPr="00EC3DC2">
        <w:rPr>
          <w:sz w:val="26"/>
          <w:lang w:val="nb-NO"/>
        </w:rPr>
        <w:t xml:space="preserve">- </w:t>
      </w:r>
      <w:r w:rsidR="00B1449B" w:rsidRPr="00EC3DC2">
        <w:rPr>
          <w:sz w:val="26"/>
          <w:lang w:val="nb-NO"/>
        </w:rPr>
        <w:t>Chú trọng đổi mới nội dung và hình thức SHCM thông qua hoạt động dự giờ, nghiên cứu bài học, góp ý xây dựng giúp giáo viên nâng cao năng lực giảng dạy, không nhằm mục đích đánh giá xếp loại giáo viên (trừ việc đánh giá giáo viên theo CNNGV). Động viên giáo viên tham gia SHCM qua trang mạng thông tin “Trường học kết nối”.</w:t>
      </w:r>
    </w:p>
    <w:p w:rsidR="00C95FB4" w:rsidRPr="00D5487A" w:rsidRDefault="00C95FB4" w:rsidP="0081616E">
      <w:pPr>
        <w:pStyle w:val="ListParagraph"/>
        <w:tabs>
          <w:tab w:val="left" w:pos="426"/>
        </w:tabs>
        <w:spacing w:line="360" w:lineRule="auto"/>
        <w:ind w:left="0" w:firstLine="142"/>
        <w:contextualSpacing/>
        <w:jc w:val="both"/>
        <w:rPr>
          <w:sz w:val="26"/>
          <w:lang w:val="nb-NO"/>
        </w:rPr>
      </w:pPr>
      <w:r w:rsidRPr="00D5487A">
        <w:rPr>
          <w:sz w:val="26"/>
          <w:lang w:val="nb-NO"/>
        </w:rPr>
        <w:lastRenderedPageBreak/>
        <w:t xml:space="preserve">- Sắp xếp thời khóa biểu giảng dạy trong tuần để mỗi tổ khối có được một buổi sinh hoạt chuyên môn. </w:t>
      </w:r>
    </w:p>
    <w:p w:rsidR="00C95FB4" w:rsidRPr="00D5487A" w:rsidRDefault="00C95FB4" w:rsidP="0081616E">
      <w:pPr>
        <w:pStyle w:val="ListParagraph"/>
        <w:tabs>
          <w:tab w:val="left" w:pos="426"/>
        </w:tabs>
        <w:spacing w:line="360" w:lineRule="auto"/>
        <w:ind w:left="0" w:firstLine="142"/>
        <w:contextualSpacing/>
        <w:jc w:val="both"/>
        <w:rPr>
          <w:sz w:val="26"/>
          <w:lang w:val="nb-NO"/>
        </w:rPr>
      </w:pPr>
      <w:r w:rsidRPr="00D5487A">
        <w:rPr>
          <w:sz w:val="26"/>
        </w:rPr>
        <w:t>- Củng cố và đ</w:t>
      </w:r>
      <w:r w:rsidRPr="00D5487A">
        <w:rPr>
          <w:sz w:val="26"/>
          <w:lang w:val="nb-NO"/>
        </w:rPr>
        <w:t>ẩy mạn</w:t>
      </w:r>
      <w:r w:rsidR="00C549E4">
        <w:rPr>
          <w:sz w:val="26"/>
          <w:lang w:val="nb-NO"/>
        </w:rPr>
        <w:t xml:space="preserve">h hoạt động của cụm chuyên môn </w:t>
      </w:r>
      <w:r w:rsidRPr="00D5487A">
        <w:rPr>
          <w:sz w:val="26"/>
          <w:lang w:val="nb-NO"/>
        </w:rPr>
        <w:t>trong việc trao đổi, chia sẻ kinh nghiệm góp phần nâng cao chất lượng dạy học.</w:t>
      </w:r>
    </w:p>
    <w:p w:rsidR="00371E1E" w:rsidRPr="0055455A" w:rsidRDefault="0055455A" w:rsidP="002A4D9F">
      <w:pPr>
        <w:tabs>
          <w:tab w:val="left" w:pos="1134"/>
        </w:tabs>
        <w:spacing w:line="360" w:lineRule="auto"/>
        <w:contextualSpacing/>
        <w:jc w:val="both"/>
        <w:rPr>
          <w:b/>
          <w:i/>
          <w:sz w:val="26"/>
        </w:rPr>
      </w:pPr>
      <w:r>
        <w:rPr>
          <w:b/>
          <w:i/>
        </w:rPr>
        <w:tab/>
      </w:r>
      <w:r w:rsidRPr="0055455A">
        <w:rPr>
          <w:b/>
          <w:i/>
          <w:sz w:val="26"/>
        </w:rPr>
        <w:t xml:space="preserve">2.5. </w:t>
      </w:r>
      <w:r w:rsidR="00371E1E" w:rsidRPr="0055455A">
        <w:rPr>
          <w:b/>
          <w:i/>
          <w:sz w:val="26"/>
        </w:rPr>
        <w:t>Tiếp tục thực hiện đúng Thông tư 22/2016/TT-BGDĐT ngày 22/9/2016 của Bộ Giáo dục và Đào tạo về việc sửa đổi, bổ sung một số điều của Thông tư 30</w:t>
      </w:r>
      <w:r w:rsidR="00371E1E" w:rsidRPr="0055455A">
        <w:rPr>
          <w:b/>
          <w:i/>
          <w:spacing w:val="-4"/>
          <w:sz w:val="26"/>
        </w:rPr>
        <w:t>/2014/TT-BGDĐT ngày 28/8/2014 về quy định đánh giá học sinh tiểu học</w:t>
      </w:r>
      <w:r w:rsidR="00371E1E" w:rsidRPr="0055455A">
        <w:rPr>
          <w:b/>
          <w:i/>
          <w:sz w:val="26"/>
        </w:rPr>
        <w:t>;</w:t>
      </w:r>
    </w:p>
    <w:p w:rsidR="000D4EC2" w:rsidRPr="000D4EC2" w:rsidRDefault="000D4EC2" w:rsidP="0081616E">
      <w:pPr>
        <w:pStyle w:val="ListParagraph"/>
        <w:tabs>
          <w:tab w:val="left" w:pos="426"/>
        </w:tabs>
        <w:spacing w:line="360" w:lineRule="auto"/>
        <w:ind w:left="0" w:firstLine="142"/>
        <w:contextualSpacing/>
        <w:jc w:val="both"/>
        <w:rPr>
          <w:sz w:val="26"/>
          <w:lang w:val="nb-NO"/>
        </w:rPr>
      </w:pPr>
      <w:r w:rsidRPr="000D4EC2">
        <w:rPr>
          <w:sz w:val="26"/>
          <w:lang w:val="nb-NO"/>
        </w:rPr>
        <w:t xml:space="preserve">- Giúp giáo viên hiểu rõ mục đích của việc đánh giá thường xuyên chủ yếu </w:t>
      </w:r>
      <w:r w:rsidR="00787A8A">
        <w:rPr>
          <w:sz w:val="26"/>
          <w:lang w:val="nb-NO"/>
        </w:rPr>
        <w:t xml:space="preserve">là </w:t>
      </w:r>
      <w:r w:rsidRPr="000D4EC2">
        <w:rPr>
          <w:sz w:val="26"/>
          <w:lang w:val="nb-NO"/>
        </w:rPr>
        <w:t>nhận xét, hướng dẫn bằng lời nói trực tiếp để hỗ trợ học sinh vượt qua khó khăn trong giờ học và hoạt động giáo dục</w:t>
      </w:r>
      <w:r w:rsidRPr="000D4EC2">
        <w:rPr>
          <w:sz w:val="26"/>
        </w:rPr>
        <w:t>.</w:t>
      </w:r>
    </w:p>
    <w:p w:rsidR="000D4EC2" w:rsidRPr="000D4EC2" w:rsidRDefault="000D4EC2" w:rsidP="0081616E">
      <w:pPr>
        <w:pStyle w:val="ListParagraph"/>
        <w:tabs>
          <w:tab w:val="left" w:pos="426"/>
        </w:tabs>
        <w:spacing w:line="360" w:lineRule="auto"/>
        <w:ind w:left="0" w:firstLine="142"/>
        <w:contextualSpacing/>
        <w:jc w:val="both"/>
        <w:rPr>
          <w:sz w:val="26"/>
          <w:lang w:val="nb-NO"/>
        </w:rPr>
      </w:pPr>
      <w:r w:rsidRPr="000D4EC2">
        <w:rPr>
          <w:sz w:val="26"/>
          <w:lang w:val="nb-NO"/>
        </w:rPr>
        <w:t xml:space="preserve">- Khuyến khích sử dụng hồ sơ điện tử để giảm nhẹ sức lao động cho giáo viên và tập trung vào hoạt động chuyên môn. Tiếp tục phát huy và thực hiện cổng thông tin điện tử. Các đơn vị cần tổ chức hướng dẫn, hỗ trợ, giúp đỡ cho tất cả giáo viên để việc thực hiện đạt hiệu quả. Khi sử dụng cổng thông tin điện tử cần linh hoạt, tránh máy móc trong việc nhận xét, quá lệ thuộc vào các câu nhận xét chuẩn bị sẵn. </w:t>
      </w:r>
    </w:p>
    <w:p w:rsidR="007B425B" w:rsidRPr="00B763E5" w:rsidRDefault="007B425B" w:rsidP="0081616E">
      <w:pPr>
        <w:pStyle w:val="ListParagraph"/>
        <w:tabs>
          <w:tab w:val="left" w:pos="426"/>
        </w:tabs>
        <w:spacing w:line="360" w:lineRule="auto"/>
        <w:ind w:left="0" w:firstLine="142"/>
        <w:contextualSpacing/>
        <w:jc w:val="both"/>
        <w:rPr>
          <w:sz w:val="26"/>
          <w:lang w:val="nb-NO"/>
        </w:rPr>
      </w:pPr>
      <w:r>
        <w:rPr>
          <w:lang w:val="nb-NO"/>
        </w:rPr>
        <w:t xml:space="preserve">- </w:t>
      </w:r>
      <w:r w:rsidRPr="00B763E5">
        <w:rPr>
          <w:sz w:val="26"/>
          <w:lang w:val="nb-NO"/>
        </w:rPr>
        <w:t>Trong quá trình thực hiện, vận dụng linh hoạt vào hoàn cảnh, điều kiện cụ thể của giáo viên</w:t>
      </w:r>
      <w:r w:rsidRPr="00B763E5">
        <w:rPr>
          <w:sz w:val="26"/>
        </w:rPr>
        <w:t>,</w:t>
      </w:r>
      <w:r w:rsidR="00B763E5">
        <w:rPr>
          <w:sz w:val="26"/>
          <w:lang w:val="nb-NO"/>
        </w:rPr>
        <w:t xml:space="preserve"> sĩ số lớp học</w:t>
      </w:r>
      <w:r w:rsidRPr="00B763E5">
        <w:rPr>
          <w:sz w:val="26"/>
          <w:lang w:val="nb-NO"/>
        </w:rPr>
        <w:t xml:space="preserve">; thực hiện theo khả năng cho phép trong việc đánh giá thường xuyên để giúp đỡ học sinh nâng cao chất lượng giáo dục. </w:t>
      </w:r>
    </w:p>
    <w:p w:rsidR="00B763E5" w:rsidRPr="00DA019D" w:rsidRDefault="00DA019D" w:rsidP="0081616E">
      <w:pPr>
        <w:pStyle w:val="ListParagraph"/>
        <w:tabs>
          <w:tab w:val="left" w:pos="426"/>
        </w:tabs>
        <w:spacing w:line="360" w:lineRule="auto"/>
        <w:ind w:left="0" w:firstLine="142"/>
        <w:contextualSpacing/>
        <w:jc w:val="both"/>
        <w:rPr>
          <w:sz w:val="26"/>
          <w:lang w:val="nb-NO"/>
        </w:rPr>
      </w:pPr>
      <w:r w:rsidRPr="00DA019D">
        <w:rPr>
          <w:sz w:val="26"/>
          <w:lang w:val="nb-NO"/>
        </w:rPr>
        <w:t xml:space="preserve">- </w:t>
      </w:r>
      <w:r w:rsidR="00B763E5" w:rsidRPr="00DA019D">
        <w:rPr>
          <w:sz w:val="26"/>
          <w:lang w:val="nb-NO"/>
        </w:rPr>
        <w:t xml:space="preserve">Tiếp tục tổ chức </w:t>
      </w:r>
      <w:r w:rsidR="00B763E5" w:rsidRPr="00DA019D">
        <w:rPr>
          <w:b/>
          <w:i/>
          <w:sz w:val="26"/>
          <w:lang w:val="nb-NO"/>
        </w:rPr>
        <w:t>khảo sát chất lượng học sinh lớp 3</w:t>
      </w:r>
      <w:r w:rsidR="00B763E5" w:rsidRPr="00DA019D">
        <w:rPr>
          <w:sz w:val="26"/>
          <w:lang w:val="nb-NO"/>
        </w:rPr>
        <w:t xml:space="preserve"> (sẽ có văn bản hướng dẫn cụ thể) làm cơ sở để đánh giá tình hình học tập của học sinh, điều chỉnh kịp thời việc giảng dạy và đánh giá học sinh.</w:t>
      </w:r>
    </w:p>
    <w:p w:rsidR="00B763E5" w:rsidRPr="00DA019D" w:rsidRDefault="00DA019D" w:rsidP="0081616E">
      <w:pPr>
        <w:pStyle w:val="ListParagraph"/>
        <w:tabs>
          <w:tab w:val="left" w:pos="426"/>
        </w:tabs>
        <w:spacing w:line="360" w:lineRule="auto"/>
        <w:ind w:left="0" w:firstLine="142"/>
        <w:contextualSpacing/>
        <w:jc w:val="both"/>
        <w:rPr>
          <w:b/>
          <w:i/>
          <w:spacing w:val="-4"/>
          <w:sz w:val="26"/>
        </w:rPr>
      </w:pPr>
      <w:r w:rsidRPr="00DA019D">
        <w:rPr>
          <w:sz w:val="26"/>
          <w:lang w:val="nb-NO"/>
        </w:rPr>
        <w:t xml:space="preserve">- </w:t>
      </w:r>
      <w:r w:rsidR="00B763E5" w:rsidRPr="00DA019D">
        <w:rPr>
          <w:sz w:val="26"/>
          <w:lang w:val="nb-NO"/>
        </w:rPr>
        <w:t>Tiếp tục xây</w:t>
      </w:r>
      <w:r w:rsidR="00B763E5" w:rsidRPr="00DA019D">
        <w:rPr>
          <w:spacing w:val="-4"/>
          <w:sz w:val="26"/>
        </w:rPr>
        <w:t xml:space="preserve"> dựng ma trận đề khi tổ chức ra đề kiểm tra đánh giá học sinh, </w:t>
      </w:r>
      <w:r w:rsidR="00B763E5" w:rsidRPr="00DA019D">
        <w:rPr>
          <w:b/>
          <w:i/>
          <w:spacing w:val="-4"/>
          <w:sz w:val="26"/>
        </w:rPr>
        <w:t>đảm bảo các mức độ theo quy định.</w:t>
      </w:r>
    </w:p>
    <w:p w:rsidR="001718A0" w:rsidRPr="001718A0" w:rsidRDefault="001718A0" w:rsidP="002A4D9F">
      <w:pPr>
        <w:tabs>
          <w:tab w:val="left" w:pos="426"/>
        </w:tabs>
        <w:spacing w:line="360" w:lineRule="auto"/>
        <w:contextualSpacing/>
        <w:jc w:val="both"/>
        <w:rPr>
          <w:b/>
          <w:sz w:val="26"/>
        </w:rPr>
      </w:pPr>
      <w:r>
        <w:rPr>
          <w:b/>
        </w:rPr>
        <w:t xml:space="preserve">3. </w:t>
      </w:r>
      <w:r w:rsidRPr="001718A0">
        <w:rPr>
          <w:b/>
          <w:sz w:val="26"/>
        </w:rPr>
        <w:t>Sách, tài liệu, hoạt động Thư viện, Thiết bị:</w:t>
      </w:r>
    </w:p>
    <w:p w:rsidR="001B0D48" w:rsidRPr="001B0D48" w:rsidRDefault="001B0D48" w:rsidP="002A4D9F">
      <w:pPr>
        <w:tabs>
          <w:tab w:val="left" w:pos="993"/>
        </w:tabs>
        <w:spacing w:line="360" w:lineRule="auto"/>
        <w:contextualSpacing/>
        <w:jc w:val="both"/>
        <w:outlineLvl w:val="0"/>
        <w:rPr>
          <w:b/>
          <w:i/>
          <w:sz w:val="26"/>
        </w:rPr>
      </w:pPr>
      <w:r>
        <w:rPr>
          <w:b/>
          <w:i/>
        </w:rPr>
        <w:tab/>
      </w:r>
      <w:r w:rsidRPr="001B0D48">
        <w:rPr>
          <w:b/>
          <w:i/>
          <w:sz w:val="26"/>
        </w:rPr>
        <w:t xml:space="preserve">3.1. Sách, tài liệu, hoạt động Thư viện: Khuyến khích các trường xây dựng tủ sách lớp học, áp dụng mô hình “thư viện xanh”, “thư viện thân thiện”, phát triển văn hóa đọc…phù hợp điều kiện thực tế. Phát huy các nguồn lực xã hội hóa trong việc xây dựng thư viện trường học. Quan tâm đẩy mạnh việc đọc sách của học sinh tại đơn vị. </w:t>
      </w:r>
    </w:p>
    <w:p w:rsidR="00AB1D99" w:rsidRPr="00AB1D99" w:rsidRDefault="00AB1D99" w:rsidP="0081616E">
      <w:pPr>
        <w:pStyle w:val="ListParagraph"/>
        <w:tabs>
          <w:tab w:val="left" w:pos="426"/>
        </w:tabs>
        <w:spacing w:line="360" w:lineRule="auto"/>
        <w:ind w:left="0" w:firstLine="142"/>
        <w:contextualSpacing/>
        <w:jc w:val="both"/>
        <w:rPr>
          <w:sz w:val="26"/>
        </w:rPr>
      </w:pPr>
      <w:r w:rsidRPr="00AB1D99">
        <w:rPr>
          <w:spacing w:val="-2"/>
          <w:sz w:val="26"/>
        </w:rPr>
        <w:lastRenderedPageBreak/>
        <w:t>- Các</w:t>
      </w:r>
      <w:r w:rsidRPr="00AB1D99">
        <w:rPr>
          <w:sz w:val="26"/>
        </w:rPr>
        <w:t xml:space="preserve"> trường xây dựng tủ sách dùng chung; bảo đảm ngay từ khi bước vào năm học mới tất cả học sinh đều có sách giáo khoa để học tập, sử dụng có hiệu quả sách và tài liệu của thư viện nhà trường. </w:t>
      </w:r>
    </w:p>
    <w:p w:rsidR="00AB1D99" w:rsidRPr="00AB1D99" w:rsidRDefault="00AB1D99" w:rsidP="0081616E">
      <w:pPr>
        <w:pStyle w:val="ListParagraph"/>
        <w:tabs>
          <w:tab w:val="left" w:pos="426"/>
        </w:tabs>
        <w:spacing w:line="360" w:lineRule="auto"/>
        <w:ind w:left="0" w:firstLine="142"/>
        <w:contextualSpacing/>
        <w:jc w:val="both"/>
        <w:rPr>
          <w:sz w:val="26"/>
        </w:rPr>
      </w:pPr>
      <w:r>
        <w:rPr>
          <w:spacing w:val="-2"/>
        </w:rPr>
        <w:t xml:space="preserve">- </w:t>
      </w:r>
      <w:r w:rsidRPr="00AB1D99">
        <w:rPr>
          <w:spacing w:val="-2"/>
          <w:sz w:val="26"/>
        </w:rPr>
        <w:t>Giáo</w:t>
      </w:r>
      <w:r w:rsidRPr="00AB1D99">
        <w:rPr>
          <w:sz w:val="26"/>
        </w:rPr>
        <w:t xml:space="preserve"> viên cần hướng dẫn sử dụng sách, vở hàng ngày </w:t>
      </w:r>
      <w:r w:rsidRPr="007C11A2">
        <w:rPr>
          <w:b/>
          <w:i/>
          <w:sz w:val="26"/>
        </w:rPr>
        <w:t>để học sinh không phải mang theo nhiều sách, vở khi tới trường</w:t>
      </w:r>
      <w:r w:rsidRPr="00AB1D99">
        <w:rPr>
          <w:sz w:val="26"/>
        </w:rPr>
        <w:t xml:space="preserve">. Nơi có điều kiện thì tổ chức cho học sinh để sách vở, đồ dùng học tập tại lớp. </w:t>
      </w:r>
      <w:r w:rsidRPr="00AB1D99">
        <w:rPr>
          <w:bCs/>
          <w:sz w:val="26"/>
        </w:rPr>
        <w:t>Hướng dẫn học sinh sử dụng sách, tài liệu tham khảo theo đúng hướng dẫn của Bộ GD&amp;ĐT.</w:t>
      </w:r>
    </w:p>
    <w:p w:rsidR="00427FDF" w:rsidRPr="00427FDF" w:rsidRDefault="00427FDF" w:rsidP="0081616E">
      <w:pPr>
        <w:pStyle w:val="ListParagraph"/>
        <w:tabs>
          <w:tab w:val="left" w:pos="426"/>
        </w:tabs>
        <w:spacing w:line="360" w:lineRule="auto"/>
        <w:ind w:left="0" w:firstLine="142"/>
        <w:contextualSpacing/>
        <w:jc w:val="both"/>
        <w:rPr>
          <w:spacing w:val="-2"/>
          <w:sz w:val="26"/>
        </w:rPr>
      </w:pPr>
      <w:r w:rsidRPr="00427FDF">
        <w:rPr>
          <w:spacing w:val="-2"/>
          <w:sz w:val="26"/>
        </w:rPr>
        <w:t>- Khuyến khích các trường xây dựng tủ sách lớp học, áp dụng mô hình “thư viện xanh”, “thư viện thân thiện”, phát triển văn hóa đọc…phù hợp điều kiện thực tế. Phát huy các nguồn lực xã hội hóa trong việc xây dựng thư viện trường học</w:t>
      </w:r>
      <w:r w:rsidR="00787A8A">
        <w:rPr>
          <w:spacing w:val="-2"/>
          <w:sz w:val="26"/>
        </w:rPr>
        <w:t>.</w:t>
      </w:r>
    </w:p>
    <w:p w:rsidR="00245A04" w:rsidRPr="00BC15FC" w:rsidRDefault="003B47C5" w:rsidP="0081616E">
      <w:pPr>
        <w:pStyle w:val="ListParagraph"/>
        <w:tabs>
          <w:tab w:val="left" w:pos="426"/>
        </w:tabs>
        <w:spacing w:line="360" w:lineRule="auto"/>
        <w:ind w:left="0" w:firstLine="142"/>
        <w:contextualSpacing/>
        <w:jc w:val="both"/>
        <w:rPr>
          <w:spacing w:val="-2"/>
          <w:sz w:val="28"/>
        </w:rPr>
      </w:pPr>
      <w:r w:rsidRPr="003B47C5">
        <w:rPr>
          <w:spacing w:val="-2"/>
          <w:sz w:val="26"/>
        </w:rPr>
        <w:t xml:space="preserve">- </w:t>
      </w:r>
      <w:r w:rsidR="00245A04" w:rsidRPr="003B47C5">
        <w:rPr>
          <w:spacing w:val="-2"/>
          <w:sz w:val="26"/>
        </w:rPr>
        <w:t>Tiếp tục bổ sung, hoàn thiện tủ sách Bác Hồ, tủ sách bồi dưỡng nhân cách, nhất là những</w:t>
      </w:r>
      <w:r w:rsidR="00BC15FC">
        <w:rPr>
          <w:spacing w:val="-2"/>
          <w:sz w:val="26"/>
        </w:rPr>
        <w:t xml:space="preserve"> cuốn sách tuyên truyền về</w:t>
      </w:r>
      <w:r w:rsidR="00245A04" w:rsidRPr="003B47C5">
        <w:rPr>
          <w:spacing w:val="-2"/>
          <w:sz w:val="26"/>
        </w:rPr>
        <w:t xml:space="preserve"> tấm gương học tập và làm theo tư tưởng, đạo đức, phong cách Hồ Chí Minh.</w:t>
      </w:r>
      <w:r w:rsidR="00BC15FC">
        <w:rPr>
          <w:spacing w:val="-2"/>
          <w:sz w:val="26"/>
        </w:rPr>
        <w:t xml:space="preserve"> </w:t>
      </w:r>
      <w:r w:rsidR="00BC15FC" w:rsidRPr="00BC15FC">
        <w:rPr>
          <w:spacing w:val="-2"/>
          <w:sz w:val="28"/>
        </w:rPr>
        <w:t>S</w:t>
      </w:r>
      <w:r w:rsidR="00787A8A">
        <w:rPr>
          <w:sz w:val="26"/>
        </w:rPr>
        <w:t>ử dụng bộ tài liệu “</w:t>
      </w:r>
      <w:r w:rsidR="00BC15FC" w:rsidRPr="00BC15FC">
        <w:rPr>
          <w:b/>
          <w:sz w:val="26"/>
        </w:rPr>
        <w:t>Bác Hồ và những bài học về đạo đức, lối sống dành cho học sinh</w:t>
      </w:r>
      <w:r w:rsidR="00BC15FC" w:rsidRPr="00BC15FC">
        <w:rPr>
          <w:sz w:val="26"/>
        </w:rPr>
        <w:t>”</w:t>
      </w:r>
    </w:p>
    <w:p w:rsidR="00C05EF5" w:rsidRPr="00C05EF5" w:rsidRDefault="00C05EF5" w:rsidP="0081616E">
      <w:pPr>
        <w:pStyle w:val="ListParagraph"/>
        <w:tabs>
          <w:tab w:val="left" w:pos="426"/>
        </w:tabs>
        <w:spacing w:line="360" w:lineRule="auto"/>
        <w:ind w:left="0" w:firstLine="142"/>
        <w:contextualSpacing/>
        <w:jc w:val="both"/>
        <w:rPr>
          <w:spacing w:val="-2"/>
          <w:sz w:val="26"/>
        </w:rPr>
      </w:pPr>
      <w:r w:rsidRPr="00C05EF5">
        <w:rPr>
          <w:spacing w:val="-2"/>
          <w:sz w:val="26"/>
        </w:rPr>
        <w:t xml:space="preserve">- Các trường tổ chức cuộc thi “Kể chuyện Bác </w:t>
      </w:r>
      <w:r w:rsidR="00787A8A" w:rsidRPr="00C05EF5">
        <w:rPr>
          <w:spacing w:val="-2"/>
          <w:sz w:val="26"/>
        </w:rPr>
        <w:t xml:space="preserve">Hồ </w:t>
      </w:r>
      <w:r w:rsidRPr="00C05EF5">
        <w:rPr>
          <w:spacing w:val="-2"/>
          <w:sz w:val="26"/>
        </w:rPr>
        <w:t>và những tấm gương người tốt, việc tốt” dành cho học sinh tiểu học hàng năm</w:t>
      </w:r>
      <w:r w:rsidR="00787A8A">
        <w:rPr>
          <w:spacing w:val="-2"/>
          <w:sz w:val="26"/>
        </w:rPr>
        <w:t>.</w:t>
      </w:r>
    </w:p>
    <w:p w:rsidR="00C05EF5" w:rsidRPr="00C05EF5" w:rsidRDefault="00C05EF5" w:rsidP="0081616E">
      <w:pPr>
        <w:pStyle w:val="ListParagraph"/>
        <w:tabs>
          <w:tab w:val="left" w:pos="426"/>
        </w:tabs>
        <w:spacing w:line="360" w:lineRule="auto"/>
        <w:ind w:left="0" w:firstLine="142"/>
        <w:contextualSpacing/>
        <w:jc w:val="both"/>
        <w:rPr>
          <w:spacing w:val="-2"/>
          <w:sz w:val="26"/>
        </w:rPr>
      </w:pPr>
      <w:r w:rsidRPr="00C05EF5">
        <w:rPr>
          <w:spacing w:val="-2"/>
          <w:sz w:val="26"/>
        </w:rPr>
        <w:t xml:space="preserve">- Quan tâm đẩy mạnh việc đọc sách của học sinh tại đơn vị. Khuyến khích học sinh mỗi </w:t>
      </w:r>
      <w:r w:rsidR="00787A8A">
        <w:rPr>
          <w:spacing w:val="-2"/>
          <w:sz w:val="26"/>
        </w:rPr>
        <w:t>h</w:t>
      </w:r>
      <w:r w:rsidRPr="00C05EF5">
        <w:rPr>
          <w:spacing w:val="-2"/>
          <w:sz w:val="26"/>
        </w:rPr>
        <w:t>ọc kỳ đọc được ít nhất một quyển truyện đọc dưới sự hướng dẫn của giáo viên.</w:t>
      </w:r>
    </w:p>
    <w:p w:rsidR="00C05EF5" w:rsidRPr="00C05EF5" w:rsidRDefault="00C05EF5" w:rsidP="0081616E">
      <w:pPr>
        <w:pStyle w:val="ListParagraph"/>
        <w:tabs>
          <w:tab w:val="left" w:pos="426"/>
        </w:tabs>
        <w:spacing w:line="360" w:lineRule="auto"/>
        <w:ind w:left="0" w:firstLine="142"/>
        <w:contextualSpacing/>
        <w:jc w:val="both"/>
        <w:rPr>
          <w:spacing w:val="-2"/>
          <w:sz w:val="26"/>
        </w:rPr>
      </w:pPr>
      <w:r w:rsidRPr="00C05EF5">
        <w:rPr>
          <w:spacing w:val="-2"/>
          <w:sz w:val="26"/>
        </w:rPr>
        <w:t xml:space="preserve">- Tiếp tục quan tâm đến việc bồi dưỡng nâng cao năng lực nghiệp vụ của cán bộ thư viện hướng đến việc </w:t>
      </w:r>
      <w:r w:rsidRPr="00C05EF5">
        <w:rPr>
          <w:b/>
          <w:spacing w:val="-2"/>
          <w:sz w:val="26"/>
        </w:rPr>
        <w:t>đánh giá xếp loại thư viện theo tiêu chí mới kể từ năm học 2017- 2018</w:t>
      </w:r>
      <w:r w:rsidRPr="00C05EF5">
        <w:rPr>
          <w:spacing w:val="-2"/>
          <w:sz w:val="26"/>
        </w:rPr>
        <w:t xml:space="preserve">. </w:t>
      </w:r>
    </w:p>
    <w:p w:rsidR="00E22FF1" w:rsidRPr="00E22FF1" w:rsidRDefault="00E22FF1" w:rsidP="0081616E">
      <w:pPr>
        <w:pStyle w:val="ListParagraph"/>
        <w:tabs>
          <w:tab w:val="left" w:pos="426"/>
        </w:tabs>
        <w:spacing w:line="360" w:lineRule="auto"/>
        <w:ind w:left="0" w:firstLine="142"/>
        <w:contextualSpacing/>
        <w:jc w:val="both"/>
        <w:rPr>
          <w:spacing w:val="-2"/>
          <w:sz w:val="26"/>
        </w:rPr>
      </w:pPr>
      <w:r w:rsidRPr="00E22FF1">
        <w:rPr>
          <w:spacing w:val="-2"/>
          <w:sz w:val="26"/>
        </w:rPr>
        <w:t>- Sách quy định</w:t>
      </w:r>
      <w:r w:rsidR="00787A8A">
        <w:rPr>
          <w:spacing w:val="-2"/>
          <w:sz w:val="26"/>
        </w:rPr>
        <w:t xml:space="preserve"> tối thiểu đối với mỗi học sinh</w:t>
      </w:r>
      <w:r w:rsidRPr="00E22FF1">
        <w:rPr>
          <w:spacing w:val="-2"/>
          <w:sz w:val="26"/>
        </w:rPr>
        <w:t>:</w:t>
      </w:r>
    </w:p>
    <w:p w:rsidR="00E22FF1" w:rsidRPr="00E22FF1" w:rsidRDefault="00E22FF1" w:rsidP="002A4D9F">
      <w:pPr>
        <w:pStyle w:val="ListParagraph"/>
        <w:tabs>
          <w:tab w:val="left" w:pos="426"/>
        </w:tabs>
        <w:spacing w:line="360" w:lineRule="auto"/>
        <w:ind w:left="0"/>
        <w:jc w:val="both"/>
        <w:rPr>
          <w:spacing w:val="-2"/>
          <w:sz w:val="2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31"/>
        <w:gridCol w:w="1902"/>
        <w:gridCol w:w="1833"/>
        <w:gridCol w:w="1833"/>
        <w:gridCol w:w="1718"/>
      </w:tblGrid>
      <w:tr w:rsidR="00E22FF1" w:rsidRPr="002F663E" w:rsidTr="00B7258D">
        <w:tc>
          <w:tcPr>
            <w:tcW w:w="1883" w:type="dxa"/>
            <w:tcBorders>
              <w:top w:val="outset" w:sz="6" w:space="0" w:color="auto"/>
              <w:left w:val="outset" w:sz="6" w:space="0" w:color="auto"/>
              <w:bottom w:val="outset" w:sz="6" w:space="0" w:color="auto"/>
              <w:right w:val="outset" w:sz="6" w:space="0" w:color="auto"/>
            </w:tcBorders>
          </w:tcPr>
          <w:p w:rsidR="00E22FF1" w:rsidRPr="002F663E" w:rsidRDefault="00E22FF1" w:rsidP="002A4D9F">
            <w:pPr>
              <w:spacing w:line="360" w:lineRule="auto"/>
              <w:ind w:firstLine="720"/>
              <w:jc w:val="both"/>
              <w:rPr>
                <w:sz w:val="22"/>
                <w:szCs w:val="22"/>
              </w:rPr>
            </w:pPr>
            <w:r w:rsidRPr="002F663E">
              <w:rPr>
                <w:b/>
                <w:bCs/>
                <w:sz w:val="22"/>
                <w:szCs w:val="22"/>
              </w:rPr>
              <w:t>Lớp 1</w:t>
            </w:r>
          </w:p>
        </w:tc>
        <w:tc>
          <w:tcPr>
            <w:tcW w:w="1959" w:type="dxa"/>
            <w:tcBorders>
              <w:top w:val="outset" w:sz="6" w:space="0" w:color="auto"/>
              <w:left w:val="outset" w:sz="6" w:space="0" w:color="auto"/>
              <w:bottom w:val="outset" w:sz="6" w:space="0" w:color="auto"/>
              <w:right w:val="outset" w:sz="6" w:space="0" w:color="auto"/>
            </w:tcBorders>
          </w:tcPr>
          <w:p w:rsidR="00E22FF1" w:rsidRPr="002F663E" w:rsidRDefault="00E22FF1" w:rsidP="002A4D9F">
            <w:pPr>
              <w:spacing w:line="360" w:lineRule="auto"/>
              <w:ind w:firstLine="720"/>
              <w:jc w:val="both"/>
              <w:rPr>
                <w:sz w:val="22"/>
                <w:szCs w:val="22"/>
              </w:rPr>
            </w:pPr>
            <w:r w:rsidRPr="002F663E">
              <w:rPr>
                <w:b/>
                <w:bCs/>
                <w:sz w:val="22"/>
                <w:szCs w:val="22"/>
              </w:rPr>
              <w:t>Lớp 2</w:t>
            </w:r>
          </w:p>
        </w:tc>
        <w:tc>
          <w:tcPr>
            <w:tcW w:w="1884" w:type="dxa"/>
            <w:tcBorders>
              <w:top w:val="outset" w:sz="6" w:space="0" w:color="auto"/>
              <w:left w:val="outset" w:sz="6" w:space="0" w:color="auto"/>
              <w:bottom w:val="outset" w:sz="6" w:space="0" w:color="auto"/>
              <w:right w:val="outset" w:sz="6" w:space="0" w:color="auto"/>
            </w:tcBorders>
          </w:tcPr>
          <w:p w:rsidR="00E22FF1" w:rsidRPr="002F663E" w:rsidRDefault="00E22FF1" w:rsidP="002A4D9F">
            <w:pPr>
              <w:spacing w:line="360" w:lineRule="auto"/>
              <w:ind w:firstLine="720"/>
              <w:jc w:val="both"/>
              <w:rPr>
                <w:sz w:val="22"/>
                <w:szCs w:val="22"/>
              </w:rPr>
            </w:pPr>
            <w:r w:rsidRPr="002F663E">
              <w:rPr>
                <w:b/>
                <w:bCs/>
                <w:sz w:val="22"/>
                <w:szCs w:val="22"/>
              </w:rPr>
              <w:t>Lớp 3</w:t>
            </w:r>
          </w:p>
        </w:tc>
        <w:tc>
          <w:tcPr>
            <w:tcW w:w="1884" w:type="dxa"/>
            <w:tcBorders>
              <w:top w:val="outset" w:sz="6" w:space="0" w:color="auto"/>
              <w:left w:val="outset" w:sz="6" w:space="0" w:color="auto"/>
              <w:bottom w:val="outset" w:sz="6" w:space="0" w:color="auto"/>
              <w:right w:val="outset" w:sz="6" w:space="0" w:color="auto"/>
            </w:tcBorders>
          </w:tcPr>
          <w:p w:rsidR="00E22FF1" w:rsidRPr="002F663E" w:rsidRDefault="00E22FF1" w:rsidP="002A4D9F">
            <w:pPr>
              <w:spacing w:line="360" w:lineRule="auto"/>
              <w:ind w:firstLine="720"/>
              <w:jc w:val="both"/>
              <w:rPr>
                <w:sz w:val="22"/>
                <w:szCs w:val="22"/>
              </w:rPr>
            </w:pPr>
            <w:r w:rsidRPr="002F663E">
              <w:rPr>
                <w:b/>
                <w:bCs/>
                <w:sz w:val="22"/>
                <w:szCs w:val="22"/>
              </w:rPr>
              <w:t>Lớp 4</w:t>
            </w:r>
          </w:p>
        </w:tc>
        <w:tc>
          <w:tcPr>
            <w:tcW w:w="1761" w:type="dxa"/>
            <w:tcBorders>
              <w:top w:val="outset" w:sz="6" w:space="0" w:color="auto"/>
              <w:left w:val="outset" w:sz="6" w:space="0" w:color="auto"/>
              <w:bottom w:val="outset" w:sz="6" w:space="0" w:color="auto"/>
              <w:right w:val="outset" w:sz="6" w:space="0" w:color="auto"/>
            </w:tcBorders>
          </w:tcPr>
          <w:p w:rsidR="00E22FF1" w:rsidRPr="002F663E" w:rsidRDefault="00E22FF1" w:rsidP="002A4D9F">
            <w:pPr>
              <w:spacing w:line="360" w:lineRule="auto"/>
              <w:ind w:firstLine="720"/>
              <w:jc w:val="both"/>
              <w:rPr>
                <w:sz w:val="22"/>
                <w:szCs w:val="22"/>
              </w:rPr>
            </w:pPr>
            <w:r w:rsidRPr="002F663E">
              <w:rPr>
                <w:b/>
                <w:bCs/>
                <w:sz w:val="22"/>
                <w:szCs w:val="22"/>
              </w:rPr>
              <w:t>Lớp 5</w:t>
            </w:r>
          </w:p>
        </w:tc>
      </w:tr>
      <w:tr w:rsidR="00E22FF1" w:rsidRPr="002F663E" w:rsidTr="00B7258D">
        <w:trPr>
          <w:trHeight w:val="349"/>
        </w:trPr>
        <w:tc>
          <w:tcPr>
            <w:tcW w:w="1883" w:type="dxa"/>
            <w:tcBorders>
              <w:top w:val="outset" w:sz="6" w:space="0" w:color="auto"/>
              <w:left w:val="outset" w:sz="6" w:space="0" w:color="auto"/>
              <w:bottom w:val="outset" w:sz="6" w:space="0" w:color="auto"/>
              <w:right w:val="outset" w:sz="6" w:space="0" w:color="auto"/>
            </w:tcBorders>
          </w:tcPr>
          <w:p w:rsidR="00E22FF1" w:rsidRPr="00C549E4" w:rsidRDefault="00E22FF1" w:rsidP="002A4D9F">
            <w:pPr>
              <w:spacing w:line="360" w:lineRule="auto"/>
              <w:jc w:val="both"/>
              <w:rPr>
                <w:sz w:val="18"/>
                <w:szCs w:val="18"/>
              </w:rPr>
            </w:pPr>
            <w:r w:rsidRPr="00C549E4">
              <w:rPr>
                <w:sz w:val="18"/>
                <w:szCs w:val="18"/>
              </w:rPr>
              <w:t>1. Tiếng Việt 1 (tập 1)</w:t>
            </w:r>
          </w:p>
          <w:p w:rsidR="00E22FF1" w:rsidRPr="00C549E4" w:rsidRDefault="00E22FF1" w:rsidP="002A4D9F">
            <w:pPr>
              <w:spacing w:line="360" w:lineRule="auto"/>
              <w:jc w:val="both"/>
              <w:rPr>
                <w:sz w:val="18"/>
                <w:szCs w:val="18"/>
              </w:rPr>
            </w:pPr>
            <w:r w:rsidRPr="00C549E4">
              <w:rPr>
                <w:sz w:val="18"/>
                <w:szCs w:val="18"/>
              </w:rPr>
              <w:t>2. Tiếng Việt 1 (tập 2)</w:t>
            </w:r>
          </w:p>
          <w:p w:rsidR="00E22FF1" w:rsidRPr="00C549E4" w:rsidRDefault="00E22FF1" w:rsidP="002A4D9F">
            <w:pPr>
              <w:spacing w:line="360" w:lineRule="auto"/>
              <w:jc w:val="both"/>
              <w:rPr>
                <w:sz w:val="18"/>
                <w:szCs w:val="18"/>
              </w:rPr>
            </w:pPr>
            <w:r w:rsidRPr="00C549E4">
              <w:rPr>
                <w:sz w:val="18"/>
                <w:szCs w:val="18"/>
              </w:rPr>
              <w:t>3. Vở Tập viết 1 (tập 1)</w:t>
            </w:r>
          </w:p>
          <w:p w:rsidR="00E22FF1" w:rsidRPr="00C549E4" w:rsidRDefault="00E22FF1" w:rsidP="002A4D9F">
            <w:pPr>
              <w:spacing w:line="360" w:lineRule="auto"/>
              <w:jc w:val="both"/>
              <w:rPr>
                <w:sz w:val="18"/>
                <w:szCs w:val="18"/>
              </w:rPr>
            </w:pPr>
            <w:r w:rsidRPr="00C549E4">
              <w:rPr>
                <w:sz w:val="18"/>
                <w:szCs w:val="18"/>
              </w:rPr>
              <w:t>4. Vở Tập viết 1 (tập 2)</w:t>
            </w:r>
          </w:p>
          <w:p w:rsidR="00E22FF1" w:rsidRPr="00C549E4" w:rsidRDefault="00E22FF1" w:rsidP="002A4D9F">
            <w:pPr>
              <w:spacing w:line="360" w:lineRule="auto"/>
              <w:jc w:val="both"/>
              <w:rPr>
                <w:sz w:val="18"/>
                <w:szCs w:val="18"/>
              </w:rPr>
            </w:pPr>
            <w:r w:rsidRPr="00C549E4">
              <w:rPr>
                <w:sz w:val="18"/>
                <w:szCs w:val="18"/>
              </w:rPr>
              <w:t>5. Toán 1</w:t>
            </w:r>
          </w:p>
          <w:p w:rsidR="00E22FF1" w:rsidRPr="00C549E4" w:rsidRDefault="00C549E4" w:rsidP="002A4D9F">
            <w:pPr>
              <w:spacing w:line="360" w:lineRule="auto"/>
              <w:jc w:val="both"/>
              <w:rPr>
                <w:sz w:val="18"/>
                <w:szCs w:val="18"/>
              </w:rPr>
            </w:pPr>
            <w:r>
              <w:rPr>
                <w:sz w:val="18"/>
                <w:szCs w:val="18"/>
              </w:rPr>
              <w:t>6.</w:t>
            </w:r>
            <w:r w:rsidR="00E22FF1" w:rsidRPr="00C549E4">
              <w:rPr>
                <w:sz w:val="18"/>
                <w:szCs w:val="18"/>
              </w:rPr>
              <w:t>Tự nhiên và Xã hội 1   </w:t>
            </w:r>
          </w:p>
        </w:tc>
        <w:tc>
          <w:tcPr>
            <w:tcW w:w="1959" w:type="dxa"/>
            <w:tcBorders>
              <w:top w:val="outset" w:sz="6" w:space="0" w:color="auto"/>
              <w:left w:val="outset" w:sz="6" w:space="0" w:color="auto"/>
              <w:bottom w:val="outset" w:sz="6" w:space="0" w:color="auto"/>
              <w:right w:val="outset" w:sz="6" w:space="0" w:color="auto"/>
            </w:tcBorders>
          </w:tcPr>
          <w:p w:rsidR="00E22FF1" w:rsidRPr="00C549E4" w:rsidRDefault="00C549E4" w:rsidP="002A4D9F">
            <w:pPr>
              <w:spacing w:line="360" w:lineRule="auto"/>
              <w:jc w:val="both"/>
              <w:rPr>
                <w:sz w:val="18"/>
                <w:szCs w:val="18"/>
              </w:rPr>
            </w:pPr>
            <w:r>
              <w:rPr>
                <w:sz w:val="18"/>
                <w:szCs w:val="18"/>
              </w:rPr>
              <w:t xml:space="preserve">1. Tiếng Việt 2 </w:t>
            </w:r>
            <w:r w:rsidR="00E22FF1" w:rsidRPr="00C549E4">
              <w:rPr>
                <w:sz w:val="18"/>
                <w:szCs w:val="18"/>
              </w:rPr>
              <w:t>(tập 1)</w:t>
            </w:r>
          </w:p>
          <w:p w:rsidR="00E22FF1" w:rsidRPr="00C549E4" w:rsidRDefault="00C549E4" w:rsidP="002A4D9F">
            <w:pPr>
              <w:spacing w:line="360" w:lineRule="auto"/>
              <w:jc w:val="both"/>
              <w:rPr>
                <w:sz w:val="18"/>
                <w:szCs w:val="18"/>
              </w:rPr>
            </w:pPr>
            <w:r>
              <w:rPr>
                <w:sz w:val="18"/>
                <w:szCs w:val="18"/>
              </w:rPr>
              <w:t xml:space="preserve">2. Tiếng Việt 2 </w:t>
            </w:r>
            <w:r w:rsidR="00E22FF1" w:rsidRPr="00C549E4">
              <w:rPr>
                <w:sz w:val="18"/>
                <w:szCs w:val="18"/>
              </w:rPr>
              <w:t>(tập 2)</w:t>
            </w:r>
          </w:p>
          <w:p w:rsidR="00E22FF1" w:rsidRPr="00C549E4" w:rsidRDefault="00E22FF1" w:rsidP="002A4D9F">
            <w:pPr>
              <w:spacing w:line="360" w:lineRule="auto"/>
              <w:jc w:val="both"/>
              <w:rPr>
                <w:sz w:val="18"/>
                <w:szCs w:val="18"/>
              </w:rPr>
            </w:pPr>
            <w:r w:rsidRPr="00C549E4">
              <w:rPr>
                <w:sz w:val="18"/>
                <w:szCs w:val="18"/>
              </w:rPr>
              <w:t>3. Vở Tập viết 2 (tập 1)</w:t>
            </w:r>
          </w:p>
          <w:p w:rsidR="00E22FF1" w:rsidRPr="00C549E4" w:rsidRDefault="00E22FF1" w:rsidP="002A4D9F">
            <w:pPr>
              <w:spacing w:line="360" w:lineRule="auto"/>
              <w:jc w:val="both"/>
              <w:rPr>
                <w:sz w:val="18"/>
                <w:szCs w:val="18"/>
              </w:rPr>
            </w:pPr>
            <w:r w:rsidRPr="00C549E4">
              <w:rPr>
                <w:sz w:val="18"/>
                <w:szCs w:val="18"/>
              </w:rPr>
              <w:t>4. Vở Tập viết 2 (tập 2)</w:t>
            </w:r>
          </w:p>
          <w:p w:rsidR="00E22FF1" w:rsidRPr="00C549E4" w:rsidRDefault="00E22FF1" w:rsidP="002A4D9F">
            <w:pPr>
              <w:spacing w:line="360" w:lineRule="auto"/>
              <w:jc w:val="both"/>
              <w:rPr>
                <w:sz w:val="18"/>
                <w:szCs w:val="18"/>
              </w:rPr>
            </w:pPr>
            <w:r w:rsidRPr="00C549E4">
              <w:rPr>
                <w:sz w:val="18"/>
                <w:szCs w:val="18"/>
              </w:rPr>
              <w:t>5. Toán 2</w:t>
            </w:r>
          </w:p>
          <w:p w:rsidR="00E22FF1" w:rsidRPr="00C549E4" w:rsidRDefault="00E22FF1" w:rsidP="002A4D9F">
            <w:pPr>
              <w:spacing w:line="360" w:lineRule="auto"/>
              <w:jc w:val="both"/>
              <w:rPr>
                <w:sz w:val="18"/>
                <w:szCs w:val="18"/>
              </w:rPr>
            </w:pPr>
            <w:r w:rsidRPr="00C549E4">
              <w:rPr>
                <w:sz w:val="18"/>
                <w:szCs w:val="18"/>
              </w:rPr>
              <w:t>6. Tự nhiên và Xã hội 2</w:t>
            </w:r>
          </w:p>
          <w:p w:rsidR="00E22FF1" w:rsidRPr="00C549E4" w:rsidRDefault="00E22FF1" w:rsidP="002A4D9F">
            <w:pPr>
              <w:spacing w:line="360" w:lineRule="auto"/>
              <w:ind w:firstLine="720"/>
              <w:jc w:val="both"/>
              <w:rPr>
                <w:sz w:val="18"/>
                <w:szCs w:val="18"/>
              </w:rPr>
            </w:pPr>
            <w:r w:rsidRPr="00C549E4">
              <w:rPr>
                <w:sz w:val="18"/>
                <w:szCs w:val="18"/>
              </w:rPr>
              <w:t> </w:t>
            </w:r>
          </w:p>
        </w:tc>
        <w:tc>
          <w:tcPr>
            <w:tcW w:w="1884" w:type="dxa"/>
            <w:tcBorders>
              <w:top w:val="outset" w:sz="6" w:space="0" w:color="auto"/>
              <w:left w:val="outset" w:sz="6" w:space="0" w:color="auto"/>
              <w:bottom w:val="outset" w:sz="6" w:space="0" w:color="auto"/>
              <w:right w:val="outset" w:sz="6" w:space="0" w:color="auto"/>
            </w:tcBorders>
          </w:tcPr>
          <w:p w:rsidR="00E22FF1" w:rsidRPr="00C549E4" w:rsidRDefault="00E22FF1" w:rsidP="002A4D9F">
            <w:pPr>
              <w:spacing w:line="360" w:lineRule="auto"/>
              <w:jc w:val="both"/>
              <w:rPr>
                <w:sz w:val="18"/>
                <w:szCs w:val="18"/>
              </w:rPr>
            </w:pPr>
            <w:r w:rsidRPr="00C549E4">
              <w:rPr>
                <w:sz w:val="18"/>
                <w:szCs w:val="18"/>
              </w:rPr>
              <w:t>1. Tiếng Việt 3 (tập 1)</w:t>
            </w:r>
          </w:p>
          <w:p w:rsidR="00E22FF1" w:rsidRPr="00C549E4" w:rsidRDefault="00E22FF1" w:rsidP="002A4D9F">
            <w:pPr>
              <w:spacing w:line="360" w:lineRule="auto"/>
              <w:jc w:val="both"/>
              <w:rPr>
                <w:sz w:val="18"/>
                <w:szCs w:val="18"/>
              </w:rPr>
            </w:pPr>
            <w:r w:rsidRPr="00C549E4">
              <w:rPr>
                <w:sz w:val="18"/>
                <w:szCs w:val="18"/>
              </w:rPr>
              <w:t>2. Tiếng Việt 3 (tập 2)</w:t>
            </w:r>
          </w:p>
          <w:p w:rsidR="00E22FF1" w:rsidRPr="00C549E4" w:rsidRDefault="00E22FF1" w:rsidP="002A4D9F">
            <w:pPr>
              <w:spacing w:line="360" w:lineRule="auto"/>
              <w:jc w:val="both"/>
              <w:rPr>
                <w:sz w:val="18"/>
                <w:szCs w:val="18"/>
              </w:rPr>
            </w:pPr>
            <w:r w:rsidRPr="00C549E4">
              <w:rPr>
                <w:sz w:val="18"/>
                <w:szCs w:val="18"/>
              </w:rPr>
              <w:t>3. Vở Tập viết 3 (tập 1)</w:t>
            </w:r>
          </w:p>
          <w:p w:rsidR="00E22FF1" w:rsidRPr="00C549E4" w:rsidRDefault="00E22FF1" w:rsidP="002A4D9F">
            <w:pPr>
              <w:spacing w:line="360" w:lineRule="auto"/>
              <w:jc w:val="both"/>
              <w:rPr>
                <w:sz w:val="18"/>
                <w:szCs w:val="18"/>
              </w:rPr>
            </w:pPr>
            <w:r w:rsidRPr="00C549E4">
              <w:rPr>
                <w:sz w:val="18"/>
                <w:szCs w:val="18"/>
              </w:rPr>
              <w:t>4. Vở Tập viết 3 (tập 2)</w:t>
            </w:r>
          </w:p>
          <w:p w:rsidR="00E22FF1" w:rsidRPr="00C549E4" w:rsidRDefault="00E22FF1" w:rsidP="002A4D9F">
            <w:pPr>
              <w:spacing w:line="360" w:lineRule="auto"/>
              <w:jc w:val="both"/>
              <w:rPr>
                <w:sz w:val="18"/>
                <w:szCs w:val="18"/>
              </w:rPr>
            </w:pPr>
            <w:r w:rsidRPr="00C549E4">
              <w:rPr>
                <w:sz w:val="18"/>
                <w:szCs w:val="18"/>
              </w:rPr>
              <w:t>5. Toán 3</w:t>
            </w:r>
          </w:p>
          <w:p w:rsidR="00E22FF1" w:rsidRPr="00C549E4" w:rsidRDefault="00E22FF1" w:rsidP="002A4D9F">
            <w:pPr>
              <w:spacing w:line="360" w:lineRule="auto"/>
              <w:jc w:val="both"/>
              <w:rPr>
                <w:sz w:val="18"/>
                <w:szCs w:val="18"/>
              </w:rPr>
            </w:pPr>
            <w:r w:rsidRPr="00C549E4">
              <w:rPr>
                <w:sz w:val="18"/>
                <w:szCs w:val="18"/>
              </w:rPr>
              <w:t>6. Tự nhiên và Xã hội 3</w:t>
            </w:r>
          </w:p>
          <w:p w:rsidR="00E22FF1" w:rsidRPr="00C549E4" w:rsidRDefault="00E22FF1" w:rsidP="002A4D9F">
            <w:pPr>
              <w:spacing w:line="360" w:lineRule="auto"/>
              <w:ind w:firstLine="720"/>
              <w:jc w:val="both"/>
              <w:rPr>
                <w:sz w:val="18"/>
                <w:szCs w:val="18"/>
              </w:rPr>
            </w:pPr>
            <w:r w:rsidRPr="00C549E4">
              <w:rPr>
                <w:sz w:val="18"/>
                <w:szCs w:val="18"/>
              </w:rPr>
              <w:t> </w:t>
            </w:r>
          </w:p>
        </w:tc>
        <w:tc>
          <w:tcPr>
            <w:tcW w:w="1884" w:type="dxa"/>
            <w:tcBorders>
              <w:top w:val="outset" w:sz="6" w:space="0" w:color="auto"/>
              <w:left w:val="outset" w:sz="6" w:space="0" w:color="auto"/>
              <w:bottom w:val="outset" w:sz="6" w:space="0" w:color="auto"/>
              <w:right w:val="outset" w:sz="6" w:space="0" w:color="auto"/>
            </w:tcBorders>
          </w:tcPr>
          <w:p w:rsidR="00E22FF1" w:rsidRPr="00C549E4" w:rsidRDefault="00E22FF1" w:rsidP="002A4D9F">
            <w:pPr>
              <w:spacing w:line="360" w:lineRule="auto"/>
              <w:jc w:val="both"/>
              <w:rPr>
                <w:sz w:val="18"/>
                <w:szCs w:val="18"/>
              </w:rPr>
            </w:pPr>
            <w:r w:rsidRPr="00C549E4">
              <w:rPr>
                <w:sz w:val="18"/>
                <w:szCs w:val="18"/>
              </w:rPr>
              <w:t>1. Tiếng Việt 4 (tập 1)</w:t>
            </w:r>
          </w:p>
          <w:p w:rsidR="00E22FF1" w:rsidRPr="00C549E4" w:rsidRDefault="00E22FF1" w:rsidP="002A4D9F">
            <w:pPr>
              <w:spacing w:line="360" w:lineRule="auto"/>
              <w:jc w:val="both"/>
              <w:rPr>
                <w:sz w:val="18"/>
                <w:szCs w:val="18"/>
              </w:rPr>
            </w:pPr>
            <w:r w:rsidRPr="00C549E4">
              <w:rPr>
                <w:sz w:val="18"/>
                <w:szCs w:val="18"/>
              </w:rPr>
              <w:t>2. Tiếng Việt 4 (tập 2)</w:t>
            </w:r>
          </w:p>
          <w:p w:rsidR="00E22FF1" w:rsidRPr="00C549E4" w:rsidRDefault="00E22FF1" w:rsidP="002A4D9F">
            <w:pPr>
              <w:spacing w:line="360" w:lineRule="auto"/>
              <w:jc w:val="both"/>
              <w:rPr>
                <w:sz w:val="18"/>
                <w:szCs w:val="18"/>
              </w:rPr>
            </w:pPr>
            <w:r w:rsidRPr="00C549E4">
              <w:rPr>
                <w:sz w:val="18"/>
                <w:szCs w:val="18"/>
              </w:rPr>
              <w:t>3. Toán 4</w:t>
            </w:r>
          </w:p>
          <w:p w:rsidR="00E22FF1" w:rsidRPr="00C549E4" w:rsidRDefault="00E22FF1" w:rsidP="002A4D9F">
            <w:pPr>
              <w:spacing w:line="360" w:lineRule="auto"/>
              <w:jc w:val="both"/>
              <w:rPr>
                <w:sz w:val="18"/>
                <w:szCs w:val="18"/>
              </w:rPr>
            </w:pPr>
            <w:r w:rsidRPr="00C549E4">
              <w:rPr>
                <w:sz w:val="18"/>
                <w:szCs w:val="18"/>
              </w:rPr>
              <w:t>4. Đạo đức 4</w:t>
            </w:r>
          </w:p>
          <w:p w:rsidR="00E22FF1" w:rsidRPr="00C549E4" w:rsidRDefault="00E22FF1" w:rsidP="002A4D9F">
            <w:pPr>
              <w:spacing w:line="360" w:lineRule="auto"/>
              <w:jc w:val="both"/>
              <w:rPr>
                <w:sz w:val="18"/>
                <w:szCs w:val="18"/>
              </w:rPr>
            </w:pPr>
            <w:r w:rsidRPr="00C549E4">
              <w:rPr>
                <w:sz w:val="18"/>
                <w:szCs w:val="18"/>
              </w:rPr>
              <w:t>5. Khoa học 4</w:t>
            </w:r>
          </w:p>
          <w:p w:rsidR="00E22FF1" w:rsidRPr="00C549E4" w:rsidRDefault="00E22FF1" w:rsidP="002A4D9F">
            <w:pPr>
              <w:spacing w:line="360" w:lineRule="auto"/>
              <w:jc w:val="both"/>
              <w:rPr>
                <w:sz w:val="18"/>
                <w:szCs w:val="18"/>
              </w:rPr>
            </w:pPr>
            <w:r w:rsidRPr="00C549E4">
              <w:rPr>
                <w:sz w:val="18"/>
                <w:szCs w:val="18"/>
              </w:rPr>
              <w:t>6. Lịch sử và Địa lí 4</w:t>
            </w:r>
          </w:p>
          <w:p w:rsidR="00E22FF1" w:rsidRPr="00C549E4" w:rsidRDefault="00E22FF1" w:rsidP="002A4D9F">
            <w:pPr>
              <w:spacing w:line="360" w:lineRule="auto"/>
              <w:jc w:val="both"/>
              <w:rPr>
                <w:sz w:val="18"/>
                <w:szCs w:val="18"/>
              </w:rPr>
            </w:pPr>
            <w:r w:rsidRPr="00C549E4">
              <w:rPr>
                <w:sz w:val="18"/>
                <w:szCs w:val="18"/>
              </w:rPr>
              <w:t>7. Âm nhạc 4</w:t>
            </w:r>
          </w:p>
          <w:p w:rsidR="00E22FF1" w:rsidRPr="00C549E4" w:rsidRDefault="00E22FF1" w:rsidP="002A4D9F">
            <w:pPr>
              <w:spacing w:line="360" w:lineRule="auto"/>
              <w:jc w:val="both"/>
              <w:rPr>
                <w:sz w:val="18"/>
                <w:szCs w:val="18"/>
              </w:rPr>
            </w:pPr>
            <w:r w:rsidRPr="00C549E4">
              <w:rPr>
                <w:sz w:val="18"/>
                <w:szCs w:val="18"/>
              </w:rPr>
              <w:t>8. Mĩ thuật 4</w:t>
            </w:r>
          </w:p>
          <w:p w:rsidR="00E22FF1" w:rsidRPr="00C549E4" w:rsidRDefault="00E22FF1" w:rsidP="002A4D9F">
            <w:pPr>
              <w:spacing w:line="360" w:lineRule="auto"/>
              <w:jc w:val="both"/>
              <w:rPr>
                <w:sz w:val="18"/>
                <w:szCs w:val="18"/>
              </w:rPr>
            </w:pPr>
            <w:r w:rsidRPr="00C549E4">
              <w:rPr>
                <w:sz w:val="18"/>
                <w:szCs w:val="18"/>
              </w:rPr>
              <w:lastRenderedPageBreak/>
              <w:t xml:space="preserve">9. Kĩ thuật 4 </w:t>
            </w:r>
          </w:p>
        </w:tc>
        <w:tc>
          <w:tcPr>
            <w:tcW w:w="1761" w:type="dxa"/>
            <w:tcBorders>
              <w:top w:val="outset" w:sz="6" w:space="0" w:color="auto"/>
              <w:left w:val="outset" w:sz="6" w:space="0" w:color="auto"/>
              <w:bottom w:val="outset" w:sz="6" w:space="0" w:color="auto"/>
              <w:right w:val="outset" w:sz="6" w:space="0" w:color="auto"/>
            </w:tcBorders>
          </w:tcPr>
          <w:p w:rsidR="00E22FF1" w:rsidRPr="00C549E4" w:rsidRDefault="00E22FF1" w:rsidP="002A4D9F">
            <w:pPr>
              <w:spacing w:line="360" w:lineRule="auto"/>
              <w:jc w:val="both"/>
              <w:rPr>
                <w:sz w:val="18"/>
                <w:szCs w:val="18"/>
              </w:rPr>
            </w:pPr>
            <w:r w:rsidRPr="00C549E4">
              <w:rPr>
                <w:sz w:val="18"/>
                <w:szCs w:val="18"/>
              </w:rPr>
              <w:lastRenderedPageBreak/>
              <w:t>1. Tiếng Việt 5 (tập 1)</w:t>
            </w:r>
          </w:p>
          <w:p w:rsidR="00E22FF1" w:rsidRPr="00C549E4" w:rsidRDefault="00E22FF1" w:rsidP="002A4D9F">
            <w:pPr>
              <w:spacing w:line="360" w:lineRule="auto"/>
              <w:jc w:val="both"/>
              <w:rPr>
                <w:sz w:val="18"/>
                <w:szCs w:val="18"/>
              </w:rPr>
            </w:pPr>
            <w:r w:rsidRPr="00C549E4">
              <w:rPr>
                <w:sz w:val="18"/>
                <w:szCs w:val="18"/>
              </w:rPr>
              <w:t>2. Tiếng Việt 5 (tập 2)</w:t>
            </w:r>
          </w:p>
          <w:p w:rsidR="00E22FF1" w:rsidRPr="00C549E4" w:rsidRDefault="00E22FF1" w:rsidP="002A4D9F">
            <w:pPr>
              <w:spacing w:line="360" w:lineRule="auto"/>
              <w:jc w:val="both"/>
              <w:rPr>
                <w:sz w:val="18"/>
                <w:szCs w:val="18"/>
              </w:rPr>
            </w:pPr>
            <w:r w:rsidRPr="00C549E4">
              <w:rPr>
                <w:sz w:val="18"/>
                <w:szCs w:val="18"/>
              </w:rPr>
              <w:t>3. Toán 5</w:t>
            </w:r>
          </w:p>
          <w:p w:rsidR="00E22FF1" w:rsidRPr="00C549E4" w:rsidRDefault="00E22FF1" w:rsidP="002A4D9F">
            <w:pPr>
              <w:spacing w:line="360" w:lineRule="auto"/>
              <w:jc w:val="both"/>
              <w:rPr>
                <w:sz w:val="18"/>
                <w:szCs w:val="18"/>
              </w:rPr>
            </w:pPr>
            <w:r w:rsidRPr="00C549E4">
              <w:rPr>
                <w:sz w:val="18"/>
                <w:szCs w:val="18"/>
              </w:rPr>
              <w:t>4. Đạo đức 5</w:t>
            </w:r>
          </w:p>
          <w:p w:rsidR="00E22FF1" w:rsidRPr="00C549E4" w:rsidRDefault="00E22FF1" w:rsidP="002A4D9F">
            <w:pPr>
              <w:spacing w:line="360" w:lineRule="auto"/>
              <w:jc w:val="both"/>
              <w:rPr>
                <w:sz w:val="18"/>
                <w:szCs w:val="18"/>
              </w:rPr>
            </w:pPr>
            <w:r w:rsidRPr="00C549E4">
              <w:rPr>
                <w:sz w:val="18"/>
                <w:szCs w:val="18"/>
              </w:rPr>
              <w:t>5. Khoa học 5</w:t>
            </w:r>
          </w:p>
          <w:p w:rsidR="00E22FF1" w:rsidRPr="00C549E4" w:rsidRDefault="00E22FF1" w:rsidP="002A4D9F">
            <w:pPr>
              <w:spacing w:line="360" w:lineRule="auto"/>
              <w:jc w:val="both"/>
              <w:rPr>
                <w:sz w:val="18"/>
                <w:szCs w:val="18"/>
              </w:rPr>
            </w:pPr>
            <w:r w:rsidRPr="00C549E4">
              <w:rPr>
                <w:sz w:val="18"/>
                <w:szCs w:val="18"/>
              </w:rPr>
              <w:t>6. Lịch sử và Địa lí 5</w:t>
            </w:r>
          </w:p>
          <w:p w:rsidR="00E22FF1" w:rsidRPr="00C549E4" w:rsidRDefault="00E22FF1" w:rsidP="002A4D9F">
            <w:pPr>
              <w:spacing w:line="360" w:lineRule="auto"/>
              <w:jc w:val="both"/>
              <w:rPr>
                <w:sz w:val="18"/>
                <w:szCs w:val="18"/>
              </w:rPr>
            </w:pPr>
            <w:r w:rsidRPr="00C549E4">
              <w:rPr>
                <w:sz w:val="18"/>
                <w:szCs w:val="18"/>
              </w:rPr>
              <w:t>7. Âm nhạc 5</w:t>
            </w:r>
          </w:p>
          <w:p w:rsidR="00E22FF1" w:rsidRPr="00C549E4" w:rsidRDefault="00E22FF1" w:rsidP="002A4D9F">
            <w:pPr>
              <w:spacing w:line="360" w:lineRule="auto"/>
              <w:jc w:val="both"/>
              <w:rPr>
                <w:sz w:val="18"/>
                <w:szCs w:val="18"/>
              </w:rPr>
            </w:pPr>
            <w:r w:rsidRPr="00C549E4">
              <w:rPr>
                <w:sz w:val="18"/>
                <w:szCs w:val="18"/>
              </w:rPr>
              <w:t>8. Mĩ thuật 5</w:t>
            </w:r>
          </w:p>
          <w:p w:rsidR="00E22FF1" w:rsidRPr="00C549E4" w:rsidRDefault="00E22FF1" w:rsidP="002A4D9F">
            <w:pPr>
              <w:spacing w:line="360" w:lineRule="auto"/>
              <w:jc w:val="both"/>
              <w:rPr>
                <w:sz w:val="18"/>
                <w:szCs w:val="18"/>
              </w:rPr>
            </w:pPr>
            <w:r w:rsidRPr="00C549E4">
              <w:rPr>
                <w:sz w:val="18"/>
                <w:szCs w:val="18"/>
              </w:rPr>
              <w:lastRenderedPageBreak/>
              <w:t xml:space="preserve">9. Kĩ thuật 5 </w:t>
            </w:r>
          </w:p>
        </w:tc>
      </w:tr>
    </w:tbl>
    <w:p w:rsidR="003E0E27" w:rsidRPr="00427FDF" w:rsidRDefault="003E0E27" w:rsidP="002A4D9F">
      <w:pPr>
        <w:pStyle w:val="ListParagraph"/>
        <w:tabs>
          <w:tab w:val="left" w:pos="426"/>
        </w:tabs>
        <w:spacing w:line="360" w:lineRule="auto"/>
        <w:ind w:left="0"/>
        <w:contextualSpacing/>
        <w:jc w:val="both"/>
        <w:rPr>
          <w:sz w:val="32"/>
        </w:rPr>
      </w:pPr>
    </w:p>
    <w:p w:rsidR="004E4B94" w:rsidRPr="004E4B94" w:rsidRDefault="004E4B94" w:rsidP="002A4D9F">
      <w:pPr>
        <w:tabs>
          <w:tab w:val="left" w:pos="993"/>
        </w:tabs>
        <w:spacing w:line="360" w:lineRule="auto"/>
        <w:contextualSpacing/>
        <w:jc w:val="both"/>
        <w:outlineLvl w:val="0"/>
        <w:rPr>
          <w:b/>
          <w:i/>
          <w:sz w:val="26"/>
        </w:rPr>
      </w:pPr>
      <w:r>
        <w:rPr>
          <w:b/>
          <w:i/>
        </w:rPr>
        <w:tab/>
      </w:r>
      <w:r w:rsidRPr="004E4B94">
        <w:rPr>
          <w:b/>
          <w:i/>
          <w:sz w:val="26"/>
        </w:rPr>
        <w:t xml:space="preserve">3.2. Thiết bị dạy học: Khai thác các nguồn lực nhằm tăng cường các TBDH hiện đại, thiết bị dạy học có yếu tố công nghệ thông tin, phần mềm dạy học, thiết bị dạy học tự làm. </w:t>
      </w:r>
    </w:p>
    <w:p w:rsidR="007830F5" w:rsidRPr="007830F5" w:rsidRDefault="007830F5" w:rsidP="0081616E">
      <w:pPr>
        <w:pStyle w:val="ListParagraph"/>
        <w:tabs>
          <w:tab w:val="left" w:pos="426"/>
        </w:tabs>
        <w:spacing w:line="360" w:lineRule="auto"/>
        <w:ind w:left="0" w:firstLine="142"/>
        <w:contextualSpacing/>
        <w:jc w:val="both"/>
        <w:rPr>
          <w:spacing w:val="-2"/>
          <w:sz w:val="26"/>
        </w:rPr>
      </w:pPr>
      <w:r w:rsidRPr="007830F5">
        <w:rPr>
          <w:spacing w:val="-2"/>
          <w:sz w:val="26"/>
        </w:rPr>
        <w:t>- Tổ chức kiểm tra, rà soát thực trạng cơ sở vật chất, thiết bị dạy học (TBDH) để có kế hoạch sửa chữa và bổ sung kịp thời theo danh mục thiết bị dạy học tối thiểu đã ban hành (Thông tư số 15/2009/TT-BGDĐT ngày 16/7/2009), đồng thời quản lí tốt việc sử dụng và bảo quản đồ dùng dạy học. Thực hiện Công văn số 7842/BGDĐT-CSVCTBTH ngày 28/10/2013 về việc đầu tư mua sắm thiết bị dạy học, học liệu các cơ sở giáo dục đào tạo.</w:t>
      </w:r>
    </w:p>
    <w:p w:rsidR="000679CE" w:rsidRPr="000679CE" w:rsidRDefault="000679CE" w:rsidP="0081616E">
      <w:pPr>
        <w:pStyle w:val="ListParagraph"/>
        <w:tabs>
          <w:tab w:val="left" w:pos="426"/>
        </w:tabs>
        <w:spacing w:line="360" w:lineRule="auto"/>
        <w:ind w:left="0" w:firstLine="142"/>
        <w:contextualSpacing/>
        <w:jc w:val="both"/>
        <w:rPr>
          <w:spacing w:val="-2"/>
          <w:sz w:val="26"/>
        </w:rPr>
      </w:pPr>
      <w:r w:rsidRPr="000679CE">
        <w:rPr>
          <w:spacing w:val="-2"/>
          <w:sz w:val="26"/>
        </w:rPr>
        <w:t xml:space="preserve">- Khai thác các nguồn lực nhằm </w:t>
      </w:r>
      <w:r w:rsidRPr="000679CE">
        <w:rPr>
          <w:b/>
          <w:spacing w:val="-2"/>
          <w:sz w:val="26"/>
        </w:rPr>
        <w:t>tăng cường các TBDH hiện đại, thiết bị dạy học có yếu tố công nghệ thông tin,</w:t>
      </w:r>
      <w:r w:rsidRPr="000679CE">
        <w:rPr>
          <w:spacing w:val="-2"/>
          <w:sz w:val="26"/>
        </w:rPr>
        <w:t xml:space="preserve"> phần mềm dạy học.</w:t>
      </w:r>
    </w:p>
    <w:p w:rsidR="000679CE" w:rsidRPr="000679CE" w:rsidRDefault="000679CE" w:rsidP="0081616E">
      <w:pPr>
        <w:pStyle w:val="ListParagraph"/>
        <w:tabs>
          <w:tab w:val="left" w:pos="426"/>
        </w:tabs>
        <w:spacing w:line="360" w:lineRule="auto"/>
        <w:ind w:left="0" w:firstLine="142"/>
        <w:contextualSpacing/>
        <w:jc w:val="both"/>
        <w:rPr>
          <w:spacing w:val="-2"/>
          <w:sz w:val="26"/>
        </w:rPr>
      </w:pPr>
      <w:r w:rsidRPr="000679CE">
        <w:rPr>
          <w:spacing w:val="-2"/>
          <w:sz w:val="26"/>
        </w:rPr>
        <w:t xml:space="preserve">- Xây dựng và tổ chức các sân chơi vận động ngoài trời, trong đó có các loại đồ chơi, thiết bị vận động phù hợp với học sinh tiểu học. Bảo quản tốt và sử dụng hiệu quả đàn piano kĩ thuật số trong giờ học âm nhạc và các hoạt động giáo dục khác. </w:t>
      </w:r>
    </w:p>
    <w:p w:rsidR="000679CE" w:rsidRPr="0077677D" w:rsidRDefault="00E20DC1" w:rsidP="0081616E">
      <w:pPr>
        <w:pStyle w:val="ListParagraph"/>
        <w:tabs>
          <w:tab w:val="left" w:pos="426"/>
        </w:tabs>
        <w:spacing w:line="360" w:lineRule="auto"/>
        <w:ind w:left="0" w:firstLine="142"/>
        <w:contextualSpacing/>
        <w:jc w:val="both"/>
        <w:rPr>
          <w:spacing w:val="-2"/>
          <w:sz w:val="26"/>
        </w:rPr>
      </w:pPr>
      <w:r w:rsidRPr="0077677D">
        <w:rPr>
          <w:spacing w:val="-2"/>
          <w:sz w:val="26"/>
        </w:rPr>
        <w:t xml:space="preserve">- </w:t>
      </w:r>
      <w:r w:rsidR="000679CE" w:rsidRPr="0077677D">
        <w:rPr>
          <w:spacing w:val="-2"/>
          <w:sz w:val="26"/>
        </w:rPr>
        <w:t>Bồi dưỡng, nâng cao trình độ chuyên môn nghiệp vụ của viên chức làm công tác TBDH, tiếp tục đẩy mạnh phong trào tự làm đồ dùng dạy học thông qua các Hội thi, các hoạt động làm mới, cải tiến, sửa chữa đồ dùng dạy học; thu thập, tuyển chọn các sản phẩm tốt để lưu giữ, phổ biến, nhân rộng trong toàn ngành.</w:t>
      </w:r>
    </w:p>
    <w:p w:rsidR="00124A66" w:rsidRPr="00C549E4" w:rsidRDefault="0077677D" w:rsidP="00C549E4">
      <w:pPr>
        <w:tabs>
          <w:tab w:val="left" w:pos="426"/>
        </w:tabs>
        <w:spacing w:line="360" w:lineRule="auto"/>
        <w:contextualSpacing/>
        <w:jc w:val="both"/>
        <w:rPr>
          <w:i/>
          <w:sz w:val="26"/>
        </w:rPr>
      </w:pPr>
      <w:r w:rsidRPr="0077677D">
        <w:rPr>
          <w:b/>
          <w:sz w:val="26"/>
        </w:rPr>
        <w:t>4. Dạy học đối với học sinh có hoàn cảnh khó khăn:</w:t>
      </w:r>
      <w:r w:rsidRPr="0077677D">
        <w:rPr>
          <w:sz w:val="26"/>
        </w:rPr>
        <w:t xml:space="preserve"> </w:t>
      </w:r>
      <w:r w:rsidRPr="0077677D">
        <w:rPr>
          <w:b/>
          <w:sz w:val="26"/>
        </w:rPr>
        <w:t>Tiếp tục tăng cường cơ hội tiếp cận giáo dục cho trẻ em có hoàn cảnh khó khăn, trẻ em khuyết tật đến trường và hòa nhập vào cuộc sống.</w:t>
      </w:r>
      <w:r w:rsidR="00061215" w:rsidRPr="00061215">
        <w:rPr>
          <w:b/>
          <w:i/>
          <w:sz w:val="26"/>
        </w:rPr>
        <w:t xml:space="preserve"> </w:t>
      </w:r>
    </w:p>
    <w:p w:rsidR="00241683" w:rsidRPr="00DB4CB9" w:rsidRDefault="00241683" w:rsidP="002A4D9F">
      <w:pPr>
        <w:tabs>
          <w:tab w:val="left" w:pos="993"/>
        </w:tabs>
        <w:spacing w:line="360" w:lineRule="auto"/>
        <w:contextualSpacing/>
        <w:jc w:val="both"/>
        <w:rPr>
          <w:b/>
          <w:i/>
          <w:sz w:val="26"/>
        </w:rPr>
      </w:pPr>
      <w:r>
        <w:rPr>
          <w:b/>
          <w:i/>
        </w:rPr>
        <w:tab/>
      </w:r>
      <w:r w:rsidR="00C549E4">
        <w:rPr>
          <w:b/>
          <w:i/>
          <w:sz w:val="26"/>
        </w:rPr>
        <w:t>4.1</w:t>
      </w:r>
      <w:r w:rsidRPr="00DB4CB9">
        <w:rPr>
          <w:b/>
          <w:i/>
          <w:sz w:val="26"/>
        </w:rPr>
        <w:t>. Đối với trẻ em lang thang cơ nhỡ</w:t>
      </w:r>
    </w:p>
    <w:p w:rsidR="00A07667" w:rsidRPr="00A07667" w:rsidRDefault="00F43603" w:rsidP="002A4D9F">
      <w:pPr>
        <w:pStyle w:val="ListParagraph"/>
        <w:tabs>
          <w:tab w:val="left" w:pos="426"/>
        </w:tabs>
        <w:spacing w:line="360" w:lineRule="auto"/>
        <w:ind w:left="0"/>
        <w:contextualSpacing/>
        <w:jc w:val="both"/>
        <w:rPr>
          <w:spacing w:val="-2"/>
          <w:sz w:val="26"/>
        </w:rPr>
      </w:pPr>
      <w:r>
        <w:rPr>
          <w:spacing w:val="-2"/>
          <w:sz w:val="26"/>
        </w:rPr>
        <w:tab/>
      </w:r>
      <w:r w:rsidR="00B5542F" w:rsidRPr="00A07667">
        <w:rPr>
          <w:spacing w:val="-2"/>
          <w:sz w:val="26"/>
        </w:rPr>
        <w:t xml:space="preserve">Thực hiện Thông tư số 39/2009/TT-BGDĐT ngày 19/12/2009 ban hành quy định giáo dục hòa nhập cho trẻ em có hoàn cảnh khó khăn. Tổ chức các lớp học linh hoạt cho trẻ lang thang, cơ nhỡ theo kế hoạch dạy học và thời khoá biểu được điều chỉnh phù hợp với đối tượng học </w:t>
      </w:r>
      <w:r w:rsidR="00A07667" w:rsidRPr="00A07667">
        <w:rPr>
          <w:spacing w:val="-2"/>
          <w:sz w:val="26"/>
        </w:rPr>
        <w:t>sinh và điều kiện của nhà trường</w:t>
      </w:r>
      <w:r w:rsidR="00B5542F" w:rsidRPr="00A07667">
        <w:rPr>
          <w:spacing w:val="-2"/>
          <w:sz w:val="26"/>
        </w:rPr>
        <w:t>; chương trình tập trung vào các môn Tiếng Việt, Toán nhằm rèn kĩ năng đọc, viết và tính toán cho học sinh.</w:t>
      </w:r>
      <w:r w:rsidR="00A07667" w:rsidRPr="00A07667">
        <w:rPr>
          <w:spacing w:val="-2"/>
          <w:sz w:val="26"/>
        </w:rPr>
        <w:t xml:space="preserve"> Đánh giá và xếp loại học </w:t>
      </w:r>
      <w:r w:rsidR="00A07667" w:rsidRPr="00A07667">
        <w:rPr>
          <w:spacing w:val="-2"/>
          <w:sz w:val="26"/>
        </w:rPr>
        <w:lastRenderedPageBreak/>
        <w:t xml:space="preserve">sinh có hoàn cảnh khó khăn cần căn cứ vào mức độ đạt được so với nội dung và yêu cầu đã được điều chỉnh theo quy định tại Thông tư số 39/2009/TT-BGDĐT. </w:t>
      </w:r>
    </w:p>
    <w:p w:rsidR="00D7636D" w:rsidRPr="00F43603" w:rsidRDefault="00F43603" w:rsidP="002A4D9F">
      <w:pPr>
        <w:tabs>
          <w:tab w:val="left" w:pos="993"/>
        </w:tabs>
        <w:spacing w:line="360" w:lineRule="auto"/>
        <w:contextualSpacing/>
        <w:jc w:val="both"/>
        <w:rPr>
          <w:b/>
          <w:i/>
          <w:sz w:val="26"/>
        </w:rPr>
      </w:pPr>
      <w:r>
        <w:rPr>
          <w:b/>
          <w:i/>
        </w:rPr>
        <w:tab/>
      </w:r>
      <w:r w:rsidRPr="00F43603">
        <w:rPr>
          <w:b/>
          <w:i/>
          <w:sz w:val="26"/>
        </w:rPr>
        <w:t>4.</w:t>
      </w:r>
      <w:r w:rsidR="00C549E4">
        <w:rPr>
          <w:b/>
          <w:i/>
          <w:sz w:val="26"/>
        </w:rPr>
        <w:t>2</w:t>
      </w:r>
      <w:r w:rsidRPr="00F43603">
        <w:rPr>
          <w:b/>
          <w:i/>
          <w:sz w:val="26"/>
        </w:rPr>
        <w:t xml:space="preserve">. </w:t>
      </w:r>
      <w:r w:rsidR="00D7636D" w:rsidRPr="00F43603">
        <w:rPr>
          <w:b/>
          <w:i/>
          <w:sz w:val="26"/>
        </w:rPr>
        <w:t>Đối với trẻ em khuyết tật</w:t>
      </w:r>
    </w:p>
    <w:p w:rsidR="00C549E4" w:rsidRDefault="00CE2213" w:rsidP="00604E1A">
      <w:pPr>
        <w:pStyle w:val="ListParagraph"/>
        <w:tabs>
          <w:tab w:val="left" w:pos="1134"/>
        </w:tabs>
        <w:spacing w:line="360" w:lineRule="auto"/>
        <w:ind w:left="0" w:firstLine="142"/>
        <w:jc w:val="both"/>
        <w:rPr>
          <w:spacing w:val="-2"/>
          <w:sz w:val="26"/>
        </w:rPr>
      </w:pPr>
      <w:r w:rsidRPr="00CE2213">
        <w:rPr>
          <w:spacing w:val="-2"/>
          <w:sz w:val="26"/>
        </w:rPr>
        <w:t xml:space="preserve">- </w:t>
      </w:r>
      <w:r w:rsidR="002A132A" w:rsidRPr="00CE2213">
        <w:rPr>
          <w:spacing w:val="-2"/>
          <w:sz w:val="26"/>
        </w:rPr>
        <w:t>Tăng cường cơ hội tiếp cận giáo dục cho trẻ khuyết tật theo Luật Người khuyết tật và các văn bản quy phạm pháp luật về giáo dục khuyết tật</w:t>
      </w:r>
      <w:r w:rsidR="00444999" w:rsidRPr="00CE2213">
        <w:rPr>
          <w:spacing w:val="-2"/>
          <w:sz w:val="26"/>
        </w:rPr>
        <w:t xml:space="preserve">. </w:t>
      </w:r>
    </w:p>
    <w:p w:rsidR="00CE2213" w:rsidRPr="00CE2213" w:rsidRDefault="00CE2213" w:rsidP="00604E1A">
      <w:pPr>
        <w:pStyle w:val="ListParagraph"/>
        <w:tabs>
          <w:tab w:val="left" w:pos="1134"/>
        </w:tabs>
        <w:spacing w:line="360" w:lineRule="auto"/>
        <w:ind w:left="0" w:firstLine="142"/>
        <w:jc w:val="both"/>
        <w:rPr>
          <w:spacing w:val="-2"/>
          <w:sz w:val="26"/>
        </w:rPr>
      </w:pPr>
      <w:r w:rsidRPr="00CE2213">
        <w:rPr>
          <w:spacing w:val="-2"/>
          <w:sz w:val="26"/>
        </w:rPr>
        <w:t>- Tạo điều kiện để trẻ khuyết tật được học tập bình đẳng và hòa nhập cộng đồng. Tiếp tục hướng dẫn, tập huấn cho GV việc lập và tổ chức thực hiện kế hoạch giáo dục cá nhân, tổ chức việc dạy học, giáo dục cho các học sinh khuyết tật học hòa nhập.</w:t>
      </w:r>
    </w:p>
    <w:p w:rsidR="00497CDF" w:rsidRDefault="00304668" w:rsidP="002A4D9F">
      <w:pPr>
        <w:pStyle w:val="ListParagraph"/>
        <w:tabs>
          <w:tab w:val="left" w:pos="426"/>
        </w:tabs>
        <w:spacing w:line="360" w:lineRule="auto"/>
        <w:ind w:left="0"/>
        <w:contextualSpacing/>
        <w:jc w:val="both"/>
        <w:rPr>
          <w:b/>
          <w:sz w:val="26"/>
        </w:rPr>
      </w:pPr>
      <w:r w:rsidRPr="00304668">
        <w:rPr>
          <w:b/>
          <w:bCs/>
          <w:sz w:val="26"/>
        </w:rPr>
        <w:t>5. Duy trì, nâng cao chất lượng phổ cập giáo dục tiểu học và xây dựng trường chuẩn quốc gia</w:t>
      </w:r>
      <w:r w:rsidRPr="00304668">
        <w:rPr>
          <w:b/>
          <w:sz w:val="26"/>
        </w:rPr>
        <w:t>; trường Tiên tiến hội nhập.</w:t>
      </w:r>
    </w:p>
    <w:p w:rsidR="00BD691C" w:rsidRPr="00BD691C" w:rsidRDefault="004E5E82" w:rsidP="002A4D9F">
      <w:pPr>
        <w:pStyle w:val="ListParagraph"/>
        <w:tabs>
          <w:tab w:val="left" w:pos="426"/>
        </w:tabs>
        <w:spacing w:line="360" w:lineRule="auto"/>
        <w:ind w:left="0"/>
        <w:contextualSpacing/>
        <w:jc w:val="both"/>
        <w:rPr>
          <w:i/>
          <w:spacing w:val="-2"/>
          <w:sz w:val="38"/>
        </w:rPr>
      </w:pPr>
      <w:r>
        <w:rPr>
          <w:b/>
          <w:sz w:val="26"/>
        </w:rPr>
        <w:tab/>
      </w:r>
      <w:r>
        <w:rPr>
          <w:b/>
          <w:sz w:val="26"/>
        </w:rPr>
        <w:tab/>
      </w:r>
      <w:r w:rsidR="00BD691C" w:rsidRPr="00BD691C">
        <w:rPr>
          <w:b/>
          <w:i/>
          <w:sz w:val="26"/>
        </w:rPr>
        <w:t xml:space="preserve">5.1. </w:t>
      </w:r>
      <w:r w:rsidR="00BD691C" w:rsidRPr="00BD691C">
        <w:rPr>
          <w:b/>
          <w:bCs/>
          <w:i/>
          <w:sz w:val="26"/>
        </w:rPr>
        <w:t>Duy trì, nâng cao chất lượng phổ cập giáo dục tiểu học</w:t>
      </w:r>
    </w:p>
    <w:p w:rsidR="00E07458" w:rsidRPr="00E870CE" w:rsidRDefault="00E07458" w:rsidP="00604E1A">
      <w:pPr>
        <w:pStyle w:val="ListParagraph"/>
        <w:tabs>
          <w:tab w:val="left" w:pos="426"/>
        </w:tabs>
        <w:spacing w:line="360" w:lineRule="auto"/>
        <w:ind w:left="0" w:firstLine="142"/>
        <w:contextualSpacing/>
        <w:jc w:val="both"/>
        <w:rPr>
          <w:spacing w:val="-2"/>
          <w:sz w:val="26"/>
        </w:rPr>
      </w:pPr>
      <w:r w:rsidRPr="00E870CE">
        <w:rPr>
          <w:spacing w:val="-2"/>
          <w:sz w:val="26"/>
        </w:rPr>
        <w:t>- Tiếp tục thực hiện Thông tư số 07/2016/TT-BGDĐT ngày 22/3/2016 Quy định về điều kiện bảo đảm và nội dung, quy trình, thủ tục kiểm tra công nhận đạt chuẩn phổ cập giáo dục, xóa mù chữ; Nghị định số 20/2014/NĐ-CP ngày 24/3/2014 về phổ cập giáo dục, xóa mù chữ;</w:t>
      </w:r>
    </w:p>
    <w:p w:rsidR="00551ADA" w:rsidRDefault="00E870CE" w:rsidP="00604E1A">
      <w:pPr>
        <w:pStyle w:val="ListParagraph"/>
        <w:tabs>
          <w:tab w:val="left" w:pos="426"/>
        </w:tabs>
        <w:spacing w:line="360" w:lineRule="auto"/>
        <w:ind w:left="0" w:firstLine="142"/>
        <w:contextualSpacing/>
        <w:jc w:val="both"/>
        <w:rPr>
          <w:spacing w:val="-2"/>
          <w:sz w:val="26"/>
        </w:rPr>
      </w:pPr>
      <w:r w:rsidRPr="00E870CE">
        <w:rPr>
          <w:spacing w:val="-2"/>
          <w:sz w:val="26"/>
        </w:rPr>
        <w:t>- Tích cực, chủ động tham mưu với các cấp lãnh đạo, chính quyền địa phương kiện toàn ban chỉ đạo PCGD, xây dựng kế hoạch, tập trung mọi nguồn lực với giải pháp tích cực để củng cố, duy trì đạt chuẩn PCGDTH vững chắc và phấn đấu đạt chuẩn mức độ cao hơn</w:t>
      </w:r>
      <w:r w:rsidR="00624696">
        <w:rPr>
          <w:spacing w:val="-2"/>
          <w:sz w:val="26"/>
        </w:rPr>
        <w:t xml:space="preserve">. </w:t>
      </w:r>
      <w:r w:rsidR="00624696" w:rsidRPr="00624696">
        <w:rPr>
          <w:spacing w:val="-2"/>
          <w:sz w:val="28"/>
        </w:rPr>
        <w:t>N</w:t>
      </w:r>
      <w:r w:rsidR="00624696" w:rsidRPr="00624696">
        <w:rPr>
          <w:spacing w:val="-2"/>
          <w:sz w:val="26"/>
        </w:rPr>
        <w:t>âng cao chất lượng giáo dục tiểu học; bảo đảm thu nhận hết trẻ trong độ tuổi vào học tiểu học tại địa bàn; tạo mọi điều kiện và cơ hội cho trẻ em có hoàn cảnh khó khăn được đi học và hoàn thành chương trình tiểu học; thực hiện nghiêm túc việc kiểm tra công nhận, công nhận lại các đơn vị đã đạt chuẩn PCGDTH theo các mức độ để đảm bảo phản ánh đúng tình hình thực tế, th</w:t>
      </w:r>
      <w:r w:rsidR="00F92967">
        <w:rPr>
          <w:spacing w:val="-2"/>
          <w:sz w:val="26"/>
        </w:rPr>
        <w:t xml:space="preserve">ực chất kết quả công tác PCGDTH. </w:t>
      </w:r>
    </w:p>
    <w:p w:rsidR="00BD691C" w:rsidRPr="004E5E82" w:rsidRDefault="003F142E" w:rsidP="002A4D9F">
      <w:pPr>
        <w:spacing w:line="360" w:lineRule="auto"/>
        <w:jc w:val="both"/>
        <w:rPr>
          <w:b/>
          <w:i/>
          <w:sz w:val="26"/>
        </w:rPr>
      </w:pPr>
      <w:r>
        <w:rPr>
          <w:b/>
          <w:i/>
        </w:rPr>
        <w:tab/>
      </w:r>
      <w:r w:rsidR="004E5E82" w:rsidRPr="004E5E82">
        <w:rPr>
          <w:b/>
          <w:i/>
          <w:sz w:val="26"/>
        </w:rPr>
        <w:t xml:space="preserve">5.2. </w:t>
      </w:r>
      <w:r w:rsidR="00BD691C" w:rsidRPr="004E5E82">
        <w:rPr>
          <w:b/>
          <w:i/>
          <w:sz w:val="26"/>
        </w:rPr>
        <w:t>Xây dựng trường tiểu học theo chuẩn quốc gia</w:t>
      </w:r>
      <w:r w:rsidR="00C549E4">
        <w:rPr>
          <w:b/>
          <w:i/>
          <w:sz w:val="26"/>
        </w:rPr>
        <w:t>, trường tiên tiến, hiện đại:</w:t>
      </w:r>
    </w:p>
    <w:p w:rsidR="00B46083" w:rsidRPr="00D6330A" w:rsidRDefault="00A60BB8" w:rsidP="00604E1A">
      <w:pPr>
        <w:pStyle w:val="ListParagraph"/>
        <w:tabs>
          <w:tab w:val="left" w:pos="426"/>
        </w:tabs>
        <w:spacing w:line="360" w:lineRule="auto"/>
        <w:ind w:left="0" w:firstLine="142"/>
        <w:contextualSpacing/>
        <w:jc w:val="both"/>
        <w:rPr>
          <w:spacing w:val="-2"/>
          <w:sz w:val="26"/>
        </w:rPr>
      </w:pPr>
      <w:r w:rsidRPr="00D6330A">
        <w:rPr>
          <w:spacing w:val="-2"/>
          <w:sz w:val="26"/>
        </w:rPr>
        <w:t xml:space="preserve">- </w:t>
      </w:r>
      <w:r w:rsidR="00B46083" w:rsidRPr="00D6330A">
        <w:rPr>
          <w:spacing w:val="-2"/>
          <w:sz w:val="26"/>
        </w:rPr>
        <w:t>Căn cứ Thông tư số 59/2012/TT-BGDĐT ngày 28/12/2012</w:t>
      </w:r>
      <w:r w:rsidR="009024CA">
        <w:rPr>
          <w:spacing w:val="-2"/>
          <w:sz w:val="26"/>
        </w:rPr>
        <w:t xml:space="preserve"> </w:t>
      </w:r>
      <w:r w:rsidR="00B46083" w:rsidRPr="00D6330A">
        <w:rPr>
          <w:spacing w:val="-2"/>
          <w:sz w:val="26"/>
        </w:rPr>
        <w:t xml:space="preserve">ban hành Quy định về Tiêu chuẩn đánh giá, công nhận trường tiểu học đạt mức chất lượng tối thiểu, trường tiểu học đạt chuẩn quốc gia và các văn bản hướng dẫn của Bộ, của Sở </w:t>
      </w:r>
      <w:r w:rsidR="000B11EC" w:rsidRPr="00D6330A">
        <w:rPr>
          <w:spacing w:val="-2"/>
          <w:sz w:val="26"/>
        </w:rPr>
        <w:t xml:space="preserve">Giáo </w:t>
      </w:r>
      <w:r w:rsidR="00B46083" w:rsidRPr="00D6330A">
        <w:rPr>
          <w:spacing w:val="-2"/>
          <w:sz w:val="26"/>
        </w:rPr>
        <w:t xml:space="preserve">dục và </w:t>
      </w:r>
      <w:r w:rsidR="000B11EC" w:rsidRPr="00D6330A">
        <w:rPr>
          <w:spacing w:val="-2"/>
          <w:sz w:val="26"/>
        </w:rPr>
        <w:t xml:space="preserve">Đào </w:t>
      </w:r>
      <w:r w:rsidR="00B46083" w:rsidRPr="00D6330A">
        <w:rPr>
          <w:spacing w:val="-2"/>
          <w:sz w:val="26"/>
        </w:rPr>
        <w:t xml:space="preserve">tạo, các trường tiểu học chủ động xây dựng kế hoạch và tổ chức thực hiện việc xây dựng, kiểm tra, </w:t>
      </w:r>
      <w:r w:rsidR="00B46083" w:rsidRPr="00D6330A">
        <w:rPr>
          <w:spacing w:val="-2"/>
          <w:sz w:val="26"/>
        </w:rPr>
        <w:lastRenderedPageBreak/>
        <w:t>công nhận trường tiểu học đạt mức chất lượng tối thiểu và trường tiểu học đạt chuẩn quốc gia.</w:t>
      </w:r>
    </w:p>
    <w:p w:rsidR="00DF1A4C" w:rsidRDefault="00EE6F82" w:rsidP="00604E1A">
      <w:pPr>
        <w:pStyle w:val="ListParagraph"/>
        <w:tabs>
          <w:tab w:val="left" w:pos="426"/>
        </w:tabs>
        <w:spacing w:line="360" w:lineRule="auto"/>
        <w:ind w:left="0" w:firstLine="142"/>
        <w:contextualSpacing/>
        <w:jc w:val="both"/>
        <w:rPr>
          <w:spacing w:val="-2"/>
          <w:sz w:val="26"/>
        </w:rPr>
      </w:pPr>
      <w:r>
        <w:rPr>
          <w:spacing w:val="-2"/>
          <w:sz w:val="30"/>
        </w:rPr>
        <w:t xml:space="preserve">- </w:t>
      </w:r>
      <w:r w:rsidR="00C549E4">
        <w:rPr>
          <w:spacing w:val="-2"/>
          <w:sz w:val="26"/>
        </w:rPr>
        <w:t>Phấn đấu xây dựng trường chuẩn theo lộ trình đã được duyệt</w:t>
      </w:r>
      <w:r w:rsidR="00245986">
        <w:rPr>
          <w:spacing w:val="-2"/>
          <w:sz w:val="26"/>
        </w:rPr>
        <w:t xml:space="preserve">. </w:t>
      </w:r>
    </w:p>
    <w:p w:rsidR="000E2FA5" w:rsidRPr="000E2FA5" w:rsidRDefault="000E2FA5" w:rsidP="00604E1A">
      <w:pPr>
        <w:pStyle w:val="ListParagraph"/>
        <w:tabs>
          <w:tab w:val="left" w:pos="426"/>
        </w:tabs>
        <w:spacing w:line="360" w:lineRule="auto"/>
        <w:ind w:left="0" w:firstLine="142"/>
        <w:contextualSpacing/>
        <w:jc w:val="both"/>
        <w:rPr>
          <w:spacing w:val="-2"/>
          <w:sz w:val="26"/>
          <w:u w:val="single"/>
        </w:rPr>
      </w:pPr>
      <w:r w:rsidRPr="000E2FA5">
        <w:rPr>
          <w:sz w:val="26"/>
        </w:rPr>
        <w:t>- Củng cố, phát triển mô hình nhà vệ sinh xanh – sạch - đẹp và văn minh</w:t>
      </w:r>
      <w:r>
        <w:rPr>
          <w:sz w:val="26"/>
        </w:rPr>
        <w:t xml:space="preserve">. </w:t>
      </w:r>
    </w:p>
    <w:p w:rsidR="003F142E" w:rsidRPr="003F142E" w:rsidRDefault="003F142E" w:rsidP="002A4D9F">
      <w:pPr>
        <w:tabs>
          <w:tab w:val="left" w:pos="993"/>
        </w:tabs>
        <w:spacing w:line="360" w:lineRule="auto"/>
        <w:contextualSpacing/>
        <w:jc w:val="both"/>
        <w:rPr>
          <w:b/>
          <w:i/>
          <w:sz w:val="26"/>
        </w:rPr>
      </w:pPr>
      <w:r>
        <w:rPr>
          <w:b/>
          <w:i/>
        </w:rPr>
        <w:tab/>
      </w:r>
      <w:r w:rsidRPr="003F142E">
        <w:rPr>
          <w:b/>
          <w:i/>
          <w:sz w:val="26"/>
        </w:rPr>
        <w:t>5.3. Xây dựng trường Tiên tiến, hội nhập</w:t>
      </w:r>
    </w:p>
    <w:p w:rsidR="00BD691C" w:rsidRPr="003F00A5" w:rsidRDefault="00C448D6" w:rsidP="002A4D9F">
      <w:pPr>
        <w:pStyle w:val="ListParagraph"/>
        <w:tabs>
          <w:tab w:val="left" w:pos="426"/>
        </w:tabs>
        <w:spacing w:line="360" w:lineRule="auto"/>
        <w:ind w:left="0"/>
        <w:contextualSpacing/>
        <w:jc w:val="both"/>
        <w:rPr>
          <w:spacing w:val="-2"/>
          <w:sz w:val="26"/>
        </w:rPr>
      </w:pPr>
      <w:r>
        <w:rPr>
          <w:spacing w:val="-2"/>
          <w:sz w:val="26"/>
        </w:rPr>
        <w:tab/>
      </w:r>
      <w:r w:rsidR="00C549E4">
        <w:rPr>
          <w:spacing w:val="-2"/>
          <w:sz w:val="26"/>
        </w:rPr>
        <w:t>Phấn đấu</w:t>
      </w:r>
      <w:r w:rsidR="00E508F2" w:rsidRPr="003F00A5">
        <w:rPr>
          <w:spacing w:val="-2"/>
          <w:sz w:val="26"/>
        </w:rPr>
        <w:t xml:space="preserve"> xây dựng trường Tiên tiến, hiện đại hội nhập theo Kế hoạch của UBND quận.</w:t>
      </w:r>
      <w:r w:rsidR="00ED723B">
        <w:rPr>
          <w:spacing w:val="-2"/>
          <w:sz w:val="26"/>
        </w:rPr>
        <w:t xml:space="preserve"> Thực hiện nghiêm túc các văn bản hướng dẫn</w:t>
      </w:r>
      <w:r w:rsidR="00894D33">
        <w:rPr>
          <w:spacing w:val="-2"/>
          <w:sz w:val="26"/>
        </w:rPr>
        <w:t xml:space="preserve"> trong việc xây dựng đề án, triển khai tổ chức thực hiện. </w:t>
      </w:r>
    </w:p>
    <w:p w:rsidR="0094536A" w:rsidRPr="0094536A" w:rsidRDefault="0094536A" w:rsidP="002A4D9F">
      <w:pPr>
        <w:tabs>
          <w:tab w:val="left" w:pos="426"/>
        </w:tabs>
        <w:spacing w:line="360" w:lineRule="auto"/>
        <w:contextualSpacing/>
        <w:jc w:val="both"/>
        <w:rPr>
          <w:b/>
          <w:bCs/>
          <w:sz w:val="26"/>
        </w:rPr>
      </w:pPr>
      <w:r w:rsidRPr="0094536A">
        <w:rPr>
          <w:b/>
          <w:bCs/>
          <w:sz w:val="26"/>
        </w:rPr>
        <w:t xml:space="preserve">6. Nâng cao chất lượng đội ngũ nhà giáo và cán bộ quản lí giáo dục, </w:t>
      </w:r>
      <w:r w:rsidRPr="0094536A">
        <w:rPr>
          <w:b/>
          <w:sz w:val="26"/>
        </w:rPr>
        <w:t>phát triển đội ngũ, đề cao trách nhiệm, khuyến khích sự sáng tạo của giáo viên và cán bộ quản lí giáo dục.</w:t>
      </w:r>
      <w:r w:rsidRPr="0094536A">
        <w:rPr>
          <w:b/>
          <w:bCs/>
          <w:sz w:val="26"/>
        </w:rPr>
        <w:t xml:space="preserve"> Tích cực đổi mới công tác quản lí giáo dục, t</w:t>
      </w:r>
      <w:r w:rsidRPr="0094536A">
        <w:rPr>
          <w:b/>
          <w:sz w:val="26"/>
        </w:rPr>
        <w:t xml:space="preserve">hực hiện việc phân cấp quản lí và giao quyền chủ động cho nhà trường, </w:t>
      </w:r>
      <w:r w:rsidRPr="0094536A">
        <w:rPr>
          <w:b/>
          <w:i/>
          <w:sz w:val="26"/>
        </w:rPr>
        <w:t>thực hiện tốt quy chế dân chủ trường học</w:t>
      </w:r>
      <w:r w:rsidRPr="0094536A">
        <w:rPr>
          <w:b/>
          <w:sz w:val="26"/>
        </w:rPr>
        <w:t>. Đẩy mạnh công tác xã hội hóa, “ba công khai”, kiểm định chất lượng. Đẩy mạnh việc ứng dụng công nghệ thông tin trong dạy học và quản lí, thực hiện hồ sơ sổ sách, thống kê số liệu, báo cáo,….</w:t>
      </w:r>
    </w:p>
    <w:p w:rsidR="00731D6F" w:rsidRPr="00E407C3" w:rsidRDefault="00731D6F" w:rsidP="002A4D9F">
      <w:pPr>
        <w:tabs>
          <w:tab w:val="left" w:pos="993"/>
        </w:tabs>
        <w:spacing w:line="360" w:lineRule="auto"/>
        <w:contextualSpacing/>
        <w:jc w:val="both"/>
        <w:rPr>
          <w:b/>
          <w:bCs/>
          <w:i/>
          <w:sz w:val="26"/>
        </w:rPr>
      </w:pPr>
      <w:r>
        <w:rPr>
          <w:b/>
          <w:bCs/>
          <w:i/>
        </w:rPr>
        <w:tab/>
      </w:r>
      <w:r w:rsidRPr="00E407C3">
        <w:rPr>
          <w:b/>
          <w:bCs/>
          <w:i/>
          <w:sz w:val="26"/>
        </w:rPr>
        <w:t xml:space="preserve">6.1. Nâng cao chất lượng đội ngũ nhà giáo và cán bộ quản lí giáo dục </w:t>
      </w:r>
      <w:r w:rsidRPr="00E407C3">
        <w:rPr>
          <w:b/>
          <w:i/>
          <w:sz w:val="26"/>
        </w:rPr>
        <w:t>phát triển đội ngũ, đề cao trách nhiệm, khuyến khích sự sáng tạo của giáo viên và cán bộ quản lí giáo dục.</w:t>
      </w:r>
    </w:p>
    <w:p w:rsidR="00E407C3" w:rsidRPr="0010646C" w:rsidRDefault="00E407C3" w:rsidP="00604E1A">
      <w:pPr>
        <w:pStyle w:val="ListParagraph"/>
        <w:tabs>
          <w:tab w:val="left" w:pos="426"/>
        </w:tabs>
        <w:spacing w:line="360" w:lineRule="auto"/>
        <w:ind w:left="0" w:firstLine="142"/>
        <w:contextualSpacing/>
        <w:jc w:val="both"/>
        <w:rPr>
          <w:spacing w:val="-2"/>
          <w:sz w:val="26"/>
        </w:rPr>
      </w:pPr>
      <w:r w:rsidRPr="0010646C">
        <w:rPr>
          <w:spacing w:val="-2"/>
          <w:sz w:val="26"/>
        </w:rPr>
        <w:t xml:space="preserve">- Xây dựng đội ngũ nhà giáo và cán bộ quản lí giáo dục đủ về số lượng, đáp ứng yêu cầu về chất lượng. Thực hiện tốt công tác bồi dưỡng đội ngũ nhà giáo và cán bộ quản lí theo văn bản hướng dẫn của Sở. Tiếp tục quan tâm đánh giá và bồi dưỡng nâng cao năng lực theo </w:t>
      </w:r>
      <w:r w:rsidRPr="0010646C">
        <w:rPr>
          <w:b/>
          <w:i/>
          <w:spacing w:val="-2"/>
          <w:sz w:val="26"/>
        </w:rPr>
        <w:t>Chuẩn hiệu trưởng, Chuẩn nghề nghiệp giáo viên tiểu học</w:t>
      </w:r>
      <w:r w:rsidRPr="0010646C">
        <w:rPr>
          <w:spacing w:val="-2"/>
          <w:sz w:val="26"/>
        </w:rPr>
        <w:t>; đảm bảo việc quản lý nhà trường được thực hiện theo đúng quy định.</w:t>
      </w:r>
      <w:r w:rsidR="006900C1">
        <w:rPr>
          <w:spacing w:val="-2"/>
          <w:sz w:val="26"/>
        </w:rPr>
        <w:t xml:space="preserve"> </w:t>
      </w:r>
    </w:p>
    <w:p w:rsidR="00811F3D" w:rsidRPr="0010646C" w:rsidRDefault="00811F3D" w:rsidP="00604E1A">
      <w:pPr>
        <w:pStyle w:val="ListParagraph"/>
        <w:tabs>
          <w:tab w:val="left" w:pos="426"/>
        </w:tabs>
        <w:spacing w:line="360" w:lineRule="auto"/>
        <w:ind w:left="0" w:firstLine="142"/>
        <w:contextualSpacing/>
        <w:jc w:val="both"/>
        <w:rPr>
          <w:spacing w:val="-2"/>
          <w:sz w:val="26"/>
        </w:rPr>
      </w:pPr>
      <w:r w:rsidRPr="0010646C">
        <w:rPr>
          <w:spacing w:val="-2"/>
          <w:sz w:val="26"/>
        </w:rPr>
        <w:t xml:space="preserve">- Bồi dưỡng </w:t>
      </w:r>
      <w:r w:rsidRPr="0010646C">
        <w:rPr>
          <w:b/>
          <w:i/>
          <w:spacing w:val="-2"/>
          <w:sz w:val="26"/>
        </w:rPr>
        <w:t>ứng dụng công nghệ thông tin</w:t>
      </w:r>
      <w:r w:rsidRPr="0010646C">
        <w:rPr>
          <w:spacing w:val="-2"/>
          <w:sz w:val="26"/>
        </w:rPr>
        <w:t xml:space="preserve"> trong đổi mới quản lí chỉ đạo và trong đổi mới phương pháp dạy học. </w:t>
      </w:r>
    </w:p>
    <w:p w:rsidR="00E745F7" w:rsidRPr="0010646C" w:rsidRDefault="00E745F7" w:rsidP="00604E1A">
      <w:pPr>
        <w:pStyle w:val="ListParagraph"/>
        <w:tabs>
          <w:tab w:val="left" w:pos="426"/>
        </w:tabs>
        <w:spacing w:line="360" w:lineRule="auto"/>
        <w:ind w:left="0" w:firstLine="142"/>
        <w:contextualSpacing/>
        <w:jc w:val="both"/>
        <w:rPr>
          <w:spacing w:val="-2"/>
          <w:sz w:val="26"/>
        </w:rPr>
      </w:pPr>
      <w:r w:rsidRPr="0010646C">
        <w:rPr>
          <w:spacing w:val="-2"/>
          <w:sz w:val="26"/>
        </w:rPr>
        <w:t>- Tiếp tục công tác bồi dưỡng giáo viên theo Chương trình bồi dưỡng thường xuyên giáo viên tiểu học (ban hành theo Thông tư số 32/2011/TT-BGDĐT ngày 08/8/2011) và Quy chế bồi dưỡng thường xuyên giáo viên tiểu học (ban hành theo Thông tư số 26/2012/TT-BGDĐT ngày 10/7/2012).</w:t>
      </w:r>
    </w:p>
    <w:p w:rsidR="008E0B29" w:rsidRPr="008E0B29" w:rsidRDefault="008E0B29" w:rsidP="00604E1A">
      <w:pPr>
        <w:pStyle w:val="ListParagraph"/>
        <w:tabs>
          <w:tab w:val="left" w:pos="426"/>
        </w:tabs>
        <w:spacing w:line="360" w:lineRule="auto"/>
        <w:ind w:left="0" w:firstLine="142"/>
        <w:contextualSpacing/>
        <w:jc w:val="both"/>
        <w:rPr>
          <w:sz w:val="26"/>
          <w:lang w:val="nb-NO"/>
        </w:rPr>
      </w:pPr>
      <w:r w:rsidRPr="008E0B29">
        <w:rPr>
          <w:sz w:val="26"/>
        </w:rPr>
        <w:lastRenderedPageBreak/>
        <w:t>- Thực hiện tốt phong trào thi đua dạy tốt, học tốt với chủ đề “</w:t>
      </w:r>
      <w:r w:rsidRPr="008E0B29">
        <w:rPr>
          <w:b/>
          <w:sz w:val="26"/>
        </w:rPr>
        <w:t>Đổi mới, sáng tạo trong dạy và học</w:t>
      </w:r>
      <w:r w:rsidRPr="008E0B29">
        <w:rPr>
          <w:sz w:val="26"/>
        </w:rPr>
        <w:t xml:space="preserve">” theo phương châm “Mỗi giờ lên lớp là một bước tiến trong giảng dạy, mỗi ngày đến trường có một đổi mới trong công việc”. </w:t>
      </w:r>
    </w:p>
    <w:p w:rsidR="008E0B29" w:rsidRPr="008E0B29" w:rsidRDefault="008E0B29" w:rsidP="00604E1A">
      <w:pPr>
        <w:pStyle w:val="ListParagraph"/>
        <w:tabs>
          <w:tab w:val="left" w:pos="426"/>
        </w:tabs>
        <w:spacing w:line="360" w:lineRule="auto"/>
        <w:ind w:left="0" w:firstLine="142"/>
        <w:contextualSpacing/>
        <w:jc w:val="both"/>
        <w:rPr>
          <w:spacing w:val="-2"/>
          <w:sz w:val="26"/>
        </w:rPr>
      </w:pPr>
      <w:r w:rsidRPr="008E0B29">
        <w:rPr>
          <w:b/>
          <w:i/>
          <w:spacing w:val="-2"/>
          <w:sz w:val="26"/>
        </w:rPr>
        <w:t xml:space="preserve">- </w:t>
      </w:r>
      <w:r w:rsidRPr="00F76CEB">
        <w:rPr>
          <w:b/>
          <w:i/>
          <w:spacing w:val="-2"/>
          <w:sz w:val="26"/>
        </w:rPr>
        <w:t xml:space="preserve">Tổ chức Hội thi giáo viên chủ nhiệm lớp giỏi cấp </w:t>
      </w:r>
      <w:r w:rsidR="00F76CEB">
        <w:rPr>
          <w:b/>
          <w:i/>
          <w:spacing w:val="-2"/>
          <w:sz w:val="26"/>
        </w:rPr>
        <w:t>q</w:t>
      </w:r>
      <w:r w:rsidR="00604E1A" w:rsidRPr="00F76CEB">
        <w:rPr>
          <w:b/>
          <w:i/>
          <w:spacing w:val="-2"/>
          <w:sz w:val="26"/>
        </w:rPr>
        <w:t>uận</w:t>
      </w:r>
      <w:r w:rsidRPr="008E0B29">
        <w:rPr>
          <w:b/>
          <w:i/>
          <w:spacing w:val="-2"/>
          <w:sz w:val="26"/>
        </w:rPr>
        <w:t xml:space="preserve"> </w:t>
      </w:r>
      <w:r w:rsidRPr="008E0B29">
        <w:rPr>
          <w:spacing w:val="-2"/>
          <w:sz w:val="26"/>
        </w:rPr>
        <w:t>(sẽ có văn bản hướng dẫn sau)</w:t>
      </w:r>
    </w:p>
    <w:p w:rsidR="003248A2" w:rsidRPr="003248A2" w:rsidRDefault="003248A2" w:rsidP="002A4D9F">
      <w:pPr>
        <w:tabs>
          <w:tab w:val="left" w:pos="993"/>
        </w:tabs>
        <w:spacing w:line="360" w:lineRule="auto"/>
        <w:contextualSpacing/>
        <w:jc w:val="both"/>
        <w:rPr>
          <w:b/>
          <w:i/>
          <w:sz w:val="26"/>
        </w:rPr>
      </w:pPr>
      <w:r>
        <w:rPr>
          <w:b/>
          <w:i/>
        </w:rPr>
        <w:tab/>
      </w:r>
      <w:r w:rsidRPr="003248A2">
        <w:rPr>
          <w:b/>
          <w:i/>
          <w:sz w:val="26"/>
        </w:rPr>
        <w:t>6.2. Tích cực đổi mới công tác quản lí, thực hiện việc phân cấp quản lí và giao quyền chủ động cho nhà trường, thực hiện tốt quy chế dân chủ trường học. Đẩy mạnh công tác xã hội hóa, “ba c</w:t>
      </w:r>
      <w:r w:rsidR="000B11EC">
        <w:rPr>
          <w:b/>
          <w:i/>
          <w:sz w:val="26"/>
        </w:rPr>
        <w:t>ông khai”, kiểm định chất lượng.</w:t>
      </w:r>
    </w:p>
    <w:p w:rsidR="00BF3D6C" w:rsidRPr="00BF3D6C" w:rsidRDefault="00BF3D6C" w:rsidP="00604E1A">
      <w:pPr>
        <w:tabs>
          <w:tab w:val="left" w:pos="426"/>
        </w:tabs>
        <w:spacing w:line="360" w:lineRule="auto"/>
        <w:ind w:firstLine="142"/>
        <w:contextualSpacing/>
        <w:jc w:val="both"/>
        <w:rPr>
          <w:spacing w:val="-2"/>
          <w:sz w:val="26"/>
        </w:rPr>
      </w:pPr>
      <w:r w:rsidRPr="00BF3D6C">
        <w:rPr>
          <w:sz w:val="26"/>
          <w:lang w:val="nl-NL"/>
        </w:rPr>
        <w:t xml:space="preserve">- Các </w:t>
      </w:r>
      <w:r w:rsidRPr="00BF3D6C">
        <w:rPr>
          <w:sz w:val="26"/>
        </w:rPr>
        <w:t>đơn vị</w:t>
      </w:r>
      <w:r w:rsidRPr="00BF3D6C">
        <w:rPr>
          <w:sz w:val="26"/>
          <w:lang w:val="nl-NL"/>
        </w:rPr>
        <w:t xml:space="preserve"> </w:t>
      </w:r>
      <w:r>
        <w:rPr>
          <w:sz w:val="26"/>
          <w:lang w:val="nl-NL"/>
        </w:rPr>
        <w:t xml:space="preserve">trường học </w:t>
      </w:r>
      <w:r w:rsidRPr="00BF3D6C">
        <w:rPr>
          <w:sz w:val="26"/>
          <w:lang w:val="nl-NL"/>
        </w:rPr>
        <w:t xml:space="preserve">cần tích cực đổi mới hơn nữa công tác quản lí, quản trị trường học, tiếp tục đổi mới nội dung, phương pháp, bồi dưỡng, nâng cao chất lượng đội ngũ nhà giáo và cán bộ quản lí đáp ứng yêu cầu đổi mới căn bản toàn diện giáo dục, đào tạo. </w:t>
      </w:r>
    </w:p>
    <w:p w:rsidR="00C873D9" w:rsidRPr="00C873D9" w:rsidRDefault="00C873D9" w:rsidP="00604E1A">
      <w:pPr>
        <w:pStyle w:val="ListParagraph"/>
        <w:tabs>
          <w:tab w:val="left" w:pos="426"/>
        </w:tabs>
        <w:spacing w:line="360" w:lineRule="auto"/>
        <w:ind w:left="0" w:firstLine="142"/>
        <w:contextualSpacing/>
        <w:jc w:val="both"/>
        <w:rPr>
          <w:spacing w:val="-2"/>
          <w:sz w:val="26"/>
        </w:rPr>
      </w:pPr>
      <w:r w:rsidRPr="00C873D9">
        <w:rPr>
          <w:spacing w:val="-2"/>
          <w:sz w:val="26"/>
        </w:rPr>
        <w:t xml:space="preserve">- Thực hiện hiệu quả chủ trương </w:t>
      </w:r>
      <w:r w:rsidRPr="00C873D9">
        <w:rPr>
          <w:b/>
          <w:i/>
          <w:spacing w:val="-2"/>
          <w:sz w:val="26"/>
        </w:rPr>
        <w:t>phân cấp quản lí và giao quyền tự chủ</w:t>
      </w:r>
      <w:r w:rsidRPr="00C873D9">
        <w:rPr>
          <w:spacing w:val="-2"/>
          <w:sz w:val="26"/>
        </w:rPr>
        <w:t xml:space="preserve"> cho cơ sở, xã hội hoá giáo dục, “ba công khai”. Thực hiện nghiêm túc chế độ báo cáo định kì và đột xuất; Tiếp tục đẩy mạnh ứng dụng công nghệ thông tin vào đổi mới công tác quản lí, sử dụng phần mềm EQMS trong công tác báo cáo số liệu thống kê chất lượng giáo dục tiểu học ba kì đảm bảo chính xác, kịp thời; Tiếp tục đẩy mạnh việc sử dụng </w:t>
      </w:r>
      <w:r w:rsidRPr="00C873D9">
        <w:rPr>
          <w:b/>
          <w:i/>
          <w:spacing w:val="-2"/>
          <w:sz w:val="26"/>
        </w:rPr>
        <w:t>cổng thông tin điện tử</w:t>
      </w:r>
      <w:r w:rsidRPr="00C873D9">
        <w:rPr>
          <w:spacing w:val="-2"/>
          <w:sz w:val="26"/>
        </w:rPr>
        <w:t>, từng bước đi đến việc xây dựng và hoàn thiện trang thông tin điện tử (website) của các trường tiểu học.</w:t>
      </w:r>
    </w:p>
    <w:p w:rsidR="00461D4E" w:rsidRPr="00461D4E" w:rsidRDefault="00461D4E" w:rsidP="00604E1A">
      <w:pPr>
        <w:pStyle w:val="ListParagraph"/>
        <w:tabs>
          <w:tab w:val="left" w:pos="426"/>
        </w:tabs>
        <w:spacing w:line="360" w:lineRule="auto"/>
        <w:ind w:left="0" w:firstLine="142"/>
        <w:contextualSpacing/>
        <w:jc w:val="both"/>
        <w:rPr>
          <w:spacing w:val="-2"/>
          <w:sz w:val="26"/>
        </w:rPr>
      </w:pPr>
      <w:r w:rsidRPr="00461D4E">
        <w:rPr>
          <w:spacing w:val="-2"/>
          <w:sz w:val="26"/>
        </w:rPr>
        <w:t xml:space="preserve">- Tăng quyền chủ động cho nhà trường trong việc thực hiện kế hoạch giáo dục đi đôi với việc nâng cao năng lực quản trị nhà trường của đội ngũ cán bộ quản lý. </w:t>
      </w:r>
    </w:p>
    <w:p w:rsidR="00461D4E" w:rsidRPr="002A581A" w:rsidRDefault="00461D4E" w:rsidP="00604E1A">
      <w:pPr>
        <w:pStyle w:val="ListParagraph"/>
        <w:tabs>
          <w:tab w:val="left" w:pos="426"/>
        </w:tabs>
        <w:spacing w:line="360" w:lineRule="auto"/>
        <w:ind w:left="0" w:firstLine="142"/>
        <w:contextualSpacing/>
        <w:jc w:val="both"/>
        <w:rPr>
          <w:spacing w:val="-2"/>
          <w:sz w:val="26"/>
        </w:rPr>
      </w:pPr>
      <w:r w:rsidRPr="002A581A">
        <w:rPr>
          <w:spacing w:val="-2"/>
          <w:sz w:val="26"/>
        </w:rPr>
        <w:t>- Tiếp tục thực hiện việc giao quyền chủ động cho nhà trường trong việc “chủ động cụ thể hóa phân phối chương trình học tập của học sinh phù hợp với từng lớp học cụ thể, đảm bảo yêu cầu giáo dục học sinh tiểu học và yêu cầu nhiệm vụ quy định trong chương trình tiểu học” (Công văn 896/BGD&amp;ĐT-GDTH ngày 13/2/2006).</w:t>
      </w:r>
    </w:p>
    <w:p w:rsidR="002A581A" w:rsidRPr="00AD351F" w:rsidRDefault="00AD351F" w:rsidP="00604E1A">
      <w:pPr>
        <w:pStyle w:val="ListParagraph"/>
        <w:tabs>
          <w:tab w:val="left" w:pos="426"/>
        </w:tabs>
        <w:spacing w:line="360" w:lineRule="auto"/>
        <w:ind w:left="0" w:firstLine="142"/>
        <w:contextualSpacing/>
        <w:jc w:val="both"/>
        <w:rPr>
          <w:b/>
          <w:i/>
          <w:sz w:val="26"/>
        </w:rPr>
      </w:pPr>
      <w:r w:rsidRPr="00AD351F">
        <w:rPr>
          <w:spacing w:val="-2"/>
          <w:sz w:val="26"/>
        </w:rPr>
        <w:t xml:space="preserve">- </w:t>
      </w:r>
      <w:r w:rsidR="002A581A" w:rsidRPr="00AD351F">
        <w:rPr>
          <w:spacing w:val="-2"/>
          <w:sz w:val="26"/>
        </w:rPr>
        <w:t>Đẩy mạnh việc giao quyền cho Hiệu trưởng “tổ chức thực hiện đánh giá h</w:t>
      </w:r>
      <w:r w:rsidR="000B11EC">
        <w:rPr>
          <w:spacing w:val="-2"/>
          <w:sz w:val="26"/>
        </w:rPr>
        <w:t>ọc sinh theo Thông tư 22 của Bộ”</w:t>
      </w:r>
      <w:r w:rsidR="002A581A" w:rsidRPr="00AD351F">
        <w:rPr>
          <w:spacing w:val="-2"/>
          <w:sz w:val="26"/>
        </w:rPr>
        <w:t xml:space="preserve">, thực hiện nghiêm túc các chỉ đạo của Bộ về việc đánh giá học sinh và thực hiện các hồ sơ sổ sách theo quy định của Bộ và hướng dẫn của Sở. </w:t>
      </w:r>
    </w:p>
    <w:p w:rsidR="006E42F0" w:rsidRPr="00870B0F" w:rsidRDefault="006E42F0" w:rsidP="00604E1A">
      <w:pPr>
        <w:pStyle w:val="ListParagraph"/>
        <w:tabs>
          <w:tab w:val="left" w:pos="426"/>
        </w:tabs>
        <w:spacing w:line="360" w:lineRule="auto"/>
        <w:ind w:left="0" w:firstLine="142"/>
        <w:contextualSpacing/>
        <w:jc w:val="both"/>
        <w:rPr>
          <w:spacing w:val="-2"/>
          <w:sz w:val="26"/>
        </w:rPr>
      </w:pPr>
      <w:r w:rsidRPr="00870B0F">
        <w:rPr>
          <w:spacing w:val="-2"/>
          <w:sz w:val="26"/>
        </w:rPr>
        <w:t xml:space="preserve">- Chỉ đạo các đơn vị thực hiện Thông tư số 09/2009/TT-BGD ngày 7/5/2009 của Bộ Giáo dục và Đào tạo về quy chế thực hiện công khai đối với cơ sở giáo dục của hệ thống giáo dục quốc dân, công khai chất lượng, công khai kiểm tra đánh giá, kinh phí, quy chế dân </w:t>
      </w:r>
      <w:r w:rsidRPr="00870B0F">
        <w:rPr>
          <w:spacing w:val="-2"/>
          <w:sz w:val="26"/>
        </w:rPr>
        <w:lastRenderedPageBreak/>
        <w:t>chủ, quy chế chi tiêu nội bộ, ... để huy động tất cả nguồn lực chăm lo cho sự nghiệp giáo dục.</w:t>
      </w:r>
      <w:r w:rsidRPr="00870B0F">
        <w:rPr>
          <w:b/>
          <w:i/>
          <w:sz w:val="26"/>
        </w:rPr>
        <w:t xml:space="preserve"> </w:t>
      </w:r>
    </w:p>
    <w:p w:rsidR="00C510C5" w:rsidRPr="00C510C5" w:rsidRDefault="00C510C5" w:rsidP="00604E1A">
      <w:pPr>
        <w:pStyle w:val="ListParagraph"/>
        <w:tabs>
          <w:tab w:val="left" w:pos="426"/>
        </w:tabs>
        <w:spacing w:line="360" w:lineRule="auto"/>
        <w:ind w:left="0" w:firstLine="142"/>
        <w:contextualSpacing/>
        <w:jc w:val="both"/>
        <w:rPr>
          <w:i/>
          <w:sz w:val="26"/>
        </w:rPr>
      </w:pPr>
      <w:r w:rsidRPr="00C510C5">
        <w:rPr>
          <w:spacing w:val="-2"/>
          <w:sz w:val="26"/>
        </w:rPr>
        <w:t xml:space="preserve">- Xây dựng </w:t>
      </w:r>
      <w:r w:rsidRPr="00C510C5">
        <w:rPr>
          <w:b/>
          <w:i/>
          <w:spacing w:val="-2"/>
          <w:sz w:val="26"/>
        </w:rPr>
        <w:t>kế hoạch kiểm tra</w:t>
      </w:r>
      <w:r w:rsidRPr="00C510C5">
        <w:rPr>
          <w:spacing w:val="-2"/>
          <w:sz w:val="26"/>
        </w:rPr>
        <w:t xml:space="preserve"> việc thực hiện QCDC tại các cơ sở giáo dục, tập trung vào những vấn đề nóng như việc t</w:t>
      </w:r>
      <w:r w:rsidR="000B11EC">
        <w:rPr>
          <w:spacing w:val="-2"/>
          <w:sz w:val="26"/>
        </w:rPr>
        <w:t xml:space="preserve">hu - </w:t>
      </w:r>
      <w:r w:rsidRPr="00C510C5">
        <w:rPr>
          <w:spacing w:val="-2"/>
          <w:sz w:val="26"/>
        </w:rPr>
        <w:t>chi kinh phí, dạy thêm</w:t>
      </w:r>
      <w:r w:rsidR="000B11EC">
        <w:rPr>
          <w:spacing w:val="-2"/>
          <w:sz w:val="26"/>
        </w:rPr>
        <w:t xml:space="preserve"> </w:t>
      </w:r>
      <w:r w:rsidRPr="00C510C5">
        <w:rPr>
          <w:spacing w:val="-2"/>
          <w:sz w:val="26"/>
        </w:rPr>
        <w:t>-</w:t>
      </w:r>
      <w:r w:rsidR="000B11EC">
        <w:rPr>
          <w:spacing w:val="-2"/>
          <w:sz w:val="26"/>
        </w:rPr>
        <w:t xml:space="preserve"> </w:t>
      </w:r>
      <w:r w:rsidRPr="00C510C5">
        <w:rPr>
          <w:spacing w:val="-2"/>
          <w:sz w:val="26"/>
        </w:rPr>
        <w:t>học thêm, đạo đức nhà giáo, thực hiện QCDC,...</w:t>
      </w:r>
    </w:p>
    <w:p w:rsidR="00E508F2" w:rsidRDefault="00CC588E" w:rsidP="00604E1A">
      <w:pPr>
        <w:pStyle w:val="ListParagraph"/>
        <w:tabs>
          <w:tab w:val="left" w:pos="426"/>
        </w:tabs>
        <w:spacing w:line="360" w:lineRule="auto"/>
        <w:ind w:left="0" w:firstLine="142"/>
        <w:contextualSpacing/>
        <w:jc w:val="both"/>
        <w:rPr>
          <w:sz w:val="26"/>
        </w:rPr>
      </w:pPr>
      <w:r w:rsidRPr="00CC588E">
        <w:rPr>
          <w:sz w:val="26"/>
        </w:rPr>
        <w:t>- T</w:t>
      </w:r>
      <w:r w:rsidR="00C510C5" w:rsidRPr="00CC588E">
        <w:rPr>
          <w:sz w:val="26"/>
        </w:rPr>
        <w:t>ổ chức kiểm tra, công nhận, công khai với xã hội về chất lượng giáo dục của các trường tiểu học.</w:t>
      </w:r>
      <w:r w:rsidR="007451B6">
        <w:rPr>
          <w:sz w:val="26"/>
        </w:rPr>
        <w:t xml:space="preserve"> Kiểm định chất lượng giáo dục các trường theo kế hoạch:</w:t>
      </w:r>
    </w:p>
    <w:p w:rsidR="00C549E4" w:rsidRDefault="00C549E4" w:rsidP="00604E1A">
      <w:pPr>
        <w:pStyle w:val="ListParagraph"/>
        <w:tabs>
          <w:tab w:val="left" w:pos="426"/>
        </w:tabs>
        <w:spacing w:line="360" w:lineRule="auto"/>
        <w:ind w:left="0" w:firstLine="142"/>
        <w:contextualSpacing/>
        <w:jc w:val="both"/>
        <w:rPr>
          <w:sz w:val="26"/>
        </w:rPr>
      </w:pPr>
      <w:r>
        <w:rPr>
          <w:sz w:val="26"/>
        </w:rPr>
        <w:t xml:space="preserve">+ </w:t>
      </w:r>
      <w:r w:rsidR="00FF5A26">
        <w:rPr>
          <w:sz w:val="26"/>
        </w:rPr>
        <w:t>Học kì I</w:t>
      </w:r>
      <w:r>
        <w:rPr>
          <w:sz w:val="26"/>
        </w:rPr>
        <w:t xml:space="preserve">: </w:t>
      </w:r>
      <w:r w:rsidR="007451B6">
        <w:rPr>
          <w:sz w:val="26"/>
        </w:rPr>
        <w:t xml:space="preserve">Đặng </w:t>
      </w:r>
      <w:r w:rsidR="00FF5A26">
        <w:rPr>
          <w:sz w:val="26"/>
        </w:rPr>
        <w:t xml:space="preserve">Thùy </w:t>
      </w:r>
      <w:r w:rsidR="007451B6">
        <w:rPr>
          <w:sz w:val="26"/>
        </w:rPr>
        <w:t>Trâm, Lê Văn Tám, Phan Huy Thực, Phú Mỹ, Nguyễn Văn Hưởng;</w:t>
      </w:r>
    </w:p>
    <w:p w:rsidR="007451B6" w:rsidRPr="00CC588E" w:rsidRDefault="00FF5A26" w:rsidP="00604E1A">
      <w:pPr>
        <w:pStyle w:val="ListParagraph"/>
        <w:tabs>
          <w:tab w:val="left" w:pos="426"/>
        </w:tabs>
        <w:spacing w:line="360" w:lineRule="auto"/>
        <w:ind w:left="0" w:firstLine="142"/>
        <w:contextualSpacing/>
        <w:jc w:val="both"/>
        <w:rPr>
          <w:spacing w:val="-2"/>
          <w:sz w:val="32"/>
        </w:rPr>
      </w:pPr>
      <w:r>
        <w:rPr>
          <w:sz w:val="26"/>
        </w:rPr>
        <w:t>+ Học kì II</w:t>
      </w:r>
      <w:r w:rsidR="007451B6">
        <w:rPr>
          <w:sz w:val="26"/>
        </w:rPr>
        <w:t>: Đinh Bộ Lĩnh, Lương Thế Vinh, Phù Đổng, Tân Quy, Lê Quý Đôn.</w:t>
      </w:r>
    </w:p>
    <w:p w:rsidR="007B5228" w:rsidRPr="00475BDA" w:rsidRDefault="00475BDA" w:rsidP="002A4D9F">
      <w:pPr>
        <w:tabs>
          <w:tab w:val="left" w:pos="993"/>
        </w:tabs>
        <w:spacing w:line="360" w:lineRule="auto"/>
        <w:contextualSpacing/>
        <w:jc w:val="both"/>
        <w:rPr>
          <w:b/>
          <w:i/>
          <w:sz w:val="26"/>
        </w:rPr>
      </w:pPr>
      <w:r>
        <w:rPr>
          <w:b/>
        </w:rPr>
        <w:tab/>
      </w:r>
      <w:r w:rsidRPr="00475BDA">
        <w:rPr>
          <w:b/>
          <w:i/>
          <w:sz w:val="26"/>
        </w:rPr>
        <w:t xml:space="preserve">6.3. </w:t>
      </w:r>
      <w:r w:rsidR="007B5228" w:rsidRPr="00475BDA">
        <w:rPr>
          <w:b/>
          <w:i/>
          <w:sz w:val="26"/>
        </w:rPr>
        <w:t>Đẩy mạnh việc ứng dụng công nghệ thông tin trong dạy học và quản lí, thực hiện hồ sơ sổ sách, thống kê số liệu, báo cáo,….</w:t>
      </w:r>
    </w:p>
    <w:p w:rsidR="00DA16FF" w:rsidRPr="00B5337E" w:rsidRDefault="00DA16FF" w:rsidP="00604E1A">
      <w:pPr>
        <w:pStyle w:val="ListParagraph"/>
        <w:tabs>
          <w:tab w:val="left" w:pos="426"/>
        </w:tabs>
        <w:spacing w:line="360" w:lineRule="auto"/>
        <w:ind w:left="0" w:firstLine="142"/>
        <w:contextualSpacing/>
        <w:jc w:val="both"/>
        <w:rPr>
          <w:sz w:val="26"/>
        </w:rPr>
      </w:pPr>
      <w:r w:rsidRPr="00B5337E">
        <w:rPr>
          <w:sz w:val="26"/>
        </w:rPr>
        <w:t>- Đẩy mạnh việc ứng dụng thành tựu công nghệ thông tin trong dạy học và đổi mới phương pháp dạy học. Đẩy mạnh công tác nâng cấp và cải thiện cơ sở hạ tầng phục vụ công tác dạy học tin học ở tiểu học, tạo điều kiện cho học sinh tiếp cận nội dung chương trình tin học theo kịp sự phát triển về Công nghệ thông tin; Tiếp tục tổ chức các chuyên đề về ứng dụng CNTT trong dạy và học; Tuyên truyền, vận động giáo viên tham gia hội thi “</w:t>
      </w:r>
      <w:r w:rsidRPr="00B5337E">
        <w:rPr>
          <w:b/>
          <w:sz w:val="26"/>
        </w:rPr>
        <w:t>giáo viên sáng tạo trên nền tảng ứng dụng CNTT</w:t>
      </w:r>
      <w:r w:rsidRPr="00B5337E">
        <w:rPr>
          <w:sz w:val="26"/>
        </w:rPr>
        <w:t xml:space="preserve">” do Bộ </w:t>
      </w:r>
      <w:r w:rsidR="00F76CEB">
        <w:rPr>
          <w:sz w:val="26"/>
        </w:rPr>
        <w:t>GD&amp;ĐT</w:t>
      </w:r>
      <w:r w:rsidRPr="00B5337E">
        <w:rPr>
          <w:sz w:val="26"/>
        </w:rPr>
        <w:t xml:space="preserve"> tổ chức. Tiếp tục phát triển hệ thống cổng thông tin điện tử. Để việc quản lí học sinh được chặt chẽ, các trường cần cập nhật danh sách học sinh theo lớp trên hệ thống thông tin quản lí giáo dục (</w:t>
      </w:r>
      <w:hyperlink r:id="rId8" w:history="1">
        <w:r w:rsidRPr="00B5337E">
          <w:rPr>
            <w:rStyle w:val="Hyperlink"/>
            <w:sz w:val="26"/>
          </w:rPr>
          <w:t>https://c1.hcm.edu.vn</w:t>
        </w:r>
      </w:hyperlink>
      <w:r w:rsidR="00604E1A">
        <w:rPr>
          <w:sz w:val="26"/>
        </w:rPr>
        <w:t>) của Sở GD</w:t>
      </w:r>
      <w:r w:rsidR="00F76CEB">
        <w:rPr>
          <w:sz w:val="26"/>
        </w:rPr>
        <w:t>&amp;</w:t>
      </w:r>
      <w:r w:rsidRPr="00B5337E">
        <w:rPr>
          <w:sz w:val="26"/>
        </w:rPr>
        <w:t>ĐT vào đầu năm học.</w:t>
      </w:r>
    </w:p>
    <w:p w:rsidR="00B36FBA" w:rsidRPr="0048238C" w:rsidRDefault="008B3CD6" w:rsidP="00604E1A">
      <w:pPr>
        <w:pStyle w:val="ListParagraph"/>
        <w:tabs>
          <w:tab w:val="left" w:pos="426"/>
        </w:tabs>
        <w:spacing w:line="360" w:lineRule="auto"/>
        <w:ind w:left="0" w:firstLine="142"/>
        <w:contextualSpacing/>
        <w:jc w:val="both"/>
        <w:rPr>
          <w:spacing w:val="-2"/>
          <w:sz w:val="32"/>
        </w:rPr>
      </w:pPr>
      <w:r w:rsidRPr="0048238C">
        <w:rPr>
          <w:b/>
          <w:i/>
          <w:sz w:val="26"/>
        </w:rPr>
        <w:t xml:space="preserve">- </w:t>
      </w:r>
      <w:r w:rsidR="00B5337E" w:rsidRPr="0048238C">
        <w:rPr>
          <w:b/>
          <w:i/>
          <w:sz w:val="26"/>
        </w:rPr>
        <w:t>Cập nhật kịp thời</w:t>
      </w:r>
      <w:r w:rsidR="00B5337E" w:rsidRPr="0048238C">
        <w:rPr>
          <w:sz w:val="26"/>
        </w:rPr>
        <w:t xml:space="preserve"> các hoạt động, thông tin của nhà trường trên trang Web</w:t>
      </w:r>
      <w:r w:rsidRPr="0048238C">
        <w:rPr>
          <w:sz w:val="26"/>
        </w:rPr>
        <w:t xml:space="preserve">. </w:t>
      </w:r>
    </w:p>
    <w:p w:rsidR="004B116C" w:rsidRPr="004B116C" w:rsidRDefault="004B116C" w:rsidP="002A4D9F">
      <w:pPr>
        <w:tabs>
          <w:tab w:val="left" w:pos="426"/>
        </w:tabs>
        <w:spacing w:line="360" w:lineRule="auto"/>
        <w:contextualSpacing/>
        <w:jc w:val="both"/>
        <w:rPr>
          <w:b/>
          <w:spacing w:val="-2"/>
          <w:sz w:val="26"/>
        </w:rPr>
      </w:pPr>
      <w:r w:rsidRPr="004B116C">
        <w:rPr>
          <w:b/>
          <w:sz w:val="26"/>
        </w:rPr>
        <w:t xml:space="preserve">7. Tổ chức các hoạt động phát triển năng lực học sinh về các lĩnh vực giáo dục: Đẩy mạnh công tác giáo dục thể chất, giáo dục thẩm mỹ gắn với các hoạt động ngoại khóa. Tiếp tục đưa giáo dục văn hóa truyền thống vào nhà trường. </w:t>
      </w:r>
    </w:p>
    <w:p w:rsidR="00B36FBA" w:rsidRPr="0005615D" w:rsidRDefault="00547A83" w:rsidP="00604E1A">
      <w:pPr>
        <w:pStyle w:val="ListParagraph"/>
        <w:tabs>
          <w:tab w:val="left" w:pos="426"/>
        </w:tabs>
        <w:spacing w:line="360" w:lineRule="auto"/>
        <w:ind w:left="0" w:firstLine="142"/>
        <w:contextualSpacing/>
        <w:jc w:val="both"/>
        <w:rPr>
          <w:spacing w:val="-2"/>
          <w:sz w:val="32"/>
        </w:rPr>
      </w:pPr>
      <w:r w:rsidRPr="0005615D">
        <w:rPr>
          <w:spacing w:val="-2"/>
          <w:sz w:val="26"/>
        </w:rPr>
        <w:t xml:space="preserve">- Khuyến khích </w:t>
      </w:r>
      <w:r w:rsidR="00EF5C49">
        <w:rPr>
          <w:spacing w:val="-2"/>
          <w:sz w:val="26"/>
        </w:rPr>
        <w:t xml:space="preserve">các trường </w:t>
      </w:r>
      <w:r w:rsidRPr="0005615D">
        <w:rPr>
          <w:spacing w:val="-2"/>
          <w:sz w:val="26"/>
        </w:rPr>
        <w:t xml:space="preserve">tổ chức các hoạt động phát triển năng lực học sinh về các lĩnh vực giáo dục, đưa giáo dục STEM vào trường học, tổ chức các hoạt động Robotics, khoa học ứng dụng, thí nghiệm vui, giao lưu Tiếng Việt cho học sinh, liên hoan tiếng hát dân ca, giao lưu tìm hiểu An toàn giao thông, Olympic môn học, các hoạt động giao lưu Tiếng </w:t>
      </w:r>
      <w:r w:rsidRPr="0005615D">
        <w:rPr>
          <w:spacing w:val="-2"/>
          <w:sz w:val="26"/>
        </w:rPr>
        <w:lastRenderedPageBreak/>
        <w:t>Anh cho giáo viên và học sinh, …trên cơ sở tự nguyện của nhà trường, phụ huynh và học sinh, phù hợp với đặc điểm tâm sinh lí và nội dung học tập của học sinh tiểu học.</w:t>
      </w:r>
      <w:r w:rsidR="002E2871">
        <w:rPr>
          <w:spacing w:val="-2"/>
          <w:sz w:val="26"/>
        </w:rPr>
        <w:t xml:space="preserve"> </w:t>
      </w:r>
      <w:r w:rsidR="002E2871" w:rsidRPr="00261DFB">
        <w:rPr>
          <w:sz w:val="26"/>
          <w:szCs w:val="26"/>
          <w:lang w:val="vi-VN"/>
        </w:rPr>
        <w:t>Không thành lập đội tuyển, không tổ chức ôn luyện, tập huấn gây áp lực và căng thẳng cho học sinh; không căn cứ vào kết quả của học sinh khi tham gia các hoạt động giao lưu và “sân chơi” để xếp loại thi đua đối với các đơn vị.</w:t>
      </w:r>
    </w:p>
    <w:p w:rsidR="00EF5C49" w:rsidRPr="00A51FB1" w:rsidRDefault="00A2659D" w:rsidP="00604E1A">
      <w:pPr>
        <w:pStyle w:val="ListParagraph"/>
        <w:tabs>
          <w:tab w:val="left" w:pos="426"/>
        </w:tabs>
        <w:spacing w:line="360" w:lineRule="auto"/>
        <w:ind w:left="0" w:firstLine="142"/>
        <w:contextualSpacing/>
        <w:jc w:val="both"/>
        <w:rPr>
          <w:spacing w:val="-2"/>
          <w:sz w:val="26"/>
        </w:rPr>
      </w:pPr>
      <w:r w:rsidRPr="00A51FB1">
        <w:rPr>
          <w:sz w:val="26"/>
        </w:rPr>
        <w:t xml:space="preserve">- </w:t>
      </w:r>
      <w:r w:rsidR="00EF5C49" w:rsidRPr="00A51FB1">
        <w:rPr>
          <w:sz w:val="26"/>
        </w:rPr>
        <w:t>Tiếp tục tổ chức các hoạt động chuyên môn, hội thi truyền thống và các hoạt động khác cho thầy và trò như: “Ngày toàn dân đưa trẻ tới trường", Ngày hội giới thiệu “Ngôi trường tiểu học của em”, Ngày lễ “Hoàn thành Chương trình tiểu học”, giáo dục Môi trường, Giáo dục "Trật tự an toàn giao thông",“ ATGT cho nụ cười trẻ thơ”, “Ý tưởng Trẻ Thơ”, “Chiếc ô tô mơ ước”, “Nét vẽ xanh”, giải Lê Quý Đôn trên báo Nhi Đồng, giải Toán trên Internet (Violympic), Tiếng Anh trên Internet (IOE), … nhằm hỗ trợ tốt hơn cho việc nâng cao chất lượng dạy và học.</w:t>
      </w:r>
    </w:p>
    <w:p w:rsidR="00D66E26" w:rsidRPr="00A51FB1" w:rsidRDefault="00D66E26" w:rsidP="00604E1A">
      <w:pPr>
        <w:pStyle w:val="ListParagraph"/>
        <w:tabs>
          <w:tab w:val="left" w:pos="426"/>
        </w:tabs>
        <w:spacing w:line="360" w:lineRule="auto"/>
        <w:ind w:left="0" w:firstLine="142"/>
        <w:contextualSpacing/>
        <w:jc w:val="both"/>
        <w:rPr>
          <w:spacing w:val="-2"/>
          <w:sz w:val="26"/>
        </w:rPr>
      </w:pPr>
      <w:r w:rsidRPr="00A51FB1">
        <w:rPr>
          <w:spacing w:val="-2"/>
          <w:sz w:val="26"/>
        </w:rPr>
        <w:t>- Tiếp tục thực hiện ngày càng có chất lượng hơn việc giảng dạy An toàn giao thông trên lớp học theo các tài liệu do Bộ quy định, đồng thời tham gia và tổ chức thực hiện có hiệu quả các hoạt động giáo dục an toàn giao thông trong nhà trường, đảm bảo an ninh, trật tự trường học.</w:t>
      </w:r>
    </w:p>
    <w:p w:rsidR="008B4FF0" w:rsidRPr="00BD7272" w:rsidRDefault="008B4FF0" w:rsidP="00604E1A">
      <w:pPr>
        <w:pStyle w:val="ListParagraph"/>
        <w:tabs>
          <w:tab w:val="left" w:pos="426"/>
        </w:tabs>
        <w:spacing w:line="360" w:lineRule="auto"/>
        <w:ind w:left="0" w:firstLine="142"/>
        <w:contextualSpacing/>
        <w:jc w:val="both"/>
        <w:rPr>
          <w:spacing w:val="-2"/>
          <w:sz w:val="26"/>
        </w:rPr>
      </w:pPr>
      <w:r w:rsidRPr="00BD7272">
        <w:rPr>
          <w:spacing w:val="-2"/>
          <w:sz w:val="26"/>
        </w:rPr>
        <w:t xml:space="preserve">- Tiếp tục tổ chức các hoạt động nâng cao chất lượng các bài hát dân ca trong chương trình, tổ chức cho học sinh hát các bài hát dân ca, các bài hát đã học trong đầu giờ, giờ chuyển tiết và trong các sinh hoạt tập thể khác. Củng cố việc hát các bài hát tập thể trong nhà trường, tại lớp học, trong các buổi sinh hoạt tập thể. Tiếp tục duy trì và phát triển hoạt động </w:t>
      </w:r>
      <w:r w:rsidRPr="00BD7272">
        <w:rPr>
          <w:b/>
          <w:i/>
          <w:spacing w:val="-2"/>
          <w:sz w:val="26"/>
        </w:rPr>
        <w:t>đưa âm nhạc dân tộc vào trường</w:t>
      </w:r>
      <w:r w:rsidRPr="00BD7272">
        <w:rPr>
          <w:spacing w:val="-2"/>
          <w:sz w:val="26"/>
        </w:rPr>
        <w:t xml:space="preserve"> Tiểu học thông qua c</w:t>
      </w:r>
      <w:r w:rsidR="00D26CAF">
        <w:rPr>
          <w:spacing w:val="-2"/>
          <w:sz w:val="26"/>
        </w:rPr>
        <w:t>ác hoạt động văn nghệ, giao lưu.</w:t>
      </w:r>
    </w:p>
    <w:p w:rsidR="00BD7272" w:rsidRPr="00350D11" w:rsidRDefault="00BD7272" w:rsidP="00604E1A">
      <w:pPr>
        <w:pStyle w:val="ListParagraph"/>
        <w:tabs>
          <w:tab w:val="left" w:pos="426"/>
        </w:tabs>
        <w:spacing w:line="360" w:lineRule="auto"/>
        <w:ind w:left="0" w:firstLine="142"/>
        <w:contextualSpacing/>
        <w:jc w:val="both"/>
        <w:rPr>
          <w:spacing w:val="-2"/>
          <w:sz w:val="26"/>
        </w:rPr>
      </w:pPr>
      <w:r w:rsidRPr="00350D11">
        <w:rPr>
          <w:spacing w:val="-2"/>
          <w:sz w:val="26"/>
        </w:rPr>
        <w:t>- Đẩy mạnh công tác giáo dục thể chất, chăm sóc sức khỏe học sinh thông qua việc tiếp tục nâng cao chất lượng dạy học môn thể dục, đưa các trò chơi dân gian, võ cổ truyền vào nhà trường. Đẩy mạnh hoạt động thể dục thể thao</w:t>
      </w:r>
      <w:r w:rsidR="0069027D" w:rsidRPr="00350D11">
        <w:rPr>
          <w:spacing w:val="-2"/>
          <w:sz w:val="26"/>
        </w:rPr>
        <w:t xml:space="preserve">, </w:t>
      </w:r>
      <w:r w:rsidRPr="00350D11">
        <w:rPr>
          <w:spacing w:val="-2"/>
          <w:sz w:val="26"/>
        </w:rPr>
        <w:t xml:space="preserve">hoạt động múa hát sân trường giữa giờ thiết thực, hiệu quả; đặc biệt có kế hoạch phổ biến, tuyên truyền và tổ chức </w:t>
      </w:r>
      <w:r w:rsidRPr="00350D11">
        <w:rPr>
          <w:b/>
          <w:i/>
          <w:spacing w:val="-2"/>
          <w:sz w:val="26"/>
        </w:rPr>
        <w:t>phổ cập bơi lội</w:t>
      </w:r>
      <w:r w:rsidR="000F36FF" w:rsidRPr="00350D11">
        <w:rPr>
          <w:spacing w:val="-2"/>
          <w:sz w:val="26"/>
        </w:rPr>
        <w:t xml:space="preserve"> cho </w:t>
      </w:r>
      <w:r w:rsidR="00360B57" w:rsidRPr="00350D11">
        <w:rPr>
          <w:spacing w:val="-2"/>
          <w:sz w:val="26"/>
        </w:rPr>
        <w:t xml:space="preserve">học sinh </w:t>
      </w:r>
      <w:r w:rsidR="000F36FF" w:rsidRPr="00350D11">
        <w:rPr>
          <w:spacing w:val="-2"/>
          <w:sz w:val="26"/>
        </w:rPr>
        <w:t xml:space="preserve"> khối 3 và</w:t>
      </w:r>
      <w:r w:rsidR="00360B57" w:rsidRPr="00350D11">
        <w:rPr>
          <w:spacing w:val="-2"/>
          <w:sz w:val="26"/>
        </w:rPr>
        <w:t xml:space="preserve"> các khối khác (nếu có điều kiện)</w:t>
      </w:r>
      <w:r w:rsidR="000F36FF" w:rsidRPr="00350D11">
        <w:rPr>
          <w:spacing w:val="-2"/>
          <w:sz w:val="26"/>
        </w:rPr>
        <w:t xml:space="preserve"> </w:t>
      </w:r>
      <w:r w:rsidRPr="00350D11">
        <w:rPr>
          <w:spacing w:val="-2"/>
          <w:sz w:val="26"/>
        </w:rPr>
        <w:t xml:space="preserve"> tại các trường một cách hiệu quả, an toàn. Tham mưu</w:t>
      </w:r>
      <w:r w:rsidR="00360B57" w:rsidRPr="00350D11">
        <w:rPr>
          <w:spacing w:val="-2"/>
          <w:sz w:val="26"/>
        </w:rPr>
        <w:t xml:space="preserve">, </w:t>
      </w:r>
      <w:r w:rsidRPr="00350D11">
        <w:rPr>
          <w:spacing w:val="-2"/>
          <w:sz w:val="26"/>
        </w:rPr>
        <w:t>phối hợp với các ban ngành, đoàn thể, thực hiện tốt công tác xã hội hóa để tổ chức và thực hiện công tác giáo dục thể chất cho học sinh ngày càng tốt hơn.</w:t>
      </w:r>
    </w:p>
    <w:p w:rsidR="008953CD" w:rsidRPr="008953CD" w:rsidRDefault="008953CD" w:rsidP="00604E1A">
      <w:pPr>
        <w:pStyle w:val="ListParagraph"/>
        <w:tabs>
          <w:tab w:val="left" w:pos="426"/>
        </w:tabs>
        <w:spacing w:line="360" w:lineRule="auto"/>
        <w:ind w:left="0" w:firstLine="142"/>
        <w:contextualSpacing/>
        <w:jc w:val="both"/>
        <w:rPr>
          <w:spacing w:val="-2"/>
          <w:sz w:val="26"/>
        </w:rPr>
      </w:pPr>
      <w:r w:rsidRPr="008953CD">
        <w:rPr>
          <w:spacing w:val="-2"/>
          <w:sz w:val="26"/>
        </w:rPr>
        <w:lastRenderedPageBreak/>
        <w:t xml:space="preserve">- Tiếp tục thực hiện </w:t>
      </w:r>
      <w:r w:rsidRPr="008953CD">
        <w:rPr>
          <w:b/>
          <w:i/>
          <w:spacing w:val="-2"/>
          <w:sz w:val="26"/>
        </w:rPr>
        <w:t>Giáo dục môi trường</w:t>
      </w:r>
      <w:r w:rsidRPr="008953CD">
        <w:rPr>
          <w:spacing w:val="-2"/>
          <w:sz w:val="26"/>
        </w:rPr>
        <w:t xml:space="preserve">, tổ chức các ngày hội phù hợp với đơn vị bằng các hình thức sáng tạo, hấp dẫn. </w:t>
      </w:r>
    </w:p>
    <w:p w:rsidR="008953CD" w:rsidRPr="008953CD" w:rsidRDefault="008953CD" w:rsidP="00604E1A">
      <w:pPr>
        <w:pStyle w:val="ListParagraph"/>
        <w:tabs>
          <w:tab w:val="left" w:pos="426"/>
        </w:tabs>
        <w:spacing w:line="360" w:lineRule="auto"/>
        <w:ind w:left="0" w:firstLine="142"/>
        <w:contextualSpacing/>
        <w:jc w:val="both"/>
        <w:rPr>
          <w:spacing w:val="-2"/>
          <w:sz w:val="26"/>
        </w:rPr>
      </w:pPr>
      <w:r w:rsidRPr="008953CD">
        <w:rPr>
          <w:spacing w:val="-2"/>
          <w:sz w:val="26"/>
        </w:rPr>
        <w:t>- Tổ chức các hoạt động ngoài giờ học chính khóa đáp ứng các nhu cầu và trên tinh thần tự nguyện của học sinh và cha mẹ học sinh theo hướng dẫn số 1757/GDĐT-TH ngày 22/5/2017 của Sở GD&amp;ĐT</w:t>
      </w:r>
      <w:r w:rsidR="00D26CAF">
        <w:rPr>
          <w:spacing w:val="-2"/>
          <w:sz w:val="26"/>
        </w:rPr>
        <w:t>.</w:t>
      </w:r>
    </w:p>
    <w:p w:rsidR="00457D02" w:rsidRPr="00AD167C" w:rsidRDefault="00457D02" w:rsidP="00604E1A">
      <w:pPr>
        <w:pStyle w:val="ListParagraph"/>
        <w:tabs>
          <w:tab w:val="left" w:pos="426"/>
        </w:tabs>
        <w:spacing w:line="360" w:lineRule="auto"/>
        <w:ind w:left="0" w:firstLine="142"/>
        <w:contextualSpacing/>
        <w:jc w:val="both"/>
        <w:rPr>
          <w:spacing w:val="-2"/>
          <w:sz w:val="26"/>
        </w:rPr>
      </w:pPr>
      <w:r w:rsidRPr="00AD167C">
        <w:rPr>
          <w:spacing w:val="-2"/>
          <w:sz w:val="26"/>
        </w:rPr>
        <w:t xml:space="preserve">- Tích cực tham mưu với chính quyền địa phương, phối hợp với các ngành để khắc phục những hạn chế hoặc tăng cường điều kiện đảm bảo an toàn trường học. </w:t>
      </w:r>
    </w:p>
    <w:p w:rsidR="00B36FBA" w:rsidRDefault="00A304D5" w:rsidP="002A4D9F">
      <w:pPr>
        <w:pStyle w:val="ListParagraph"/>
        <w:tabs>
          <w:tab w:val="left" w:pos="426"/>
        </w:tabs>
        <w:spacing w:line="360" w:lineRule="auto"/>
        <w:ind w:left="0"/>
        <w:contextualSpacing/>
        <w:jc w:val="both"/>
        <w:rPr>
          <w:b/>
          <w:spacing w:val="-2"/>
          <w:sz w:val="26"/>
          <w:szCs w:val="26"/>
        </w:rPr>
      </w:pPr>
      <w:r w:rsidRPr="00A304D5">
        <w:rPr>
          <w:b/>
          <w:spacing w:val="-2"/>
          <w:sz w:val="26"/>
          <w:szCs w:val="26"/>
        </w:rPr>
        <w:t>8. Một</w:t>
      </w:r>
      <w:r w:rsidR="00604E1A">
        <w:rPr>
          <w:b/>
          <w:spacing w:val="-2"/>
          <w:sz w:val="26"/>
          <w:szCs w:val="26"/>
        </w:rPr>
        <w:t xml:space="preserve"> số hoạt động khác:</w:t>
      </w:r>
    </w:p>
    <w:p w:rsidR="00102B59" w:rsidRPr="00D26CAF" w:rsidRDefault="00102B59" w:rsidP="002A4D9F">
      <w:pPr>
        <w:spacing w:line="360" w:lineRule="auto"/>
        <w:ind w:firstLine="720"/>
        <w:jc w:val="both"/>
        <w:rPr>
          <w:sz w:val="26"/>
          <w:szCs w:val="26"/>
        </w:rPr>
      </w:pPr>
      <w:r w:rsidRPr="00102B59">
        <w:rPr>
          <w:sz w:val="26"/>
          <w:szCs w:val="26"/>
        </w:rPr>
        <w:t xml:space="preserve">8.1. </w:t>
      </w:r>
      <w:r w:rsidRPr="00102B59">
        <w:rPr>
          <w:sz w:val="26"/>
          <w:szCs w:val="26"/>
          <w:lang w:val="vi-VN"/>
        </w:rPr>
        <w:t>Phối hợp chặt chẽ, đồng bộ công tác Đội Thiếu niên tiền phong Hồ Chí Minh, Nhi đồng Hồ Chí Minh với công tác giáo dục của nhà trường.</w:t>
      </w:r>
      <w:r w:rsidRPr="00102B59">
        <w:t xml:space="preserve"> </w:t>
      </w:r>
      <w:r w:rsidRPr="00D26CAF">
        <w:rPr>
          <w:sz w:val="26"/>
          <w:szCs w:val="26"/>
        </w:rPr>
        <w:t>Thực hiện bộ thực đơn Dinh dưỡng học đường, chỉ đạo việc xây dựng trường học an toàn, trường học thân thiện.</w:t>
      </w:r>
    </w:p>
    <w:p w:rsidR="00DE5A85" w:rsidRDefault="000F3293" w:rsidP="002A4D9F">
      <w:pPr>
        <w:spacing w:line="360" w:lineRule="auto"/>
        <w:ind w:firstLine="720"/>
        <w:jc w:val="both"/>
        <w:rPr>
          <w:sz w:val="26"/>
        </w:rPr>
      </w:pPr>
      <w:r>
        <w:rPr>
          <w:sz w:val="26"/>
        </w:rPr>
        <w:t>8.2</w:t>
      </w:r>
      <w:r w:rsidR="00DE5A85" w:rsidRPr="00E512AE">
        <w:rPr>
          <w:sz w:val="26"/>
        </w:rPr>
        <w:t>.</w:t>
      </w:r>
      <w:r w:rsidR="00D26CAF">
        <w:rPr>
          <w:sz w:val="26"/>
        </w:rPr>
        <w:t xml:space="preserve"> </w:t>
      </w:r>
      <w:r w:rsidR="00E512AE">
        <w:rPr>
          <w:sz w:val="26"/>
        </w:rPr>
        <w:t>T</w:t>
      </w:r>
      <w:r w:rsidR="00DE5A85" w:rsidRPr="00E512AE">
        <w:rPr>
          <w:sz w:val="26"/>
        </w:rPr>
        <w:t xml:space="preserve">riển khai </w:t>
      </w:r>
      <w:r w:rsidR="00F76CEB">
        <w:rPr>
          <w:sz w:val="26"/>
        </w:rPr>
        <w:t>hội thi “</w:t>
      </w:r>
      <w:r w:rsidR="00DE5A85" w:rsidRPr="00E512AE">
        <w:rPr>
          <w:sz w:val="26"/>
        </w:rPr>
        <w:t xml:space="preserve">Giáo viên chủ nhiệm lớp giỏi” </w:t>
      </w:r>
      <w:r w:rsidR="00DE5A85" w:rsidRPr="000F3293">
        <w:rPr>
          <w:sz w:val="26"/>
        </w:rPr>
        <w:t xml:space="preserve">cấp </w:t>
      </w:r>
      <w:r w:rsidR="00604E1A" w:rsidRPr="000F3293">
        <w:rPr>
          <w:sz w:val="26"/>
        </w:rPr>
        <w:t>quận</w:t>
      </w:r>
      <w:r w:rsidR="00DE5A85" w:rsidRPr="00E512AE">
        <w:rPr>
          <w:sz w:val="26"/>
        </w:rPr>
        <w:t>, đẩy m</w:t>
      </w:r>
      <w:r w:rsidR="00D26CAF">
        <w:rPr>
          <w:sz w:val="26"/>
        </w:rPr>
        <w:t>ạnh phong trào thi đua dạy tốt -</w:t>
      </w:r>
      <w:r w:rsidR="00DE5A85" w:rsidRPr="00E512AE">
        <w:rPr>
          <w:sz w:val="26"/>
        </w:rPr>
        <w:t xml:space="preserve"> học tốt.</w:t>
      </w:r>
    </w:p>
    <w:p w:rsidR="003E046A" w:rsidRPr="000F3293" w:rsidRDefault="00D26CAF" w:rsidP="000F3293">
      <w:pPr>
        <w:spacing w:line="360" w:lineRule="auto"/>
        <w:ind w:firstLine="720"/>
        <w:jc w:val="both"/>
        <w:rPr>
          <w:sz w:val="28"/>
        </w:rPr>
      </w:pPr>
      <w:r>
        <w:rPr>
          <w:sz w:val="26"/>
        </w:rPr>
        <w:t>8.</w:t>
      </w:r>
      <w:r w:rsidR="000F3293">
        <w:rPr>
          <w:sz w:val="26"/>
        </w:rPr>
        <w:t>3</w:t>
      </w:r>
      <w:r>
        <w:rPr>
          <w:sz w:val="26"/>
        </w:rPr>
        <w:t>. Phối hợp với Tổ Mầm n</w:t>
      </w:r>
      <w:r w:rsidR="00CC30D3" w:rsidRPr="00CC30D3">
        <w:rPr>
          <w:sz w:val="26"/>
        </w:rPr>
        <w:t xml:space="preserve">on, Tổ </w:t>
      </w:r>
      <w:r w:rsidRPr="00CC30D3">
        <w:rPr>
          <w:sz w:val="26"/>
        </w:rPr>
        <w:t xml:space="preserve">Trung </w:t>
      </w:r>
      <w:r w:rsidR="00CC30D3" w:rsidRPr="00CC30D3">
        <w:rPr>
          <w:sz w:val="26"/>
        </w:rPr>
        <w:t>học cơ sở trong việc bàn giao học sinh các cấp, trong việc hướng dẫn cho học sinh chuẩn bị làm quen với cấp học trên.</w:t>
      </w:r>
      <w:r w:rsidR="00337F0C">
        <w:rPr>
          <w:sz w:val="26"/>
        </w:rPr>
        <w:t xml:space="preserve"> </w:t>
      </w:r>
      <w:r w:rsidR="003E046A" w:rsidRPr="003E046A">
        <w:rPr>
          <w:sz w:val="26"/>
        </w:rPr>
        <w:t xml:space="preserve"> </w:t>
      </w:r>
    </w:p>
    <w:p w:rsidR="00D24C08" w:rsidRPr="00D24C08" w:rsidRDefault="00D24C08" w:rsidP="002A4D9F">
      <w:pPr>
        <w:spacing w:line="360" w:lineRule="auto"/>
        <w:ind w:firstLine="720"/>
        <w:jc w:val="both"/>
        <w:rPr>
          <w:sz w:val="26"/>
        </w:rPr>
      </w:pPr>
      <w:r w:rsidRPr="00D24C08">
        <w:rPr>
          <w:sz w:val="28"/>
        </w:rPr>
        <w:t>8.</w:t>
      </w:r>
      <w:r w:rsidR="000F3293">
        <w:rPr>
          <w:sz w:val="28"/>
        </w:rPr>
        <w:t>4</w:t>
      </w:r>
      <w:r w:rsidRPr="00D24C08">
        <w:rPr>
          <w:sz w:val="28"/>
        </w:rPr>
        <w:t xml:space="preserve">. </w:t>
      </w:r>
      <w:r w:rsidRPr="00D24C08">
        <w:rPr>
          <w:sz w:val="26"/>
        </w:rPr>
        <w:t xml:space="preserve">Phối hợp với </w:t>
      </w:r>
      <w:r w:rsidR="00D26CAF">
        <w:rPr>
          <w:sz w:val="26"/>
        </w:rPr>
        <w:t>trường Bồ</w:t>
      </w:r>
      <w:r>
        <w:rPr>
          <w:sz w:val="26"/>
        </w:rPr>
        <w:t xml:space="preserve">i dưỡng giáo dục </w:t>
      </w:r>
      <w:r w:rsidRPr="00D24C08">
        <w:rPr>
          <w:sz w:val="26"/>
        </w:rPr>
        <w:t>tr</w:t>
      </w:r>
      <w:r w:rsidR="007347FB">
        <w:rPr>
          <w:sz w:val="26"/>
        </w:rPr>
        <w:t>ong công tác Bồi dưỡng GV, BDTX.</w:t>
      </w:r>
      <w:r w:rsidRPr="00D24C08">
        <w:rPr>
          <w:sz w:val="26"/>
        </w:rPr>
        <w:t xml:space="preserve"> </w:t>
      </w:r>
    </w:p>
    <w:p w:rsidR="00091A50" w:rsidRPr="00D53BAA" w:rsidRDefault="00091A50" w:rsidP="002A4D9F">
      <w:pPr>
        <w:pStyle w:val="ListParagraph"/>
        <w:tabs>
          <w:tab w:val="left" w:pos="426"/>
        </w:tabs>
        <w:spacing w:line="360" w:lineRule="auto"/>
        <w:ind w:left="0"/>
        <w:contextualSpacing/>
        <w:jc w:val="both"/>
      </w:pPr>
      <w:r>
        <w:rPr>
          <w:sz w:val="26"/>
          <w:szCs w:val="26"/>
        </w:rPr>
        <w:tab/>
      </w:r>
      <w:r>
        <w:rPr>
          <w:sz w:val="26"/>
          <w:szCs w:val="26"/>
        </w:rPr>
        <w:tab/>
      </w:r>
      <w:r w:rsidR="00147304">
        <w:rPr>
          <w:sz w:val="26"/>
          <w:szCs w:val="26"/>
        </w:rPr>
        <w:t>8.</w:t>
      </w:r>
      <w:r w:rsidR="000F3293">
        <w:rPr>
          <w:sz w:val="26"/>
          <w:szCs w:val="26"/>
        </w:rPr>
        <w:t>5</w:t>
      </w:r>
      <w:r w:rsidR="00147304">
        <w:rPr>
          <w:sz w:val="26"/>
          <w:szCs w:val="26"/>
        </w:rPr>
        <w:t xml:space="preserve">. Công tác thi đua: </w:t>
      </w:r>
      <w:r w:rsidRPr="00091A50">
        <w:rPr>
          <w:sz w:val="26"/>
        </w:rPr>
        <w:t>Kết hợp đánh giá thi đua với việc đánh giá theo chuẩn nghề nghiệp giáo viên tiểu học, đánh giá chuẩn hiệu trưởng và phó hiệu trưởng. Theo dõi, hỗ trợ các đơn vị thường xuyên để thúc</w:t>
      </w:r>
      <w:r w:rsidR="00D26CAF">
        <w:rPr>
          <w:sz w:val="26"/>
        </w:rPr>
        <w:t xml:space="preserve"> đẩy hoạt động thi đua dạy tốt -</w:t>
      </w:r>
      <w:r w:rsidRPr="00091A50">
        <w:rPr>
          <w:sz w:val="26"/>
        </w:rPr>
        <w:t xml:space="preserve"> học tốt. </w:t>
      </w:r>
      <w:r w:rsidRPr="00091A50">
        <w:rPr>
          <w:spacing w:val="-4"/>
          <w:sz w:val="26"/>
        </w:rPr>
        <w:t xml:space="preserve">Chỉ đạo các đơn vị căn cứ vào hiệu quả công việc để đánh giá, điều chỉnh và thúc đẩy các hoạt động tại đơn vị thông qua công tác thi đua. </w:t>
      </w:r>
    </w:p>
    <w:p w:rsidR="00AD5E9B" w:rsidRDefault="009F2039" w:rsidP="002A4D9F">
      <w:pPr>
        <w:spacing w:line="360" w:lineRule="auto"/>
        <w:jc w:val="both"/>
        <w:rPr>
          <w:sz w:val="26"/>
          <w:szCs w:val="26"/>
        </w:rPr>
      </w:pPr>
      <w:r>
        <w:rPr>
          <w:sz w:val="26"/>
          <w:szCs w:val="26"/>
        </w:rPr>
        <w:tab/>
      </w:r>
    </w:p>
    <w:p w:rsidR="00604E1A" w:rsidRDefault="009F2039" w:rsidP="002A4D9F">
      <w:pPr>
        <w:spacing w:line="360" w:lineRule="auto"/>
        <w:ind w:firstLine="720"/>
        <w:jc w:val="both"/>
        <w:rPr>
          <w:sz w:val="26"/>
        </w:rPr>
      </w:pPr>
      <w:r w:rsidRPr="00574010">
        <w:rPr>
          <w:sz w:val="26"/>
          <w:lang w:val="nl-NL"/>
        </w:rPr>
        <w:t xml:space="preserve">Từ năm học 2017-2018, mỗi trường tiểu học, từng bước tạo ra được một bước tiến mới, một dấu ấn mới, một môi trường giáo dục thật sự </w:t>
      </w:r>
      <w:r w:rsidRPr="00574010">
        <w:rPr>
          <w:b/>
          <w:i/>
          <w:sz w:val="26"/>
          <w:lang w:val="nl-NL"/>
        </w:rPr>
        <w:t xml:space="preserve">lành mạnh, dân chủ, an toàn, thân thiện, chất lượng và bình đẳng, </w:t>
      </w:r>
      <w:r w:rsidRPr="00574010">
        <w:rPr>
          <w:sz w:val="26"/>
          <w:lang w:val="nl-NL"/>
        </w:rPr>
        <w:t>tạo ra một “</w:t>
      </w:r>
      <w:r w:rsidRPr="00574010">
        <w:rPr>
          <w:b/>
          <w:i/>
          <w:sz w:val="26"/>
          <w:lang w:val="nl-NL"/>
        </w:rPr>
        <w:t>Thương hiệu riêng</w:t>
      </w:r>
      <w:r w:rsidRPr="00574010">
        <w:rPr>
          <w:sz w:val="26"/>
          <w:lang w:val="nl-NL"/>
        </w:rPr>
        <w:t>” của nhà trường để các em học sinh thấy hạnh phúc, tự hào về ngôi trường của mình và luôn cảm nhận được “</w:t>
      </w:r>
      <w:r w:rsidRPr="00574010">
        <w:rPr>
          <w:b/>
          <w:i/>
          <w:sz w:val="26"/>
          <w:lang w:val="nl-NL"/>
        </w:rPr>
        <w:t>Mỗi ngày đến trường là một ngày vui</w:t>
      </w:r>
      <w:r w:rsidRPr="00574010">
        <w:rPr>
          <w:sz w:val="26"/>
          <w:lang w:val="nl-NL"/>
        </w:rPr>
        <w:t>”.</w:t>
      </w:r>
      <w:r w:rsidR="00ED7E78">
        <w:rPr>
          <w:sz w:val="26"/>
        </w:rPr>
        <w:t xml:space="preserve"> </w:t>
      </w:r>
    </w:p>
    <w:p w:rsidR="00ED7E78" w:rsidRPr="00ED7E78" w:rsidRDefault="00ED7E78" w:rsidP="002A4D9F">
      <w:pPr>
        <w:spacing w:line="360" w:lineRule="auto"/>
        <w:ind w:firstLine="720"/>
        <w:jc w:val="both"/>
        <w:rPr>
          <w:sz w:val="26"/>
          <w:szCs w:val="26"/>
        </w:rPr>
      </w:pPr>
      <w:r w:rsidRPr="00ED7E78">
        <w:rPr>
          <w:sz w:val="26"/>
          <w:szCs w:val="26"/>
        </w:rPr>
        <w:lastRenderedPageBreak/>
        <w:t>Trong quá trình chỉ đạo thực hiện các nhiệm vụ giáo dục, nếu có những vấn đề khó khăn cần giải quyết, các trường phản ánh về Phòng Giáo dục và Đào tạo (Tổ Tiểu học) để được hướng dẫn và xử lí kịp thời./.</w:t>
      </w:r>
    </w:p>
    <w:p w:rsidR="009F2039" w:rsidRDefault="009F2039" w:rsidP="002A4D9F">
      <w:pPr>
        <w:spacing w:before="60" w:after="60"/>
        <w:ind w:firstLine="567"/>
        <w:jc w:val="both"/>
        <w:rPr>
          <w:sz w:val="26"/>
        </w:rPr>
      </w:pPr>
    </w:p>
    <w:p w:rsidR="00536729" w:rsidRDefault="00536729" w:rsidP="002A4D9F">
      <w:pPr>
        <w:spacing w:before="60" w:after="60"/>
        <w:ind w:firstLine="567"/>
        <w:jc w:val="both"/>
        <w:rPr>
          <w:sz w:val="26"/>
        </w:rPr>
      </w:pPr>
    </w:p>
    <w:p w:rsidR="00536729" w:rsidRDefault="00536729" w:rsidP="002A4D9F">
      <w:pPr>
        <w:spacing w:before="60" w:after="60"/>
        <w:ind w:firstLine="567"/>
        <w:jc w:val="both"/>
        <w:rPr>
          <w:sz w:val="26"/>
        </w:rPr>
      </w:pPr>
    </w:p>
    <w:p w:rsidR="00536729" w:rsidRDefault="00536729" w:rsidP="002A4D9F">
      <w:pPr>
        <w:spacing w:before="60" w:after="60"/>
        <w:ind w:firstLine="567"/>
        <w:jc w:val="both"/>
        <w:rPr>
          <w:sz w:val="26"/>
        </w:rPr>
      </w:pPr>
    </w:p>
    <w:p w:rsidR="00536729" w:rsidRDefault="00536729" w:rsidP="002A4D9F">
      <w:pPr>
        <w:spacing w:before="60" w:after="60"/>
        <w:ind w:firstLine="567"/>
        <w:jc w:val="both"/>
        <w:rPr>
          <w:sz w:val="26"/>
        </w:rPr>
      </w:pPr>
    </w:p>
    <w:p w:rsidR="00536729" w:rsidRDefault="00536729" w:rsidP="002A4D9F">
      <w:pPr>
        <w:spacing w:before="60" w:after="60"/>
        <w:ind w:firstLine="567"/>
        <w:jc w:val="both"/>
        <w:rPr>
          <w:sz w:val="26"/>
        </w:rPr>
      </w:pPr>
    </w:p>
    <w:p w:rsidR="000F3293" w:rsidRDefault="000F3293" w:rsidP="002A4D9F">
      <w:pPr>
        <w:spacing w:before="60" w:after="60"/>
        <w:ind w:firstLine="567"/>
        <w:jc w:val="both"/>
        <w:rPr>
          <w:sz w:val="26"/>
        </w:rPr>
      </w:pPr>
    </w:p>
    <w:p w:rsidR="000F3293" w:rsidRDefault="000F3293" w:rsidP="002A4D9F">
      <w:pPr>
        <w:spacing w:before="60" w:after="60"/>
        <w:ind w:firstLine="567"/>
        <w:jc w:val="both"/>
        <w:rPr>
          <w:sz w:val="26"/>
        </w:rPr>
      </w:pPr>
    </w:p>
    <w:p w:rsidR="000F3293" w:rsidRDefault="000F3293" w:rsidP="002A4D9F">
      <w:pPr>
        <w:spacing w:before="60" w:after="60"/>
        <w:ind w:firstLine="567"/>
        <w:jc w:val="both"/>
        <w:rPr>
          <w:sz w:val="26"/>
        </w:rPr>
      </w:pPr>
    </w:p>
    <w:p w:rsidR="000F3293" w:rsidRDefault="000F3293" w:rsidP="002A4D9F">
      <w:pPr>
        <w:spacing w:before="60" w:after="60"/>
        <w:ind w:firstLine="567"/>
        <w:jc w:val="both"/>
        <w:rPr>
          <w:sz w:val="26"/>
        </w:rPr>
      </w:pPr>
    </w:p>
    <w:p w:rsidR="00536729" w:rsidRDefault="00536729" w:rsidP="002A4D9F">
      <w:pPr>
        <w:spacing w:before="60" w:after="60"/>
        <w:ind w:firstLine="567"/>
        <w:jc w:val="both"/>
        <w:rPr>
          <w:sz w:val="26"/>
        </w:rPr>
      </w:pPr>
    </w:p>
    <w:p w:rsidR="00536729" w:rsidRPr="00F25DBA" w:rsidRDefault="00536729" w:rsidP="00604E1A">
      <w:pPr>
        <w:jc w:val="center"/>
        <w:rPr>
          <w:b/>
          <w:sz w:val="26"/>
          <w:szCs w:val="28"/>
        </w:rPr>
      </w:pPr>
      <w:r w:rsidRPr="00F25DBA">
        <w:rPr>
          <w:b/>
          <w:sz w:val="26"/>
          <w:szCs w:val="28"/>
        </w:rPr>
        <w:t>BẢNG PHÂN CÔNG NHIỆM VỤ</w:t>
      </w:r>
    </w:p>
    <w:p w:rsidR="00536729" w:rsidRPr="002836D3" w:rsidRDefault="00536729" w:rsidP="00604E1A">
      <w:pPr>
        <w:jc w:val="center"/>
        <w:rPr>
          <w:b/>
          <w:bCs/>
          <w:sz w:val="26"/>
          <w:lang w:val="sv-SE"/>
        </w:rPr>
      </w:pPr>
      <w:r w:rsidRPr="002836D3">
        <w:rPr>
          <w:b/>
          <w:bCs/>
          <w:sz w:val="26"/>
          <w:lang w:val="sv-SE"/>
        </w:rPr>
        <w:t>T</w:t>
      </w:r>
      <w:r w:rsidRPr="002836D3">
        <w:rPr>
          <w:b/>
          <w:sz w:val="26"/>
          <w:lang w:val="sv-SE"/>
        </w:rPr>
        <w:t>Ổ</w:t>
      </w:r>
      <w:r w:rsidRPr="002836D3">
        <w:rPr>
          <w:b/>
          <w:bCs/>
          <w:sz w:val="26"/>
          <w:lang w:val="sv-SE"/>
        </w:rPr>
        <w:t xml:space="preserve"> TIỂU HỌC</w:t>
      </w:r>
    </w:p>
    <w:p w:rsidR="00536729" w:rsidRPr="002836D3" w:rsidRDefault="00536729" w:rsidP="00604E1A">
      <w:pPr>
        <w:jc w:val="center"/>
        <w:rPr>
          <w:b/>
          <w:bCs/>
          <w:szCs w:val="26"/>
          <w:lang w:val="sv-SE"/>
        </w:rPr>
      </w:pPr>
      <w:r w:rsidRPr="002836D3">
        <w:rPr>
          <w:b/>
          <w:bCs/>
          <w:szCs w:val="26"/>
          <w:lang w:val="sv-SE"/>
        </w:rPr>
        <w:t>NĂM HỌ</w:t>
      </w:r>
      <w:r>
        <w:rPr>
          <w:b/>
          <w:bCs/>
          <w:szCs w:val="26"/>
          <w:lang w:val="sv-SE"/>
        </w:rPr>
        <w:t>C 2017 – 2018</w:t>
      </w:r>
    </w:p>
    <w:tbl>
      <w:tblPr>
        <w:tblW w:w="4920" w:type="pct"/>
        <w:tblCellMar>
          <w:left w:w="0" w:type="dxa"/>
          <w:right w:w="0" w:type="dxa"/>
        </w:tblCellMar>
        <w:tblLook w:val="0000" w:firstRow="0" w:lastRow="0" w:firstColumn="0" w:lastColumn="0" w:noHBand="0" w:noVBand="0"/>
      </w:tblPr>
      <w:tblGrid>
        <w:gridCol w:w="1747"/>
        <w:gridCol w:w="2006"/>
        <w:gridCol w:w="43"/>
        <w:gridCol w:w="3581"/>
        <w:gridCol w:w="1580"/>
      </w:tblGrid>
      <w:tr w:rsidR="00536729" w:rsidRPr="00BE6B60" w:rsidTr="005F1C3B">
        <w:trPr>
          <w:trHeight w:val="726"/>
        </w:trPr>
        <w:tc>
          <w:tcPr>
            <w:tcW w:w="975" w:type="pct"/>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tcPr>
          <w:p w:rsidR="00536729" w:rsidRPr="00BE6B60" w:rsidRDefault="00536729" w:rsidP="00604E1A">
            <w:pPr>
              <w:jc w:val="center"/>
              <w:rPr>
                <w:b/>
                <w:bCs/>
                <w:sz w:val="20"/>
              </w:rPr>
            </w:pPr>
            <w:r w:rsidRPr="00BE6B60">
              <w:rPr>
                <w:b/>
                <w:bCs/>
                <w:sz w:val="20"/>
              </w:rPr>
              <w:t>HỌ VÀ TÊN</w:t>
            </w:r>
          </w:p>
          <w:p w:rsidR="00536729" w:rsidRPr="00BE6B60" w:rsidRDefault="00536729" w:rsidP="00604E1A">
            <w:pPr>
              <w:jc w:val="center"/>
              <w:rPr>
                <w:sz w:val="20"/>
              </w:rPr>
            </w:pPr>
            <w:r w:rsidRPr="00BE6B60">
              <w:rPr>
                <w:b/>
                <w:bCs/>
                <w:sz w:val="20"/>
              </w:rPr>
              <w:t>CHỨC DANH</w:t>
            </w:r>
          </w:p>
        </w:tc>
        <w:tc>
          <w:tcPr>
            <w:tcW w:w="1120" w:type="pct"/>
            <w:tcBorders>
              <w:top w:val="double" w:sz="4" w:space="0" w:color="auto"/>
              <w:left w:val="nil"/>
              <w:bottom w:val="double" w:sz="4" w:space="0" w:color="auto"/>
              <w:right w:val="single" w:sz="8" w:space="0" w:color="auto"/>
            </w:tcBorders>
            <w:tcMar>
              <w:top w:w="0" w:type="dxa"/>
              <w:left w:w="108" w:type="dxa"/>
              <w:bottom w:w="0" w:type="dxa"/>
              <w:right w:w="108" w:type="dxa"/>
            </w:tcMar>
            <w:vAlign w:val="center"/>
          </w:tcPr>
          <w:p w:rsidR="00536729" w:rsidRPr="00BE6B60" w:rsidRDefault="00536729" w:rsidP="00604E1A">
            <w:pPr>
              <w:jc w:val="center"/>
              <w:rPr>
                <w:sz w:val="20"/>
              </w:rPr>
            </w:pPr>
            <w:r w:rsidRPr="00BE6B60">
              <w:rPr>
                <w:b/>
                <w:bCs/>
                <w:sz w:val="20"/>
              </w:rPr>
              <w:t>PHỤ TRÁCH CHUYÊN MÔN</w:t>
            </w:r>
          </w:p>
        </w:tc>
        <w:tc>
          <w:tcPr>
            <w:tcW w:w="2023" w:type="pct"/>
            <w:gridSpan w:val="2"/>
            <w:tcBorders>
              <w:top w:val="double" w:sz="4" w:space="0" w:color="auto"/>
              <w:left w:val="nil"/>
              <w:bottom w:val="double" w:sz="4" w:space="0" w:color="auto"/>
              <w:right w:val="single" w:sz="8" w:space="0" w:color="auto"/>
            </w:tcBorders>
            <w:tcMar>
              <w:top w:w="0" w:type="dxa"/>
              <w:left w:w="108" w:type="dxa"/>
              <w:bottom w:w="0" w:type="dxa"/>
              <w:right w:w="108" w:type="dxa"/>
            </w:tcMar>
            <w:vAlign w:val="center"/>
          </w:tcPr>
          <w:p w:rsidR="00536729" w:rsidRPr="00BE6B60" w:rsidRDefault="00536729" w:rsidP="00604E1A">
            <w:pPr>
              <w:jc w:val="center"/>
              <w:rPr>
                <w:sz w:val="20"/>
              </w:rPr>
            </w:pPr>
            <w:r w:rsidRPr="00BE6B60">
              <w:rPr>
                <w:b/>
                <w:bCs/>
                <w:sz w:val="20"/>
              </w:rPr>
              <w:t>CÔNG TÁC QUẢN LÝ</w:t>
            </w:r>
          </w:p>
        </w:tc>
        <w:tc>
          <w:tcPr>
            <w:tcW w:w="88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536729" w:rsidRPr="00BE6B60" w:rsidRDefault="00536729" w:rsidP="00604E1A">
            <w:pPr>
              <w:jc w:val="center"/>
              <w:rPr>
                <w:sz w:val="20"/>
              </w:rPr>
            </w:pPr>
            <w:r w:rsidRPr="00BE6B60">
              <w:rPr>
                <w:b/>
                <w:bCs/>
                <w:sz w:val="20"/>
              </w:rPr>
              <w:t>CÁC HOẠT            ĐỘNG KHÁC</w:t>
            </w:r>
          </w:p>
        </w:tc>
      </w:tr>
      <w:tr w:rsidR="00536729" w:rsidRPr="00BE6B60" w:rsidTr="005F1C3B">
        <w:tc>
          <w:tcPr>
            <w:tcW w:w="975" w:type="pct"/>
            <w:vMerge w:val="restart"/>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536729" w:rsidRPr="00BE6B60" w:rsidRDefault="00536729" w:rsidP="002A4D9F">
            <w:pPr>
              <w:jc w:val="both"/>
            </w:pPr>
            <w:r w:rsidRPr="00BE6B60">
              <w:t>Nguyễn Thị Minh Phượng</w:t>
            </w:r>
          </w:p>
          <w:p w:rsidR="00536729" w:rsidRPr="00BE6B60" w:rsidRDefault="00536729" w:rsidP="002A4D9F">
            <w:pPr>
              <w:jc w:val="both"/>
            </w:pPr>
            <w:r w:rsidRPr="00BE6B60">
              <w:t>Phó Trưởng phòng</w:t>
            </w:r>
          </w:p>
        </w:tc>
        <w:tc>
          <w:tcPr>
            <w:tcW w:w="4025" w:type="pct"/>
            <w:gridSpan w:val="4"/>
            <w:tcBorders>
              <w:top w:val="nil"/>
              <w:left w:val="nil"/>
              <w:bottom w:val="single" w:sz="8" w:space="0" w:color="auto"/>
              <w:right w:val="double" w:sz="4" w:space="0" w:color="auto"/>
            </w:tcBorders>
            <w:tcMar>
              <w:top w:w="0" w:type="dxa"/>
              <w:left w:w="108" w:type="dxa"/>
              <w:bottom w:w="0" w:type="dxa"/>
              <w:right w:w="108" w:type="dxa"/>
            </w:tcMar>
          </w:tcPr>
          <w:p w:rsidR="00536729" w:rsidRPr="00BE6B60" w:rsidRDefault="00536729" w:rsidP="00604E1A">
            <w:pPr>
              <w:jc w:val="center"/>
              <w:rPr>
                <w:sz w:val="20"/>
              </w:rPr>
            </w:pPr>
            <w:r w:rsidRPr="00BE6B60">
              <w:rPr>
                <w:b/>
                <w:bCs/>
                <w:sz w:val="20"/>
              </w:rPr>
              <w:t>PHỤ TRÁCH CHUNG</w:t>
            </w:r>
          </w:p>
        </w:tc>
      </w:tr>
      <w:tr w:rsidR="00536729" w:rsidRPr="00BE6B60" w:rsidTr="005F1C3B">
        <w:tc>
          <w:tcPr>
            <w:tcW w:w="975" w:type="pct"/>
            <w:vMerge/>
            <w:tcBorders>
              <w:top w:val="nil"/>
              <w:left w:val="double" w:sz="4" w:space="0" w:color="auto"/>
              <w:bottom w:val="single" w:sz="8" w:space="0" w:color="auto"/>
              <w:right w:val="single" w:sz="8" w:space="0" w:color="auto"/>
            </w:tcBorders>
            <w:vAlign w:val="center"/>
          </w:tcPr>
          <w:p w:rsidR="00536729" w:rsidRPr="00BE6B60" w:rsidRDefault="00536729" w:rsidP="002A4D9F">
            <w:pPr>
              <w:jc w:val="both"/>
            </w:pPr>
          </w:p>
        </w:tc>
        <w:tc>
          <w:tcPr>
            <w:tcW w:w="3143" w:type="pct"/>
            <w:gridSpan w:val="3"/>
            <w:tcBorders>
              <w:top w:val="nil"/>
              <w:left w:val="nil"/>
              <w:bottom w:val="single" w:sz="8" w:space="0" w:color="auto"/>
              <w:right w:val="single" w:sz="8" w:space="0" w:color="auto"/>
            </w:tcBorders>
            <w:vAlign w:val="center"/>
          </w:tcPr>
          <w:p w:rsidR="00536729" w:rsidRPr="00BE6B60" w:rsidRDefault="00536729" w:rsidP="002A4D9F">
            <w:pPr>
              <w:jc w:val="both"/>
              <w:rPr>
                <w:sz w:val="12"/>
              </w:rPr>
            </w:pPr>
          </w:p>
          <w:p w:rsidR="00536729" w:rsidRPr="00BE6B60" w:rsidRDefault="00536729" w:rsidP="002A4D9F">
            <w:pPr>
              <w:jc w:val="both"/>
            </w:pPr>
            <w:r w:rsidRPr="00BE6B60">
              <w:t>- Phụ trách và chỉ đạo chung tất cả các hoạt động của bậc Tiểu học</w:t>
            </w:r>
          </w:p>
          <w:p w:rsidR="00536729" w:rsidRPr="00BE6B60" w:rsidRDefault="00536729" w:rsidP="002A4D9F">
            <w:pPr>
              <w:jc w:val="both"/>
              <w:rPr>
                <w:sz w:val="2"/>
              </w:rPr>
            </w:pPr>
          </w:p>
        </w:tc>
        <w:tc>
          <w:tcPr>
            <w:tcW w:w="882" w:type="pct"/>
            <w:tcBorders>
              <w:top w:val="nil"/>
              <w:left w:val="nil"/>
              <w:bottom w:val="single" w:sz="8" w:space="0" w:color="auto"/>
              <w:right w:val="double" w:sz="4" w:space="0" w:color="auto"/>
            </w:tcBorders>
            <w:tcMar>
              <w:top w:w="0" w:type="dxa"/>
              <w:left w:w="108" w:type="dxa"/>
              <w:bottom w:w="0" w:type="dxa"/>
              <w:right w:w="108" w:type="dxa"/>
            </w:tcMar>
            <w:vAlign w:val="center"/>
          </w:tcPr>
          <w:p w:rsidR="00536729" w:rsidRPr="00BE6B60" w:rsidRDefault="00536729" w:rsidP="002A4D9F">
            <w:pPr>
              <w:jc w:val="both"/>
            </w:pPr>
          </w:p>
        </w:tc>
      </w:tr>
      <w:tr w:rsidR="00536729" w:rsidRPr="00BE6B60" w:rsidTr="005F1C3B">
        <w:tc>
          <w:tcPr>
            <w:tcW w:w="975" w:type="pct"/>
            <w:tcBorders>
              <w:top w:val="nil"/>
              <w:left w:val="double" w:sz="4" w:space="0" w:color="auto"/>
              <w:bottom w:val="single" w:sz="8" w:space="0" w:color="auto"/>
              <w:right w:val="single" w:sz="8" w:space="0" w:color="auto"/>
            </w:tcBorders>
            <w:vAlign w:val="center"/>
          </w:tcPr>
          <w:p w:rsidR="00536729" w:rsidRPr="00BE6B60" w:rsidRDefault="00536729" w:rsidP="002A4D9F">
            <w:pPr>
              <w:jc w:val="both"/>
            </w:pPr>
            <w:r>
              <w:t>Cao Xuân Hiểu</w:t>
            </w:r>
          </w:p>
          <w:p w:rsidR="00536729" w:rsidRPr="00BE6B60" w:rsidRDefault="00536729" w:rsidP="002A4D9F">
            <w:pPr>
              <w:jc w:val="both"/>
            </w:pPr>
            <w:r w:rsidRPr="00BE6B60">
              <w:t>Tổ trưởng</w:t>
            </w:r>
          </w:p>
        </w:tc>
        <w:tc>
          <w:tcPr>
            <w:tcW w:w="1144" w:type="pct"/>
            <w:gridSpan w:val="2"/>
            <w:tcBorders>
              <w:top w:val="nil"/>
              <w:left w:val="nil"/>
              <w:bottom w:val="single" w:sz="8" w:space="0" w:color="auto"/>
              <w:right w:val="single" w:sz="4" w:space="0" w:color="auto"/>
            </w:tcBorders>
            <w:vAlign w:val="center"/>
          </w:tcPr>
          <w:p w:rsidR="00536729" w:rsidRPr="00BE6B60" w:rsidRDefault="00536729" w:rsidP="002A4D9F">
            <w:pPr>
              <w:tabs>
                <w:tab w:val="left" w:pos="2402"/>
              </w:tabs>
              <w:jc w:val="both"/>
            </w:pPr>
            <w:r w:rsidRPr="00BE6B60">
              <w:t xml:space="preserve">         Khối  4, 5</w:t>
            </w:r>
          </w:p>
          <w:p w:rsidR="00536729" w:rsidRPr="00BE6B60" w:rsidRDefault="00536729" w:rsidP="002A4D9F">
            <w:pPr>
              <w:tabs>
                <w:tab w:val="left" w:pos="2402"/>
              </w:tabs>
              <w:jc w:val="both"/>
            </w:pPr>
            <w:r w:rsidRPr="00BE6B60">
              <w:t>- Chỉ đạo:</w:t>
            </w:r>
          </w:p>
          <w:p w:rsidR="00536729" w:rsidRPr="00BE6B60" w:rsidRDefault="00536729" w:rsidP="002A4D9F">
            <w:pPr>
              <w:tabs>
                <w:tab w:val="left" w:pos="2402"/>
              </w:tabs>
              <w:jc w:val="both"/>
            </w:pPr>
            <w:r w:rsidRPr="00BE6B60">
              <w:t xml:space="preserve"> +Toán</w:t>
            </w:r>
          </w:p>
          <w:p w:rsidR="00536729" w:rsidRPr="00BE6B60" w:rsidRDefault="00536729" w:rsidP="002A4D9F">
            <w:pPr>
              <w:tabs>
                <w:tab w:val="left" w:pos="2377"/>
              </w:tabs>
              <w:jc w:val="both"/>
            </w:pPr>
            <w:r w:rsidRPr="00BE6B60">
              <w:t xml:space="preserve"> +TNXH</w:t>
            </w:r>
          </w:p>
          <w:p w:rsidR="00536729" w:rsidRPr="00BE6B60" w:rsidRDefault="00536729" w:rsidP="002A4D9F">
            <w:pPr>
              <w:tabs>
                <w:tab w:val="left" w:pos="119"/>
                <w:tab w:val="left" w:pos="2402"/>
              </w:tabs>
              <w:jc w:val="both"/>
            </w:pPr>
            <w:r w:rsidRPr="00BE6B60">
              <w:t xml:space="preserve"> +Khoa,</w:t>
            </w:r>
            <w:r w:rsidR="00D26CAF">
              <w:t xml:space="preserve"> </w:t>
            </w:r>
            <w:r w:rsidRPr="00BE6B60">
              <w:t>Sử-Địa lớp 4, 5</w:t>
            </w:r>
          </w:p>
          <w:p w:rsidR="00536729" w:rsidRDefault="00626683" w:rsidP="002A4D9F">
            <w:pPr>
              <w:tabs>
                <w:tab w:val="left" w:pos="119"/>
                <w:tab w:val="left" w:pos="2402"/>
              </w:tabs>
              <w:jc w:val="both"/>
            </w:pPr>
            <w:r>
              <w:t xml:space="preserve"> +</w:t>
            </w:r>
            <w:r w:rsidR="00536729" w:rsidRPr="00BE6B60">
              <w:t>Đạo đức</w:t>
            </w:r>
          </w:p>
          <w:p w:rsidR="00536729" w:rsidRPr="00DE6E9E" w:rsidRDefault="00536729" w:rsidP="002A4D9F">
            <w:pPr>
              <w:jc w:val="both"/>
            </w:pPr>
            <w:r>
              <w:t xml:space="preserve"> </w:t>
            </w:r>
            <w:r w:rsidR="00626683">
              <w:t>+</w:t>
            </w:r>
            <w:r w:rsidRPr="00BE6B60">
              <w:t>Thể dụ</w:t>
            </w:r>
            <w:r>
              <w:t>c</w:t>
            </w:r>
          </w:p>
          <w:p w:rsidR="00536729" w:rsidRPr="00DE6E9E" w:rsidRDefault="00536729" w:rsidP="002A4D9F">
            <w:pPr>
              <w:tabs>
                <w:tab w:val="left" w:pos="119"/>
                <w:tab w:val="left" w:pos="2402"/>
              </w:tabs>
              <w:jc w:val="both"/>
            </w:pPr>
          </w:p>
          <w:p w:rsidR="00536729" w:rsidRPr="00BE6B60" w:rsidRDefault="00536729" w:rsidP="002A4D9F">
            <w:pPr>
              <w:tabs>
                <w:tab w:val="left" w:pos="2400"/>
              </w:tabs>
              <w:jc w:val="both"/>
            </w:pPr>
          </w:p>
          <w:p w:rsidR="00536729" w:rsidRPr="00DE6E9E" w:rsidRDefault="00536729" w:rsidP="002A4D9F">
            <w:pPr>
              <w:tabs>
                <w:tab w:val="left" w:pos="2388"/>
              </w:tabs>
              <w:jc w:val="both"/>
            </w:pPr>
          </w:p>
        </w:tc>
        <w:tc>
          <w:tcPr>
            <w:tcW w:w="1999" w:type="pct"/>
            <w:tcBorders>
              <w:top w:val="nil"/>
              <w:left w:val="single" w:sz="4" w:space="0" w:color="auto"/>
              <w:bottom w:val="single" w:sz="8" w:space="0" w:color="auto"/>
              <w:right w:val="single" w:sz="8" w:space="0" w:color="auto"/>
            </w:tcBorders>
            <w:vAlign w:val="center"/>
          </w:tcPr>
          <w:p w:rsidR="00536729" w:rsidRPr="00BE6B60" w:rsidRDefault="00AB6A4F" w:rsidP="00AB6A4F">
            <w:pPr>
              <w:tabs>
                <w:tab w:val="left" w:pos="2402"/>
              </w:tabs>
              <w:jc w:val="both"/>
            </w:pPr>
            <w:r>
              <w:t xml:space="preserve"> -</w:t>
            </w:r>
            <w:r w:rsidR="00536729" w:rsidRPr="00BE6B60">
              <w:t>Kiểm tra;</w:t>
            </w:r>
          </w:p>
          <w:p w:rsidR="00536729" w:rsidRPr="00BE6B60" w:rsidRDefault="00AB6A4F" w:rsidP="00AB6A4F">
            <w:pPr>
              <w:tabs>
                <w:tab w:val="left" w:pos="2402"/>
              </w:tabs>
              <w:jc w:val="both"/>
            </w:pPr>
            <w:r>
              <w:t xml:space="preserve"> -</w:t>
            </w:r>
            <w:r w:rsidR="00536729" w:rsidRPr="00AB6A4F">
              <w:t>Thi đua;</w:t>
            </w:r>
          </w:p>
          <w:p w:rsidR="00536729" w:rsidRPr="00BE6B60" w:rsidRDefault="00AB6A4F" w:rsidP="000F3293">
            <w:pPr>
              <w:tabs>
                <w:tab w:val="left" w:pos="2402"/>
              </w:tabs>
              <w:jc w:val="both"/>
            </w:pPr>
            <w:r>
              <w:t xml:space="preserve"> -</w:t>
            </w:r>
            <w:r w:rsidR="00536729" w:rsidRPr="00BE6B60">
              <w:t>Bồi dưỡng thường xuyên;</w:t>
            </w:r>
          </w:p>
          <w:p w:rsidR="00536729" w:rsidRPr="00BE6B60" w:rsidRDefault="00AB6A4F" w:rsidP="00AB6A4F">
            <w:pPr>
              <w:tabs>
                <w:tab w:val="left" w:pos="2377"/>
              </w:tabs>
              <w:jc w:val="both"/>
            </w:pPr>
            <w:r>
              <w:t xml:space="preserve"> </w:t>
            </w:r>
            <w:r w:rsidR="000F3293">
              <w:t>-</w:t>
            </w:r>
            <w:r w:rsidR="00536729" w:rsidRPr="00BE6B60">
              <w:t>Trường chuẩ</w:t>
            </w:r>
            <w:r w:rsidR="000F3293">
              <w:t xml:space="preserve">n QG; các trường ngoài </w:t>
            </w:r>
            <w:r w:rsidR="00536729" w:rsidRPr="00BE6B60">
              <w:t>công lập;</w:t>
            </w:r>
          </w:p>
          <w:p w:rsidR="00536729" w:rsidRPr="00BE6B60" w:rsidRDefault="00AB6A4F" w:rsidP="00AB6A4F">
            <w:pPr>
              <w:tabs>
                <w:tab w:val="left" w:pos="119"/>
                <w:tab w:val="left" w:pos="2402"/>
              </w:tabs>
              <w:jc w:val="both"/>
              <w:rPr>
                <w:sz w:val="21"/>
                <w:szCs w:val="21"/>
              </w:rPr>
            </w:pPr>
            <w:r>
              <w:t xml:space="preserve"> -</w:t>
            </w:r>
            <w:r w:rsidR="00536729" w:rsidRPr="00D26CAF">
              <w:t>Đánh giá GV theo chuẩn nghề nghiệp</w:t>
            </w:r>
            <w:r w:rsidR="00D26CAF">
              <w:t>;</w:t>
            </w:r>
          </w:p>
          <w:p w:rsidR="00536729" w:rsidRPr="00BE6B60" w:rsidRDefault="00AB6A4F" w:rsidP="00AB6A4F">
            <w:pPr>
              <w:tabs>
                <w:tab w:val="left" w:pos="2400"/>
              </w:tabs>
              <w:jc w:val="both"/>
            </w:pPr>
            <w:r>
              <w:t xml:space="preserve"> -</w:t>
            </w:r>
            <w:r w:rsidR="00536729" w:rsidRPr="00BE6B60">
              <w:t>Theo dõi việc đánh giá Ch</w:t>
            </w:r>
            <w:r>
              <w:t xml:space="preserve">uẩn Hiệu </w:t>
            </w:r>
            <w:r w:rsidR="00536729" w:rsidRPr="00BE6B60">
              <w:t>trưởng, Phó Hiệu trưởng;</w:t>
            </w:r>
          </w:p>
          <w:p w:rsidR="00536729" w:rsidRPr="00BE6B60" w:rsidRDefault="00AB6A4F" w:rsidP="00AB6A4F">
            <w:pPr>
              <w:tabs>
                <w:tab w:val="left" w:pos="2388"/>
              </w:tabs>
              <w:jc w:val="both"/>
            </w:pPr>
            <w:r>
              <w:t xml:space="preserve"> -</w:t>
            </w:r>
            <w:r w:rsidR="00536729" w:rsidRPr="00BE6B60">
              <w:t>Công tác báo cáo;</w:t>
            </w:r>
          </w:p>
          <w:p w:rsidR="00536729" w:rsidRDefault="00AB6A4F" w:rsidP="00AB6A4F">
            <w:pPr>
              <w:tabs>
                <w:tab w:val="left" w:pos="2388"/>
              </w:tabs>
              <w:jc w:val="both"/>
            </w:pPr>
            <w:r>
              <w:t xml:space="preserve"> -</w:t>
            </w:r>
            <w:r w:rsidR="00D26CAF">
              <w:t>Quy chế chuyên môn;</w:t>
            </w:r>
          </w:p>
          <w:p w:rsidR="00536729" w:rsidRPr="00BE6B60" w:rsidRDefault="00AB6A4F" w:rsidP="00AB6A4F">
            <w:pPr>
              <w:tabs>
                <w:tab w:val="left" w:pos="2388"/>
              </w:tabs>
              <w:jc w:val="both"/>
            </w:pPr>
            <w:r>
              <w:t xml:space="preserve"> -</w:t>
            </w:r>
            <w:r w:rsidR="00536729" w:rsidRPr="00BE6B60">
              <w:t>Kiểm định chất lượng</w:t>
            </w:r>
            <w:r w:rsidR="00D26CAF">
              <w:t>.</w:t>
            </w:r>
          </w:p>
        </w:tc>
        <w:tc>
          <w:tcPr>
            <w:tcW w:w="882" w:type="pct"/>
            <w:tcBorders>
              <w:top w:val="nil"/>
              <w:left w:val="nil"/>
              <w:bottom w:val="single" w:sz="8" w:space="0" w:color="auto"/>
              <w:right w:val="double" w:sz="4" w:space="0" w:color="auto"/>
            </w:tcBorders>
            <w:tcMar>
              <w:top w:w="0" w:type="dxa"/>
              <w:left w:w="108" w:type="dxa"/>
              <w:bottom w:w="0" w:type="dxa"/>
              <w:right w:w="108" w:type="dxa"/>
            </w:tcMar>
            <w:vAlign w:val="center"/>
          </w:tcPr>
          <w:p w:rsidR="00536729" w:rsidRPr="00BE6B60" w:rsidRDefault="00536729" w:rsidP="002A4D9F">
            <w:pPr>
              <w:jc w:val="both"/>
            </w:pPr>
            <w:r w:rsidRPr="00BE6B60">
              <w:t>Trường học thân thiện</w:t>
            </w:r>
          </w:p>
        </w:tc>
      </w:tr>
      <w:tr w:rsidR="00536729" w:rsidRPr="00BE6B60" w:rsidTr="005F1C3B">
        <w:tc>
          <w:tcPr>
            <w:tcW w:w="975" w:type="pct"/>
            <w:tcBorders>
              <w:top w:val="nil"/>
              <w:left w:val="double" w:sz="4" w:space="0" w:color="auto"/>
              <w:bottom w:val="single" w:sz="4" w:space="0" w:color="auto"/>
              <w:right w:val="single" w:sz="8" w:space="0" w:color="auto"/>
            </w:tcBorders>
            <w:vAlign w:val="center"/>
          </w:tcPr>
          <w:p w:rsidR="00536729" w:rsidRPr="00BE6B60" w:rsidRDefault="00536729" w:rsidP="002A4D9F">
            <w:pPr>
              <w:jc w:val="both"/>
            </w:pPr>
            <w:r w:rsidRPr="00BE6B60">
              <w:t>Bùi Phú Hậu</w:t>
            </w:r>
          </w:p>
          <w:p w:rsidR="00536729" w:rsidRPr="00BE6B60" w:rsidRDefault="00536729" w:rsidP="002A4D9F">
            <w:pPr>
              <w:jc w:val="both"/>
            </w:pPr>
            <w:r w:rsidRPr="00BE6B60">
              <w:t>Chuyên viên</w:t>
            </w:r>
          </w:p>
        </w:tc>
        <w:tc>
          <w:tcPr>
            <w:tcW w:w="1144" w:type="pct"/>
            <w:gridSpan w:val="2"/>
            <w:tcBorders>
              <w:top w:val="nil"/>
              <w:left w:val="nil"/>
              <w:bottom w:val="single" w:sz="4" w:space="0" w:color="auto"/>
              <w:right w:val="single" w:sz="4" w:space="0" w:color="auto"/>
            </w:tcBorders>
            <w:vAlign w:val="center"/>
          </w:tcPr>
          <w:p w:rsidR="00536729" w:rsidRPr="00BE6B60" w:rsidRDefault="00536729" w:rsidP="002A4D9F">
            <w:pPr>
              <w:jc w:val="both"/>
            </w:pPr>
            <w:r w:rsidRPr="00BE6B60">
              <w:t>- Chỉ đạo:</w:t>
            </w:r>
          </w:p>
          <w:p w:rsidR="00536729" w:rsidRPr="00BE6B60" w:rsidRDefault="00536729" w:rsidP="002A4D9F">
            <w:pPr>
              <w:jc w:val="both"/>
            </w:pPr>
            <w:r w:rsidRPr="00BE6B60">
              <w:t xml:space="preserve"> +Tiếng Việt 4,5</w:t>
            </w:r>
          </w:p>
          <w:p w:rsidR="00536729" w:rsidRPr="00BE6B60" w:rsidRDefault="00AB6A4F" w:rsidP="002A4D9F">
            <w:pPr>
              <w:jc w:val="both"/>
            </w:pPr>
            <w:r>
              <w:t xml:space="preserve"> </w:t>
            </w:r>
            <w:r w:rsidR="00536729" w:rsidRPr="00BE6B60">
              <w:t xml:space="preserve">+Hoạt động ngoài giờ.  </w:t>
            </w:r>
          </w:p>
        </w:tc>
        <w:tc>
          <w:tcPr>
            <w:tcW w:w="1999" w:type="pct"/>
            <w:tcBorders>
              <w:top w:val="nil"/>
              <w:left w:val="single" w:sz="4" w:space="0" w:color="auto"/>
              <w:bottom w:val="single" w:sz="4" w:space="0" w:color="auto"/>
              <w:right w:val="single" w:sz="8" w:space="0" w:color="auto"/>
            </w:tcBorders>
          </w:tcPr>
          <w:p w:rsidR="00536729" w:rsidRDefault="00AB6A4F" w:rsidP="002A4D9F">
            <w:pPr>
              <w:tabs>
                <w:tab w:val="left" w:pos="143"/>
              </w:tabs>
              <w:jc w:val="both"/>
            </w:pPr>
            <w:r>
              <w:t xml:space="preserve"> -</w:t>
            </w:r>
            <w:r w:rsidR="00536729" w:rsidRPr="00BE6B60">
              <w:t>Bồi dưỡng thường xuyên;</w:t>
            </w:r>
          </w:p>
          <w:p w:rsidR="00D26CAF" w:rsidRPr="00BE6B60" w:rsidRDefault="00AB6A4F" w:rsidP="002A4D9F">
            <w:pPr>
              <w:tabs>
                <w:tab w:val="left" w:pos="143"/>
              </w:tabs>
              <w:jc w:val="both"/>
            </w:pPr>
            <w:r>
              <w:t xml:space="preserve"> -</w:t>
            </w:r>
            <w:r w:rsidR="00D26CAF" w:rsidRPr="00AB6A4F">
              <w:t>Kiểm định chất lượng.</w:t>
            </w:r>
          </w:p>
          <w:p w:rsidR="00536729" w:rsidRPr="00BE6B60" w:rsidRDefault="00536729" w:rsidP="002A4D9F">
            <w:pPr>
              <w:tabs>
                <w:tab w:val="left" w:pos="143"/>
              </w:tabs>
              <w:jc w:val="both"/>
            </w:pPr>
            <w:r w:rsidRPr="00BE6B60">
              <w:tab/>
            </w:r>
          </w:p>
          <w:p w:rsidR="00536729" w:rsidRPr="00BE6B60" w:rsidRDefault="00536729" w:rsidP="002A4D9F">
            <w:pPr>
              <w:tabs>
                <w:tab w:val="left" w:pos="132"/>
              </w:tabs>
              <w:jc w:val="both"/>
            </w:pPr>
          </w:p>
        </w:tc>
        <w:tc>
          <w:tcPr>
            <w:tcW w:w="882" w:type="pct"/>
            <w:tcBorders>
              <w:top w:val="nil"/>
              <w:left w:val="nil"/>
              <w:bottom w:val="single" w:sz="4" w:space="0" w:color="auto"/>
              <w:right w:val="double" w:sz="4" w:space="0" w:color="auto"/>
            </w:tcBorders>
            <w:tcMar>
              <w:top w:w="0" w:type="dxa"/>
              <w:left w:w="108" w:type="dxa"/>
              <w:bottom w:w="0" w:type="dxa"/>
              <w:right w:w="108" w:type="dxa"/>
            </w:tcMar>
            <w:vAlign w:val="center"/>
          </w:tcPr>
          <w:p w:rsidR="00536729" w:rsidRPr="00BE6B60" w:rsidRDefault="00536729" w:rsidP="002A4D9F">
            <w:pPr>
              <w:jc w:val="both"/>
            </w:pPr>
            <w:r w:rsidRPr="00BE6B60">
              <w:t>GD Trật tự ATGT</w:t>
            </w:r>
          </w:p>
        </w:tc>
      </w:tr>
      <w:tr w:rsidR="00536729" w:rsidRPr="00BE6B60" w:rsidTr="005F1C3B">
        <w:tc>
          <w:tcPr>
            <w:tcW w:w="975" w:type="pct"/>
            <w:tcBorders>
              <w:top w:val="nil"/>
              <w:left w:val="double" w:sz="4" w:space="0" w:color="auto"/>
              <w:bottom w:val="single" w:sz="4" w:space="0" w:color="auto"/>
              <w:right w:val="single" w:sz="8" w:space="0" w:color="auto"/>
            </w:tcBorders>
            <w:vAlign w:val="center"/>
          </w:tcPr>
          <w:p w:rsidR="00536729" w:rsidRPr="00BE6B60" w:rsidRDefault="00536729" w:rsidP="002A4D9F">
            <w:pPr>
              <w:jc w:val="both"/>
            </w:pPr>
            <w:r w:rsidRPr="00BE6B60">
              <w:lastRenderedPageBreak/>
              <w:t>Bùi Thị Bảo</w:t>
            </w:r>
          </w:p>
          <w:p w:rsidR="00536729" w:rsidRPr="00BE6B60" w:rsidRDefault="00536729" w:rsidP="002A4D9F">
            <w:pPr>
              <w:jc w:val="both"/>
            </w:pPr>
            <w:r w:rsidRPr="00BE6B60">
              <w:t>Chuyên viên</w:t>
            </w:r>
          </w:p>
        </w:tc>
        <w:tc>
          <w:tcPr>
            <w:tcW w:w="1144" w:type="pct"/>
            <w:gridSpan w:val="2"/>
            <w:tcBorders>
              <w:top w:val="nil"/>
              <w:left w:val="nil"/>
              <w:bottom w:val="single" w:sz="4" w:space="0" w:color="auto"/>
              <w:right w:val="single" w:sz="4" w:space="0" w:color="auto"/>
            </w:tcBorders>
            <w:vAlign w:val="center"/>
          </w:tcPr>
          <w:p w:rsidR="00536729" w:rsidRPr="00BE6B60" w:rsidRDefault="00536729" w:rsidP="002A4D9F">
            <w:pPr>
              <w:jc w:val="both"/>
            </w:pPr>
            <w:r w:rsidRPr="00BE6B60">
              <w:t>Khối 1, 2, 3</w:t>
            </w:r>
          </w:p>
          <w:p w:rsidR="00536729" w:rsidRPr="00BE6B60" w:rsidRDefault="00536729" w:rsidP="002A4D9F">
            <w:pPr>
              <w:jc w:val="both"/>
            </w:pPr>
            <w:r w:rsidRPr="00BE6B60">
              <w:t>- Chỉ đạo:</w:t>
            </w:r>
          </w:p>
          <w:p w:rsidR="00536729" w:rsidRPr="00BE6B60" w:rsidRDefault="00536729" w:rsidP="002A4D9F">
            <w:pPr>
              <w:jc w:val="both"/>
            </w:pPr>
            <w:r w:rsidRPr="00BE6B60">
              <w:t xml:space="preserve"> +Tiếng Việt 1, 2, 3</w:t>
            </w:r>
          </w:p>
          <w:p w:rsidR="00536729" w:rsidRPr="00BE6B60" w:rsidRDefault="00536729" w:rsidP="002A4D9F">
            <w:pPr>
              <w:jc w:val="both"/>
            </w:pPr>
            <w:r w:rsidRPr="00BE6B60">
              <w:t xml:space="preserve"> +Kỹ thuật, Mĩ thuật, Hát nhạc</w:t>
            </w:r>
            <w:r>
              <w:t xml:space="preserve">, </w:t>
            </w:r>
            <w:r w:rsidR="00626683">
              <w:t>Tin học.</w:t>
            </w:r>
          </w:p>
        </w:tc>
        <w:tc>
          <w:tcPr>
            <w:tcW w:w="1999" w:type="pct"/>
            <w:tcBorders>
              <w:top w:val="nil"/>
              <w:left w:val="single" w:sz="4" w:space="0" w:color="auto"/>
              <w:bottom w:val="single" w:sz="4" w:space="0" w:color="auto"/>
              <w:right w:val="single" w:sz="8" w:space="0" w:color="auto"/>
            </w:tcBorders>
          </w:tcPr>
          <w:p w:rsidR="00536729" w:rsidRPr="00BE6B60" w:rsidRDefault="00AB6A4F" w:rsidP="002A4D9F">
            <w:pPr>
              <w:tabs>
                <w:tab w:val="left" w:pos="189"/>
              </w:tabs>
              <w:jc w:val="both"/>
            </w:pPr>
            <w:r>
              <w:t xml:space="preserve"> -</w:t>
            </w:r>
            <w:r w:rsidR="00536729" w:rsidRPr="00BE6B60">
              <w:t xml:space="preserve">Hồ sơ hành chính học vụ; thiết bị và </w:t>
            </w:r>
            <w:r w:rsidR="00536729" w:rsidRPr="00BE6B60">
              <w:tab/>
              <w:t>ĐDDH</w:t>
            </w:r>
          </w:p>
          <w:p w:rsidR="00536729" w:rsidRPr="00BE6B60" w:rsidRDefault="00AB6A4F" w:rsidP="002A4D9F">
            <w:pPr>
              <w:tabs>
                <w:tab w:val="left" w:pos="166"/>
              </w:tabs>
              <w:jc w:val="both"/>
            </w:pPr>
            <w:r>
              <w:t xml:space="preserve"> -</w:t>
            </w:r>
            <w:r w:rsidR="00536729" w:rsidRPr="00BE6B60">
              <w:t>Bồi dưỡng thường xuyên;</w:t>
            </w:r>
          </w:p>
          <w:p w:rsidR="00536729" w:rsidRPr="00BE6B60" w:rsidRDefault="00AB6A4F" w:rsidP="002A4D9F">
            <w:pPr>
              <w:tabs>
                <w:tab w:val="left" w:pos="166"/>
              </w:tabs>
              <w:jc w:val="both"/>
            </w:pPr>
            <w:r>
              <w:t xml:space="preserve"> -T</w:t>
            </w:r>
            <w:r w:rsidR="00D26CAF">
              <w:t>hống kê số liệu của cấp học;</w:t>
            </w:r>
          </w:p>
          <w:p w:rsidR="00536729" w:rsidRDefault="00AB6A4F" w:rsidP="002A4D9F">
            <w:pPr>
              <w:tabs>
                <w:tab w:val="left" w:pos="155"/>
              </w:tabs>
              <w:jc w:val="both"/>
            </w:pPr>
            <w:r>
              <w:t xml:space="preserve"> -</w:t>
            </w:r>
            <w:r w:rsidR="00536729" w:rsidRPr="00BE6B60">
              <w:t>Công tác phổ cập;</w:t>
            </w:r>
          </w:p>
          <w:p w:rsidR="00536729" w:rsidRPr="00BE6B60" w:rsidRDefault="00AB6A4F" w:rsidP="002A4D9F">
            <w:pPr>
              <w:tabs>
                <w:tab w:val="left" w:pos="155"/>
              </w:tabs>
              <w:jc w:val="both"/>
            </w:pPr>
            <w:r>
              <w:t xml:space="preserve"> -</w:t>
            </w:r>
            <w:r w:rsidR="00536729" w:rsidRPr="00BE6B60">
              <w:t>Kiểm định chất lượng</w:t>
            </w:r>
            <w:r w:rsidR="00D26CAF">
              <w:t>.</w:t>
            </w:r>
          </w:p>
        </w:tc>
        <w:tc>
          <w:tcPr>
            <w:tcW w:w="882" w:type="pct"/>
            <w:tcBorders>
              <w:top w:val="nil"/>
              <w:left w:val="nil"/>
              <w:bottom w:val="single" w:sz="4" w:space="0" w:color="auto"/>
              <w:right w:val="double" w:sz="4" w:space="0" w:color="auto"/>
            </w:tcBorders>
            <w:tcMar>
              <w:top w:w="0" w:type="dxa"/>
              <w:left w:w="108" w:type="dxa"/>
              <w:bottom w:w="0" w:type="dxa"/>
              <w:right w:w="108" w:type="dxa"/>
            </w:tcMar>
            <w:vAlign w:val="center"/>
          </w:tcPr>
          <w:p w:rsidR="00536729" w:rsidRPr="00BE6B60" w:rsidRDefault="00536729" w:rsidP="002A4D9F">
            <w:pPr>
              <w:jc w:val="both"/>
            </w:pPr>
            <w:r w:rsidRPr="00BE6B60">
              <w:t>GD Môi trường</w:t>
            </w:r>
          </w:p>
        </w:tc>
      </w:tr>
      <w:tr w:rsidR="00536729" w:rsidRPr="00BE6B60" w:rsidTr="005F1C3B">
        <w:tc>
          <w:tcPr>
            <w:tcW w:w="975" w:type="pct"/>
            <w:tcBorders>
              <w:top w:val="single" w:sz="4" w:space="0" w:color="auto"/>
              <w:left w:val="double" w:sz="4" w:space="0" w:color="auto"/>
              <w:bottom w:val="single" w:sz="4" w:space="0" w:color="auto"/>
              <w:right w:val="single" w:sz="8" w:space="0" w:color="auto"/>
            </w:tcBorders>
            <w:vAlign w:val="center"/>
          </w:tcPr>
          <w:p w:rsidR="00536729" w:rsidRPr="00BE6B60" w:rsidRDefault="00536729" w:rsidP="002A4D9F">
            <w:pPr>
              <w:jc w:val="both"/>
            </w:pPr>
            <w:r w:rsidRPr="00BE6B60">
              <w:t>Lê Thanh Khiết</w:t>
            </w:r>
          </w:p>
          <w:p w:rsidR="00536729" w:rsidRPr="00BE6B60" w:rsidRDefault="00536729" w:rsidP="002A4D9F">
            <w:pPr>
              <w:jc w:val="both"/>
            </w:pPr>
            <w:r w:rsidRPr="00BE6B60">
              <w:t>Chuyên viên</w:t>
            </w:r>
          </w:p>
        </w:tc>
        <w:tc>
          <w:tcPr>
            <w:tcW w:w="1144" w:type="pct"/>
            <w:gridSpan w:val="2"/>
            <w:tcBorders>
              <w:top w:val="single" w:sz="4" w:space="0" w:color="auto"/>
              <w:left w:val="nil"/>
              <w:bottom w:val="single" w:sz="4" w:space="0" w:color="auto"/>
              <w:right w:val="single" w:sz="4" w:space="0" w:color="auto"/>
            </w:tcBorders>
            <w:vAlign w:val="center"/>
          </w:tcPr>
          <w:p w:rsidR="00536729" w:rsidRPr="00BE6B60" w:rsidRDefault="00536729" w:rsidP="002A4D9F">
            <w:pPr>
              <w:jc w:val="both"/>
            </w:pPr>
            <w:r w:rsidRPr="00BE6B60">
              <w:t>Tiếng Anh</w:t>
            </w:r>
          </w:p>
        </w:tc>
        <w:tc>
          <w:tcPr>
            <w:tcW w:w="1999" w:type="pct"/>
            <w:tcBorders>
              <w:top w:val="single" w:sz="4" w:space="0" w:color="auto"/>
              <w:left w:val="single" w:sz="4" w:space="0" w:color="auto"/>
              <w:bottom w:val="single" w:sz="4" w:space="0" w:color="auto"/>
              <w:right w:val="single" w:sz="8" w:space="0" w:color="auto"/>
            </w:tcBorders>
            <w:vAlign w:val="center"/>
          </w:tcPr>
          <w:p w:rsidR="00536729" w:rsidRPr="00BE6B60" w:rsidRDefault="00AB6A4F" w:rsidP="002A4D9F">
            <w:pPr>
              <w:tabs>
                <w:tab w:val="left" w:pos="155"/>
              </w:tabs>
              <w:jc w:val="both"/>
            </w:pPr>
            <w:r>
              <w:t xml:space="preserve"> -</w:t>
            </w:r>
            <w:r w:rsidR="00536729" w:rsidRPr="00BE6B60">
              <w:t>Bồi dưỡng thường xuyên tiếng Anh;</w:t>
            </w:r>
          </w:p>
          <w:p w:rsidR="00536729" w:rsidRPr="00BE6B60" w:rsidRDefault="00AB6A4F" w:rsidP="002A4D9F">
            <w:pPr>
              <w:tabs>
                <w:tab w:val="left" w:pos="178"/>
              </w:tabs>
              <w:jc w:val="both"/>
            </w:pPr>
            <w:r>
              <w:t xml:space="preserve"> -</w:t>
            </w:r>
            <w:r w:rsidR="00536729" w:rsidRPr="00BE6B60">
              <w:t>Trang trí trường lớp</w:t>
            </w:r>
          </w:p>
        </w:tc>
        <w:tc>
          <w:tcPr>
            <w:tcW w:w="882" w:type="pct"/>
            <w:tcBorders>
              <w:top w:val="single" w:sz="4" w:space="0" w:color="auto"/>
              <w:left w:val="nil"/>
              <w:bottom w:val="single" w:sz="4" w:space="0" w:color="auto"/>
              <w:right w:val="double" w:sz="4" w:space="0" w:color="auto"/>
            </w:tcBorders>
            <w:tcMar>
              <w:top w:w="0" w:type="dxa"/>
              <w:left w:w="108" w:type="dxa"/>
              <w:bottom w:w="0" w:type="dxa"/>
              <w:right w:w="108" w:type="dxa"/>
            </w:tcMar>
            <w:vAlign w:val="center"/>
          </w:tcPr>
          <w:p w:rsidR="00536729" w:rsidRPr="00BE6B60" w:rsidRDefault="00536729" w:rsidP="002A4D9F">
            <w:pPr>
              <w:jc w:val="both"/>
            </w:pPr>
            <w:r w:rsidRPr="00BE6B60">
              <w:t xml:space="preserve"> Các hoạt động ngoại khoá tiếng Anh</w:t>
            </w:r>
          </w:p>
        </w:tc>
      </w:tr>
      <w:tr w:rsidR="00536729" w:rsidRPr="00BE6B60" w:rsidTr="005F1C3B">
        <w:tc>
          <w:tcPr>
            <w:tcW w:w="975" w:type="pct"/>
            <w:tcBorders>
              <w:top w:val="single" w:sz="4" w:space="0" w:color="auto"/>
              <w:left w:val="double" w:sz="4" w:space="0" w:color="auto"/>
              <w:bottom w:val="double" w:sz="4" w:space="0" w:color="auto"/>
              <w:right w:val="single" w:sz="8" w:space="0" w:color="auto"/>
            </w:tcBorders>
            <w:vAlign w:val="bottom"/>
          </w:tcPr>
          <w:p w:rsidR="00536729" w:rsidRPr="00BE6B60" w:rsidRDefault="00536729" w:rsidP="002A4D9F">
            <w:pPr>
              <w:jc w:val="both"/>
            </w:pPr>
            <w:r w:rsidRPr="00BE6B60">
              <w:t>Huỳnh Thị Thu Thuỷ</w:t>
            </w:r>
          </w:p>
          <w:p w:rsidR="00536729" w:rsidRPr="00BE6B60" w:rsidRDefault="00536729" w:rsidP="002A4D9F">
            <w:pPr>
              <w:jc w:val="both"/>
            </w:pPr>
            <w:r w:rsidRPr="00BE6B60">
              <w:t>Chuyên viên</w:t>
            </w:r>
          </w:p>
        </w:tc>
        <w:tc>
          <w:tcPr>
            <w:tcW w:w="1144" w:type="pct"/>
            <w:gridSpan w:val="2"/>
            <w:tcBorders>
              <w:top w:val="single" w:sz="4" w:space="0" w:color="auto"/>
              <w:left w:val="nil"/>
              <w:bottom w:val="double" w:sz="4" w:space="0" w:color="auto"/>
              <w:right w:val="single" w:sz="4" w:space="0" w:color="auto"/>
            </w:tcBorders>
            <w:vAlign w:val="center"/>
          </w:tcPr>
          <w:p w:rsidR="00536729" w:rsidRPr="00BE6B60" w:rsidRDefault="00536729" w:rsidP="002A4D9F">
            <w:pPr>
              <w:jc w:val="both"/>
            </w:pPr>
          </w:p>
        </w:tc>
        <w:tc>
          <w:tcPr>
            <w:tcW w:w="1999" w:type="pct"/>
            <w:tcBorders>
              <w:top w:val="single" w:sz="4" w:space="0" w:color="auto"/>
              <w:left w:val="single" w:sz="4" w:space="0" w:color="auto"/>
              <w:bottom w:val="double" w:sz="4" w:space="0" w:color="auto"/>
              <w:right w:val="single" w:sz="8" w:space="0" w:color="auto"/>
            </w:tcBorders>
            <w:vAlign w:val="center"/>
          </w:tcPr>
          <w:p w:rsidR="00536729" w:rsidRPr="00BE6B60" w:rsidRDefault="00AB6A4F" w:rsidP="002A4D9F">
            <w:pPr>
              <w:tabs>
                <w:tab w:val="left" w:pos="132"/>
              </w:tabs>
              <w:jc w:val="both"/>
            </w:pPr>
            <w:r>
              <w:t xml:space="preserve"> -</w:t>
            </w:r>
            <w:r w:rsidR="00536729" w:rsidRPr="00BE6B60">
              <w:t>Y tế học đường;</w:t>
            </w:r>
          </w:p>
          <w:p w:rsidR="00536729" w:rsidRPr="00BE6B60" w:rsidRDefault="00AB6A4F" w:rsidP="002A4D9F">
            <w:pPr>
              <w:tabs>
                <w:tab w:val="left" w:pos="155"/>
              </w:tabs>
              <w:jc w:val="both"/>
            </w:pPr>
            <w:r>
              <w:t xml:space="preserve"> -</w:t>
            </w:r>
            <w:r w:rsidR="00536729" w:rsidRPr="00BE6B60">
              <w:t>Công tác bán trú, bếp ăn</w:t>
            </w:r>
            <w:r w:rsidR="00422BAD">
              <w:t>;</w:t>
            </w:r>
          </w:p>
          <w:p w:rsidR="00536729" w:rsidRPr="003E55F3" w:rsidRDefault="00AB6A4F" w:rsidP="002A4D9F">
            <w:pPr>
              <w:tabs>
                <w:tab w:val="left" w:pos="155"/>
              </w:tabs>
              <w:jc w:val="both"/>
              <w:rPr>
                <w:sz w:val="22"/>
              </w:rPr>
            </w:pPr>
            <w:r>
              <w:t xml:space="preserve"> -</w:t>
            </w:r>
            <w:r w:rsidR="00536729" w:rsidRPr="00BE6B60">
              <w:t>Công tác kiểm tra, công nhận</w:t>
            </w:r>
            <w:r w:rsidR="00536729">
              <w:t xml:space="preserve"> </w:t>
            </w:r>
            <w:r w:rsidR="00536729">
              <w:rPr>
                <w:sz w:val="22"/>
              </w:rPr>
              <w:t>MCLTT</w:t>
            </w:r>
            <w:r w:rsidR="00422BAD">
              <w:rPr>
                <w:sz w:val="22"/>
              </w:rPr>
              <w:t>;</w:t>
            </w:r>
          </w:p>
          <w:p w:rsidR="00536729" w:rsidRPr="00BE6B60" w:rsidRDefault="00AB6A4F" w:rsidP="002A4D9F">
            <w:pPr>
              <w:tabs>
                <w:tab w:val="left" w:pos="155"/>
              </w:tabs>
              <w:jc w:val="both"/>
            </w:pPr>
            <w:r>
              <w:t xml:space="preserve"> -</w:t>
            </w:r>
            <w:r w:rsidR="00422BAD">
              <w:t>GD Khuyết tật.</w:t>
            </w:r>
          </w:p>
        </w:tc>
        <w:tc>
          <w:tcPr>
            <w:tcW w:w="882" w:type="pct"/>
            <w:tcBorders>
              <w:top w:val="single" w:sz="4" w:space="0" w:color="auto"/>
              <w:left w:val="nil"/>
              <w:bottom w:val="double" w:sz="4" w:space="0" w:color="auto"/>
              <w:right w:val="double" w:sz="4" w:space="0" w:color="auto"/>
            </w:tcBorders>
            <w:tcMar>
              <w:top w:w="0" w:type="dxa"/>
              <w:left w:w="108" w:type="dxa"/>
              <w:bottom w:w="0" w:type="dxa"/>
              <w:right w:w="108" w:type="dxa"/>
            </w:tcMar>
            <w:vAlign w:val="center"/>
          </w:tcPr>
          <w:p w:rsidR="00536729" w:rsidRPr="00BE6B60" w:rsidRDefault="00536729" w:rsidP="002A4D9F">
            <w:pPr>
              <w:jc w:val="both"/>
            </w:pPr>
            <w:r w:rsidRPr="00BE6B60">
              <w:t>Môi trường nước</w:t>
            </w:r>
            <w:r w:rsidR="00422BAD">
              <w:t xml:space="preserve"> </w:t>
            </w:r>
            <w:r w:rsidRPr="00BE6B60">
              <w:t>(WET)</w:t>
            </w:r>
          </w:p>
        </w:tc>
      </w:tr>
    </w:tbl>
    <w:p w:rsidR="00A304D5" w:rsidRPr="00A304D5" w:rsidRDefault="00A304D5" w:rsidP="002A4D9F">
      <w:pPr>
        <w:pStyle w:val="ListParagraph"/>
        <w:tabs>
          <w:tab w:val="left" w:pos="426"/>
        </w:tabs>
        <w:spacing w:line="300" w:lineRule="exact"/>
        <w:ind w:left="0"/>
        <w:contextualSpacing/>
        <w:jc w:val="both"/>
        <w:rPr>
          <w:b/>
          <w:spacing w:val="-2"/>
          <w:sz w:val="26"/>
          <w:szCs w:val="26"/>
        </w:rPr>
      </w:pPr>
    </w:p>
    <w:p w:rsidR="00B36FBA" w:rsidRDefault="00B36FBA" w:rsidP="002A4D9F">
      <w:pPr>
        <w:pStyle w:val="ListParagraph"/>
        <w:tabs>
          <w:tab w:val="left" w:pos="426"/>
        </w:tabs>
        <w:spacing w:line="300" w:lineRule="exact"/>
        <w:ind w:left="0"/>
        <w:contextualSpacing/>
        <w:jc w:val="both"/>
        <w:rPr>
          <w:spacing w:val="-2"/>
          <w:sz w:val="30"/>
        </w:rPr>
      </w:pPr>
    </w:p>
    <w:p w:rsidR="00626683" w:rsidRDefault="00626683" w:rsidP="002A4D9F">
      <w:pPr>
        <w:pStyle w:val="ListParagraph"/>
        <w:tabs>
          <w:tab w:val="left" w:pos="426"/>
        </w:tabs>
        <w:spacing w:line="300" w:lineRule="exact"/>
        <w:ind w:left="0"/>
        <w:contextualSpacing/>
        <w:jc w:val="both"/>
        <w:rPr>
          <w:spacing w:val="-2"/>
          <w:sz w:val="30"/>
        </w:rPr>
      </w:pPr>
    </w:p>
    <w:p w:rsidR="00626683" w:rsidRDefault="00626683" w:rsidP="002A4D9F">
      <w:pPr>
        <w:pStyle w:val="ListParagraph"/>
        <w:tabs>
          <w:tab w:val="left" w:pos="426"/>
        </w:tabs>
        <w:spacing w:line="300" w:lineRule="exact"/>
        <w:ind w:left="0"/>
        <w:contextualSpacing/>
        <w:jc w:val="both"/>
        <w:rPr>
          <w:spacing w:val="-2"/>
          <w:sz w:val="30"/>
        </w:rPr>
      </w:pPr>
    </w:p>
    <w:p w:rsidR="00626683" w:rsidRPr="00E407C3" w:rsidRDefault="00626683" w:rsidP="002A4D9F">
      <w:pPr>
        <w:pStyle w:val="ListParagraph"/>
        <w:tabs>
          <w:tab w:val="left" w:pos="426"/>
        </w:tabs>
        <w:spacing w:line="300" w:lineRule="exact"/>
        <w:ind w:left="0"/>
        <w:contextualSpacing/>
        <w:jc w:val="both"/>
        <w:rPr>
          <w:spacing w:val="-2"/>
          <w:sz w:val="30"/>
        </w:rPr>
      </w:pPr>
    </w:p>
    <w:p w:rsidR="00E33627" w:rsidRPr="00695E62" w:rsidRDefault="00604E1A" w:rsidP="00604E1A">
      <w:pPr>
        <w:jc w:val="center"/>
        <w:rPr>
          <w:b/>
          <w:sz w:val="28"/>
          <w:szCs w:val="28"/>
          <w:lang w:val="vi-VN"/>
        </w:rPr>
      </w:pPr>
      <w:r>
        <w:rPr>
          <w:b/>
          <w:sz w:val="28"/>
          <w:szCs w:val="28"/>
          <w:lang w:val="vi-VN"/>
        </w:rPr>
        <w:t>LỊCH CÔNG TÁC TỪNG THÁNG</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00"/>
        <w:gridCol w:w="900"/>
      </w:tblGrid>
      <w:tr w:rsidR="00E33627" w:rsidRPr="00FA13C0" w:rsidTr="005F1C3B">
        <w:trPr>
          <w:trHeight w:val="454"/>
        </w:trPr>
        <w:tc>
          <w:tcPr>
            <w:tcW w:w="1440" w:type="dxa"/>
            <w:vAlign w:val="center"/>
          </w:tcPr>
          <w:p w:rsidR="00E33627" w:rsidRPr="00FA13C0" w:rsidRDefault="00E33627" w:rsidP="00F76CEB">
            <w:pPr>
              <w:jc w:val="center"/>
              <w:rPr>
                <w:b/>
              </w:rPr>
            </w:pPr>
            <w:r w:rsidRPr="00FA13C0">
              <w:rPr>
                <w:b/>
              </w:rPr>
              <w:t>Thời gian</w:t>
            </w:r>
          </w:p>
        </w:tc>
        <w:tc>
          <w:tcPr>
            <w:tcW w:w="8100" w:type="dxa"/>
            <w:vAlign w:val="center"/>
          </w:tcPr>
          <w:p w:rsidR="00E33627" w:rsidRPr="00FA13C0" w:rsidRDefault="00E33627" w:rsidP="00F76CEB">
            <w:pPr>
              <w:jc w:val="center"/>
              <w:rPr>
                <w:b/>
                <w:sz w:val="26"/>
                <w:szCs w:val="26"/>
              </w:rPr>
            </w:pPr>
            <w:r w:rsidRPr="00FA13C0">
              <w:rPr>
                <w:b/>
                <w:sz w:val="26"/>
                <w:szCs w:val="26"/>
              </w:rPr>
              <w:t>Nội dung</w:t>
            </w:r>
          </w:p>
        </w:tc>
        <w:tc>
          <w:tcPr>
            <w:tcW w:w="900" w:type="dxa"/>
            <w:vAlign w:val="center"/>
          </w:tcPr>
          <w:p w:rsidR="00E33627" w:rsidRPr="00FA13C0" w:rsidRDefault="00E33627" w:rsidP="002A4D9F">
            <w:pPr>
              <w:jc w:val="both"/>
              <w:rPr>
                <w:b/>
                <w:sz w:val="26"/>
                <w:szCs w:val="26"/>
              </w:rPr>
            </w:pPr>
            <w:r w:rsidRPr="00FA13C0">
              <w:rPr>
                <w:b/>
                <w:sz w:val="26"/>
                <w:szCs w:val="26"/>
              </w:rPr>
              <w:t>Ghi chú</w:t>
            </w:r>
          </w:p>
        </w:tc>
      </w:tr>
      <w:tr w:rsidR="00626683" w:rsidRPr="00FA13C0" w:rsidTr="005F1C3B">
        <w:trPr>
          <w:trHeight w:val="454"/>
        </w:trPr>
        <w:tc>
          <w:tcPr>
            <w:tcW w:w="1440" w:type="dxa"/>
            <w:vMerge w:val="restart"/>
            <w:shd w:val="clear" w:color="auto" w:fill="auto"/>
            <w:vAlign w:val="center"/>
          </w:tcPr>
          <w:p w:rsidR="00626683" w:rsidRPr="00FA13C0" w:rsidRDefault="00626683" w:rsidP="00626683">
            <w:pPr>
              <w:jc w:val="center"/>
              <w:rPr>
                <w:b/>
              </w:rPr>
            </w:pPr>
            <w:r w:rsidRPr="00FA13C0">
              <w:rPr>
                <w:b/>
              </w:rPr>
              <w:t>Tháng 7</w:t>
            </w:r>
          </w:p>
          <w:p w:rsidR="00626683" w:rsidRPr="00FA13C0" w:rsidRDefault="00626683" w:rsidP="00626683">
            <w:pPr>
              <w:jc w:val="center"/>
              <w:rPr>
                <w:b/>
              </w:rPr>
            </w:pPr>
            <w:r w:rsidRPr="00FA13C0">
              <w:rPr>
                <w:b/>
              </w:rPr>
              <w:t>201</w:t>
            </w:r>
            <w:r>
              <w:rPr>
                <w:b/>
              </w:rPr>
              <w:t>7</w:t>
            </w:r>
          </w:p>
        </w:tc>
        <w:tc>
          <w:tcPr>
            <w:tcW w:w="8100" w:type="dxa"/>
            <w:vAlign w:val="center"/>
          </w:tcPr>
          <w:p w:rsidR="00626683" w:rsidRPr="00FA13C0" w:rsidRDefault="00626683" w:rsidP="002A4D9F">
            <w:pPr>
              <w:jc w:val="both"/>
              <w:rPr>
                <w:b/>
                <w:sz w:val="26"/>
                <w:szCs w:val="26"/>
              </w:rPr>
            </w:pPr>
            <w:r w:rsidRPr="00FA13C0">
              <w:rPr>
                <w:b/>
                <w:sz w:val="26"/>
                <w:szCs w:val="26"/>
              </w:rPr>
              <w:t>Trọng tâm : Bồi dưỡng hè - Tuyển sinh lớp 1</w:t>
            </w:r>
          </w:p>
        </w:tc>
        <w:tc>
          <w:tcPr>
            <w:tcW w:w="900" w:type="dxa"/>
            <w:vMerge w:val="restart"/>
            <w:vAlign w:val="center"/>
          </w:tcPr>
          <w:p w:rsidR="00626683" w:rsidRPr="00FA13C0" w:rsidRDefault="00626683" w:rsidP="002A4D9F">
            <w:pPr>
              <w:jc w:val="both"/>
              <w:rPr>
                <w:b/>
                <w:sz w:val="26"/>
                <w:szCs w:val="26"/>
              </w:rPr>
            </w:pPr>
          </w:p>
        </w:tc>
      </w:tr>
      <w:tr w:rsidR="00626683" w:rsidRPr="00FA13C0" w:rsidTr="005F1C3B">
        <w:tc>
          <w:tcPr>
            <w:tcW w:w="1440" w:type="dxa"/>
            <w:vMerge/>
            <w:shd w:val="clear" w:color="auto" w:fill="auto"/>
            <w:vAlign w:val="center"/>
          </w:tcPr>
          <w:p w:rsidR="00626683" w:rsidRPr="00FA13C0" w:rsidRDefault="00626683" w:rsidP="00626683">
            <w:pPr>
              <w:jc w:val="center"/>
              <w:rPr>
                <w:b/>
              </w:rPr>
            </w:pPr>
          </w:p>
        </w:tc>
        <w:tc>
          <w:tcPr>
            <w:tcW w:w="8100" w:type="dxa"/>
          </w:tcPr>
          <w:p w:rsidR="00626683" w:rsidRPr="00FA13C0" w:rsidRDefault="00626683" w:rsidP="002A4D9F">
            <w:pPr>
              <w:numPr>
                <w:ilvl w:val="0"/>
                <w:numId w:val="18"/>
              </w:numPr>
              <w:tabs>
                <w:tab w:val="clear" w:pos="720"/>
              </w:tabs>
              <w:ind w:left="88" w:hanging="88"/>
              <w:jc w:val="both"/>
            </w:pPr>
            <w:r w:rsidRPr="00FA13C0">
              <w:t xml:space="preserve"> Theo dõi kiểm tra việc tuyển sinh vào lớp 1.</w:t>
            </w:r>
          </w:p>
          <w:p w:rsidR="00626683" w:rsidRPr="00FA13C0" w:rsidRDefault="00626683" w:rsidP="002A4D9F">
            <w:pPr>
              <w:tabs>
                <w:tab w:val="left" w:pos="196"/>
              </w:tabs>
              <w:jc w:val="both"/>
            </w:pPr>
            <w:r w:rsidRPr="00FA13C0">
              <w:t>- T</w:t>
            </w:r>
            <w:r>
              <w:t>ham dự</w:t>
            </w:r>
            <w:r w:rsidRPr="00FA13C0">
              <w:t xml:space="preserve"> tập huấn Bồi dưỡng hè</w:t>
            </w:r>
            <w:r>
              <w:t xml:space="preserve"> do Phòng Giáo dục Tiểu học tổ chức</w:t>
            </w:r>
          </w:p>
        </w:tc>
        <w:tc>
          <w:tcPr>
            <w:tcW w:w="900" w:type="dxa"/>
            <w:vMerge/>
          </w:tcPr>
          <w:p w:rsidR="00626683" w:rsidRPr="00FA13C0" w:rsidRDefault="00626683" w:rsidP="002A4D9F">
            <w:pPr>
              <w:jc w:val="both"/>
              <w:rPr>
                <w:b/>
                <w:sz w:val="26"/>
                <w:szCs w:val="26"/>
              </w:rPr>
            </w:pPr>
          </w:p>
        </w:tc>
      </w:tr>
      <w:tr w:rsidR="00626683" w:rsidRPr="00FA13C0" w:rsidTr="005F1C3B">
        <w:trPr>
          <w:trHeight w:val="567"/>
        </w:trPr>
        <w:tc>
          <w:tcPr>
            <w:tcW w:w="1440" w:type="dxa"/>
            <w:vMerge w:val="restart"/>
            <w:shd w:val="clear" w:color="auto" w:fill="auto"/>
          </w:tcPr>
          <w:p w:rsidR="00626683" w:rsidRPr="00FA13C0" w:rsidRDefault="00626683" w:rsidP="00626683">
            <w:pPr>
              <w:jc w:val="center"/>
              <w:rPr>
                <w:b/>
              </w:rPr>
            </w:pPr>
            <w:r w:rsidRPr="00FA13C0">
              <w:rPr>
                <w:b/>
              </w:rPr>
              <w:t>Tháng 8</w:t>
            </w:r>
          </w:p>
          <w:p w:rsidR="00626683" w:rsidRPr="00FA13C0" w:rsidRDefault="00626683" w:rsidP="00626683">
            <w:pPr>
              <w:jc w:val="center"/>
              <w:rPr>
                <w:b/>
              </w:rPr>
            </w:pPr>
            <w:r w:rsidRPr="00FA13C0">
              <w:rPr>
                <w:b/>
              </w:rPr>
              <w:t>201</w:t>
            </w:r>
            <w:r>
              <w:rPr>
                <w:b/>
              </w:rPr>
              <w:t>7</w:t>
            </w:r>
          </w:p>
        </w:tc>
        <w:tc>
          <w:tcPr>
            <w:tcW w:w="8100" w:type="dxa"/>
            <w:vAlign w:val="center"/>
          </w:tcPr>
          <w:p w:rsidR="00626683" w:rsidRPr="00FA13C0" w:rsidRDefault="00626683" w:rsidP="002A4D9F">
            <w:pPr>
              <w:jc w:val="both"/>
              <w:rPr>
                <w:b/>
                <w:sz w:val="26"/>
                <w:szCs w:val="26"/>
              </w:rPr>
            </w:pPr>
            <w:r>
              <w:rPr>
                <w:b/>
                <w:sz w:val="26"/>
                <w:szCs w:val="26"/>
              </w:rPr>
              <w:t>Trọng tâm</w:t>
            </w:r>
            <w:r w:rsidRPr="00FA13C0">
              <w:rPr>
                <w:b/>
                <w:sz w:val="26"/>
                <w:szCs w:val="26"/>
              </w:rPr>
              <w:t>: Hướng dẫn nhiệm vụ năm học.</w:t>
            </w:r>
          </w:p>
        </w:tc>
        <w:tc>
          <w:tcPr>
            <w:tcW w:w="900" w:type="dxa"/>
            <w:vMerge w:val="restart"/>
          </w:tcPr>
          <w:p w:rsidR="00626683" w:rsidRPr="00FA13C0" w:rsidRDefault="00626683" w:rsidP="002A4D9F">
            <w:pPr>
              <w:jc w:val="both"/>
              <w:rPr>
                <w:b/>
                <w:sz w:val="26"/>
                <w:szCs w:val="26"/>
              </w:rPr>
            </w:pPr>
          </w:p>
        </w:tc>
      </w:tr>
      <w:tr w:rsidR="00626683" w:rsidRPr="00FA13C0" w:rsidTr="005F1C3B">
        <w:trPr>
          <w:trHeight w:val="721"/>
        </w:trPr>
        <w:tc>
          <w:tcPr>
            <w:tcW w:w="1440" w:type="dxa"/>
            <w:vMerge/>
            <w:shd w:val="clear" w:color="auto" w:fill="auto"/>
          </w:tcPr>
          <w:p w:rsidR="00626683" w:rsidRPr="00FA13C0" w:rsidRDefault="00626683" w:rsidP="00626683">
            <w:pPr>
              <w:jc w:val="center"/>
            </w:pPr>
          </w:p>
        </w:tc>
        <w:tc>
          <w:tcPr>
            <w:tcW w:w="8100" w:type="dxa"/>
          </w:tcPr>
          <w:p w:rsidR="00626683" w:rsidRPr="00FA13C0" w:rsidRDefault="00626683" w:rsidP="002A4D9F">
            <w:pPr>
              <w:jc w:val="both"/>
            </w:pPr>
            <w:r w:rsidRPr="00FA13C0">
              <w:t>-</w:t>
            </w:r>
            <w:r>
              <w:t xml:space="preserve"> </w:t>
            </w:r>
            <w:r w:rsidRPr="00FA13C0">
              <w:t>H</w:t>
            </w:r>
            <w:r w:rsidRPr="00FA13C0">
              <w:rPr>
                <w:rFonts w:hint="eastAsia"/>
              </w:rPr>
              <w:t>ư</w:t>
            </w:r>
            <w:r w:rsidRPr="00FA13C0">
              <w:t>ớng dẫn các công việc đầu năm học, hoạt động chuyên môn năm học,….</w:t>
            </w:r>
          </w:p>
          <w:p w:rsidR="00626683" w:rsidRDefault="00626683" w:rsidP="002A4D9F">
            <w:pPr>
              <w:jc w:val="both"/>
            </w:pPr>
            <w:r w:rsidRPr="00FA13C0">
              <w:t>-</w:t>
            </w:r>
            <w:r>
              <w:t xml:space="preserve"> </w:t>
            </w:r>
            <w:r w:rsidRPr="00FA13C0">
              <w:t xml:space="preserve">Kiểm tra việc tuyển sinh, thực hiện chương trình </w:t>
            </w:r>
            <w:r>
              <w:t>tuần 1, 2 và giúp đỡ GV mới</w:t>
            </w:r>
            <w:r w:rsidRPr="00FA13C0">
              <w:t>.</w:t>
            </w:r>
          </w:p>
          <w:p w:rsidR="00626683" w:rsidRDefault="00626683" w:rsidP="002A4D9F">
            <w:pPr>
              <w:jc w:val="both"/>
            </w:pPr>
            <w:r>
              <w:t xml:space="preserve">- Triển khai chuyên đề “Dạy học dự án”. </w:t>
            </w:r>
          </w:p>
          <w:p w:rsidR="00626683" w:rsidRPr="00FA13C0" w:rsidRDefault="00626683" w:rsidP="002A4D9F">
            <w:pPr>
              <w:jc w:val="both"/>
            </w:pPr>
            <w:r w:rsidRPr="00FA13C0">
              <w:t xml:space="preserve">- Xây dựng </w:t>
            </w:r>
            <w:r>
              <w:t>kế hoạch năm học 2017-</w:t>
            </w:r>
            <w:r w:rsidRPr="00FA13C0">
              <w:t>201</w:t>
            </w:r>
            <w:r>
              <w:t>8</w:t>
            </w:r>
            <w:r w:rsidRPr="00FA13C0">
              <w:t>.</w:t>
            </w:r>
          </w:p>
        </w:tc>
        <w:tc>
          <w:tcPr>
            <w:tcW w:w="900" w:type="dxa"/>
            <w:vMerge/>
          </w:tcPr>
          <w:p w:rsidR="00626683" w:rsidRPr="00FA13C0" w:rsidRDefault="00626683" w:rsidP="002A4D9F">
            <w:pPr>
              <w:jc w:val="both"/>
              <w:rPr>
                <w:b/>
                <w:sz w:val="26"/>
                <w:szCs w:val="26"/>
              </w:rPr>
            </w:pPr>
          </w:p>
        </w:tc>
      </w:tr>
      <w:tr w:rsidR="00626683" w:rsidRPr="00FA13C0" w:rsidTr="005F1C3B">
        <w:trPr>
          <w:trHeight w:val="567"/>
        </w:trPr>
        <w:tc>
          <w:tcPr>
            <w:tcW w:w="1440" w:type="dxa"/>
            <w:vMerge w:val="restart"/>
          </w:tcPr>
          <w:p w:rsidR="00626683" w:rsidRPr="00FA13C0" w:rsidRDefault="00626683" w:rsidP="00626683">
            <w:pPr>
              <w:jc w:val="center"/>
              <w:rPr>
                <w:b/>
              </w:rPr>
            </w:pPr>
            <w:r w:rsidRPr="00FA13C0">
              <w:rPr>
                <w:b/>
              </w:rPr>
              <w:t>Tháng 9</w:t>
            </w:r>
          </w:p>
          <w:p w:rsidR="00626683" w:rsidRPr="00FA13C0" w:rsidRDefault="00626683" w:rsidP="00626683">
            <w:pPr>
              <w:jc w:val="center"/>
              <w:rPr>
                <w:b/>
              </w:rPr>
            </w:pPr>
            <w:r w:rsidRPr="00FA13C0">
              <w:rPr>
                <w:b/>
              </w:rPr>
              <w:t>201</w:t>
            </w:r>
            <w:r>
              <w:rPr>
                <w:b/>
              </w:rPr>
              <w:t>7</w:t>
            </w:r>
          </w:p>
        </w:tc>
        <w:tc>
          <w:tcPr>
            <w:tcW w:w="8100" w:type="dxa"/>
            <w:shd w:val="clear" w:color="auto" w:fill="auto"/>
            <w:vAlign w:val="center"/>
          </w:tcPr>
          <w:p w:rsidR="00626683" w:rsidRPr="00FA13C0" w:rsidRDefault="00626683" w:rsidP="002A4D9F">
            <w:pPr>
              <w:jc w:val="both"/>
              <w:rPr>
                <w:b/>
                <w:sz w:val="26"/>
                <w:szCs w:val="26"/>
              </w:rPr>
            </w:pPr>
            <w:r>
              <w:rPr>
                <w:b/>
                <w:sz w:val="26"/>
                <w:szCs w:val="26"/>
              </w:rPr>
              <w:t>Trọng tâm</w:t>
            </w:r>
            <w:r w:rsidRPr="00FA13C0">
              <w:rPr>
                <w:b/>
                <w:sz w:val="26"/>
                <w:szCs w:val="26"/>
              </w:rPr>
              <w:t>: Khai giảng năm học mới.</w:t>
            </w:r>
          </w:p>
        </w:tc>
        <w:tc>
          <w:tcPr>
            <w:tcW w:w="900" w:type="dxa"/>
            <w:vMerge w:val="restart"/>
          </w:tcPr>
          <w:p w:rsidR="00626683" w:rsidRPr="00FA13C0" w:rsidRDefault="00626683" w:rsidP="002A4D9F">
            <w:pPr>
              <w:jc w:val="both"/>
              <w:rPr>
                <w:b/>
                <w:sz w:val="26"/>
                <w:szCs w:val="26"/>
              </w:rPr>
            </w:pPr>
          </w:p>
        </w:tc>
      </w:tr>
      <w:tr w:rsidR="00626683" w:rsidRPr="00FA13C0" w:rsidTr="005F1C3B">
        <w:trPr>
          <w:trHeight w:val="885"/>
        </w:trPr>
        <w:tc>
          <w:tcPr>
            <w:tcW w:w="1440" w:type="dxa"/>
            <w:vMerge/>
          </w:tcPr>
          <w:p w:rsidR="00626683" w:rsidRPr="00FA13C0" w:rsidRDefault="00626683" w:rsidP="00626683">
            <w:pPr>
              <w:jc w:val="center"/>
            </w:pPr>
          </w:p>
        </w:tc>
        <w:tc>
          <w:tcPr>
            <w:tcW w:w="8100" w:type="dxa"/>
            <w:shd w:val="clear" w:color="auto" w:fill="auto"/>
          </w:tcPr>
          <w:p w:rsidR="00626683" w:rsidRDefault="00626683" w:rsidP="002A4D9F">
            <w:pPr>
              <w:jc w:val="both"/>
            </w:pPr>
            <w:r w:rsidRPr="00FA13C0">
              <w:t>-</w:t>
            </w:r>
            <w:r>
              <w:t xml:space="preserve"> </w:t>
            </w:r>
            <w:r w:rsidRPr="00FA13C0">
              <w:t>Khai giảng năm học mới</w:t>
            </w:r>
            <w:r>
              <w:t xml:space="preserve"> 5/9</w:t>
            </w:r>
          </w:p>
          <w:p w:rsidR="00626683" w:rsidRDefault="00626683" w:rsidP="002A4D9F">
            <w:pPr>
              <w:jc w:val="both"/>
            </w:pPr>
            <w:r w:rsidRPr="00FA13C0">
              <w:t>-</w:t>
            </w:r>
            <w:r>
              <w:t xml:space="preserve"> Họp giao ban chuyên môn</w:t>
            </w:r>
            <w:r w:rsidRPr="00FA13C0">
              <w:t xml:space="preserve"> </w:t>
            </w:r>
            <w:r>
              <w:t>triển khai phương hướng</w:t>
            </w:r>
            <w:r w:rsidRPr="00FA13C0">
              <w:t xml:space="preserve"> nhiệm vụ năm học</w:t>
            </w:r>
            <w:r>
              <w:t xml:space="preserve"> 2017-2018</w:t>
            </w:r>
          </w:p>
          <w:p w:rsidR="00F76CEB" w:rsidRPr="00FA13C0" w:rsidRDefault="00626683" w:rsidP="002A4D9F">
            <w:pPr>
              <w:jc w:val="both"/>
            </w:pPr>
            <w:r>
              <w:t>- Triển khai chuyên đề “Dạy toán theo hướng phát triển năng lực” cấp tiểu học</w:t>
            </w:r>
            <w:r w:rsidR="00F76CEB">
              <w:t>; Dạy học Mĩ thuật theo hướng phát triển năng lực học sinh; dạy học Tiếng Việt theo hướng phát triển năng lực học sinh.</w:t>
            </w:r>
          </w:p>
          <w:p w:rsidR="00626683" w:rsidRPr="00FA13C0" w:rsidRDefault="00626683" w:rsidP="002A4D9F">
            <w:pPr>
              <w:jc w:val="both"/>
            </w:pPr>
            <w:r w:rsidRPr="00FA13C0">
              <w:t>-</w:t>
            </w:r>
            <w:r>
              <w:t xml:space="preserve"> </w:t>
            </w:r>
            <w:r w:rsidRPr="00FA13C0">
              <w:t>Báo cáo số liệu đầu năm học.</w:t>
            </w:r>
          </w:p>
          <w:p w:rsidR="00626683" w:rsidRDefault="00626683" w:rsidP="002A4D9F">
            <w:pPr>
              <w:jc w:val="both"/>
            </w:pPr>
            <w:r w:rsidRPr="00FA13C0">
              <w:t>-</w:t>
            </w:r>
            <w:r>
              <w:t xml:space="preserve"> </w:t>
            </w:r>
            <w:r w:rsidRPr="00FA13C0">
              <w:t xml:space="preserve">Kiểm tra tình hình </w:t>
            </w:r>
            <w:r>
              <w:t>đầu năm học các trường Tiểu học (công lập, ngoài công lập, trường có yếu tố nước ngoài); D</w:t>
            </w:r>
            <w:r w:rsidRPr="00FA13C0">
              <w:t>ự giờ</w:t>
            </w:r>
            <w:r>
              <w:t>, thăm lớp</w:t>
            </w:r>
            <w:r w:rsidRPr="00FA13C0">
              <w:t xml:space="preserve"> GV </w:t>
            </w:r>
            <w:r>
              <w:t xml:space="preserve">các </w:t>
            </w:r>
            <w:r w:rsidRPr="00FA13C0">
              <w:t>trường tiểu học.</w:t>
            </w:r>
          </w:p>
          <w:p w:rsidR="00626683" w:rsidRPr="00FA13C0" w:rsidRDefault="00626683" w:rsidP="002A4D9F">
            <w:pPr>
              <w:jc w:val="both"/>
            </w:pPr>
            <w:r>
              <w:t xml:space="preserve">- Duyệt kế hoạch năm học các trường. </w:t>
            </w:r>
          </w:p>
        </w:tc>
        <w:tc>
          <w:tcPr>
            <w:tcW w:w="900" w:type="dxa"/>
            <w:vMerge/>
          </w:tcPr>
          <w:p w:rsidR="00626683" w:rsidRPr="00FA13C0" w:rsidRDefault="00626683" w:rsidP="002A4D9F">
            <w:pPr>
              <w:jc w:val="both"/>
              <w:rPr>
                <w:b/>
                <w:sz w:val="26"/>
                <w:szCs w:val="26"/>
              </w:rPr>
            </w:pPr>
          </w:p>
        </w:tc>
      </w:tr>
      <w:tr w:rsidR="00626683" w:rsidRPr="00FA13C0" w:rsidTr="005F1C3B">
        <w:trPr>
          <w:trHeight w:val="567"/>
        </w:trPr>
        <w:tc>
          <w:tcPr>
            <w:tcW w:w="1440" w:type="dxa"/>
            <w:vMerge w:val="restart"/>
          </w:tcPr>
          <w:p w:rsidR="00626683" w:rsidRPr="00FA13C0" w:rsidRDefault="00626683" w:rsidP="00626683">
            <w:pPr>
              <w:jc w:val="center"/>
              <w:rPr>
                <w:b/>
              </w:rPr>
            </w:pPr>
            <w:r w:rsidRPr="00FA13C0">
              <w:rPr>
                <w:b/>
              </w:rPr>
              <w:lastRenderedPageBreak/>
              <w:t>Tháng 10</w:t>
            </w:r>
          </w:p>
          <w:p w:rsidR="00626683" w:rsidRPr="00FA13C0" w:rsidRDefault="00626683" w:rsidP="00626683">
            <w:pPr>
              <w:jc w:val="center"/>
              <w:rPr>
                <w:b/>
              </w:rPr>
            </w:pPr>
            <w:r w:rsidRPr="00FA13C0">
              <w:rPr>
                <w:b/>
              </w:rPr>
              <w:t>201</w:t>
            </w:r>
            <w:r>
              <w:rPr>
                <w:b/>
              </w:rPr>
              <w:t>7</w:t>
            </w:r>
          </w:p>
        </w:tc>
        <w:tc>
          <w:tcPr>
            <w:tcW w:w="8100" w:type="dxa"/>
            <w:shd w:val="clear" w:color="auto" w:fill="auto"/>
            <w:vAlign w:val="center"/>
          </w:tcPr>
          <w:p w:rsidR="00626683" w:rsidRPr="00FA13C0" w:rsidRDefault="00626683" w:rsidP="002A4D9F">
            <w:pPr>
              <w:jc w:val="both"/>
              <w:rPr>
                <w:b/>
                <w:sz w:val="26"/>
                <w:szCs w:val="26"/>
              </w:rPr>
            </w:pPr>
            <w:r>
              <w:rPr>
                <w:b/>
                <w:sz w:val="26"/>
                <w:szCs w:val="26"/>
              </w:rPr>
              <w:t>Trọng tâm</w:t>
            </w:r>
            <w:r w:rsidRPr="00FA13C0">
              <w:rPr>
                <w:b/>
                <w:sz w:val="26"/>
                <w:szCs w:val="26"/>
              </w:rPr>
              <w:t>: Triển khai các hoạt động năm học</w:t>
            </w:r>
          </w:p>
        </w:tc>
        <w:tc>
          <w:tcPr>
            <w:tcW w:w="900" w:type="dxa"/>
            <w:vMerge w:val="restart"/>
          </w:tcPr>
          <w:p w:rsidR="00626683" w:rsidRPr="00FA13C0" w:rsidRDefault="00626683" w:rsidP="002A4D9F">
            <w:pPr>
              <w:jc w:val="both"/>
              <w:rPr>
                <w:b/>
                <w:sz w:val="26"/>
                <w:szCs w:val="26"/>
              </w:rPr>
            </w:pPr>
          </w:p>
        </w:tc>
      </w:tr>
      <w:tr w:rsidR="00626683" w:rsidRPr="00FA13C0" w:rsidTr="005F1C3B">
        <w:trPr>
          <w:trHeight w:val="701"/>
        </w:trPr>
        <w:tc>
          <w:tcPr>
            <w:tcW w:w="1440" w:type="dxa"/>
            <w:vMerge/>
          </w:tcPr>
          <w:p w:rsidR="00626683" w:rsidRPr="00FA13C0" w:rsidRDefault="00626683" w:rsidP="00626683">
            <w:pPr>
              <w:jc w:val="center"/>
            </w:pPr>
          </w:p>
        </w:tc>
        <w:tc>
          <w:tcPr>
            <w:tcW w:w="8100" w:type="dxa"/>
            <w:shd w:val="clear" w:color="auto" w:fill="auto"/>
          </w:tcPr>
          <w:p w:rsidR="00626683" w:rsidRDefault="00626683" w:rsidP="002A4D9F">
            <w:pPr>
              <w:tabs>
                <w:tab w:val="left" w:pos="196"/>
              </w:tabs>
              <w:jc w:val="both"/>
            </w:pPr>
            <w:r>
              <w:t>- Họp giao ban chuyên môn Sở GDĐT.</w:t>
            </w:r>
          </w:p>
          <w:p w:rsidR="00626683" w:rsidRDefault="00626683" w:rsidP="002A4D9F">
            <w:pPr>
              <w:tabs>
                <w:tab w:val="left" w:pos="196"/>
              </w:tabs>
              <w:jc w:val="both"/>
            </w:pPr>
            <w:r>
              <w:t>- Chuyên đề tiếng Anh cấp Thành phố (cụm 1)</w:t>
            </w:r>
          </w:p>
          <w:p w:rsidR="00626683" w:rsidRDefault="00626683" w:rsidP="002A4D9F">
            <w:pPr>
              <w:tabs>
                <w:tab w:val="left" w:pos="372"/>
              </w:tabs>
              <w:jc w:val="both"/>
            </w:pPr>
            <w:r>
              <w:t xml:space="preserve">- </w:t>
            </w:r>
            <w:r w:rsidRPr="00D53BAA">
              <w:t>Đi cơ sở nắm tình hình và thăm lớp dự giờ, tham gia buổi sinh hoạt chuyên môn khối.</w:t>
            </w:r>
          </w:p>
          <w:p w:rsidR="00F76CEB" w:rsidRPr="00D53BAA" w:rsidRDefault="00F76CEB" w:rsidP="002A4D9F">
            <w:pPr>
              <w:tabs>
                <w:tab w:val="left" w:pos="372"/>
              </w:tabs>
              <w:jc w:val="both"/>
            </w:pPr>
            <w:r>
              <w:t>- Triển khai chuyên đề</w:t>
            </w:r>
            <w:r w:rsidR="002A6A6C">
              <w:t>:</w:t>
            </w:r>
            <w:r>
              <w:t xml:space="preserve"> “Kỹ thuật khai thác văn bản và dạy học đọc hiểu”, Dạy</w:t>
            </w:r>
            <w:r w:rsidR="002A6A6C">
              <w:t xml:space="preserve"> học cho trẻ mắc chứng khó đọc; Dạy học Mĩ thuật, Kĩ thuật cho GV dạy nhiều môn.</w:t>
            </w:r>
          </w:p>
          <w:p w:rsidR="00626683" w:rsidRPr="00D53BAA" w:rsidRDefault="002A6A6C" w:rsidP="002A4D9F">
            <w:pPr>
              <w:tabs>
                <w:tab w:val="left" w:pos="372"/>
              </w:tabs>
              <w:jc w:val="both"/>
              <w:rPr>
                <w:b/>
              </w:rPr>
            </w:pPr>
            <w:r w:rsidRPr="002A6A6C">
              <w:t>-</w:t>
            </w:r>
            <w:r w:rsidR="00626683">
              <w:rPr>
                <w:b/>
              </w:rPr>
              <w:t xml:space="preserve"> </w:t>
            </w:r>
            <w:r w:rsidR="00626683" w:rsidRPr="00D53BAA">
              <w:rPr>
                <w:b/>
              </w:rPr>
              <w:t>Kiểm tra định kỳ GHKI lớp 4, 5</w:t>
            </w:r>
          </w:p>
          <w:p w:rsidR="00626683" w:rsidRPr="00FA13C0" w:rsidRDefault="00626683" w:rsidP="002A4D9F">
            <w:pPr>
              <w:tabs>
                <w:tab w:val="left" w:pos="196"/>
              </w:tabs>
              <w:jc w:val="both"/>
            </w:pPr>
            <w:r w:rsidRPr="00FA13C0">
              <w:t>-</w:t>
            </w:r>
            <w:r>
              <w:t xml:space="preserve"> </w:t>
            </w:r>
            <w:r w:rsidRPr="00FA13C0">
              <w:t>Nắm tình hình thực hiện Chương trình tích hợp</w:t>
            </w:r>
          </w:p>
          <w:p w:rsidR="00626683" w:rsidRPr="00FA13C0" w:rsidRDefault="00626683" w:rsidP="002A4D9F">
            <w:pPr>
              <w:jc w:val="both"/>
            </w:pPr>
            <w:r w:rsidRPr="00FA13C0">
              <w:rPr>
                <w:lang w:val="vi-VN"/>
              </w:rPr>
              <w:t>-</w:t>
            </w:r>
            <w:r>
              <w:t xml:space="preserve"> </w:t>
            </w:r>
            <w:r w:rsidRPr="00FA13C0">
              <w:rPr>
                <w:lang w:val="vi-VN"/>
              </w:rPr>
              <w:t xml:space="preserve">Triển khai hoạt động Giáo dục </w:t>
            </w:r>
            <w:r w:rsidRPr="00FA13C0">
              <w:t>ATGT</w:t>
            </w:r>
          </w:p>
          <w:p w:rsidR="00626683" w:rsidRDefault="00626683" w:rsidP="002A4D9F">
            <w:pPr>
              <w:jc w:val="both"/>
            </w:pPr>
            <w:r w:rsidRPr="00FA13C0">
              <w:t xml:space="preserve">- </w:t>
            </w:r>
            <w:r>
              <w:t>D</w:t>
            </w:r>
            <w:r w:rsidRPr="00FA13C0">
              <w:t>ự giờ</w:t>
            </w:r>
            <w:r>
              <w:t>, thăm lớp</w:t>
            </w:r>
            <w:r w:rsidRPr="00FA13C0">
              <w:t xml:space="preserve"> GV </w:t>
            </w:r>
            <w:r>
              <w:t xml:space="preserve">các </w:t>
            </w:r>
            <w:r w:rsidRPr="00FA13C0">
              <w:t>trường tiểu học.</w:t>
            </w:r>
          </w:p>
          <w:p w:rsidR="00626683" w:rsidRPr="00FA13C0" w:rsidRDefault="00626683" w:rsidP="002A4D9F">
            <w:pPr>
              <w:jc w:val="both"/>
            </w:pPr>
            <w:r>
              <w:t xml:space="preserve">- </w:t>
            </w:r>
            <w:r w:rsidRPr="00626683">
              <w:t xml:space="preserve">Kiểm tra chuyên đề chuyên môn: </w:t>
            </w:r>
            <w:r w:rsidRPr="00D53BAA">
              <w:t>Các chuyên đề đã triển khai</w:t>
            </w:r>
          </w:p>
        </w:tc>
        <w:tc>
          <w:tcPr>
            <w:tcW w:w="900" w:type="dxa"/>
            <w:vMerge/>
          </w:tcPr>
          <w:p w:rsidR="00626683" w:rsidRPr="00FA13C0" w:rsidRDefault="00626683" w:rsidP="002A4D9F">
            <w:pPr>
              <w:jc w:val="both"/>
              <w:rPr>
                <w:b/>
                <w:sz w:val="26"/>
                <w:szCs w:val="26"/>
                <w:lang w:val="vi-VN"/>
              </w:rPr>
            </w:pPr>
          </w:p>
        </w:tc>
      </w:tr>
      <w:tr w:rsidR="00626683" w:rsidRPr="00FA13C0" w:rsidTr="005F1C3B">
        <w:trPr>
          <w:trHeight w:val="681"/>
        </w:trPr>
        <w:tc>
          <w:tcPr>
            <w:tcW w:w="1440" w:type="dxa"/>
            <w:vMerge w:val="restart"/>
          </w:tcPr>
          <w:p w:rsidR="00626683" w:rsidRPr="00FA13C0" w:rsidRDefault="00626683" w:rsidP="00626683">
            <w:pPr>
              <w:jc w:val="center"/>
              <w:rPr>
                <w:b/>
              </w:rPr>
            </w:pPr>
            <w:r w:rsidRPr="00FA13C0">
              <w:rPr>
                <w:b/>
              </w:rPr>
              <w:t>Tháng 11</w:t>
            </w:r>
          </w:p>
          <w:p w:rsidR="00626683" w:rsidRPr="00FA13C0" w:rsidRDefault="00626683" w:rsidP="00626683">
            <w:pPr>
              <w:jc w:val="center"/>
              <w:rPr>
                <w:b/>
              </w:rPr>
            </w:pPr>
            <w:r w:rsidRPr="00FA13C0">
              <w:rPr>
                <w:b/>
              </w:rPr>
              <w:t>201</w:t>
            </w:r>
            <w:r>
              <w:rPr>
                <w:b/>
              </w:rPr>
              <w:t>7</w:t>
            </w:r>
          </w:p>
        </w:tc>
        <w:tc>
          <w:tcPr>
            <w:tcW w:w="8100" w:type="dxa"/>
            <w:shd w:val="clear" w:color="auto" w:fill="auto"/>
            <w:vAlign w:val="center"/>
          </w:tcPr>
          <w:p w:rsidR="00626683" w:rsidRPr="00FA13C0" w:rsidRDefault="00626683" w:rsidP="002A4D9F">
            <w:pPr>
              <w:jc w:val="both"/>
              <w:rPr>
                <w:b/>
                <w:sz w:val="26"/>
                <w:szCs w:val="26"/>
              </w:rPr>
            </w:pPr>
            <w:r>
              <w:rPr>
                <w:b/>
                <w:sz w:val="26"/>
                <w:szCs w:val="26"/>
              </w:rPr>
              <w:t xml:space="preserve">Trọng tâm: Hoạt động </w:t>
            </w:r>
            <w:r w:rsidRPr="00FA13C0">
              <w:rPr>
                <w:b/>
                <w:sz w:val="26"/>
                <w:szCs w:val="26"/>
              </w:rPr>
              <w:t xml:space="preserve">chào mừng Ngày Nhà giáo Việt </w:t>
            </w:r>
            <w:smartTag w:uri="urn:schemas-microsoft-com:office:smarttags" w:element="place">
              <w:smartTag w:uri="urn:schemas-microsoft-com:office:smarttags" w:element="country-region">
                <w:r w:rsidRPr="00FA13C0">
                  <w:rPr>
                    <w:b/>
                    <w:sz w:val="26"/>
                    <w:szCs w:val="26"/>
                  </w:rPr>
                  <w:t>Nam</w:t>
                </w:r>
              </w:smartTag>
            </w:smartTag>
            <w:r w:rsidRPr="00FA13C0">
              <w:rPr>
                <w:b/>
                <w:sz w:val="26"/>
                <w:szCs w:val="26"/>
              </w:rPr>
              <w:t>.</w:t>
            </w:r>
          </w:p>
        </w:tc>
        <w:tc>
          <w:tcPr>
            <w:tcW w:w="900" w:type="dxa"/>
            <w:vMerge w:val="restart"/>
          </w:tcPr>
          <w:p w:rsidR="00626683" w:rsidRPr="00FA13C0" w:rsidRDefault="00626683" w:rsidP="002A4D9F">
            <w:pPr>
              <w:jc w:val="both"/>
              <w:rPr>
                <w:b/>
                <w:sz w:val="26"/>
                <w:szCs w:val="26"/>
              </w:rPr>
            </w:pPr>
          </w:p>
        </w:tc>
      </w:tr>
      <w:tr w:rsidR="00626683" w:rsidRPr="00FA13C0" w:rsidTr="005F1C3B">
        <w:trPr>
          <w:trHeight w:val="900"/>
        </w:trPr>
        <w:tc>
          <w:tcPr>
            <w:tcW w:w="1440" w:type="dxa"/>
            <w:vMerge/>
          </w:tcPr>
          <w:p w:rsidR="00626683" w:rsidRPr="00FA13C0" w:rsidRDefault="00626683" w:rsidP="00626683">
            <w:pPr>
              <w:jc w:val="center"/>
            </w:pPr>
          </w:p>
        </w:tc>
        <w:tc>
          <w:tcPr>
            <w:tcW w:w="8100" w:type="dxa"/>
            <w:shd w:val="clear" w:color="auto" w:fill="auto"/>
          </w:tcPr>
          <w:p w:rsidR="00626683" w:rsidRDefault="00626683" w:rsidP="002A4D9F">
            <w:pPr>
              <w:jc w:val="both"/>
            </w:pPr>
            <w:r>
              <w:t xml:space="preserve">- Ngày Nhà giáo Việt </w:t>
            </w:r>
            <w:smartTag w:uri="urn:schemas-microsoft-com:office:smarttags" w:element="place">
              <w:smartTag w:uri="urn:schemas-microsoft-com:office:smarttags" w:element="country-region">
                <w:r>
                  <w:t>Nam</w:t>
                </w:r>
              </w:smartTag>
            </w:smartTag>
            <w:r>
              <w:t xml:space="preserve"> 20/11</w:t>
            </w:r>
          </w:p>
          <w:p w:rsidR="00626683" w:rsidRPr="00FA13C0" w:rsidRDefault="00626683" w:rsidP="002A4D9F">
            <w:pPr>
              <w:jc w:val="both"/>
            </w:pPr>
            <w:r w:rsidRPr="00FA13C0">
              <w:t>- Giao ban công tác chuyên môn Tiểu học.</w:t>
            </w:r>
          </w:p>
          <w:p w:rsidR="00626683" w:rsidRPr="00FA13C0" w:rsidRDefault="00626683" w:rsidP="002A4D9F">
            <w:pPr>
              <w:jc w:val="both"/>
            </w:pPr>
            <w:r w:rsidRPr="00FA13C0">
              <w:t xml:space="preserve">- Hướng dẫn kiểm tra định kì cuối kỳ </w:t>
            </w:r>
            <w:r>
              <w:t>I</w:t>
            </w:r>
          </w:p>
          <w:p w:rsidR="00626683" w:rsidRDefault="00626683" w:rsidP="002A4D9F">
            <w:pPr>
              <w:jc w:val="both"/>
            </w:pPr>
            <w:r w:rsidRPr="00FA13C0">
              <w:t>- Xét chọn giáo viên giải Võ Trường Toản nhân ngày Nhà giáo Việt Nam</w:t>
            </w:r>
            <w:r>
              <w:t xml:space="preserve"> (nếu có)</w:t>
            </w:r>
            <w:r w:rsidRPr="00FA13C0">
              <w:t>.</w:t>
            </w:r>
          </w:p>
          <w:p w:rsidR="00626683" w:rsidRPr="00FA13C0" w:rsidRDefault="00626683" w:rsidP="002A4D9F">
            <w:pPr>
              <w:tabs>
                <w:tab w:val="left" w:pos="372"/>
              </w:tabs>
              <w:jc w:val="both"/>
            </w:pPr>
            <w:r>
              <w:t xml:space="preserve">- </w:t>
            </w:r>
            <w:r w:rsidRPr="00D53BAA">
              <w:rPr>
                <w:b/>
                <w:i/>
              </w:rPr>
              <w:t>Ngày hội học sinh tiểu học</w:t>
            </w:r>
            <w:r>
              <w:t xml:space="preserve"> (theo hướng dẫn của SGD)</w:t>
            </w:r>
          </w:p>
          <w:p w:rsidR="00626683" w:rsidRPr="00FA13C0" w:rsidRDefault="00626683" w:rsidP="002A4D9F">
            <w:pPr>
              <w:jc w:val="both"/>
            </w:pPr>
            <w:r w:rsidRPr="00FA13C0">
              <w:t>-</w:t>
            </w:r>
            <w:r>
              <w:t xml:space="preserve"> Tham dự </w:t>
            </w:r>
            <w:r w:rsidRPr="00FA13C0">
              <w:t>Hội thi Robotics</w:t>
            </w:r>
            <w:r>
              <w:t xml:space="preserve"> (nếu có)</w:t>
            </w:r>
          </w:p>
          <w:p w:rsidR="00626683" w:rsidRPr="00FA13C0" w:rsidRDefault="002A6A6C" w:rsidP="002A4D9F">
            <w:pPr>
              <w:tabs>
                <w:tab w:val="left" w:pos="372"/>
              </w:tabs>
              <w:jc w:val="both"/>
            </w:pPr>
            <w:r>
              <w:t xml:space="preserve">- </w:t>
            </w:r>
            <w:r w:rsidRPr="00626683">
              <w:t xml:space="preserve">Kiểm tra chuyên đề chuyên môn: </w:t>
            </w:r>
            <w:r w:rsidRPr="00D53BAA">
              <w:t>Các chuyên đề đã triển khai</w:t>
            </w:r>
          </w:p>
        </w:tc>
        <w:tc>
          <w:tcPr>
            <w:tcW w:w="900" w:type="dxa"/>
            <w:vMerge/>
          </w:tcPr>
          <w:p w:rsidR="00626683" w:rsidRPr="00FA13C0" w:rsidRDefault="00626683" w:rsidP="002A4D9F">
            <w:pPr>
              <w:jc w:val="both"/>
              <w:rPr>
                <w:b/>
                <w:sz w:val="26"/>
                <w:szCs w:val="26"/>
              </w:rPr>
            </w:pPr>
          </w:p>
        </w:tc>
      </w:tr>
      <w:tr w:rsidR="00626683" w:rsidRPr="00FA13C0" w:rsidTr="005F1C3B">
        <w:trPr>
          <w:trHeight w:val="589"/>
        </w:trPr>
        <w:tc>
          <w:tcPr>
            <w:tcW w:w="1440" w:type="dxa"/>
            <w:vMerge w:val="restart"/>
          </w:tcPr>
          <w:p w:rsidR="00626683" w:rsidRPr="00FA13C0" w:rsidRDefault="00626683" w:rsidP="00626683">
            <w:pPr>
              <w:jc w:val="center"/>
              <w:rPr>
                <w:b/>
              </w:rPr>
            </w:pPr>
            <w:r w:rsidRPr="00FA13C0">
              <w:rPr>
                <w:b/>
              </w:rPr>
              <w:t>Tháng 12</w:t>
            </w:r>
          </w:p>
          <w:p w:rsidR="00626683" w:rsidRPr="00FA13C0" w:rsidRDefault="00626683" w:rsidP="00626683">
            <w:pPr>
              <w:jc w:val="center"/>
              <w:rPr>
                <w:b/>
              </w:rPr>
            </w:pPr>
            <w:r w:rsidRPr="00FA13C0">
              <w:rPr>
                <w:b/>
              </w:rPr>
              <w:t>201</w:t>
            </w:r>
            <w:r>
              <w:rPr>
                <w:b/>
              </w:rPr>
              <w:t>7</w:t>
            </w:r>
          </w:p>
        </w:tc>
        <w:tc>
          <w:tcPr>
            <w:tcW w:w="8100" w:type="dxa"/>
            <w:shd w:val="clear" w:color="auto" w:fill="auto"/>
            <w:vAlign w:val="center"/>
          </w:tcPr>
          <w:p w:rsidR="00626683" w:rsidRPr="00FA13C0" w:rsidRDefault="00626683" w:rsidP="002A4D9F">
            <w:pPr>
              <w:jc w:val="both"/>
              <w:rPr>
                <w:b/>
                <w:sz w:val="26"/>
                <w:szCs w:val="26"/>
              </w:rPr>
            </w:pPr>
            <w:r>
              <w:rPr>
                <w:b/>
                <w:sz w:val="26"/>
                <w:szCs w:val="26"/>
              </w:rPr>
              <w:t>Trọng tâm</w:t>
            </w:r>
            <w:r w:rsidRPr="00FA13C0">
              <w:rPr>
                <w:b/>
                <w:sz w:val="26"/>
                <w:szCs w:val="26"/>
              </w:rPr>
              <w:t>: Kiểm tra định kỳ cuối HK I.</w:t>
            </w:r>
          </w:p>
        </w:tc>
        <w:tc>
          <w:tcPr>
            <w:tcW w:w="900" w:type="dxa"/>
            <w:vMerge w:val="restart"/>
          </w:tcPr>
          <w:p w:rsidR="00626683" w:rsidRPr="00FA13C0" w:rsidRDefault="00626683" w:rsidP="002A4D9F">
            <w:pPr>
              <w:jc w:val="both"/>
              <w:rPr>
                <w:b/>
                <w:sz w:val="26"/>
                <w:szCs w:val="26"/>
              </w:rPr>
            </w:pPr>
          </w:p>
        </w:tc>
      </w:tr>
      <w:tr w:rsidR="00626683" w:rsidRPr="00FA13C0" w:rsidTr="005F1C3B">
        <w:trPr>
          <w:trHeight w:val="1350"/>
        </w:trPr>
        <w:tc>
          <w:tcPr>
            <w:tcW w:w="1440" w:type="dxa"/>
            <w:vMerge/>
          </w:tcPr>
          <w:p w:rsidR="00626683" w:rsidRPr="00FA13C0" w:rsidRDefault="00626683" w:rsidP="00626683">
            <w:pPr>
              <w:jc w:val="center"/>
            </w:pPr>
          </w:p>
        </w:tc>
        <w:tc>
          <w:tcPr>
            <w:tcW w:w="8100" w:type="dxa"/>
            <w:shd w:val="clear" w:color="auto" w:fill="auto"/>
          </w:tcPr>
          <w:p w:rsidR="00626683" w:rsidRPr="00D53BAA" w:rsidRDefault="00626683" w:rsidP="00B24A39">
            <w:pPr>
              <w:tabs>
                <w:tab w:val="left" w:pos="372"/>
              </w:tabs>
              <w:jc w:val="both"/>
            </w:pPr>
            <w:r>
              <w:t xml:space="preserve">- </w:t>
            </w:r>
            <w:r w:rsidRPr="00D53BAA">
              <w:t>Kiểm tra định kì CHK1</w:t>
            </w:r>
          </w:p>
          <w:p w:rsidR="00626683" w:rsidRPr="00D53BAA" w:rsidRDefault="00626683" w:rsidP="00B24A39">
            <w:pPr>
              <w:tabs>
                <w:tab w:val="left" w:pos="372"/>
              </w:tabs>
              <w:jc w:val="both"/>
            </w:pPr>
            <w:r>
              <w:t xml:space="preserve">- </w:t>
            </w:r>
            <w:r w:rsidRPr="00D53BAA">
              <w:t>Sơ kết đánh giá nhận xét học sinh cuối HK I.</w:t>
            </w:r>
          </w:p>
          <w:p w:rsidR="00626683" w:rsidRPr="00D53BAA" w:rsidRDefault="00626683" w:rsidP="00B24A39">
            <w:pPr>
              <w:tabs>
                <w:tab w:val="left" w:pos="372"/>
              </w:tabs>
              <w:jc w:val="both"/>
            </w:pPr>
            <w:r>
              <w:t xml:space="preserve">- </w:t>
            </w:r>
            <w:r w:rsidRPr="00D53BAA">
              <w:t>Sơ kết việc thực hiện Đề án Tiếng Anh 448</w:t>
            </w:r>
          </w:p>
          <w:p w:rsidR="00626683" w:rsidRPr="00D53BAA" w:rsidRDefault="00626683" w:rsidP="00B24A39">
            <w:pPr>
              <w:tabs>
                <w:tab w:val="left" w:pos="372"/>
              </w:tabs>
              <w:jc w:val="both"/>
            </w:pPr>
            <w:r>
              <w:t xml:space="preserve">- </w:t>
            </w:r>
            <w:r w:rsidRPr="00D53BAA">
              <w:t>Kiểm tra thực hiện chuyên đề: Khai thác một số chức năng bảng tương tác trong việc dạy Toán cấp Tiểu học</w:t>
            </w:r>
          </w:p>
          <w:p w:rsidR="00626683" w:rsidRPr="00FA13C0" w:rsidRDefault="00626683" w:rsidP="002A4D9F">
            <w:pPr>
              <w:jc w:val="both"/>
            </w:pPr>
            <w:r>
              <w:t xml:space="preserve">- </w:t>
            </w:r>
            <w:r w:rsidRPr="00626683">
              <w:t>Hội thi Giáo viên Chủ nhiệm giỏi cấp quận</w:t>
            </w:r>
          </w:p>
        </w:tc>
        <w:tc>
          <w:tcPr>
            <w:tcW w:w="900" w:type="dxa"/>
            <w:vMerge/>
          </w:tcPr>
          <w:p w:rsidR="00626683" w:rsidRPr="00FA13C0" w:rsidRDefault="00626683" w:rsidP="002A4D9F">
            <w:pPr>
              <w:jc w:val="both"/>
              <w:rPr>
                <w:b/>
                <w:sz w:val="26"/>
                <w:szCs w:val="26"/>
              </w:rPr>
            </w:pPr>
          </w:p>
        </w:tc>
      </w:tr>
      <w:tr w:rsidR="00626683" w:rsidRPr="00FA13C0" w:rsidTr="005F1C3B">
        <w:trPr>
          <w:trHeight w:val="567"/>
        </w:trPr>
        <w:tc>
          <w:tcPr>
            <w:tcW w:w="1440" w:type="dxa"/>
            <w:vMerge w:val="restart"/>
          </w:tcPr>
          <w:p w:rsidR="00626683" w:rsidRPr="00FA13C0" w:rsidRDefault="00626683" w:rsidP="00626683">
            <w:pPr>
              <w:jc w:val="center"/>
              <w:rPr>
                <w:b/>
              </w:rPr>
            </w:pPr>
            <w:r w:rsidRPr="00FA13C0">
              <w:rPr>
                <w:b/>
              </w:rPr>
              <w:t>Tháng 01</w:t>
            </w:r>
          </w:p>
          <w:p w:rsidR="00626683" w:rsidRPr="00FA13C0" w:rsidRDefault="00626683" w:rsidP="00626683">
            <w:pPr>
              <w:jc w:val="center"/>
              <w:rPr>
                <w:b/>
              </w:rPr>
            </w:pPr>
            <w:r w:rsidRPr="00FA13C0">
              <w:rPr>
                <w:b/>
              </w:rPr>
              <w:t>201</w:t>
            </w:r>
            <w:r>
              <w:rPr>
                <w:b/>
              </w:rPr>
              <w:t>8</w:t>
            </w:r>
          </w:p>
        </w:tc>
        <w:tc>
          <w:tcPr>
            <w:tcW w:w="8100" w:type="dxa"/>
            <w:shd w:val="clear" w:color="auto" w:fill="auto"/>
            <w:vAlign w:val="center"/>
          </w:tcPr>
          <w:p w:rsidR="00626683" w:rsidRPr="00FA13C0" w:rsidRDefault="00626683" w:rsidP="002A4D9F">
            <w:pPr>
              <w:jc w:val="both"/>
              <w:rPr>
                <w:b/>
                <w:sz w:val="26"/>
                <w:szCs w:val="26"/>
              </w:rPr>
            </w:pPr>
            <w:r>
              <w:rPr>
                <w:b/>
                <w:sz w:val="26"/>
                <w:szCs w:val="26"/>
              </w:rPr>
              <w:t>Trọng tâm</w:t>
            </w:r>
            <w:r w:rsidRPr="00FA13C0">
              <w:rPr>
                <w:b/>
                <w:sz w:val="26"/>
                <w:szCs w:val="26"/>
              </w:rPr>
              <w:t>: Sơ kết Học kỳ I</w:t>
            </w:r>
          </w:p>
        </w:tc>
        <w:tc>
          <w:tcPr>
            <w:tcW w:w="900" w:type="dxa"/>
            <w:vMerge w:val="restart"/>
          </w:tcPr>
          <w:p w:rsidR="00626683" w:rsidRPr="00FA13C0" w:rsidRDefault="00626683" w:rsidP="002A4D9F">
            <w:pPr>
              <w:jc w:val="both"/>
              <w:rPr>
                <w:b/>
                <w:sz w:val="26"/>
                <w:szCs w:val="26"/>
              </w:rPr>
            </w:pPr>
          </w:p>
        </w:tc>
      </w:tr>
      <w:tr w:rsidR="00626683" w:rsidRPr="00FA13C0" w:rsidTr="005F1C3B">
        <w:trPr>
          <w:trHeight w:val="350"/>
        </w:trPr>
        <w:tc>
          <w:tcPr>
            <w:tcW w:w="1440" w:type="dxa"/>
            <w:vMerge/>
          </w:tcPr>
          <w:p w:rsidR="00626683" w:rsidRPr="00FA13C0" w:rsidRDefault="00626683" w:rsidP="00626683">
            <w:pPr>
              <w:jc w:val="center"/>
            </w:pPr>
          </w:p>
        </w:tc>
        <w:tc>
          <w:tcPr>
            <w:tcW w:w="8100" w:type="dxa"/>
            <w:shd w:val="clear" w:color="auto" w:fill="auto"/>
          </w:tcPr>
          <w:p w:rsidR="00626683" w:rsidRPr="00FA13C0" w:rsidRDefault="00626683" w:rsidP="002A4D9F">
            <w:pPr>
              <w:jc w:val="both"/>
            </w:pPr>
            <w:r w:rsidRPr="00FA13C0">
              <w:t>-</w:t>
            </w:r>
            <w:r>
              <w:t xml:space="preserve"> </w:t>
            </w:r>
            <w:r w:rsidRPr="00FA13C0">
              <w:t>S</w:t>
            </w:r>
            <w:r w:rsidRPr="00FA13C0">
              <w:rPr>
                <w:rFonts w:hint="eastAsia"/>
              </w:rPr>
              <w:t>ơ</w:t>
            </w:r>
            <w:r>
              <w:t xml:space="preserve"> kết HK I</w:t>
            </w:r>
            <w:r w:rsidRPr="00FA13C0">
              <w:t>.</w:t>
            </w:r>
          </w:p>
          <w:p w:rsidR="00626683" w:rsidRDefault="00626683" w:rsidP="002A4D9F">
            <w:pPr>
              <w:jc w:val="both"/>
            </w:pPr>
            <w:r w:rsidRPr="00FA13C0">
              <w:t>-</w:t>
            </w:r>
            <w:r>
              <w:t xml:space="preserve"> </w:t>
            </w:r>
            <w:r w:rsidRPr="00FA13C0">
              <w:t xml:space="preserve">Báo cáo giữa năm cho </w:t>
            </w:r>
            <w:r>
              <w:t>Phòng Giáo dục Tiểu học – Sở GD</w:t>
            </w:r>
            <w:r w:rsidRPr="00FA13C0">
              <w:t>ĐT.</w:t>
            </w:r>
          </w:p>
          <w:p w:rsidR="00626683" w:rsidRDefault="00626683" w:rsidP="002A4D9F">
            <w:pPr>
              <w:jc w:val="both"/>
            </w:pPr>
            <w:r>
              <w:t xml:space="preserve">- </w:t>
            </w:r>
            <w:r w:rsidRPr="00D53BAA">
              <w:t xml:space="preserve">Kiểm tra, Sơ kết việc thực hiện TT22 </w:t>
            </w:r>
          </w:p>
          <w:p w:rsidR="00626683" w:rsidRPr="00FA13C0" w:rsidRDefault="00626683" w:rsidP="002A4D9F">
            <w:pPr>
              <w:jc w:val="both"/>
            </w:pPr>
            <w:r w:rsidRPr="00FA13C0">
              <w:t>-</w:t>
            </w:r>
            <w:r>
              <w:t xml:space="preserve"> </w:t>
            </w:r>
            <w:r w:rsidRPr="00FA13C0">
              <w:t>Vào chương trình HK II.</w:t>
            </w:r>
          </w:p>
          <w:p w:rsidR="00626683" w:rsidRDefault="00626683" w:rsidP="002A4D9F">
            <w:pPr>
              <w:jc w:val="both"/>
            </w:pPr>
            <w:r w:rsidRPr="00FA13C0">
              <w:t>-</w:t>
            </w:r>
            <w:r>
              <w:t xml:space="preserve"> </w:t>
            </w:r>
            <w:r w:rsidRPr="00FA13C0">
              <w:t>Thực hiện chương trình Tiếng Anh cho HS lớp 1.</w:t>
            </w:r>
          </w:p>
          <w:p w:rsidR="00626683" w:rsidRPr="00FA13C0" w:rsidRDefault="00626683" w:rsidP="002A4D9F">
            <w:pPr>
              <w:tabs>
                <w:tab w:val="left" w:pos="372"/>
              </w:tabs>
              <w:jc w:val="both"/>
            </w:pPr>
            <w:r>
              <w:t xml:space="preserve">- </w:t>
            </w:r>
            <w:r w:rsidRPr="00D53BAA">
              <w:t>Chuẩn bị thực hiện Hội thi Giáo viên Chủ nhiệm Giỏi cấp Thành phố</w:t>
            </w:r>
          </w:p>
          <w:p w:rsidR="00626683" w:rsidRPr="00FA13C0" w:rsidRDefault="00626683" w:rsidP="002A4D9F">
            <w:pPr>
              <w:jc w:val="both"/>
            </w:pPr>
            <w:r w:rsidRPr="00FA13C0">
              <w:t>-</w:t>
            </w:r>
            <w:r>
              <w:t xml:space="preserve"> </w:t>
            </w:r>
            <w:r w:rsidRPr="00FA13C0">
              <w:t>Kiểm tra thực hiện Chương trình tích hợp, chương trình tiếng Anh</w:t>
            </w:r>
          </w:p>
          <w:p w:rsidR="00626683" w:rsidRPr="00FA13C0" w:rsidRDefault="00626683" w:rsidP="002A4D9F">
            <w:pPr>
              <w:jc w:val="both"/>
            </w:pPr>
            <w:r w:rsidRPr="00FA13C0">
              <w:t xml:space="preserve">- Kiểm tra </w:t>
            </w:r>
            <w:r>
              <w:t xml:space="preserve">chuyên đề </w:t>
            </w:r>
            <w:r w:rsidRPr="00FA13C0">
              <w:t xml:space="preserve">chuyên </w:t>
            </w:r>
            <w:r>
              <w:t xml:space="preserve">môn: </w:t>
            </w:r>
            <w:r w:rsidRPr="00D53BAA">
              <w:t>Các chuyên đề đã triển khai</w:t>
            </w:r>
          </w:p>
        </w:tc>
        <w:tc>
          <w:tcPr>
            <w:tcW w:w="900" w:type="dxa"/>
            <w:vMerge/>
          </w:tcPr>
          <w:p w:rsidR="00626683" w:rsidRPr="00FA13C0" w:rsidRDefault="00626683" w:rsidP="002A4D9F">
            <w:pPr>
              <w:jc w:val="both"/>
              <w:rPr>
                <w:b/>
                <w:sz w:val="26"/>
                <w:szCs w:val="26"/>
              </w:rPr>
            </w:pPr>
          </w:p>
        </w:tc>
      </w:tr>
      <w:tr w:rsidR="00626683" w:rsidRPr="00FA13C0" w:rsidTr="005F1C3B">
        <w:trPr>
          <w:trHeight w:val="567"/>
        </w:trPr>
        <w:tc>
          <w:tcPr>
            <w:tcW w:w="1440" w:type="dxa"/>
            <w:vMerge w:val="restart"/>
          </w:tcPr>
          <w:p w:rsidR="00626683" w:rsidRPr="00FA13C0" w:rsidRDefault="00626683" w:rsidP="00626683">
            <w:pPr>
              <w:jc w:val="center"/>
              <w:rPr>
                <w:b/>
              </w:rPr>
            </w:pPr>
            <w:r w:rsidRPr="00FA13C0">
              <w:rPr>
                <w:b/>
              </w:rPr>
              <w:t>Tháng 02</w:t>
            </w:r>
          </w:p>
          <w:p w:rsidR="00626683" w:rsidRPr="00FA13C0" w:rsidRDefault="00626683" w:rsidP="00626683">
            <w:pPr>
              <w:jc w:val="center"/>
              <w:rPr>
                <w:b/>
              </w:rPr>
            </w:pPr>
            <w:r w:rsidRPr="00FA13C0">
              <w:rPr>
                <w:b/>
              </w:rPr>
              <w:t>201</w:t>
            </w:r>
            <w:r>
              <w:rPr>
                <w:b/>
              </w:rPr>
              <w:t>8</w:t>
            </w:r>
          </w:p>
        </w:tc>
        <w:tc>
          <w:tcPr>
            <w:tcW w:w="8100" w:type="dxa"/>
            <w:shd w:val="clear" w:color="auto" w:fill="auto"/>
            <w:vAlign w:val="center"/>
          </w:tcPr>
          <w:p w:rsidR="00626683" w:rsidRPr="00FA13C0" w:rsidRDefault="00626683" w:rsidP="002A4D9F">
            <w:pPr>
              <w:jc w:val="both"/>
              <w:rPr>
                <w:b/>
                <w:sz w:val="26"/>
                <w:szCs w:val="26"/>
              </w:rPr>
            </w:pPr>
            <w:r>
              <w:rPr>
                <w:b/>
                <w:sz w:val="26"/>
                <w:szCs w:val="26"/>
              </w:rPr>
              <w:t>Trọng tâm</w:t>
            </w:r>
            <w:r w:rsidRPr="00FA13C0">
              <w:rPr>
                <w:b/>
                <w:sz w:val="26"/>
                <w:szCs w:val="26"/>
              </w:rPr>
              <w:t>: Kiểm tra hoạt động trường học.</w:t>
            </w:r>
          </w:p>
        </w:tc>
        <w:tc>
          <w:tcPr>
            <w:tcW w:w="900" w:type="dxa"/>
            <w:vMerge w:val="restart"/>
          </w:tcPr>
          <w:p w:rsidR="00626683" w:rsidRPr="00FA13C0" w:rsidRDefault="00626683" w:rsidP="002A4D9F">
            <w:pPr>
              <w:jc w:val="both"/>
              <w:rPr>
                <w:b/>
                <w:sz w:val="26"/>
                <w:szCs w:val="26"/>
              </w:rPr>
            </w:pPr>
          </w:p>
        </w:tc>
      </w:tr>
      <w:tr w:rsidR="00626683" w:rsidRPr="00FA13C0" w:rsidTr="005F1C3B">
        <w:trPr>
          <w:trHeight w:val="620"/>
        </w:trPr>
        <w:tc>
          <w:tcPr>
            <w:tcW w:w="1440" w:type="dxa"/>
            <w:vMerge/>
          </w:tcPr>
          <w:p w:rsidR="00626683" w:rsidRPr="00FA13C0" w:rsidRDefault="00626683" w:rsidP="00626683">
            <w:pPr>
              <w:jc w:val="center"/>
            </w:pPr>
          </w:p>
        </w:tc>
        <w:tc>
          <w:tcPr>
            <w:tcW w:w="8100" w:type="dxa"/>
            <w:shd w:val="clear" w:color="auto" w:fill="auto"/>
          </w:tcPr>
          <w:p w:rsidR="00626683" w:rsidRDefault="00626683" w:rsidP="002A4D9F">
            <w:pPr>
              <w:pStyle w:val="ListParagraph"/>
              <w:ind w:left="0"/>
              <w:jc w:val="both"/>
              <w:rPr>
                <w:b/>
                <w:i/>
              </w:rPr>
            </w:pPr>
            <w:r>
              <w:rPr>
                <w:b/>
                <w:i/>
              </w:rPr>
              <w:t xml:space="preserve">- </w:t>
            </w:r>
            <w:r w:rsidRPr="009D4190">
              <w:rPr>
                <w:b/>
                <w:i/>
              </w:rPr>
              <w:t>Hội thi Giáo viên Chủ nhiệm Giỏi cấp Thành phố</w:t>
            </w:r>
          </w:p>
          <w:p w:rsidR="00626683" w:rsidRPr="00D53BAA" w:rsidRDefault="00626683" w:rsidP="002A4D9F">
            <w:pPr>
              <w:pStyle w:val="ListParagraph"/>
              <w:ind w:left="0"/>
              <w:jc w:val="both"/>
            </w:pPr>
            <w:r>
              <w:rPr>
                <w:b/>
                <w:i/>
              </w:rPr>
              <w:t xml:space="preserve">- </w:t>
            </w:r>
            <w:r w:rsidRPr="00D53BAA">
              <w:t>Chuyên</w:t>
            </w:r>
            <w:r>
              <w:t xml:space="preserve"> </w:t>
            </w:r>
            <w:r w:rsidRPr="00D53BAA">
              <w:t>đề cấp thànhphố:</w:t>
            </w:r>
            <w:r>
              <w:t xml:space="preserve"> </w:t>
            </w:r>
            <w:r w:rsidRPr="00D53BAA">
              <w:rPr>
                <w:b/>
              </w:rPr>
              <w:t>Kỹ thuật dạy TiếngAnh trên bảng</w:t>
            </w:r>
            <w:r>
              <w:rPr>
                <w:b/>
              </w:rPr>
              <w:t xml:space="preserve"> </w:t>
            </w:r>
            <w:r w:rsidRPr="00D53BAA">
              <w:rPr>
                <w:b/>
              </w:rPr>
              <w:t>tương tác</w:t>
            </w:r>
            <w:r w:rsidRPr="00D53BAA">
              <w:t>.</w:t>
            </w:r>
          </w:p>
          <w:p w:rsidR="00626683" w:rsidRDefault="00626683" w:rsidP="002A4D9F">
            <w:pPr>
              <w:jc w:val="both"/>
            </w:pPr>
            <w:r>
              <w:t xml:space="preserve">- </w:t>
            </w:r>
            <w:r w:rsidRPr="00FA13C0">
              <w:t>Hoạt động Ngày Hội tại các trường tiểu học</w:t>
            </w:r>
          </w:p>
          <w:p w:rsidR="00626683" w:rsidRDefault="00626683" w:rsidP="002A4D9F">
            <w:pPr>
              <w:jc w:val="both"/>
            </w:pPr>
            <w:r w:rsidRPr="00FA13C0">
              <w:lastRenderedPageBreak/>
              <w:t xml:space="preserve">- Kiểm tra </w:t>
            </w:r>
            <w:r>
              <w:t xml:space="preserve">chuyên đề </w:t>
            </w:r>
            <w:r w:rsidRPr="00FA13C0">
              <w:t xml:space="preserve">chuyên </w:t>
            </w:r>
            <w:r>
              <w:t xml:space="preserve">môn: </w:t>
            </w:r>
            <w:r w:rsidRPr="00D53BAA">
              <w:t>Các chuyên đề đã triển khai</w:t>
            </w:r>
          </w:p>
          <w:p w:rsidR="00626683" w:rsidRPr="00D53BAA" w:rsidRDefault="00626683" w:rsidP="002A4D9F">
            <w:pPr>
              <w:tabs>
                <w:tab w:val="left" w:pos="372"/>
              </w:tabs>
              <w:jc w:val="both"/>
            </w:pPr>
            <w:r>
              <w:t xml:space="preserve">- </w:t>
            </w:r>
            <w:r w:rsidRPr="00D53BAA">
              <w:t xml:space="preserve">Nắm tình hình và tiếp tục hướng dẫn cho đơn vị thực hiện TT22 </w:t>
            </w:r>
          </w:p>
          <w:p w:rsidR="00626683" w:rsidRPr="00FA13C0" w:rsidRDefault="00626683" w:rsidP="002A4D9F">
            <w:pPr>
              <w:jc w:val="both"/>
            </w:pPr>
          </w:p>
        </w:tc>
        <w:tc>
          <w:tcPr>
            <w:tcW w:w="900" w:type="dxa"/>
            <w:vMerge/>
          </w:tcPr>
          <w:p w:rsidR="00626683" w:rsidRPr="00FA13C0" w:rsidRDefault="00626683" w:rsidP="002A4D9F">
            <w:pPr>
              <w:jc w:val="both"/>
              <w:rPr>
                <w:b/>
                <w:sz w:val="26"/>
                <w:szCs w:val="26"/>
              </w:rPr>
            </w:pPr>
          </w:p>
        </w:tc>
      </w:tr>
      <w:tr w:rsidR="00626683" w:rsidRPr="00FA13C0" w:rsidTr="005F1C3B">
        <w:trPr>
          <w:trHeight w:val="567"/>
        </w:trPr>
        <w:tc>
          <w:tcPr>
            <w:tcW w:w="1440" w:type="dxa"/>
            <w:vMerge w:val="restart"/>
          </w:tcPr>
          <w:p w:rsidR="00626683" w:rsidRPr="00FA13C0" w:rsidRDefault="00626683" w:rsidP="00626683">
            <w:pPr>
              <w:jc w:val="center"/>
              <w:rPr>
                <w:b/>
              </w:rPr>
            </w:pPr>
            <w:r w:rsidRPr="00FA13C0">
              <w:rPr>
                <w:b/>
              </w:rPr>
              <w:lastRenderedPageBreak/>
              <w:t>Tháng 03</w:t>
            </w:r>
          </w:p>
          <w:p w:rsidR="00626683" w:rsidRPr="00FA13C0" w:rsidRDefault="00626683" w:rsidP="00626683">
            <w:pPr>
              <w:jc w:val="center"/>
              <w:rPr>
                <w:b/>
              </w:rPr>
            </w:pPr>
            <w:r w:rsidRPr="00FA13C0">
              <w:rPr>
                <w:b/>
              </w:rPr>
              <w:t>201</w:t>
            </w:r>
            <w:r>
              <w:rPr>
                <w:b/>
              </w:rPr>
              <w:t>8</w:t>
            </w:r>
          </w:p>
        </w:tc>
        <w:tc>
          <w:tcPr>
            <w:tcW w:w="8100" w:type="dxa"/>
            <w:shd w:val="clear" w:color="auto" w:fill="auto"/>
            <w:vAlign w:val="center"/>
          </w:tcPr>
          <w:p w:rsidR="00626683" w:rsidRPr="00FA13C0" w:rsidRDefault="00626683" w:rsidP="002A4D9F">
            <w:pPr>
              <w:jc w:val="both"/>
              <w:rPr>
                <w:b/>
                <w:sz w:val="26"/>
                <w:szCs w:val="26"/>
              </w:rPr>
            </w:pPr>
            <w:r>
              <w:rPr>
                <w:b/>
                <w:sz w:val="26"/>
                <w:szCs w:val="26"/>
              </w:rPr>
              <w:t>Trọng tâm: Kiểm tra hoạt động trường học</w:t>
            </w:r>
          </w:p>
        </w:tc>
        <w:tc>
          <w:tcPr>
            <w:tcW w:w="900" w:type="dxa"/>
            <w:vMerge w:val="restart"/>
          </w:tcPr>
          <w:p w:rsidR="00626683" w:rsidRPr="00FA13C0" w:rsidRDefault="00626683" w:rsidP="002A4D9F">
            <w:pPr>
              <w:jc w:val="both"/>
              <w:rPr>
                <w:b/>
                <w:sz w:val="26"/>
                <w:szCs w:val="26"/>
              </w:rPr>
            </w:pPr>
          </w:p>
        </w:tc>
      </w:tr>
      <w:tr w:rsidR="00626683" w:rsidRPr="00FA13C0" w:rsidTr="005F1C3B">
        <w:trPr>
          <w:trHeight w:val="1050"/>
        </w:trPr>
        <w:tc>
          <w:tcPr>
            <w:tcW w:w="1440" w:type="dxa"/>
            <w:vMerge/>
          </w:tcPr>
          <w:p w:rsidR="00626683" w:rsidRPr="00FA13C0" w:rsidRDefault="00626683" w:rsidP="00626683">
            <w:pPr>
              <w:jc w:val="center"/>
            </w:pPr>
          </w:p>
        </w:tc>
        <w:tc>
          <w:tcPr>
            <w:tcW w:w="8100" w:type="dxa"/>
            <w:shd w:val="clear" w:color="auto" w:fill="auto"/>
          </w:tcPr>
          <w:p w:rsidR="00626683" w:rsidRDefault="00626683" w:rsidP="002A4D9F">
            <w:pPr>
              <w:jc w:val="both"/>
            </w:pPr>
            <w:r>
              <w:t xml:space="preserve">- </w:t>
            </w:r>
            <w:r w:rsidRPr="00D53BAA">
              <w:t>Họp giao ban chuyên môn</w:t>
            </w:r>
            <w:r>
              <w:t xml:space="preserve"> SGD</w:t>
            </w:r>
            <w:r w:rsidRPr="00D53BAA">
              <w:t xml:space="preserve"> chuẩn bị kiểm tra Cuối năm.</w:t>
            </w:r>
          </w:p>
          <w:p w:rsidR="00626683" w:rsidRDefault="00626683" w:rsidP="002A4D9F">
            <w:pPr>
              <w:jc w:val="both"/>
            </w:pPr>
            <w:r>
              <w:t xml:space="preserve">- </w:t>
            </w:r>
            <w:r w:rsidRPr="00D53BAA">
              <w:rPr>
                <w:b/>
                <w:i/>
              </w:rPr>
              <w:t>Khảo sát học sinh lớp 3.</w:t>
            </w:r>
          </w:p>
          <w:p w:rsidR="00626683" w:rsidRPr="00D53BAA" w:rsidRDefault="00626683" w:rsidP="002A4D9F">
            <w:pPr>
              <w:jc w:val="both"/>
            </w:pPr>
            <w:r>
              <w:t xml:space="preserve">- </w:t>
            </w:r>
            <w:r w:rsidRPr="00D53BAA">
              <w:t xml:space="preserve"> Festival bóng đá học đường</w:t>
            </w:r>
          </w:p>
          <w:p w:rsidR="00626683" w:rsidRPr="00D53BAA" w:rsidRDefault="00626683" w:rsidP="002A4D9F">
            <w:pPr>
              <w:tabs>
                <w:tab w:val="left" w:pos="372"/>
              </w:tabs>
              <w:jc w:val="both"/>
              <w:rPr>
                <w:b/>
              </w:rPr>
            </w:pPr>
            <w:r>
              <w:rPr>
                <w:b/>
              </w:rPr>
              <w:t xml:space="preserve">- </w:t>
            </w:r>
            <w:r w:rsidRPr="00D53BAA">
              <w:rPr>
                <w:b/>
              </w:rPr>
              <w:t>Kiểm tra định kỳ GHKII lớp 4, 5</w:t>
            </w:r>
          </w:p>
          <w:p w:rsidR="00626683" w:rsidRPr="00FA13C0" w:rsidRDefault="00626683" w:rsidP="002A4D9F">
            <w:pPr>
              <w:tabs>
                <w:tab w:val="left" w:pos="372"/>
              </w:tabs>
              <w:jc w:val="both"/>
            </w:pPr>
            <w:r w:rsidRPr="00FA13C0">
              <w:t>- Kiểm tra công tác Y tế học đường.</w:t>
            </w:r>
          </w:p>
          <w:p w:rsidR="00626683" w:rsidRPr="00FA13C0" w:rsidRDefault="00626683" w:rsidP="002A4D9F">
            <w:pPr>
              <w:jc w:val="both"/>
            </w:pPr>
            <w:r w:rsidRPr="00FA13C0">
              <w:t xml:space="preserve">- Kiểm tra </w:t>
            </w:r>
            <w:r>
              <w:t xml:space="preserve">chéo </w:t>
            </w:r>
            <w:r w:rsidRPr="00FA13C0">
              <w:t xml:space="preserve">Thư viện đạt chuẩn cấp </w:t>
            </w:r>
            <w:r>
              <w:t>quận;</w:t>
            </w:r>
            <w:r w:rsidRPr="00FA13C0">
              <w:t xml:space="preserve"> Kiểm tra Đồ dùng dạy học và trang thiết bị.</w:t>
            </w:r>
          </w:p>
          <w:p w:rsidR="00626683" w:rsidRPr="00FA13C0" w:rsidRDefault="00626683" w:rsidP="002A4D9F">
            <w:pPr>
              <w:jc w:val="both"/>
            </w:pPr>
            <w:r w:rsidRPr="00FA13C0">
              <w:t>- Kiểm tra th</w:t>
            </w:r>
            <w:r>
              <w:t xml:space="preserve">ực hiện chuyên đề: </w:t>
            </w:r>
            <w:r w:rsidRPr="00D53BAA">
              <w:t>Các chuyên đề đã triển khai</w:t>
            </w:r>
          </w:p>
        </w:tc>
        <w:tc>
          <w:tcPr>
            <w:tcW w:w="900" w:type="dxa"/>
            <w:vMerge/>
          </w:tcPr>
          <w:p w:rsidR="00626683" w:rsidRPr="00FA13C0" w:rsidRDefault="00626683" w:rsidP="002A4D9F">
            <w:pPr>
              <w:jc w:val="both"/>
              <w:rPr>
                <w:b/>
                <w:sz w:val="26"/>
                <w:szCs w:val="26"/>
              </w:rPr>
            </w:pPr>
          </w:p>
        </w:tc>
      </w:tr>
      <w:tr w:rsidR="00626683" w:rsidRPr="00FA13C0" w:rsidTr="005F1C3B">
        <w:trPr>
          <w:trHeight w:val="551"/>
        </w:trPr>
        <w:tc>
          <w:tcPr>
            <w:tcW w:w="1440" w:type="dxa"/>
            <w:vMerge w:val="restart"/>
          </w:tcPr>
          <w:p w:rsidR="00626683" w:rsidRPr="00FA13C0" w:rsidRDefault="00626683" w:rsidP="00626683">
            <w:pPr>
              <w:jc w:val="center"/>
              <w:rPr>
                <w:b/>
              </w:rPr>
            </w:pPr>
            <w:r w:rsidRPr="00FA13C0">
              <w:rPr>
                <w:b/>
              </w:rPr>
              <w:t>Tháng 04</w:t>
            </w:r>
          </w:p>
          <w:p w:rsidR="00626683" w:rsidRPr="00FA13C0" w:rsidRDefault="00626683" w:rsidP="00626683">
            <w:pPr>
              <w:jc w:val="center"/>
              <w:rPr>
                <w:b/>
              </w:rPr>
            </w:pPr>
            <w:r w:rsidRPr="00FA13C0">
              <w:rPr>
                <w:b/>
              </w:rPr>
              <w:t>201</w:t>
            </w:r>
            <w:r>
              <w:rPr>
                <w:b/>
              </w:rPr>
              <w:t>8</w:t>
            </w:r>
          </w:p>
        </w:tc>
        <w:tc>
          <w:tcPr>
            <w:tcW w:w="8100" w:type="dxa"/>
            <w:shd w:val="clear" w:color="auto" w:fill="auto"/>
            <w:vAlign w:val="center"/>
          </w:tcPr>
          <w:p w:rsidR="00626683" w:rsidRPr="00FA13C0" w:rsidRDefault="00626683" w:rsidP="002A4D9F">
            <w:pPr>
              <w:jc w:val="both"/>
              <w:rPr>
                <w:b/>
                <w:sz w:val="26"/>
                <w:szCs w:val="26"/>
              </w:rPr>
            </w:pPr>
            <w:r>
              <w:rPr>
                <w:b/>
                <w:sz w:val="26"/>
                <w:szCs w:val="26"/>
              </w:rPr>
              <w:t>Trọng tâm</w:t>
            </w:r>
            <w:r w:rsidRPr="00FA13C0">
              <w:rPr>
                <w:b/>
                <w:sz w:val="26"/>
                <w:szCs w:val="26"/>
              </w:rPr>
              <w:t>: Các hoạt động Giáo dục Tiểu học.</w:t>
            </w:r>
          </w:p>
        </w:tc>
        <w:tc>
          <w:tcPr>
            <w:tcW w:w="900" w:type="dxa"/>
            <w:vMerge w:val="restart"/>
          </w:tcPr>
          <w:p w:rsidR="00626683" w:rsidRPr="00FA13C0" w:rsidRDefault="00626683" w:rsidP="002A4D9F">
            <w:pPr>
              <w:jc w:val="both"/>
              <w:rPr>
                <w:b/>
                <w:sz w:val="26"/>
                <w:szCs w:val="26"/>
              </w:rPr>
            </w:pPr>
          </w:p>
        </w:tc>
      </w:tr>
      <w:tr w:rsidR="00626683" w:rsidRPr="00FA13C0" w:rsidTr="005F1C3B">
        <w:trPr>
          <w:trHeight w:val="841"/>
        </w:trPr>
        <w:tc>
          <w:tcPr>
            <w:tcW w:w="1440" w:type="dxa"/>
            <w:vMerge/>
          </w:tcPr>
          <w:p w:rsidR="00626683" w:rsidRPr="00FA13C0" w:rsidRDefault="00626683" w:rsidP="00626683">
            <w:pPr>
              <w:jc w:val="center"/>
            </w:pPr>
          </w:p>
        </w:tc>
        <w:tc>
          <w:tcPr>
            <w:tcW w:w="8100" w:type="dxa"/>
            <w:shd w:val="clear" w:color="auto" w:fill="auto"/>
          </w:tcPr>
          <w:p w:rsidR="00626683" w:rsidRDefault="00626683" w:rsidP="002A4D9F">
            <w:pPr>
              <w:jc w:val="both"/>
            </w:pPr>
            <w:r w:rsidRPr="00FA13C0">
              <w:t>- H</w:t>
            </w:r>
            <w:r w:rsidRPr="00FA13C0">
              <w:rPr>
                <w:rFonts w:hint="eastAsia"/>
              </w:rPr>
              <w:t>ư</w:t>
            </w:r>
            <w:r w:rsidRPr="00FA13C0">
              <w:t>ớng dẫn KTĐK cuối năm</w:t>
            </w:r>
            <w:r>
              <w:t>, tổng kết năm học.</w:t>
            </w:r>
          </w:p>
          <w:p w:rsidR="00626683" w:rsidRPr="00D53BAA" w:rsidRDefault="00626683" w:rsidP="002A4D9F">
            <w:pPr>
              <w:tabs>
                <w:tab w:val="left" w:pos="372"/>
              </w:tabs>
              <w:jc w:val="both"/>
            </w:pPr>
            <w:r>
              <w:t>- Tham gia các kỳ t</w:t>
            </w:r>
            <w:r w:rsidRPr="00D53BAA">
              <w:t>hi trên Internet.</w:t>
            </w:r>
          </w:p>
          <w:p w:rsidR="00626683" w:rsidRDefault="00626683" w:rsidP="002A4D9F">
            <w:pPr>
              <w:tabs>
                <w:tab w:val="left" w:pos="372"/>
              </w:tabs>
              <w:jc w:val="both"/>
            </w:pPr>
            <w:r>
              <w:t xml:space="preserve">- </w:t>
            </w:r>
            <w:r w:rsidRPr="00D53BAA">
              <w:t>Theo dõi việc chuẩn bị kiểm tra đánh giá cuối năm (lập ma trận đề, ra đề, phân công chấm thi</w:t>
            </w:r>
            <w:r>
              <w:t>, coi thi…) của các trường tiểu học.</w:t>
            </w:r>
          </w:p>
          <w:p w:rsidR="00626683" w:rsidRDefault="00626683" w:rsidP="002A4D9F">
            <w:pPr>
              <w:tabs>
                <w:tab w:val="left" w:pos="372"/>
              </w:tabs>
              <w:jc w:val="both"/>
            </w:pPr>
            <w:r>
              <w:t>- Kiểm tra chéo thư viện các trường tiểu học.</w:t>
            </w:r>
          </w:p>
          <w:p w:rsidR="00626683" w:rsidRPr="00FA13C0" w:rsidRDefault="00626683" w:rsidP="002A6A6C">
            <w:pPr>
              <w:tabs>
                <w:tab w:val="left" w:pos="372"/>
              </w:tabs>
              <w:jc w:val="both"/>
            </w:pPr>
            <w:r>
              <w:t xml:space="preserve">- </w:t>
            </w:r>
            <w:r w:rsidRPr="00D53BAA">
              <w:t xml:space="preserve">Kiểm tra thực hiện chuyên </w:t>
            </w:r>
            <w:r w:rsidR="002A6A6C">
              <w:t>đề: Các chuyên đề đã triển khai</w:t>
            </w:r>
          </w:p>
        </w:tc>
        <w:tc>
          <w:tcPr>
            <w:tcW w:w="900" w:type="dxa"/>
            <w:vMerge/>
          </w:tcPr>
          <w:p w:rsidR="00626683" w:rsidRPr="00FA13C0" w:rsidRDefault="00626683" w:rsidP="002A4D9F">
            <w:pPr>
              <w:jc w:val="both"/>
              <w:rPr>
                <w:b/>
                <w:sz w:val="26"/>
                <w:szCs w:val="26"/>
              </w:rPr>
            </w:pPr>
          </w:p>
        </w:tc>
      </w:tr>
      <w:tr w:rsidR="00626683" w:rsidRPr="00FA13C0" w:rsidTr="005F1C3B">
        <w:trPr>
          <w:trHeight w:val="567"/>
        </w:trPr>
        <w:tc>
          <w:tcPr>
            <w:tcW w:w="1440" w:type="dxa"/>
            <w:vMerge w:val="restart"/>
          </w:tcPr>
          <w:p w:rsidR="00626683" w:rsidRPr="00FA13C0" w:rsidRDefault="00626683" w:rsidP="00626683">
            <w:pPr>
              <w:jc w:val="center"/>
              <w:rPr>
                <w:b/>
              </w:rPr>
            </w:pPr>
            <w:r w:rsidRPr="00FA13C0">
              <w:rPr>
                <w:b/>
              </w:rPr>
              <w:t>Tháng 05</w:t>
            </w:r>
          </w:p>
          <w:p w:rsidR="00626683" w:rsidRPr="00FA13C0" w:rsidRDefault="00626683" w:rsidP="00626683">
            <w:pPr>
              <w:jc w:val="center"/>
              <w:rPr>
                <w:b/>
              </w:rPr>
            </w:pPr>
            <w:r w:rsidRPr="00FA13C0">
              <w:rPr>
                <w:b/>
              </w:rPr>
              <w:t>201</w:t>
            </w:r>
            <w:r>
              <w:rPr>
                <w:b/>
              </w:rPr>
              <w:t>8</w:t>
            </w:r>
          </w:p>
        </w:tc>
        <w:tc>
          <w:tcPr>
            <w:tcW w:w="8100" w:type="dxa"/>
            <w:shd w:val="clear" w:color="auto" w:fill="auto"/>
            <w:vAlign w:val="center"/>
          </w:tcPr>
          <w:p w:rsidR="00626683" w:rsidRPr="00FA13C0" w:rsidRDefault="00626683" w:rsidP="002A4D9F">
            <w:pPr>
              <w:jc w:val="both"/>
              <w:rPr>
                <w:b/>
                <w:sz w:val="26"/>
                <w:szCs w:val="26"/>
              </w:rPr>
            </w:pPr>
            <w:r>
              <w:rPr>
                <w:b/>
                <w:sz w:val="26"/>
                <w:szCs w:val="26"/>
              </w:rPr>
              <w:t>Trọng tâm</w:t>
            </w:r>
            <w:r w:rsidRPr="00FA13C0">
              <w:rPr>
                <w:b/>
                <w:sz w:val="26"/>
                <w:szCs w:val="26"/>
              </w:rPr>
              <w:t>: Kiểm tra cuối năm, đánh giá kết quả học tập.</w:t>
            </w:r>
          </w:p>
        </w:tc>
        <w:tc>
          <w:tcPr>
            <w:tcW w:w="900" w:type="dxa"/>
            <w:vMerge w:val="restart"/>
          </w:tcPr>
          <w:p w:rsidR="00626683" w:rsidRPr="00FA13C0" w:rsidRDefault="00626683" w:rsidP="002A4D9F">
            <w:pPr>
              <w:jc w:val="both"/>
              <w:rPr>
                <w:b/>
                <w:sz w:val="26"/>
                <w:szCs w:val="26"/>
              </w:rPr>
            </w:pPr>
          </w:p>
        </w:tc>
      </w:tr>
      <w:tr w:rsidR="00626683" w:rsidRPr="00830B68" w:rsidTr="005F1C3B">
        <w:trPr>
          <w:trHeight w:val="1050"/>
        </w:trPr>
        <w:tc>
          <w:tcPr>
            <w:tcW w:w="1440" w:type="dxa"/>
            <w:vMerge/>
          </w:tcPr>
          <w:p w:rsidR="00626683" w:rsidRPr="00FA13C0" w:rsidRDefault="00626683" w:rsidP="00626683">
            <w:pPr>
              <w:jc w:val="center"/>
            </w:pPr>
          </w:p>
        </w:tc>
        <w:tc>
          <w:tcPr>
            <w:tcW w:w="8100" w:type="dxa"/>
            <w:shd w:val="clear" w:color="auto" w:fill="auto"/>
          </w:tcPr>
          <w:p w:rsidR="00626683" w:rsidRDefault="00626683" w:rsidP="002A4D9F">
            <w:pPr>
              <w:jc w:val="both"/>
            </w:pPr>
            <w:r>
              <w:t>- Thống kê số liệu báo cáo Phòng Giáo dục tiểu học – Sở GDĐT</w:t>
            </w:r>
          </w:p>
          <w:p w:rsidR="00626683" w:rsidRPr="00D53BAA" w:rsidRDefault="00626683" w:rsidP="002A4D9F">
            <w:pPr>
              <w:tabs>
                <w:tab w:val="left" w:pos="372"/>
              </w:tabs>
              <w:jc w:val="both"/>
            </w:pPr>
            <w:r>
              <w:t xml:space="preserve">- </w:t>
            </w:r>
            <w:r w:rsidRPr="00D53BAA">
              <w:t>Hội thi IOE, Violympic cấp toàn quốc.</w:t>
            </w:r>
          </w:p>
          <w:p w:rsidR="00626683" w:rsidRPr="00D53BAA" w:rsidRDefault="00626683" w:rsidP="002A4D9F">
            <w:pPr>
              <w:tabs>
                <w:tab w:val="left" w:pos="372"/>
              </w:tabs>
              <w:jc w:val="both"/>
            </w:pPr>
            <w:r>
              <w:t xml:space="preserve">- </w:t>
            </w:r>
            <w:r w:rsidRPr="00D53BAA">
              <w:t>Chung kết giải Lê Quý Đôn trên báo Nhi Đồng.</w:t>
            </w:r>
          </w:p>
          <w:p w:rsidR="00626683" w:rsidRPr="00D53BAA" w:rsidRDefault="00626683" w:rsidP="002A4D9F">
            <w:pPr>
              <w:tabs>
                <w:tab w:val="left" w:pos="372"/>
              </w:tabs>
              <w:jc w:val="both"/>
            </w:pPr>
            <w:r>
              <w:t xml:space="preserve">- </w:t>
            </w:r>
            <w:r w:rsidRPr="00D53BAA">
              <w:t>Ngày lễ “Hoàn thành chương trình Tiểu học”.</w:t>
            </w:r>
          </w:p>
          <w:p w:rsidR="00626683" w:rsidRPr="00D53BAA" w:rsidRDefault="00626683" w:rsidP="002A4D9F">
            <w:pPr>
              <w:tabs>
                <w:tab w:val="left" w:pos="372"/>
              </w:tabs>
              <w:jc w:val="both"/>
            </w:pPr>
            <w:r>
              <w:t xml:space="preserve">- </w:t>
            </w:r>
            <w:r w:rsidRPr="00D53BAA">
              <w:t xml:space="preserve">Ngày hội “Giới thiệu Ngôi trường Tiểu học của em”. </w:t>
            </w:r>
          </w:p>
          <w:p w:rsidR="00626683" w:rsidRPr="00D53BAA" w:rsidRDefault="00626683" w:rsidP="002A4D9F">
            <w:pPr>
              <w:tabs>
                <w:tab w:val="left" w:pos="372"/>
              </w:tabs>
              <w:jc w:val="both"/>
            </w:pPr>
            <w:r>
              <w:t xml:space="preserve">- </w:t>
            </w:r>
            <w:r w:rsidRPr="00D53BAA">
              <w:t>Nắm tình hình thực hiện TT22: kiểm tra đánh giá cuối năm, bàn giao, nghiệm thu, khen thưởng,….</w:t>
            </w:r>
          </w:p>
          <w:p w:rsidR="00626683" w:rsidRPr="00FA13C0" w:rsidRDefault="00626683" w:rsidP="002A4D9F">
            <w:pPr>
              <w:jc w:val="both"/>
            </w:pPr>
            <w:r w:rsidRPr="00FA13C0">
              <w:t>-</w:t>
            </w:r>
            <w:r>
              <w:t xml:space="preserve"> </w:t>
            </w:r>
            <w:r w:rsidRPr="00FA13C0">
              <w:t>Kiểm tra thực hiện Chương trình tích hợp</w:t>
            </w:r>
          </w:p>
          <w:p w:rsidR="00626683" w:rsidRDefault="00626683" w:rsidP="002A4D9F">
            <w:pPr>
              <w:jc w:val="both"/>
              <w:rPr>
                <w:lang w:val="pt-BR"/>
              </w:rPr>
            </w:pPr>
            <w:r w:rsidRPr="00830B68">
              <w:rPr>
                <w:lang w:val="pt-BR"/>
              </w:rPr>
              <w:t xml:space="preserve">- Kiểm tra </w:t>
            </w:r>
            <w:r>
              <w:rPr>
                <w:lang w:val="pt-BR"/>
              </w:rPr>
              <w:t xml:space="preserve">định kì </w:t>
            </w:r>
            <w:r w:rsidRPr="00830B68">
              <w:rPr>
                <w:lang w:val="pt-BR"/>
              </w:rPr>
              <w:t>cuối năm học.</w:t>
            </w:r>
          </w:p>
          <w:p w:rsidR="00626683" w:rsidRPr="00830B68" w:rsidRDefault="00626683" w:rsidP="002A4D9F">
            <w:pPr>
              <w:jc w:val="both"/>
              <w:rPr>
                <w:lang w:val="pt-BR"/>
              </w:rPr>
            </w:pPr>
            <w:r w:rsidRPr="00431476">
              <w:rPr>
                <w:lang w:val="pt-BR"/>
              </w:rPr>
              <w:t>-</w:t>
            </w:r>
            <w:r>
              <w:rPr>
                <w:lang w:val="pt-BR"/>
              </w:rPr>
              <w:t xml:space="preserve"> Báo cáo tổng kết năm học 2017 -</w:t>
            </w:r>
            <w:r w:rsidRPr="00431476">
              <w:rPr>
                <w:lang w:val="pt-BR"/>
              </w:rPr>
              <w:t xml:space="preserve"> 201</w:t>
            </w:r>
            <w:r>
              <w:rPr>
                <w:lang w:val="pt-BR"/>
              </w:rPr>
              <w:t>8</w:t>
            </w:r>
            <w:r w:rsidRPr="00431476">
              <w:rPr>
                <w:lang w:val="pt-BR"/>
              </w:rPr>
              <w:t>.</w:t>
            </w:r>
          </w:p>
        </w:tc>
        <w:tc>
          <w:tcPr>
            <w:tcW w:w="900" w:type="dxa"/>
            <w:vMerge/>
          </w:tcPr>
          <w:p w:rsidR="00626683" w:rsidRPr="00830B68" w:rsidRDefault="00626683" w:rsidP="002A4D9F">
            <w:pPr>
              <w:jc w:val="both"/>
              <w:rPr>
                <w:b/>
                <w:sz w:val="26"/>
                <w:szCs w:val="26"/>
                <w:lang w:val="pt-BR"/>
              </w:rPr>
            </w:pPr>
          </w:p>
        </w:tc>
      </w:tr>
      <w:tr w:rsidR="00E33627" w:rsidRPr="00FA13C0" w:rsidTr="005F1C3B">
        <w:trPr>
          <w:trHeight w:val="567"/>
        </w:trPr>
        <w:tc>
          <w:tcPr>
            <w:tcW w:w="1440" w:type="dxa"/>
          </w:tcPr>
          <w:p w:rsidR="00E33627" w:rsidRPr="00FA13C0" w:rsidRDefault="00E33627" w:rsidP="00626683">
            <w:pPr>
              <w:jc w:val="center"/>
              <w:rPr>
                <w:b/>
              </w:rPr>
            </w:pPr>
            <w:r w:rsidRPr="00FA13C0">
              <w:rPr>
                <w:b/>
              </w:rPr>
              <w:t>Tháng 06</w:t>
            </w:r>
          </w:p>
          <w:p w:rsidR="00E33627" w:rsidRPr="00FA13C0" w:rsidRDefault="00E33627" w:rsidP="00626683">
            <w:pPr>
              <w:jc w:val="center"/>
              <w:rPr>
                <w:b/>
              </w:rPr>
            </w:pPr>
            <w:r w:rsidRPr="00FA13C0">
              <w:rPr>
                <w:b/>
              </w:rPr>
              <w:t>201</w:t>
            </w:r>
            <w:r w:rsidR="007A1F88">
              <w:rPr>
                <w:b/>
              </w:rPr>
              <w:t>8</w:t>
            </w:r>
          </w:p>
        </w:tc>
        <w:tc>
          <w:tcPr>
            <w:tcW w:w="8100" w:type="dxa"/>
            <w:shd w:val="clear" w:color="auto" w:fill="auto"/>
            <w:vAlign w:val="center"/>
          </w:tcPr>
          <w:p w:rsidR="00E33627" w:rsidRPr="00FA13C0" w:rsidRDefault="00B24A39" w:rsidP="002A4D9F">
            <w:pPr>
              <w:jc w:val="both"/>
              <w:rPr>
                <w:b/>
                <w:sz w:val="26"/>
                <w:szCs w:val="26"/>
              </w:rPr>
            </w:pPr>
            <w:r>
              <w:rPr>
                <w:b/>
                <w:sz w:val="26"/>
                <w:szCs w:val="26"/>
              </w:rPr>
              <w:t>Trọng tâm</w:t>
            </w:r>
            <w:r w:rsidR="00E33627" w:rsidRPr="00FA13C0">
              <w:rPr>
                <w:b/>
                <w:sz w:val="26"/>
                <w:szCs w:val="26"/>
              </w:rPr>
              <w:t>: Chuẩn bị kế hoạch hè.</w:t>
            </w:r>
          </w:p>
        </w:tc>
        <w:tc>
          <w:tcPr>
            <w:tcW w:w="900" w:type="dxa"/>
            <w:vMerge w:val="restart"/>
          </w:tcPr>
          <w:p w:rsidR="00E33627" w:rsidRPr="00FA13C0" w:rsidRDefault="00E33627" w:rsidP="002A4D9F">
            <w:pPr>
              <w:jc w:val="both"/>
              <w:rPr>
                <w:b/>
                <w:sz w:val="26"/>
                <w:szCs w:val="26"/>
              </w:rPr>
            </w:pPr>
          </w:p>
        </w:tc>
      </w:tr>
    </w:tbl>
    <w:p w:rsidR="00E33627" w:rsidRDefault="00E33627" w:rsidP="002A4D9F">
      <w:pPr>
        <w:spacing w:line="360" w:lineRule="auto"/>
        <w:ind w:firstLine="709"/>
        <w:jc w:val="both"/>
        <w:rPr>
          <w:kern w:val="28"/>
          <w:sz w:val="26"/>
          <w:szCs w:val="26"/>
        </w:rPr>
      </w:pPr>
    </w:p>
    <w:tbl>
      <w:tblPr>
        <w:tblW w:w="0" w:type="auto"/>
        <w:tblLook w:val="04A0" w:firstRow="1" w:lastRow="0" w:firstColumn="1" w:lastColumn="0" w:noHBand="0" w:noVBand="1"/>
      </w:tblPr>
      <w:tblGrid>
        <w:gridCol w:w="4538"/>
        <w:gridCol w:w="4595"/>
      </w:tblGrid>
      <w:tr w:rsidR="00E33627" w:rsidRPr="00EE3D11" w:rsidTr="005F1C3B">
        <w:tc>
          <w:tcPr>
            <w:tcW w:w="4932" w:type="dxa"/>
            <w:shd w:val="clear" w:color="auto" w:fill="auto"/>
          </w:tcPr>
          <w:p w:rsidR="00E33627" w:rsidRDefault="00E33627" w:rsidP="002A4D9F">
            <w:pPr>
              <w:jc w:val="both"/>
              <w:rPr>
                <w:b/>
                <w:i/>
                <w:sz w:val="22"/>
                <w:szCs w:val="22"/>
              </w:rPr>
            </w:pPr>
          </w:p>
          <w:p w:rsidR="00E33627" w:rsidRDefault="00E33627" w:rsidP="002A4D9F">
            <w:pPr>
              <w:jc w:val="both"/>
              <w:rPr>
                <w:b/>
                <w:i/>
                <w:sz w:val="22"/>
                <w:szCs w:val="22"/>
              </w:rPr>
            </w:pPr>
            <w:r w:rsidRPr="00C104D8">
              <w:rPr>
                <w:b/>
                <w:i/>
                <w:sz w:val="22"/>
                <w:szCs w:val="22"/>
              </w:rPr>
              <w:t>Nơi nhận :</w:t>
            </w:r>
          </w:p>
          <w:p w:rsidR="00933E36" w:rsidRPr="00C104D8" w:rsidRDefault="00933E36" w:rsidP="002A4D9F">
            <w:pPr>
              <w:jc w:val="both"/>
              <w:rPr>
                <w:sz w:val="22"/>
                <w:szCs w:val="22"/>
              </w:rPr>
            </w:pPr>
            <w:r w:rsidRPr="00C104D8">
              <w:rPr>
                <w:sz w:val="22"/>
                <w:szCs w:val="22"/>
              </w:rPr>
              <w:t>- 20 trường tiểu học (để thực hiện);</w:t>
            </w:r>
          </w:p>
          <w:p w:rsidR="00E33627" w:rsidRPr="00C104D8" w:rsidRDefault="00E33627" w:rsidP="002A4D9F">
            <w:pPr>
              <w:jc w:val="both"/>
              <w:rPr>
                <w:sz w:val="22"/>
                <w:szCs w:val="22"/>
              </w:rPr>
            </w:pPr>
            <w:r w:rsidRPr="00C104D8">
              <w:rPr>
                <w:sz w:val="22"/>
                <w:szCs w:val="22"/>
              </w:rPr>
              <w:t>-</w:t>
            </w:r>
            <w:r w:rsidR="00933E36">
              <w:rPr>
                <w:sz w:val="22"/>
                <w:szCs w:val="22"/>
              </w:rPr>
              <w:t xml:space="preserve"> Trưởng phòng (để báo cáo);</w:t>
            </w:r>
          </w:p>
          <w:p w:rsidR="00E33627" w:rsidRPr="00C104D8" w:rsidRDefault="00E33627" w:rsidP="002A4D9F">
            <w:pPr>
              <w:jc w:val="both"/>
              <w:rPr>
                <w:sz w:val="22"/>
                <w:szCs w:val="22"/>
              </w:rPr>
            </w:pPr>
            <w:r w:rsidRPr="00C104D8">
              <w:rPr>
                <w:sz w:val="22"/>
                <w:szCs w:val="22"/>
              </w:rPr>
              <w:t>- Lưu: VP, TiH.</w:t>
            </w:r>
          </w:p>
          <w:p w:rsidR="00E33627" w:rsidRPr="00EE3D11" w:rsidRDefault="00E33627" w:rsidP="002A4D9F">
            <w:pPr>
              <w:jc w:val="both"/>
              <w:rPr>
                <w:sz w:val="26"/>
                <w:szCs w:val="26"/>
              </w:rPr>
            </w:pPr>
          </w:p>
        </w:tc>
        <w:tc>
          <w:tcPr>
            <w:tcW w:w="4932" w:type="dxa"/>
            <w:shd w:val="clear" w:color="auto" w:fill="auto"/>
          </w:tcPr>
          <w:p w:rsidR="00E33627" w:rsidRPr="00EE3D11" w:rsidRDefault="00E33627" w:rsidP="002A4D9F">
            <w:pPr>
              <w:jc w:val="both"/>
              <w:rPr>
                <w:b/>
                <w:sz w:val="28"/>
                <w:szCs w:val="28"/>
              </w:rPr>
            </w:pPr>
            <w:r w:rsidRPr="00EE3D11">
              <w:rPr>
                <w:b/>
                <w:sz w:val="28"/>
                <w:szCs w:val="28"/>
              </w:rPr>
              <w:t xml:space="preserve">KT. </w:t>
            </w:r>
            <w:r>
              <w:rPr>
                <w:b/>
                <w:sz w:val="28"/>
                <w:szCs w:val="28"/>
              </w:rPr>
              <w:t>TRƯỞNG PHÒNG</w:t>
            </w:r>
          </w:p>
          <w:p w:rsidR="00E33627" w:rsidRPr="00EE3D11" w:rsidRDefault="00E33627" w:rsidP="002A4D9F">
            <w:pPr>
              <w:jc w:val="both"/>
              <w:rPr>
                <w:b/>
                <w:sz w:val="28"/>
                <w:szCs w:val="28"/>
              </w:rPr>
            </w:pPr>
            <w:r w:rsidRPr="00EE3D11">
              <w:rPr>
                <w:b/>
                <w:sz w:val="28"/>
                <w:szCs w:val="28"/>
              </w:rPr>
              <w:t xml:space="preserve">PHÓ </w:t>
            </w:r>
            <w:r>
              <w:rPr>
                <w:b/>
                <w:sz w:val="28"/>
                <w:szCs w:val="28"/>
              </w:rPr>
              <w:t>TRƯỞNG PHÒNG</w:t>
            </w:r>
          </w:p>
          <w:p w:rsidR="00E33627" w:rsidRPr="00EE3D11" w:rsidRDefault="00E33627" w:rsidP="002A4D9F">
            <w:pPr>
              <w:jc w:val="both"/>
              <w:rPr>
                <w:b/>
                <w:sz w:val="28"/>
                <w:szCs w:val="28"/>
              </w:rPr>
            </w:pPr>
          </w:p>
          <w:p w:rsidR="00E33627" w:rsidRPr="00EA6B44" w:rsidRDefault="00EA6B44" w:rsidP="002A4D9F">
            <w:pPr>
              <w:jc w:val="both"/>
              <w:rPr>
                <w:i/>
                <w:sz w:val="28"/>
                <w:szCs w:val="28"/>
              </w:rPr>
            </w:pPr>
            <w:r>
              <w:rPr>
                <w:i/>
                <w:sz w:val="28"/>
                <w:szCs w:val="28"/>
              </w:rPr>
              <w:t xml:space="preserve">    (đã ký và đóng dấu)</w:t>
            </w:r>
          </w:p>
          <w:p w:rsidR="000E1DCC" w:rsidRDefault="000E1DCC" w:rsidP="002A4D9F">
            <w:pPr>
              <w:jc w:val="both"/>
              <w:rPr>
                <w:b/>
                <w:sz w:val="28"/>
                <w:szCs w:val="28"/>
              </w:rPr>
            </w:pPr>
          </w:p>
          <w:p w:rsidR="00E33627" w:rsidRPr="00EE3D11" w:rsidRDefault="00E33627" w:rsidP="002A4D9F">
            <w:pPr>
              <w:jc w:val="both"/>
              <w:rPr>
                <w:b/>
                <w:sz w:val="28"/>
                <w:szCs w:val="28"/>
              </w:rPr>
            </w:pPr>
          </w:p>
          <w:p w:rsidR="00E33627" w:rsidRPr="00EE3D11" w:rsidRDefault="00E33627" w:rsidP="002A4D9F">
            <w:pPr>
              <w:jc w:val="both"/>
              <w:rPr>
                <w:b/>
                <w:sz w:val="28"/>
                <w:szCs w:val="28"/>
              </w:rPr>
            </w:pPr>
            <w:r w:rsidRPr="00EE3D11">
              <w:rPr>
                <w:b/>
                <w:sz w:val="28"/>
                <w:szCs w:val="28"/>
              </w:rPr>
              <w:t xml:space="preserve">Nguyễn </w:t>
            </w:r>
            <w:r>
              <w:rPr>
                <w:b/>
                <w:sz w:val="28"/>
                <w:szCs w:val="28"/>
              </w:rPr>
              <w:t>Thị Minh Phượng</w:t>
            </w:r>
          </w:p>
        </w:tc>
      </w:tr>
    </w:tbl>
    <w:p w:rsidR="00E33627" w:rsidRDefault="00E33627" w:rsidP="002A4D9F">
      <w:pPr>
        <w:spacing w:line="360" w:lineRule="auto"/>
        <w:ind w:firstLine="709"/>
        <w:jc w:val="both"/>
        <w:rPr>
          <w:kern w:val="28"/>
          <w:sz w:val="26"/>
          <w:szCs w:val="26"/>
        </w:rPr>
      </w:pPr>
    </w:p>
    <w:p w:rsidR="009F02D0" w:rsidRPr="00AE40EA" w:rsidRDefault="009F02D0" w:rsidP="002A4D9F">
      <w:pPr>
        <w:pStyle w:val="ListParagraph"/>
        <w:tabs>
          <w:tab w:val="left" w:pos="426"/>
        </w:tabs>
        <w:spacing w:line="300" w:lineRule="exact"/>
        <w:ind w:left="0"/>
        <w:contextualSpacing/>
        <w:jc w:val="both"/>
        <w:rPr>
          <w:spacing w:val="-2"/>
          <w:sz w:val="26"/>
        </w:rPr>
      </w:pPr>
    </w:p>
    <w:p w:rsidR="00AE40EA" w:rsidRPr="00AE40EA" w:rsidRDefault="00AE40EA" w:rsidP="002A4D9F">
      <w:pPr>
        <w:pStyle w:val="ListParagraph"/>
        <w:tabs>
          <w:tab w:val="left" w:pos="426"/>
        </w:tabs>
        <w:spacing w:line="300" w:lineRule="exact"/>
        <w:ind w:left="0"/>
        <w:contextualSpacing/>
        <w:jc w:val="both"/>
        <w:rPr>
          <w:spacing w:val="-2"/>
          <w:sz w:val="26"/>
        </w:rPr>
      </w:pPr>
    </w:p>
    <w:p w:rsidR="00C5723C" w:rsidRPr="00D15074" w:rsidRDefault="00C5723C" w:rsidP="002A4D9F">
      <w:pPr>
        <w:pStyle w:val="ListParagraph"/>
        <w:ind w:left="0"/>
        <w:jc w:val="both"/>
        <w:rPr>
          <w:spacing w:val="-2"/>
          <w:sz w:val="32"/>
        </w:rPr>
      </w:pPr>
    </w:p>
    <w:p w:rsidR="009F4C36" w:rsidRPr="008255CB" w:rsidRDefault="009F4C36" w:rsidP="002A4D9F">
      <w:pPr>
        <w:pStyle w:val="ListParagraph"/>
        <w:tabs>
          <w:tab w:val="left" w:pos="426"/>
        </w:tabs>
        <w:spacing w:line="300" w:lineRule="exact"/>
        <w:ind w:left="0"/>
        <w:contextualSpacing/>
        <w:jc w:val="both"/>
        <w:rPr>
          <w:sz w:val="26"/>
        </w:rPr>
      </w:pPr>
    </w:p>
    <w:p w:rsidR="006A4B82" w:rsidRPr="00A741C7" w:rsidRDefault="006A4B82" w:rsidP="002A4D9F">
      <w:pPr>
        <w:tabs>
          <w:tab w:val="left" w:pos="426"/>
        </w:tabs>
        <w:spacing w:line="300" w:lineRule="exact"/>
        <w:contextualSpacing/>
        <w:jc w:val="both"/>
        <w:rPr>
          <w:sz w:val="28"/>
        </w:rPr>
      </w:pPr>
    </w:p>
    <w:p w:rsidR="00376CA4" w:rsidRDefault="00376CA4" w:rsidP="002A4D9F">
      <w:pPr>
        <w:jc w:val="both"/>
        <w:rPr>
          <w:b/>
          <w:sz w:val="26"/>
          <w:szCs w:val="26"/>
        </w:rPr>
      </w:pPr>
    </w:p>
    <w:p w:rsidR="00376CA4" w:rsidRDefault="00376CA4" w:rsidP="002A4D9F">
      <w:pPr>
        <w:jc w:val="both"/>
        <w:rPr>
          <w:b/>
          <w:sz w:val="26"/>
          <w:szCs w:val="26"/>
        </w:rPr>
      </w:pPr>
    </w:p>
    <w:p w:rsidR="00BD7DB2" w:rsidRDefault="00BD7DB2" w:rsidP="002A4D9F">
      <w:pPr>
        <w:jc w:val="both"/>
        <w:rPr>
          <w:b/>
          <w:sz w:val="26"/>
          <w:szCs w:val="26"/>
        </w:rPr>
      </w:pPr>
    </w:p>
    <w:p w:rsidR="00376CA4" w:rsidRDefault="00376CA4" w:rsidP="002A4D9F">
      <w:pPr>
        <w:jc w:val="both"/>
        <w:rPr>
          <w:b/>
          <w:sz w:val="26"/>
          <w:szCs w:val="26"/>
        </w:rPr>
      </w:pPr>
    </w:p>
    <w:p w:rsidR="0018362D" w:rsidRDefault="0018362D" w:rsidP="002A4D9F">
      <w:pPr>
        <w:jc w:val="both"/>
        <w:rPr>
          <w:b/>
          <w:sz w:val="26"/>
          <w:szCs w:val="26"/>
        </w:rPr>
      </w:pPr>
    </w:p>
    <w:p w:rsidR="0018362D" w:rsidRPr="00261DFB" w:rsidRDefault="0018362D" w:rsidP="002A4D9F">
      <w:pPr>
        <w:jc w:val="both"/>
        <w:rPr>
          <w:b/>
          <w:sz w:val="26"/>
          <w:szCs w:val="26"/>
        </w:rPr>
      </w:pPr>
    </w:p>
    <w:p w:rsidR="00894841" w:rsidRPr="00261DFB" w:rsidRDefault="00894841" w:rsidP="002A4D9F">
      <w:pPr>
        <w:ind w:firstLine="720"/>
        <w:jc w:val="both"/>
        <w:rPr>
          <w:sz w:val="26"/>
          <w:szCs w:val="26"/>
        </w:rPr>
      </w:pPr>
    </w:p>
    <w:p w:rsidR="00894841" w:rsidRDefault="00894841" w:rsidP="002A4D9F">
      <w:pPr>
        <w:jc w:val="both"/>
        <w:rPr>
          <w:kern w:val="28"/>
          <w:sz w:val="26"/>
          <w:szCs w:val="26"/>
        </w:rPr>
      </w:pPr>
      <w:r>
        <w:rPr>
          <w:b/>
          <w:sz w:val="26"/>
          <w:szCs w:val="28"/>
        </w:rPr>
        <w:br w:type="page"/>
      </w:r>
      <w:r w:rsidR="00061CDA">
        <w:rPr>
          <w:kern w:val="28"/>
          <w:sz w:val="26"/>
          <w:szCs w:val="26"/>
        </w:rPr>
        <w:lastRenderedPageBreak/>
        <w:t xml:space="preserve"> </w:t>
      </w:r>
    </w:p>
    <w:p w:rsidR="004A3105" w:rsidRDefault="004A3105" w:rsidP="002A4D9F">
      <w:pPr>
        <w:jc w:val="both"/>
      </w:pPr>
    </w:p>
    <w:sectPr w:rsidR="004A3105" w:rsidSect="00102295">
      <w:footerReference w:type="default" r:id="rId9"/>
      <w:pgSz w:w="12240" w:h="15840" w:code="1"/>
      <w:pgMar w:top="1440" w:right="1440" w:bottom="1440" w:left="1440" w:header="720" w:footer="720" w:gutter="2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8F" w:rsidRDefault="00BF788F">
      <w:r>
        <w:separator/>
      </w:r>
    </w:p>
  </w:endnote>
  <w:endnote w:type="continuationSeparator" w:id="0">
    <w:p w:rsidR="00BF788F" w:rsidRDefault="00BF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050" w:rsidRDefault="00002050" w:rsidP="00C0388E">
    <w:pPr>
      <w:pStyle w:val="Footer"/>
      <w:jc w:val="center"/>
    </w:pPr>
    <w:r>
      <w:t xml:space="preserve">- </w:t>
    </w:r>
    <w:r>
      <w:fldChar w:fldCharType="begin"/>
    </w:r>
    <w:r>
      <w:instrText xml:space="preserve"> PAGE </w:instrText>
    </w:r>
    <w:r>
      <w:fldChar w:fldCharType="separate"/>
    </w:r>
    <w:r w:rsidR="001602EC">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8F" w:rsidRDefault="00BF788F">
      <w:r>
        <w:separator/>
      </w:r>
    </w:p>
  </w:footnote>
  <w:footnote w:type="continuationSeparator" w:id="0">
    <w:p w:rsidR="00BF788F" w:rsidRDefault="00BF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456C"/>
    <w:multiLevelType w:val="hybridMultilevel"/>
    <w:tmpl w:val="07C0A90E"/>
    <w:lvl w:ilvl="0" w:tplc="4378C36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3B5EC7"/>
    <w:multiLevelType w:val="multilevel"/>
    <w:tmpl w:val="89AE3D7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1C879C0"/>
    <w:multiLevelType w:val="hybridMultilevel"/>
    <w:tmpl w:val="FE001216"/>
    <w:lvl w:ilvl="0" w:tplc="0409000F">
      <w:start w:val="1"/>
      <w:numFmt w:val="decimal"/>
      <w:lvlText w:val="%1."/>
      <w:lvlJc w:val="left"/>
      <w:pPr>
        <w:tabs>
          <w:tab w:val="num" w:pos="720"/>
        </w:tabs>
        <w:ind w:left="720" w:hanging="360"/>
      </w:pPr>
      <w:rPr>
        <w:rFonts w:hint="default"/>
      </w:rPr>
    </w:lvl>
    <w:lvl w:ilvl="1" w:tplc="FC6A22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621F6B"/>
    <w:multiLevelType w:val="hybridMultilevel"/>
    <w:tmpl w:val="FA367D4C"/>
    <w:lvl w:ilvl="0" w:tplc="0409000F">
      <w:start w:val="1"/>
      <w:numFmt w:val="decimal"/>
      <w:lvlText w:val="%1."/>
      <w:lvlJc w:val="left"/>
      <w:pPr>
        <w:tabs>
          <w:tab w:val="num" w:pos="720"/>
        </w:tabs>
        <w:ind w:left="720" w:hanging="360"/>
      </w:pPr>
      <w:rPr>
        <w:rFonts w:hint="default"/>
      </w:rPr>
    </w:lvl>
    <w:lvl w:ilvl="1" w:tplc="FC6A22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A0332C"/>
    <w:multiLevelType w:val="hybridMultilevel"/>
    <w:tmpl w:val="3AD8DCA6"/>
    <w:lvl w:ilvl="0" w:tplc="5F64EE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7829D8"/>
    <w:multiLevelType w:val="hybridMultilevel"/>
    <w:tmpl w:val="EFB800F6"/>
    <w:lvl w:ilvl="0" w:tplc="0409000F">
      <w:start w:val="1"/>
      <w:numFmt w:val="decimal"/>
      <w:lvlText w:val="%1."/>
      <w:lvlJc w:val="left"/>
      <w:pPr>
        <w:tabs>
          <w:tab w:val="num" w:pos="720"/>
        </w:tabs>
        <w:ind w:left="720" w:hanging="360"/>
      </w:pPr>
      <w:rPr>
        <w:rFonts w:hint="default"/>
      </w:rPr>
    </w:lvl>
    <w:lvl w:ilvl="1" w:tplc="45F4F334">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C36F41"/>
    <w:multiLevelType w:val="hybridMultilevel"/>
    <w:tmpl w:val="EC3A2B52"/>
    <w:lvl w:ilvl="0" w:tplc="A626ADE0">
      <w:numFmt w:val="bullet"/>
      <w:lvlText w:val="-"/>
      <w:lvlJc w:val="left"/>
      <w:pPr>
        <w:tabs>
          <w:tab w:val="num" w:pos="1050"/>
        </w:tabs>
        <w:ind w:left="1050" w:hanging="51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0E656F82"/>
    <w:multiLevelType w:val="hybridMultilevel"/>
    <w:tmpl w:val="63763CF2"/>
    <w:lvl w:ilvl="0" w:tplc="63D8F0B2">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CE0B5D"/>
    <w:multiLevelType w:val="hybridMultilevel"/>
    <w:tmpl w:val="605C2F60"/>
    <w:lvl w:ilvl="0" w:tplc="4CAE434E">
      <w:start w:val="2"/>
      <w:numFmt w:val="bullet"/>
      <w:lvlText w:val="-"/>
      <w:lvlJc w:val="left"/>
      <w:pPr>
        <w:tabs>
          <w:tab w:val="num" w:pos="720"/>
        </w:tabs>
        <w:ind w:left="720" w:hanging="360"/>
      </w:pPr>
      <w:rPr>
        <w:rFonts w:ascii="Times New Roman" w:eastAsia="Times New Roman" w:hAnsi="Times New Roman" w:cs="Times New Roman" w:hint="default"/>
      </w:rPr>
    </w:lvl>
    <w:lvl w:ilvl="1" w:tplc="E3887AB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8F0CCC"/>
    <w:multiLevelType w:val="hybridMultilevel"/>
    <w:tmpl w:val="6CC898DA"/>
    <w:lvl w:ilvl="0" w:tplc="5044ADE2">
      <w:start w:val="201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287CEF"/>
    <w:multiLevelType w:val="hybridMultilevel"/>
    <w:tmpl w:val="CFD6E0B0"/>
    <w:lvl w:ilvl="0" w:tplc="67521072">
      <w:start w:val="1"/>
      <w:numFmt w:val="decimal"/>
      <w:lvlText w:val="2.%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A7A7543"/>
    <w:multiLevelType w:val="hybridMultilevel"/>
    <w:tmpl w:val="33C0D6BA"/>
    <w:lvl w:ilvl="0" w:tplc="822A1BF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8252E"/>
    <w:multiLevelType w:val="hybridMultilevel"/>
    <w:tmpl w:val="017E91E0"/>
    <w:lvl w:ilvl="0" w:tplc="0409000F">
      <w:start w:val="1"/>
      <w:numFmt w:val="decimal"/>
      <w:lvlText w:val="%1."/>
      <w:lvlJc w:val="left"/>
      <w:pPr>
        <w:tabs>
          <w:tab w:val="num" w:pos="720"/>
        </w:tabs>
        <w:ind w:left="720" w:hanging="360"/>
      </w:pPr>
      <w:rPr>
        <w:rFonts w:hint="default"/>
      </w:rPr>
    </w:lvl>
    <w:lvl w:ilvl="1" w:tplc="EAAAF98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ED7E03"/>
    <w:multiLevelType w:val="multilevel"/>
    <w:tmpl w:val="7E2E3FA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
    <w:nsid w:val="288D6745"/>
    <w:multiLevelType w:val="hybridMultilevel"/>
    <w:tmpl w:val="26B43600"/>
    <w:lvl w:ilvl="0" w:tplc="6C86D0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C7A53"/>
    <w:multiLevelType w:val="multilevel"/>
    <w:tmpl w:val="0D06E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881DCB"/>
    <w:multiLevelType w:val="multilevel"/>
    <w:tmpl w:val="7E2E3FA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nsid w:val="4008319B"/>
    <w:multiLevelType w:val="hybridMultilevel"/>
    <w:tmpl w:val="198A4810"/>
    <w:lvl w:ilvl="0" w:tplc="A2CC1E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5EB080F"/>
    <w:multiLevelType w:val="hybridMultilevel"/>
    <w:tmpl w:val="15604D3C"/>
    <w:lvl w:ilvl="0" w:tplc="1D8E29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B130C"/>
    <w:multiLevelType w:val="hybridMultilevel"/>
    <w:tmpl w:val="2C9CD10A"/>
    <w:lvl w:ilvl="0" w:tplc="72F21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E41BC5"/>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00F1337"/>
    <w:multiLevelType w:val="hybridMultilevel"/>
    <w:tmpl w:val="A4C23DE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7E10958"/>
    <w:multiLevelType w:val="hybridMultilevel"/>
    <w:tmpl w:val="C20AADD4"/>
    <w:lvl w:ilvl="0" w:tplc="8670EF60">
      <w:start w:val="9"/>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725B0"/>
    <w:multiLevelType w:val="singleLevel"/>
    <w:tmpl w:val="BB4E1714"/>
    <w:lvl w:ilvl="0">
      <w:start w:val="1"/>
      <w:numFmt w:val="bullet"/>
      <w:lvlText w:val="-"/>
      <w:lvlJc w:val="left"/>
      <w:pPr>
        <w:tabs>
          <w:tab w:val="num" w:pos="360"/>
        </w:tabs>
        <w:ind w:left="360" w:hanging="360"/>
      </w:pPr>
      <w:rPr>
        <w:rFonts w:ascii="Arial" w:hAnsi="Arial" w:cs="Arial" w:hint="default"/>
      </w:rPr>
    </w:lvl>
  </w:abstractNum>
  <w:abstractNum w:abstractNumId="25">
    <w:nsid w:val="62E53419"/>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nsid w:val="633F31D1"/>
    <w:multiLevelType w:val="hybridMultilevel"/>
    <w:tmpl w:val="C3926CDE"/>
    <w:lvl w:ilvl="0" w:tplc="6D804F6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6C6097A"/>
    <w:multiLevelType w:val="multilevel"/>
    <w:tmpl w:val="7E2E3FA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8">
    <w:nsid w:val="6C0D1051"/>
    <w:multiLevelType w:val="multilevel"/>
    <w:tmpl w:val="4EF0B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FF47C5"/>
    <w:multiLevelType w:val="hybridMultilevel"/>
    <w:tmpl w:val="AF3E5888"/>
    <w:lvl w:ilvl="0" w:tplc="BC36FDD0">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75144199"/>
    <w:multiLevelType w:val="hybridMultilevel"/>
    <w:tmpl w:val="D958B6A2"/>
    <w:lvl w:ilvl="0" w:tplc="F184D6B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900AB5"/>
    <w:multiLevelType w:val="hybridMultilevel"/>
    <w:tmpl w:val="A410915A"/>
    <w:lvl w:ilvl="0" w:tplc="1C36A2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EB43FC"/>
    <w:multiLevelType w:val="multilevel"/>
    <w:tmpl w:val="CFB866B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C730C21"/>
    <w:multiLevelType w:val="hybridMultilevel"/>
    <w:tmpl w:val="16D8A536"/>
    <w:lvl w:ilvl="0" w:tplc="0409000F">
      <w:start w:val="1"/>
      <w:numFmt w:val="decimal"/>
      <w:lvlText w:val="%1."/>
      <w:lvlJc w:val="left"/>
      <w:pPr>
        <w:tabs>
          <w:tab w:val="num" w:pos="720"/>
        </w:tabs>
        <w:ind w:left="720" w:hanging="360"/>
      </w:pPr>
      <w:rPr>
        <w:rFonts w:hint="default"/>
      </w:rPr>
    </w:lvl>
    <w:lvl w:ilvl="1" w:tplc="FC6A22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99454D"/>
    <w:multiLevelType w:val="multilevel"/>
    <w:tmpl w:val="5CBABEB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abstractNumId w:val="4"/>
  </w:num>
  <w:num w:numId="2">
    <w:abstractNumId w:val="25"/>
  </w:num>
  <w:num w:numId="3">
    <w:abstractNumId w:val="29"/>
  </w:num>
  <w:num w:numId="4">
    <w:abstractNumId w:val="24"/>
  </w:num>
  <w:num w:numId="5">
    <w:abstractNumId w:val="31"/>
  </w:num>
  <w:num w:numId="6">
    <w:abstractNumId w:val="23"/>
  </w:num>
  <w:num w:numId="7">
    <w:abstractNumId w:val="30"/>
  </w:num>
  <w:num w:numId="8">
    <w:abstractNumId w:val="12"/>
  </w:num>
  <w:num w:numId="9">
    <w:abstractNumId w:val="5"/>
  </w:num>
  <w:num w:numId="10">
    <w:abstractNumId w:val="7"/>
  </w:num>
  <w:num w:numId="11">
    <w:abstractNumId w:val="34"/>
  </w:num>
  <w:num w:numId="12">
    <w:abstractNumId w:val="3"/>
  </w:num>
  <w:num w:numId="13">
    <w:abstractNumId w:val="33"/>
  </w:num>
  <w:num w:numId="14">
    <w:abstractNumId w:val="2"/>
  </w:num>
  <w:num w:numId="15">
    <w:abstractNumId w:val="20"/>
  </w:num>
  <w:num w:numId="16">
    <w:abstractNumId w:val="17"/>
  </w:num>
  <w:num w:numId="17">
    <w:abstractNumId w:val="6"/>
  </w:num>
  <w:num w:numId="18">
    <w:abstractNumId w:val="8"/>
  </w:num>
  <w:num w:numId="19">
    <w:abstractNumId w:val="21"/>
  </w:num>
  <w:num w:numId="20">
    <w:abstractNumId w:val="0"/>
  </w:num>
  <w:num w:numId="21">
    <w:abstractNumId w:val="9"/>
  </w:num>
  <w:num w:numId="22">
    <w:abstractNumId w:val="10"/>
  </w:num>
  <w:num w:numId="23">
    <w:abstractNumId w:val="15"/>
  </w:num>
  <w:num w:numId="24">
    <w:abstractNumId w:val="1"/>
  </w:num>
  <w:num w:numId="25">
    <w:abstractNumId w:val="28"/>
  </w:num>
  <w:num w:numId="26">
    <w:abstractNumId w:val="27"/>
  </w:num>
  <w:num w:numId="27">
    <w:abstractNumId w:val="18"/>
  </w:num>
  <w:num w:numId="28">
    <w:abstractNumId w:val="16"/>
  </w:num>
  <w:num w:numId="29">
    <w:abstractNumId w:val="13"/>
  </w:num>
  <w:num w:numId="30">
    <w:abstractNumId w:val="32"/>
  </w:num>
  <w:num w:numId="31">
    <w:abstractNumId w:val="22"/>
  </w:num>
  <w:num w:numId="32">
    <w:abstractNumId w:val="11"/>
  </w:num>
  <w:num w:numId="33">
    <w:abstractNumId w:val="19"/>
  </w:num>
  <w:num w:numId="34">
    <w:abstractNumId w:val="2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41"/>
    <w:rsid w:val="00002050"/>
    <w:rsid w:val="0000226C"/>
    <w:rsid w:val="00002FBA"/>
    <w:rsid w:val="0000382B"/>
    <w:rsid w:val="00006667"/>
    <w:rsid w:val="00011782"/>
    <w:rsid w:val="00013D2A"/>
    <w:rsid w:val="00014EA9"/>
    <w:rsid w:val="00014F06"/>
    <w:rsid w:val="000151C1"/>
    <w:rsid w:val="00015E8B"/>
    <w:rsid w:val="00020719"/>
    <w:rsid w:val="0005615D"/>
    <w:rsid w:val="00061215"/>
    <w:rsid w:val="00061CDA"/>
    <w:rsid w:val="000679CE"/>
    <w:rsid w:val="000721A4"/>
    <w:rsid w:val="000779AE"/>
    <w:rsid w:val="00091A50"/>
    <w:rsid w:val="0009502B"/>
    <w:rsid w:val="000B109A"/>
    <w:rsid w:val="000B11EC"/>
    <w:rsid w:val="000B2396"/>
    <w:rsid w:val="000B64D6"/>
    <w:rsid w:val="000B6674"/>
    <w:rsid w:val="000C2718"/>
    <w:rsid w:val="000C3141"/>
    <w:rsid w:val="000D4EC2"/>
    <w:rsid w:val="000D74B5"/>
    <w:rsid w:val="000E086A"/>
    <w:rsid w:val="000E1DCC"/>
    <w:rsid w:val="000E2FA5"/>
    <w:rsid w:val="000F3293"/>
    <w:rsid w:val="000F36FF"/>
    <w:rsid w:val="000F407C"/>
    <w:rsid w:val="001007CF"/>
    <w:rsid w:val="0010091C"/>
    <w:rsid w:val="00102295"/>
    <w:rsid w:val="00102B59"/>
    <w:rsid w:val="0010646C"/>
    <w:rsid w:val="001149FB"/>
    <w:rsid w:val="00122DB5"/>
    <w:rsid w:val="00124A66"/>
    <w:rsid w:val="00126A42"/>
    <w:rsid w:val="0013022F"/>
    <w:rsid w:val="00133E84"/>
    <w:rsid w:val="001359B9"/>
    <w:rsid w:val="001409D5"/>
    <w:rsid w:val="00147304"/>
    <w:rsid w:val="0015058C"/>
    <w:rsid w:val="00153897"/>
    <w:rsid w:val="001602EC"/>
    <w:rsid w:val="00166FAD"/>
    <w:rsid w:val="001718A0"/>
    <w:rsid w:val="0018362D"/>
    <w:rsid w:val="001929A1"/>
    <w:rsid w:val="001A2875"/>
    <w:rsid w:val="001A5575"/>
    <w:rsid w:val="001A704D"/>
    <w:rsid w:val="001B0D48"/>
    <w:rsid w:val="001B124E"/>
    <w:rsid w:val="001C6435"/>
    <w:rsid w:val="001C7F29"/>
    <w:rsid w:val="001D75C5"/>
    <w:rsid w:val="001F2A25"/>
    <w:rsid w:val="002065AD"/>
    <w:rsid w:val="00240E5E"/>
    <w:rsid w:val="00241683"/>
    <w:rsid w:val="00245986"/>
    <w:rsid w:val="00245A04"/>
    <w:rsid w:val="00252178"/>
    <w:rsid w:val="00253AB1"/>
    <w:rsid w:val="002623EC"/>
    <w:rsid w:val="002677E4"/>
    <w:rsid w:val="00274012"/>
    <w:rsid w:val="0027583E"/>
    <w:rsid w:val="00284A26"/>
    <w:rsid w:val="002A132A"/>
    <w:rsid w:val="002A4D9F"/>
    <w:rsid w:val="002A581A"/>
    <w:rsid w:val="002A637E"/>
    <w:rsid w:val="002A6A6C"/>
    <w:rsid w:val="002B0533"/>
    <w:rsid w:val="002B063B"/>
    <w:rsid w:val="002C454B"/>
    <w:rsid w:val="002C4FF0"/>
    <w:rsid w:val="002D66FE"/>
    <w:rsid w:val="002E2871"/>
    <w:rsid w:val="0030026E"/>
    <w:rsid w:val="003012C6"/>
    <w:rsid w:val="0030314A"/>
    <w:rsid w:val="00304668"/>
    <w:rsid w:val="003119AA"/>
    <w:rsid w:val="00320925"/>
    <w:rsid w:val="003248A2"/>
    <w:rsid w:val="00334E24"/>
    <w:rsid w:val="00337F0C"/>
    <w:rsid w:val="00345865"/>
    <w:rsid w:val="00350D11"/>
    <w:rsid w:val="00353DEE"/>
    <w:rsid w:val="00360B57"/>
    <w:rsid w:val="0036475F"/>
    <w:rsid w:val="00366044"/>
    <w:rsid w:val="00366339"/>
    <w:rsid w:val="00371E1E"/>
    <w:rsid w:val="00373D1E"/>
    <w:rsid w:val="00376CA4"/>
    <w:rsid w:val="00383539"/>
    <w:rsid w:val="00385534"/>
    <w:rsid w:val="00391FC4"/>
    <w:rsid w:val="003938F8"/>
    <w:rsid w:val="003A413A"/>
    <w:rsid w:val="003B47C5"/>
    <w:rsid w:val="003C2A27"/>
    <w:rsid w:val="003C2F33"/>
    <w:rsid w:val="003D4D91"/>
    <w:rsid w:val="003D79C5"/>
    <w:rsid w:val="003E046A"/>
    <w:rsid w:val="003E0E27"/>
    <w:rsid w:val="003E7D8E"/>
    <w:rsid w:val="003F00A5"/>
    <w:rsid w:val="003F142E"/>
    <w:rsid w:val="003F20E3"/>
    <w:rsid w:val="004003EC"/>
    <w:rsid w:val="00402D59"/>
    <w:rsid w:val="004075BB"/>
    <w:rsid w:val="00416864"/>
    <w:rsid w:val="00422BAD"/>
    <w:rsid w:val="00427FDF"/>
    <w:rsid w:val="0043241F"/>
    <w:rsid w:val="00444999"/>
    <w:rsid w:val="004500C3"/>
    <w:rsid w:val="00453892"/>
    <w:rsid w:val="00456570"/>
    <w:rsid w:val="00457D02"/>
    <w:rsid w:val="004609C2"/>
    <w:rsid w:val="00461D4E"/>
    <w:rsid w:val="004656FE"/>
    <w:rsid w:val="00475BDA"/>
    <w:rsid w:val="0048238C"/>
    <w:rsid w:val="00484D00"/>
    <w:rsid w:val="00485F0D"/>
    <w:rsid w:val="00491290"/>
    <w:rsid w:val="004931A9"/>
    <w:rsid w:val="00495B3D"/>
    <w:rsid w:val="00497CDF"/>
    <w:rsid w:val="004A0563"/>
    <w:rsid w:val="004A3105"/>
    <w:rsid w:val="004A5FD0"/>
    <w:rsid w:val="004B116C"/>
    <w:rsid w:val="004B4B0E"/>
    <w:rsid w:val="004C13CD"/>
    <w:rsid w:val="004C3087"/>
    <w:rsid w:val="004E478A"/>
    <w:rsid w:val="004E4B94"/>
    <w:rsid w:val="004E5E82"/>
    <w:rsid w:val="00512839"/>
    <w:rsid w:val="00533C4A"/>
    <w:rsid w:val="0053540C"/>
    <w:rsid w:val="00536729"/>
    <w:rsid w:val="0053755D"/>
    <w:rsid w:val="00547A83"/>
    <w:rsid w:val="0055154F"/>
    <w:rsid w:val="00551ADA"/>
    <w:rsid w:val="0055455A"/>
    <w:rsid w:val="0055536B"/>
    <w:rsid w:val="00555B67"/>
    <w:rsid w:val="005564E2"/>
    <w:rsid w:val="00565DEE"/>
    <w:rsid w:val="00572418"/>
    <w:rsid w:val="00574010"/>
    <w:rsid w:val="00584AFD"/>
    <w:rsid w:val="00584DA6"/>
    <w:rsid w:val="0058531B"/>
    <w:rsid w:val="00595264"/>
    <w:rsid w:val="005969FB"/>
    <w:rsid w:val="005A18ED"/>
    <w:rsid w:val="005A276D"/>
    <w:rsid w:val="005D19C3"/>
    <w:rsid w:val="005D5EA0"/>
    <w:rsid w:val="005E2BE3"/>
    <w:rsid w:val="005E34C4"/>
    <w:rsid w:val="005F1C3B"/>
    <w:rsid w:val="00600811"/>
    <w:rsid w:val="0060335A"/>
    <w:rsid w:val="00604E1A"/>
    <w:rsid w:val="00606351"/>
    <w:rsid w:val="00611342"/>
    <w:rsid w:val="0061301E"/>
    <w:rsid w:val="00624696"/>
    <w:rsid w:val="00626683"/>
    <w:rsid w:val="006340B5"/>
    <w:rsid w:val="00634219"/>
    <w:rsid w:val="00637718"/>
    <w:rsid w:val="00643B9A"/>
    <w:rsid w:val="006473AE"/>
    <w:rsid w:val="00674BE9"/>
    <w:rsid w:val="006900C1"/>
    <w:rsid w:val="0069027D"/>
    <w:rsid w:val="006A4B82"/>
    <w:rsid w:val="006A6580"/>
    <w:rsid w:val="006B1FC9"/>
    <w:rsid w:val="006C3AE2"/>
    <w:rsid w:val="006C54EA"/>
    <w:rsid w:val="006E42F0"/>
    <w:rsid w:val="006E46D9"/>
    <w:rsid w:val="006F0229"/>
    <w:rsid w:val="00703FA1"/>
    <w:rsid w:val="00715031"/>
    <w:rsid w:val="007156FD"/>
    <w:rsid w:val="007236CB"/>
    <w:rsid w:val="00731D6F"/>
    <w:rsid w:val="007347FB"/>
    <w:rsid w:val="00744D4D"/>
    <w:rsid w:val="007451B6"/>
    <w:rsid w:val="0076143B"/>
    <w:rsid w:val="007651BC"/>
    <w:rsid w:val="0077677D"/>
    <w:rsid w:val="007803F1"/>
    <w:rsid w:val="007830F5"/>
    <w:rsid w:val="00787A8A"/>
    <w:rsid w:val="0079055A"/>
    <w:rsid w:val="0079158E"/>
    <w:rsid w:val="00791F12"/>
    <w:rsid w:val="007921D4"/>
    <w:rsid w:val="007A1F88"/>
    <w:rsid w:val="007B396D"/>
    <w:rsid w:val="007B425B"/>
    <w:rsid w:val="007B5228"/>
    <w:rsid w:val="007C11A2"/>
    <w:rsid w:val="007C2245"/>
    <w:rsid w:val="007E4E97"/>
    <w:rsid w:val="007E64AF"/>
    <w:rsid w:val="007F29DC"/>
    <w:rsid w:val="00804757"/>
    <w:rsid w:val="00811F3D"/>
    <w:rsid w:val="00813AA5"/>
    <w:rsid w:val="00813DBB"/>
    <w:rsid w:val="0081576D"/>
    <w:rsid w:val="0081616E"/>
    <w:rsid w:val="00822D59"/>
    <w:rsid w:val="008255CB"/>
    <w:rsid w:val="008263C1"/>
    <w:rsid w:val="00830415"/>
    <w:rsid w:val="00837DE1"/>
    <w:rsid w:val="008507CB"/>
    <w:rsid w:val="00856E00"/>
    <w:rsid w:val="00870B0F"/>
    <w:rsid w:val="008718B8"/>
    <w:rsid w:val="00875C71"/>
    <w:rsid w:val="0088289B"/>
    <w:rsid w:val="00894841"/>
    <w:rsid w:val="00894D33"/>
    <w:rsid w:val="008953CD"/>
    <w:rsid w:val="008A138A"/>
    <w:rsid w:val="008A3596"/>
    <w:rsid w:val="008B3CD6"/>
    <w:rsid w:val="008B4FF0"/>
    <w:rsid w:val="008C4731"/>
    <w:rsid w:val="008C5869"/>
    <w:rsid w:val="008D15C2"/>
    <w:rsid w:val="008D394C"/>
    <w:rsid w:val="008E0B29"/>
    <w:rsid w:val="008E73A1"/>
    <w:rsid w:val="008F0EB3"/>
    <w:rsid w:val="009024CA"/>
    <w:rsid w:val="009066F2"/>
    <w:rsid w:val="00906CD8"/>
    <w:rsid w:val="009100DD"/>
    <w:rsid w:val="00913525"/>
    <w:rsid w:val="009140B5"/>
    <w:rsid w:val="00926F8F"/>
    <w:rsid w:val="00933E36"/>
    <w:rsid w:val="0094536A"/>
    <w:rsid w:val="009541A1"/>
    <w:rsid w:val="00955421"/>
    <w:rsid w:val="0098288D"/>
    <w:rsid w:val="00983A63"/>
    <w:rsid w:val="009A1B16"/>
    <w:rsid w:val="009A4311"/>
    <w:rsid w:val="009C6D28"/>
    <w:rsid w:val="009D4190"/>
    <w:rsid w:val="009E276B"/>
    <w:rsid w:val="009F02D0"/>
    <w:rsid w:val="009F2039"/>
    <w:rsid w:val="009F4C36"/>
    <w:rsid w:val="00A029A3"/>
    <w:rsid w:val="00A044F1"/>
    <w:rsid w:val="00A07667"/>
    <w:rsid w:val="00A152ED"/>
    <w:rsid w:val="00A20960"/>
    <w:rsid w:val="00A21382"/>
    <w:rsid w:val="00A24832"/>
    <w:rsid w:val="00A2659D"/>
    <w:rsid w:val="00A304D5"/>
    <w:rsid w:val="00A324C1"/>
    <w:rsid w:val="00A359CB"/>
    <w:rsid w:val="00A47C4C"/>
    <w:rsid w:val="00A51FB1"/>
    <w:rsid w:val="00A605B2"/>
    <w:rsid w:val="00A60BB8"/>
    <w:rsid w:val="00A630E7"/>
    <w:rsid w:val="00A6509C"/>
    <w:rsid w:val="00A67D9B"/>
    <w:rsid w:val="00A71670"/>
    <w:rsid w:val="00A741C7"/>
    <w:rsid w:val="00A81AF5"/>
    <w:rsid w:val="00A86FF7"/>
    <w:rsid w:val="00AA4319"/>
    <w:rsid w:val="00AB1995"/>
    <w:rsid w:val="00AB1D99"/>
    <w:rsid w:val="00AB6A4F"/>
    <w:rsid w:val="00AD167C"/>
    <w:rsid w:val="00AD351F"/>
    <w:rsid w:val="00AD391B"/>
    <w:rsid w:val="00AD5E9B"/>
    <w:rsid w:val="00AE40EA"/>
    <w:rsid w:val="00AF01A0"/>
    <w:rsid w:val="00B059E9"/>
    <w:rsid w:val="00B063BF"/>
    <w:rsid w:val="00B1449B"/>
    <w:rsid w:val="00B24A39"/>
    <w:rsid w:val="00B34BA9"/>
    <w:rsid w:val="00B36FBA"/>
    <w:rsid w:val="00B37942"/>
    <w:rsid w:val="00B43AD4"/>
    <w:rsid w:val="00B46083"/>
    <w:rsid w:val="00B5337E"/>
    <w:rsid w:val="00B54148"/>
    <w:rsid w:val="00B550ED"/>
    <w:rsid w:val="00B5542F"/>
    <w:rsid w:val="00B62FD8"/>
    <w:rsid w:val="00B7258D"/>
    <w:rsid w:val="00B74AC2"/>
    <w:rsid w:val="00B763E5"/>
    <w:rsid w:val="00B8574C"/>
    <w:rsid w:val="00B87122"/>
    <w:rsid w:val="00BA3282"/>
    <w:rsid w:val="00BC0B7B"/>
    <w:rsid w:val="00BC15FC"/>
    <w:rsid w:val="00BC4290"/>
    <w:rsid w:val="00BD2264"/>
    <w:rsid w:val="00BD691C"/>
    <w:rsid w:val="00BD7272"/>
    <w:rsid w:val="00BD7DB2"/>
    <w:rsid w:val="00BE2512"/>
    <w:rsid w:val="00BE35F8"/>
    <w:rsid w:val="00BF3D6C"/>
    <w:rsid w:val="00BF788F"/>
    <w:rsid w:val="00C0388E"/>
    <w:rsid w:val="00C05EF5"/>
    <w:rsid w:val="00C06922"/>
    <w:rsid w:val="00C14E2D"/>
    <w:rsid w:val="00C223B8"/>
    <w:rsid w:val="00C315F0"/>
    <w:rsid w:val="00C448D6"/>
    <w:rsid w:val="00C510C5"/>
    <w:rsid w:val="00C549E4"/>
    <w:rsid w:val="00C5723C"/>
    <w:rsid w:val="00C641A8"/>
    <w:rsid w:val="00C659C3"/>
    <w:rsid w:val="00C738A7"/>
    <w:rsid w:val="00C831DE"/>
    <w:rsid w:val="00C87054"/>
    <w:rsid w:val="00C873D9"/>
    <w:rsid w:val="00C916C4"/>
    <w:rsid w:val="00C95FB4"/>
    <w:rsid w:val="00CB1D62"/>
    <w:rsid w:val="00CB31F8"/>
    <w:rsid w:val="00CC30D3"/>
    <w:rsid w:val="00CC3294"/>
    <w:rsid w:val="00CC41FB"/>
    <w:rsid w:val="00CC45BC"/>
    <w:rsid w:val="00CC588E"/>
    <w:rsid w:val="00CD7CC8"/>
    <w:rsid w:val="00CE2213"/>
    <w:rsid w:val="00CE23B5"/>
    <w:rsid w:val="00CF13A2"/>
    <w:rsid w:val="00CF2F77"/>
    <w:rsid w:val="00D13335"/>
    <w:rsid w:val="00D15074"/>
    <w:rsid w:val="00D15F2F"/>
    <w:rsid w:val="00D24C08"/>
    <w:rsid w:val="00D26CAF"/>
    <w:rsid w:val="00D30D71"/>
    <w:rsid w:val="00D45D4A"/>
    <w:rsid w:val="00D46955"/>
    <w:rsid w:val="00D51D64"/>
    <w:rsid w:val="00D5249D"/>
    <w:rsid w:val="00D5487A"/>
    <w:rsid w:val="00D558FA"/>
    <w:rsid w:val="00D6330A"/>
    <w:rsid w:val="00D66E26"/>
    <w:rsid w:val="00D72178"/>
    <w:rsid w:val="00D749E0"/>
    <w:rsid w:val="00D7636D"/>
    <w:rsid w:val="00D966AE"/>
    <w:rsid w:val="00DA019D"/>
    <w:rsid w:val="00DA16FF"/>
    <w:rsid w:val="00DA6179"/>
    <w:rsid w:val="00DB0066"/>
    <w:rsid w:val="00DB1A37"/>
    <w:rsid w:val="00DB4CB9"/>
    <w:rsid w:val="00DB6379"/>
    <w:rsid w:val="00DD3208"/>
    <w:rsid w:val="00DD5106"/>
    <w:rsid w:val="00DE4AE5"/>
    <w:rsid w:val="00DE5A85"/>
    <w:rsid w:val="00DF1A4C"/>
    <w:rsid w:val="00DF5EB6"/>
    <w:rsid w:val="00E00BDB"/>
    <w:rsid w:val="00E05A10"/>
    <w:rsid w:val="00E07458"/>
    <w:rsid w:val="00E12131"/>
    <w:rsid w:val="00E207D6"/>
    <w:rsid w:val="00E20DC1"/>
    <w:rsid w:val="00E211F3"/>
    <w:rsid w:val="00E21A15"/>
    <w:rsid w:val="00E22FF1"/>
    <w:rsid w:val="00E33627"/>
    <w:rsid w:val="00E35413"/>
    <w:rsid w:val="00E407C3"/>
    <w:rsid w:val="00E453A4"/>
    <w:rsid w:val="00E474B1"/>
    <w:rsid w:val="00E508F2"/>
    <w:rsid w:val="00E512AE"/>
    <w:rsid w:val="00E56A7E"/>
    <w:rsid w:val="00E72C29"/>
    <w:rsid w:val="00E745F7"/>
    <w:rsid w:val="00E82D0E"/>
    <w:rsid w:val="00E85D1C"/>
    <w:rsid w:val="00E870CE"/>
    <w:rsid w:val="00E9257E"/>
    <w:rsid w:val="00E9477E"/>
    <w:rsid w:val="00EA3E09"/>
    <w:rsid w:val="00EA6B44"/>
    <w:rsid w:val="00EB1E6B"/>
    <w:rsid w:val="00EC3DC2"/>
    <w:rsid w:val="00ED4AC3"/>
    <w:rsid w:val="00ED723B"/>
    <w:rsid w:val="00ED7E78"/>
    <w:rsid w:val="00EE6F82"/>
    <w:rsid w:val="00EF37C0"/>
    <w:rsid w:val="00EF5C49"/>
    <w:rsid w:val="00F02A2A"/>
    <w:rsid w:val="00F02EA9"/>
    <w:rsid w:val="00F06D87"/>
    <w:rsid w:val="00F079F1"/>
    <w:rsid w:val="00F119AE"/>
    <w:rsid w:val="00F14C2E"/>
    <w:rsid w:val="00F41A78"/>
    <w:rsid w:val="00F43603"/>
    <w:rsid w:val="00F516E3"/>
    <w:rsid w:val="00F628CB"/>
    <w:rsid w:val="00F70596"/>
    <w:rsid w:val="00F76CEB"/>
    <w:rsid w:val="00F92967"/>
    <w:rsid w:val="00FB588D"/>
    <w:rsid w:val="00FB626B"/>
    <w:rsid w:val="00FC0C24"/>
    <w:rsid w:val="00FC3B02"/>
    <w:rsid w:val="00FC7546"/>
    <w:rsid w:val="00FD7DAE"/>
    <w:rsid w:val="00FF0616"/>
    <w:rsid w:val="00FF0B10"/>
    <w:rsid w:val="00FF55FC"/>
    <w:rsid w:val="00FF5A26"/>
    <w:rsid w:val="00FF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73F0840-CFC7-41E9-9474-66A92246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41"/>
    <w:pPr>
      <w:spacing w:after="0" w:line="240" w:lineRule="auto"/>
    </w:pPr>
    <w:rPr>
      <w:rFonts w:eastAsia="Times New Roman"/>
      <w:sz w:val="24"/>
      <w:szCs w:val="24"/>
    </w:rPr>
  </w:style>
  <w:style w:type="paragraph" w:styleId="Heading1">
    <w:name w:val="heading 1"/>
    <w:basedOn w:val="Normal"/>
    <w:next w:val="Normal"/>
    <w:link w:val="Heading1Char"/>
    <w:qFormat/>
    <w:rsid w:val="00894841"/>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4841"/>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94841"/>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4841"/>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894841"/>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894841"/>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894841"/>
    <w:pPr>
      <w:numPr>
        <w:ilvl w:val="6"/>
        <w:numId w:val="2"/>
      </w:numPr>
      <w:spacing w:before="240" w:after="60"/>
      <w:outlineLvl w:val="6"/>
    </w:pPr>
  </w:style>
  <w:style w:type="paragraph" w:styleId="Heading8">
    <w:name w:val="heading 8"/>
    <w:basedOn w:val="Normal"/>
    <w:next w:val="Normal"/>
    <w:link w:val="Heading8Char"/>
    <w:qFormat/>
    <w:rsid w:val="00894841"/>
    <w:pPr>
      <w:numPr>
        <w:ilvl w:val="7"/>
        <w:numId w:val="2"/>
      </w:numPr>
      <w:spacing w:before="240" w:after="60"/>
      <w:outlineLvl w:val="7"/>
    </w:pPr>
    <w:rPr>
      <w:i/>
      <w:iCs/>
    </w:rPr>
  </w:style>
  <w:style w:type="paragraph" w:styleId="Heading9">
    <w:name w:val="heading 9"/>
    <w:basedOn w:val="Normal"/>
    <w:next w:val="Normal"/>
    <w:link w:val="Heading9Char"/>
    <w:qFormat/>
    <w:rsid w:val="00894841"/>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841"/>
    <w:rPr>
      <w:rFonts w:ascii="Arial" w:eastAsia="Times New Roman" w:hAnsi="Arial" w:cs="Arial"/>
      <w:b/>
      <w:bCs/>
      <w:kern w:val="32"/>
      <w:sz w:val="32"/>
      <w:szCs w:val="32"/>
    </w:rPr>
  </w:style>
  <w:style w:type="character" w:customStyle="1" w:styleId="Heading2Char">
    <w:name w:val="Heading 2 Char"/>
    <w:basedOn w:val="DefaultParagraphFont"/>
    <w:link w:val="Heading2"/>
    <w:rsid w:val="00894841"/>
    <w:rPr>
      <w:rFonts w:ascii="Arial" w:eastAsia="Times New Roman" w:hAnsi="Arial" w:cs="Arial"/>
      <w:b/>
      <w:bCs/>
      <w:i/>
      <w:iCs/>
      <w:sz w:val="28"/>
      <w:szCs w:val="28"/>
    </w:rPr>
  </w:style>
  <w:style w:type="character" w:customStyle="1" w:styleId="Heading3Char">
    <w:name w:val="Heading 3 Char"/>
    <w:basedOn w:val="DefaultParagraphFont"/>
    <w:link w:val="Heading3"/>
    <w:rsid w:val="00894841"/>
    <w:rPr>
      <w:rFonts w:ascii="Arial" w:eastAsia="Times New Roman" w:hAnsi="Arial" w:cs="Arial"/>
      <w:b/>
      <w:bCs/>
      <w:szCs w:val="26"/>
    </w:rPr>
  </w:style>
  <w:style w:type="character" w:customStyle="1" w:styleId="Heading4Char">
    <w:name w:val="Heading 4 Char"/>
    <w:basedOn w:val="DefaultParagraphFont"/>
    <w:link w:val="Heading4"/>
    <w:rsid w:val="00894841"/>
    <w:rPr>
      <w:rFonts w:eastAsia="Times New Roman"/>
      <w:b/>
      <w:bCs/>
      <w:sz w:val="28"/>
      <w:szCs w:val="28"/>
    </w:rPr>
  </w:style>
  <w:style w:type="character" w:customStyle="1" w:styleId="Heading5Char">
    <w:name w:val="Heading 5 Char"/>
    <w:basedOn w:val="DefaultParagraphFont"/>
    <w:link w:val="Heading5"/>
    <w:rsid w:val="00894841"/>
    <w:rPr>
      <w:rFonts w:eastAsia="Times New Roman"/>
      <w:b/>
      <w:bCs/>
      <w:i/>
      <w:iCs/>
      <w:szCs w:val="26"/>
    </w:rPr>
  </w:style>
  <w:style w:type="character" w:customStyle="1" w:styleId="Heading6Char">
    <w:name w:val="Heading 6 Char"/>
    <w:basedOn w:val="DefaultParagraphFont"/>
    <w:link w:val="Heading6"/>
    <w:rsid w:val="00894841"/>
    <w:rPr>
      <w:rFonts w:eastAsia="Times New Roman"/>
      <w:b/>
      <w:bCs/>
      <w:sz w:val="22"/>
    </w:rPr>
  </w:style>
  <w:style w:type="character" w:customStyle="1" w:styleId="Heading7Char">
    <w:name w:val="Heading 7 Char"/>
    <w:basedOn w:val="DefaultParagraphFont"/>
    <w:link w:val="Heading7"/>
    <w:rsid w:val="00894841"/>
    <w:rPr>
      <w:rFonts w:eastAsia="Times New Roman"/>
      <w:sz w:val="24"/>
      <w:szCs w:val="24"/>
    </w:rPr>
  </w:style>
  <w:style w:type="character" w:customStyle="1" w:styleId="Heading8Char">
    <w:name w:val="Heading 8 Char"/>
    <w:basedOn w:val="DefaultParagraphFont"/>
    <w:link w:val="Heading8"/>
    <w:rsid w:val="00894841"/>
    <w:rPr>
      <w:rFonts w:eastAsia="Times New Roman"/>
      <w:i/>
      <w:iCs/>
      <w:sz w:val="24"/>
      <w:szCs w:val="24"/>
    </w:rPr>
  </w:style>
  <w:style w:type="character" w:customStyle="1" w:styleId="Heading9Char">
    <w:name w:val="Heading 9 Char"/>
    <w:basedOn w:val="DefaultParagraphFont"/>
    <w:link w:val="Heading9"/>
    <w:rsid w:val="00894841"/>
    <w:rPr>
      <w:rFonts w:ascii="Arial" w:eastAsia="Times New Roman" w:hAnsi="Arial" w:cs="Arial"/>
      <w:sz w:val="22"/>
    </w:rPr>
  </w:style>
  <w:style w:type="paragraph" w:styleId="Footer">
    <w:name w:val="footer"/>
    <w:basedOn w:val="Normal"/>
    <w:link w:val="FooterChar"/>
    <w:rsid w:val="00894841"/>
    <w:pPr>
      <w:tabs>
        <w:tab w:val="center" w:pos="4320"/>
        <w:tab w:val="right" w:pos="8640"/>
      </w:tabs>
    </w:pPr>
    <w:rPr>
      <w:sz w:val="20"/>
      <w:szCs w:val="20"/>
    </w:rPr>
  </w:style>
  <w:style w:type="character" w:customStyle="1" w:styleId="FooterChar">
    <w:name w:val="Footer Char"/>
    <w:basedOn w:val="DefaultParagraphFont"/>
    <w:link w:val="Footer"/>
    <w:rsid w:val="00894841"/>
    <w:rPr>
      <w:rFonts w:eastAsia="Times New Roman"/>
      <w:sz w:val="20"/>
      <w:szCs w:val="20"/>
    </w:rPr>
  </w:style>
  <w:style w:type="table" w:styleId="TableGrid">
    <w:name w:val="Table Grid"/>
    <w:basedOn w:val="TableNormal"/>
    <w:uiPriority w:val="59"/>
    <w:rsid w:val="00894841"/>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94841"/>
    <w:pPr>
      <w:jc w:val="both"/>
    </w:pPr>
    <w:rPr>
      <w:b/>
      <w:bCs/>
    </w:rPr>
  </w:style>
  <w:style w:type="character" w:customStyle="1" w:styleId="BodyText2Char">
    <w:name w:val="Body Text 2 Char"/>
    <w:basedOn w:val="DefaultParagraphFont"/>
    <w:link w:val="BodyText2"/>
    <w:rsid w:val="00894841"/>
    <w:rPr>
      <w:rFonts w:eastAsia="Times New Roman"/>
      <w:b/>
      <w:bCs/>
      <w:sz w:val="24"/>
      <w:szCs w:val="24"/>
    </w:rPr>
  </w:style>
  <w:style w:type="paragraph" w:styleId="BodyText">
    <w:name w:val="Body Text"/>
    <w:basedOn w:val="Normal"/>
    <w:link w:val="BodyTextChar"/>
    <w:rsid w:val="00894841"/>
    <w:pPr>
      <w:spacing w:after="120"/>
    </w:pPr>
  </w:style>
  <w:style w:type="character" w:customStyle="1" w:styleId="BodyTextChar">
    <w:name w:val="Body Text Char"/>
    <w:basedOn w:val="DefaultParagraphFont"/>
    <w:link w:val="BodyText"/>
    <w:rsid w:val="00894841"/>
    <w:rPr>
      <w:rFonts w:eastAsia="Times New Roman"/>
      <w:sz w:val="24"/>
      <w:szCs w:val="24"/>
    </w:rPr>
  </w:style>
  <w:style w:type="paragraph" w:styleId="BodyText3">
    <w:name w:val="Body Text 3"/>
    <w:basedOn w:val="Normal"/>
    <w:link w:val="BodyText3Char"/>
    <w:rsid w:val="00894841"/>
    <w:pPr>
      <w:spacing w:after="120"/>
    </w:pPr>
    <w:rPr>
      <w:sz w:val="16"/>
      <w:szCs w:val="16"/>
    </w:rPr>
  </w:style>
  <w:style w:type="character" w:customStyle="1" w:styleId="BodyText3Char">
    <w:name w:val="Body Text 3 Char"/>
    <w:basedOn w:val="DefaultParagraphFont"/>
    <w:link w:val="BodyText3"/>
    <w:rsid w:val="00894841"/>
    <w:rPr>
      <w:rFonts w:eastAsia="Times New Roman"/>
      <w:sz w:val="16"/>
      <w:szCs w:val="16"/>
    </w:rPr>
  </w:style>
  <w:style w:type="paragraph" w:customStyle="1" w:styleId="CharCharCharCharCharCharChar">
    <w:name w:val="Char Char Char Char Char Char Char"/>
    <w:basedOn w:val="Normal"/>
    <w:rsid w:val="00894841"/>
    <w:pPr>
      <w:tabs>
        <w:tab w:val="left" w:pos="1440"/>
        <w:tab w:val="right" w:pos="7200"/>
      </w:tabs>
      <w:spacing w:before="120" w:after="160" w:line="240" w:lineRule="exact"/>
      <w:ind w:firstLine="720"/>
      <w:jc w:val="both"/>
    </w:pPr>
    <w:rPr>
      <w:rFonts w:ascii="Verdana" w:hAnsi="Verdana"/>
      <w:sz w:val="20"/>
      <w:szCs w:val="20"/>
    </w:rPr>
  </w:style>
  <w:style w:type="paragraph" w:styleId="ListParagraph">
    <w:name w:val="List Paragraph"/>
    <w:basedOn w:val="Normal"/>
    <w:uiPriority w:val="34"/>
    <w:qFormat/>
    <w:rsid w:val="00894841"/>
    <w:pPr>
      <w:ind w:left="720"/>
    </w:pPr>
  </w:style>
  <w:style w:type="paragraph" w:customStyle="1" w:styleId="DefaultParagraphFontParaCharCharCharCharChar">
    <w:name w:val="Default Paragraph Font Para Char Char Char Char Char"/>
    <w:autoRedefine/>
    <w:rsid w:val="00894841"/>
    <w:pPr>
      <w:tabs>
        <w:tab w:val="left" w:pos="1152"/>
      </w:tabs>
      <w:spacing w:before="120" w:after="120" w:line="312" w:lineRule="auto"/>
    </w:pPr>
    <w:rPr>
      <w:rFonts w:ascii="Arial" w:eastAsia="Times New Roman" w:hAnsi="Arial" w:cs="Arial"/>
      <w:szCs w:val="26"/>
    </w:rPr>
  </w:style>
  <w:style w:type="paragraph" w:styleId="BalloonText">
    <w:name w:val="Balloon Text"/>
    <w:basedOn w:val="Normal"/>
    <w:link w:val="BalloonTextChar"/>
    <w:rsid w:val="00894841"/>
    <w:rPr>
      <w:rFonts w:ascii="Tahoma" w:hAnsi="Tahoma" w:cs="Tahoma"/>
      <w:sz w:val="16"/>
      <w:szCs w:val="16"/>
    </w:rPr>
  </w:style>
  <w:style w:type="character" w:customStyle="1" w:styleId="BalloonTextChar">
    <w:name w:val="Balloon Text Char"/>
    <w:basedOn w:val="DefaultParagraphFont"/>
    <w:link w:val="BalloonText"/>
    <w:rsid w:val="00894841"/>
    <w:rPr>
      <w:rFonts w:ascii="Tahoma" w:eastAsia="Times New Roman" w:hAnsi="Tahoma" w:cs="Tahoma"/>
      <w:sz w:val="16"/>
      <w:szCs w:val="16"/>
    </w:rPr>
  </w:style>
  <w:style w:type="character" w:customStyle="1" w:styleId="apple-converted-space">
    <w:name w:val="apple-converted-space"/>
    <w:rsid w:val="00894841"/>
  </w:style>
  <w:style w:type="paragraph" w:customStyle="1" w:styleId="Body">
    <w:name w:val="Body"/>
    <w:basedOn w:val="Normal"/>
    <w:uiPriority w:val="1"/>
    <w:qFormat/>
    <w:rsid w:val="00894841"/>
    <w:pPr>
      <w:widowControl w:val="0"/>
    </w:pPr>
    <w:rPr>
      <w:sz w:val="26"/>
      <w:szCs w:val="26"/>
    </w:rPr>
  </w:style>
  <w:style w:type="character" w:styleId="Hyperlink">
    <w:name w:val="Hyperlink"/>
    <w:rsid w:val="00894841"/>
    <w:rPr>
      <w:color w:val="0000FF"/>
      <w:u w:val="single"/>
    </w:rPr>
  </w:style>
  <w:style w:type="character" w:customStyle="1" w:styleId="Bodytext20">
    <w:name w:val="Body text (2)_"/>
    <w:basedOn w:val="DefaultParagraphFont"/>
    <w:link w:val="Bodytext21"/>
    <w:rsid w:val="00822D59"/>
    <w:rPr>
      <w:rFonts w:eastAsia="Times New Roman"/>
      <w:shd w:val="clear" w:color="auto" w:fill="FFFFFF"/>
    </w:rPr>
  </w:style>
  <w:style w:type="paragraph" w:customStyle="1" w:styleId="Bodytext21">
    <w:name w:val="Body text (2)"/>
    <w:basedOn w:val="Normal"/>
    <w:link w:val="Bodytext20"/>
    <w:rsid w:val="00822D59"/>
    <w:pPr>
      <w:widowControl w:val="0"/>
      <w:shd w:val="clear" w:color="auto" w:fill="FFFFFF"/>
      <w:spacing w:after="60" w:line="0" w:lineRule="atLeast"/>
      <w:jc w:val="both"/>
    </w:pPr>
    <w:rPr>
      <w:sz w:val="26"/>
      <w:szCs w:val="22"/>
    </w:rPr>
  </w:style>
  <w:style w:type="paragraph" w:customStyle="1" w:styleId="CharCharCharCharCharCharChar0">
    <w:name w:val="Char Char Char Char Char Char Char"/>
    <w:basedOn w:val="Normal"/>
    <w:rsid w:val="00102295"/>
    <w:pPr>
      <w:tabs>
        <w:tab w:val="left" w:pos="1440"/>
        <w:tab w:val="right" w:pos="7200"/>
      </w:tabs>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1.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05C6A-E267-4FA0-9316-0A9D2C5F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10645</Words>
  <Characters>60682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BAO BUI</cp:lastModifiedBy>
  <cp:revision>3</cp:revision>
  <cp:lastPrinted>2017-08-24T07:34:00Z</cp:lastPrinted>
  <dcterms:created xsi:type="dcterms:W3CDTF">2017-09-18T09:35:00Z</dcterms:created>
  <dcterms:modified xsi:type="dcterms:W3CDTF">2017-09-18T09:35:00Z</dcterms:modified>
</cp:coreProperties>
</file>