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jc w:val="center"/>
        <w:tblInd w:w="-523" w:type="dxa"/>
        <w:tblLayout w:type="fixed"/>
        <w:tblLook w:val="01E0" w:firstRow="1" w:lastRow="1" w:firstColumn="1" w:lastColumn="1" w:noHBand="0" w:noVBand="0"/>
      </w:tblPr>
      <w:tblGrid>
        <w:gridCol w:w="4426"/>
        <w:gridCol w:w="115"/>
        <w:gridCol w:w="5674"/>
      </w:tblGrid>
      <w:tr w:rsidR="007F2C6C" w:rsidRPr="007F2C6C" w:rsidTr="003333CD">
        <w:trPr>
          <w:trHeight w:val="715"/>
          <w:jc w:val="center"/>
        </w:trPr>
        <w:tc>
          <w:tcPr>
            <w:tcW w:w="4426" w:type="dxa"/>
            <w:hideMark/>
          </w:tcPr>
          <w:p w:rsidR="007F2C6C" w:rsidRPr="007F2C6C" w:rsidRDefault="007F2C6C" w:rsidP="003333CD">
            <w:pPr>
              <w:spacing w:line="240" w:lineRule="auto"/>
              <w:ind w:left="38"/>
              <w:jc w:val="center"/>
              <w:rPr>
                <w:rFonts w:ascii="Times New Roman" w:hAnsi="Times New Roman" w:cs="Times New Roman"/>
                <w:sz w:val="26"/>
                <w:szCs w:val="26"/>
              </w:rPr>
            </w:pPr>
            <w:bookmarkStart w:id="0" w:name="_page_3_0"/>
            <w:r w:rsidRPr="007F2C6C">
              <w:rPr>
                <w:rFonts w:ascii="Times New Roman" w:hAnsi="Times New Roman" w:cs="Times New Roman"/>
                <w:sz w:val="26"/>
                <w:szCs w:val="26"/>
              </w:rPr>
              <w:t>ỦY BAN NHÂN DÂN QUẬN 7</w:t>
            </w:r>
          </w:p>
          <w:p w:rsidR="007F2C6C" w:rsidRPr="007F2C6C" w:rsidRDefault="007F2C6C" w:rsidP="003333CD">
            <w:pPr>
              <w:spacing w:line="240" w:lineRule="auto"/>
              <w:ind w:left="38"/>
              <w:jc w:val="center"/>
              <w:rPr>
                <w:rFonts w:ascii="Times New Roman" w:hAnsi="Times New Roman" w:cs="Times New Roman"/>
                <w:sz w:val="26"/>
                <w:szCs w:val="26"/>
              </w:rPr>
            </w:pPr>
            <w:r w:rsidRPr="007F2C6C">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1069642E" wp14:editId="3634E6CB">
                      <wp:simplePos x="0" y="0"/>
                      <wp:positionH relativeFrom="column">
                        <wp:posOffset>748665</wp:posOffset>
                      </wp:positionH>
                      <wp:positionV relativeFrom="paragraph">
                        <wp:posOffset>215264</wp:posOffset>
                      </wp:positionV>
                      <wp:extent cx="1005840" cy="0"/>
                      <wp:effectExtent l="0" t="0" r="2286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58.95pt;margin-top:16.95pt;width:7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iTrQIAAKc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CSVDiT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7F2C6C">
              <w:rPr>
                <w:rFonts w:ascii="Times New Roman" w:hAnsi="Times New Roman" w:cs="Times New Roman"/>
                <w:b/>
                <w:sz w:val="26"/>
                <w:szCs w:val="26"/>
              </w:rPr>
              <w:t>PHÒNG GIÁO DỤC VÀ ĐÀO TẠO</w:t>
            </w:r>
          </w:p>
        </w:tc>
        <w:tc>
          <w:tcPr>
            <w:tcW w:w="5789" w:type="dxa"/>
            <w:gridSpan w:val="2"/>
            <w:hideMark/>
          </w:tcPr>
          <w:p w:rsidR="007F2C6C" w:rsidRPr="007F2C6C" w:rsidRDefault="007F2C6C" w:rsidP="003333CD">
            <w:pPr>
              <w:spacing w:line="240" w:lineRule="auto"/>
              <w:ind w:firstLine="7"/>
              <w:jc w:val="center"/>
              <w:rPr>
                <w:rFonts w:ascii="Times New Roman" w:hAnsi="Times New Roman" w:cs="Times New Roman"/>
                <w:b/>
                <w:sz w:val="26"/>
                <w:szCs w:val="26"/>
              </w:rPr>
            </w:pPr>
            <w:r w:rsidRPr="007F2C6C">
              <w:rPr>
                <w:rFonts w:ascii="Times New Roman" w:hAnsi="Times New Roman" w:cs="Times New Roman"/>
                <w:b/>
                <w:sz w:val="26"/>
                <w:szCs w:val="26"/>
              </w:rPr>
              <w:t>CỘNG HÒA XÃ HỘI CHỦ NGHĨA VIỆT NAM</w:t>
            </w:r>
          </w:p>
          <w:p w:rsidR="007F2C6C" w:rsidRPr="007F2C6C" w:rsidRDefault="007F2C6C" w:rsidP="003333CD">
            <w:pPr>
              <w:spacing w:line="240" w:lineRule="auto"/>
              <w:ind w:firstLine="7"/>
              <w:jc w:val="center"/>
              <w:rPr>
                <w:rFonts w:ascii="Times New Roman" w:hAnsi="Times New Roman" w:cs="Times New Roman"/>
                <w:b/>
                <w:sz w:val="26"/>
                <w:szCs w:val="26"/>
              </w:rPr>
            </w:pPr>
            <w:r w:rsidRPr="007F2C6C">
              <w:rPr>
                <w:rFonts w:ascii="Times New Roman" w:hAnsi="Times New Roman" w:cs="Times New Roman"/>
                <w:b/>
                <w:sz w:val="26"/>
                <w:szCs w:val="26"/>
              </w:rPr>
              <w:t>Độc lập - Tự do - Hạnh phúc</w:t>
            </w:r>
          </w:p>
          <w:p w:rsidR="007F2C6C" w:rsidRPr="007F2C6C" w:rsidRDefault="007F2C6C" w:rsidP="003333CD">
            <w:pPr>
              <w:spacing w:line="240" w:lineRule="auto"/>
              <w:rPr>
                <w:rFonts w:ascii="Times New Roman" w:hAnsi="Times New Roman" w:cs="Times New Roman"/>
                <w:sz w:val="26"/>
                <w:szCs w:val="26"/>
              </w:rPr>
            </w:pPr>
            <w:r w:rsidRPr="007F2C6C">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2686C86C" wp14:editId="1BC3A670">
                      <wp:simplePos x="0" y="0"/>
                      <wp:positionH relativeFrom="column">
                        <wp:posOffset>777240</wp:posOffset>
                      </wp:positionH>
                      <wp:positionV relativeFrom="paragraph">
                        <wp:posOffset>20319</wp:posOffset>
                      </wp:positionV>
                      <wp:extent cx="1971675" cy="0"/>
                      <wp:effectExtent l="0" t="0" r="952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61.2pt;margin-top:1.6pt;width:155.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x4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Zp48eCYCAABMBAAADgAAAAAAAAAAAAAAAAAuAgAAZHJzL2Uyb0RvYy54&#10;bWxQSwECLQAUAAYACAAAACEA4JVF1NsAAAAHAQAADwAAAAAAAAAAAAAAAACABAAAZHJzL2Rvd25y&#10;ZXYueG1sUEsFBgAAAAAEAAQA8wAAAIgFAAAAAA==&#10;"/>
                  </w:pict>
                </mc:Fallback>
              </mc:AlternateContent>
            </w:r>
          </w:p>
        </w:tc>
      </w:tr>
      <w:tr w:rsidR="007F2C6C" w:rsidRPr="007F2C6C" w:rsidTr="003333CD">
        <w:trPr>
          <w:trHeight w:val="1197"/>
          <w:jc w:val="center"/>
        </w:trPr>
        <w:tc>
          <w:tcPr>
            <w:tcW w:w="4541" w:type="dxa"/>
            <w:gridSpan w:val="2"/>
          </w:tcPr>
          <w:p w:rsidR="007F2C6C" w:rsidRDefault="007F2C6C" w:rsidP="003333CD">
            <w:pPr>
              <w:spacing w:line="240" w:lineRule="auto"/>
              <w:ind w:firstLine="38"/>
              <w:jc w:val="center"/>
              <w:rPr>
                <w:rFonts w:ascii="Times New Roman" w:hAnsi="Times New Roman" w:cs="Times New Roman"/>
                <w:sz w:val="26"/>
                <w:szCs w:val="26"/>
              </w:rPr>
            </w:pPr>
            <w:r w:rsidRPr="007F2C6C">
              <w:rPr>
                <w:rFonts w:ascii="Times New Roman" w:hAnsi="Times New Roman" w:cs="Times New Roman"/>
                <w:sz w:val="26"/>
                <w:szCs w:val="26"/>
              </w:rPr>
              <w:t>Số:           /GDĐT-VP</w:t>
            </w:r>
          </w:p>
          <w:p w:rsidR="007F2C6C" w:rsidRPr="007F2C6C" w:rsidRDefault="007F2C6C" w:rsidP="003333CD">
            <w:pPr>
              <w:spacing w:line="240" w:lineRule="auto"/>
              <w:ind w:firstLine="38"/>
              <w:jc w:val="center"/>
              <w:rPr>
                <w:rFonts w:ascii="Times New Roman" w:hAnsi="Times New Roman" w:cs="Times New Roman"/>
                <w:sz w:val="26"/>
                <w:szCs w:val="26"/>
              </w:rPr>
            </w:pPr>
          </w:p>
          <w:p w:rsidR="00D25EF9" w:rsidRDefault="007F2C6C" w:rsidP="003333CD">
            <w:pPr>
              <w:widowControl w:val="0"/>
              <w:tabs>
                <w:tab w:val="left" w:pos="1765"/>
                <w:tab w:val="left" w:pos="4741"/>
                <w:tab w:val="left" w:pos="8193"/>
              </w:tabs>
              <w:spacing w:line="240" w:lineRule="auto"/>
              <w:jc w:val="center"/>
              <w:rPr>
                <w:rFonts w:ascii="Times New Roman" w:eastAsia="Times New Roman" w:hAnsi="Times New Roman" w:cs="Times New Roman"/>
                <w:color w:val="000000" w:themeColor="text1"/>
                <w:sz w:val="26"/>
                <w:szCs w:val="26"/>
              </w:rPr>
            </w:pPr>
            <w:r w:rsidRPr="007F2C6C">
              <w:rPr>
                <w:rFonts w:ascii="Times New Roman" w:hAnsi="Times New Roman" w:cs="Times New Roman"/>
                <w:bCs/>
                <w:color w:val="000000" w:themeColor="text1"/>
                <w:sz w:val="26"/>
                <w:szCs w:val="26"/>
              </w:rPr>
              <w:t xml:space="preserve">V/v </w:t>
            </w:r>
            <w:r w:rsidRPr="007F2C6C">
              <w:rPr>
                <w:rFonts w:ascii="Times New Roman" w:eastAsia="Times New Roman" w:hAnsi="Times New Roman" w:cs="Times New Roman"/>
                <w:color w:val="000000" w:themeColor="text1"/>
                <w:sz w:val="26"/>
                <w:szCs w:val="26"/>
              </w:rPr>
              <w:t xml:space="preserve">triển khai Cuộc thi trực tuyến </w:t>
            </w:r>
          </w:p>
          <w:p w:rsidR="007F2C6C" w:rsidRPr="007F2C6C" w:rsidRDefault="007F2C6C" w:rsidP="003333CD">
            <w:pPr>
              <w:widowControl w:val="0"/>
              <w:tabs>
                <w:tab w:val="left" w:pos="1765"/>
                <w:tab w:val="left" w:pos="4741"/>
                <w:tab w:val="left" w:pos="8193"/>
              </w:tabs>
              <w:spacing w:line="240" w:lineRule="auto"/>
              <w:jc w:val="center"/>
              <w:rPr>
                <w:rFonts w:ascii="Times New Roman" w:eastAsia="Times New Roman" w:hAnsi="Times New Roman" w:cs="Times New Roman"/>
                <w:color w:val="000000" w:themeColor="text1"/>
                <w:sz w:val="26"/>
                <w:szCs w:val="26"/>
              </w:rPr>
            </w:pPr>
            <w:r w:rsidRPr="007F2C6C">
              <w:rPr>
                <w:rFonts w:ascii="Times New Roman" w:eastAsia="Times New Roman" w:hAnsi="Times New Roman" w:cs="Times New Roman"/>
                <w:color w:val="000000" w:themeColor="text1"/>
                <w:sz w:val="26"/>
                <w:szCs w:val="26"/>
              </w:rPr>
              <w:t xml:space="preserve">“Tuổi trẻ học tập và làm theo tư tưởng, đạo đức, phong cách Hồ Chí Minh” </w:t>
            </w:r>
          </w:p>
          <w:p w:rsidR="007F2C6C" w:rsidRDefault="007F2C6C" w:rsidP="003333CD">
            <w:pPr>
              <w:widowControl w:val="0"/>
              <w:tabs>
                <w:tab w:val="left" w:pos="1765"/>
                <w:tab w:val="left" w:pos="4741"/>
                <w:tab w:val="left" w:pos="8193"/>
              </w:tabs>
              <w:spacing w:line="240" w:lineRule="auto"/>
              <w:jc w:val="center"/>
              <w:rPr>
                <w:rFonts w:ascii="Times New Roman" w:eastAsia="Times New Roman" w:hAnsi="Times New Roman" w:cs="Times New Roman"/>
                <w:color w:val="000000" w:themeColor="text1"/>
                <w:sz w:val="26"/>
                <w:szCs w:val="26"/>
              </w:rPr>
            </w:pPr>
            <w:r w:rsidRPr="007F2C6C">
              <w:rPr>
                <w:rFonts w:ascii="Times New Roman" w:eastAsia="Times New Roman" w:hAnsi="Times New Roman" w:cs="Times New Roman"/>
                <w:color w:val="000000" w:themeColor="text1"/>
                <w:sz w:val="26"/>
                <w:szCs w:val="26"/>
              </w:rPr>
              <w:t>năm 2023</w:t>
            </w:r>
          </w:p>
          <w:p w:rsidR="007F2C6C" w:rsidRPr="007F2C6C" w:rsidRDefault="007F2C6C" w:rsidP="003333CD">
            <w:pPr>
              <w:widowControl w:val="0"/>
              <w:tabs>
                <w:tab w:val="left" w:pos="1765"/>
                <w:tab w:val="left" w:pos="4741"/>
                <w:tab w:val="left" w:pos="8193"/>
              </w:tabs>
              <w:spacing w:line="240" w:lineRule="auto"/>
              <w:jc w:val="center"/>
              <w:rPr>
                <w:rFonts w:ascii="Times New Roman" w:hAnsi="Times New Roman" w:cs="Times New Roman"/>
                <w:sz w:val="26"/>
                <w:szCs w:val="26"/>
              </w:rPr>
            </w:pPr>
          </w:p>
        </w:tc>
        <w:tc>
          <w:tcPr>
            <w:tcW w:w="5674" w:type="dxa"/>
            <w:hideMark/>
          </w:tcPr>
          <w:p w:rsidR="007F2C6C" w:rsidRPr="007F2C6C" w:rsidRDefault="007F2C6C" w:rsidP="003333CD">
            <w:pPr>
              <w:spacing w:line="240" w:lineRule="auto"/>
              <w:jc w:val="center"/>
              <w:rPr>
                <w:rFonts w:ascii="Times New Roman" w:hAnsi="Times New Roman" w:cs="Times New Roman"/>
                <w:sz w:val="26"/>
                <w:szCs w:val="26"/>
              </w:rPr>
            </w:pPr>
            <w:r w:rsidRPr="007F2C6C">
              <w:rPr>
                <w:rFonts w:ascii="Times New Roman" w:hAnsi="Times New Roman" w:cs="Times New Roman"/>
                <w:i/>
                <w:szCs w:val="28"/>
              </w:rPr>
              <w:t xml:space="preserve">    </w:t>
            </w:r>
            <w:r w:rsidRPr="007F2C6C">
              <w:rPr>
                <w:rFonts w:ascii="Times New Roman" w:hAnsi="Times New Roman" w:cs="Times New Roman"/>
                <w:i/>
                <w:sz w:val="26"/>
                <w:szCs w:val="26"/>
              </w:rPr>
              <w:t>Quận 7, ngày        tháng       năm 2023</w:t>
            </w:r>
          </w:p>
        </w:tc>
      </w:tr>
    </w:tbl>
    <w:p w:rsidR="007F2C6C" w:rsidRPr="00335490" w:rsidRDefault="007F2C6C" w:rsidP="007F2C6C">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sidRPr="00335490">
        <w:rPr>
          <w:rFonts w:ascii="Times New Roman" w:hAnsi="Times New Roman" w:cs="Times New Roman"/>
          <w:b w:val="0"/>
          <w:color w:val="000000"/>
          <w:sz w:val="28"/>
          <w:szCs w:val="28"/>
        </w:rPr>
        <w:t xml:space="preserve">Kính gửi : </w:t>
      </w:r>
    </w:p>
    <w:p w:rsidR="007F2C6C" w:rsidRPr="00335490" w:rsidRDefault="00A23DD3" w:rsidP="007F2C6C">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sidR="007F2C6C" w:rsidRPr="00335490">
        <w:rPr>
          <w:rFonts w:ascii="Times New Roman" w:hAnsi="Times New Roman" w:cs="Times New Roman"/>
          <w:b w:val="0"/>
          <w:color w:val="000000"/>
          <w:sz w:val="28"/>
          <w:szCs w:val="28"/>
        </w:rPr>
        <w:t xml:space="preserve">- Hiệu trưởng các trường </w:t>
      </w:r>
      <w:r>
        <w:rPr>
          <w:rFonts w:ascii="Times New Roman" w:hAnsi="Times New Roman" w:cs="Times New Roman"/>
          <w:b w:val="0"/>
          <w:color w:val="000000"/>
          <w:sz w:val="28"/>
          <w:szCs w:val="28"/>
        </w:rPr>
        <w:t>MN, Tiểu học,</w:t>
      </w:r>
      <w:r w:rsidR="007F2C6C" w:rsidRPr="00335490">
        <w:rPr>
          <w:rFonts w:ascii="Times New Roman" w:hAnsi="Times New Roman" w:cs="Times New Roman"/>
          <w:b w:val="0"/>
          <w:color w:val="000000"/>
          <w:sz w:val="28"/>
          <w:szCs w:val="28"/>
        </w:rPr>
        <w:t>THCS (CL&amp;NCL);</w:t>
      </w:r>
    </w:p>
    <w:p w:rsidR="007F2C6C" w:rsidRPr="00335490" w:rsidRDefault="00A23DD3" w:rsidP="007F2C6C">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sidR="007F2C6C" w:rsidRPr="00335490">
        <w:rPr>
          <w:rFonts w:ascii="Times New Roman" w:hAnsi="Times New Roman" w:cs="Times New Roman"/>
          <w:b w:val="0"/>
          <w:color w:val="000000"/>
          <w:sz w:val="28"/>
          <w:szCs w:val="28"/>
        </w:rPr>
        <w:t>- Giám đốc Trung tâm GDTX- GDNN.</w:t>
      </w:r>
    </w:p>
    <w:p w:rsidR="007F2C6C" w:rsidRDefault="007F2C6C">
      <w:pPr>
        <w:spacing w:after="61" w:line="240" w:lineRule="exact"/>
        <w:rPr>
          <w:rFonts w:ascii="Times New Roman" w:eastAsia="Times New Roman" w:hAnsi="Times New Roman" w:cs="Times New Roman"/>
          <w:sz w:val="24"/>
          <w:szCs w:val="24"/>
        </w:rPr>
      </w:pPr>
    </w:p>
    <w:p w:rsidR="007F2C6C" w:rsidRPr="007F2C6C" w:rsidRDefault="007F2C6C" w:rsidP="007F2C6C">
      <w:pPr>
        <w:widowControl w:val="0"/>
        <w:spacing w:line="240" w:lineRule="auto"/>
        <w:ind w:firstLine="709"/>
        <w:jc w:val="both"/>
        <w:rPr>
          <w:rFonts w:ascii="Times New Roman" w:eastAsia="Times New Roman" w:hAnsi="Times New Roman" w:cs="Times New Roman"/>
          <w:color w:val="000000" w:themeColor="text1"/>
          <w:sz w:val="28"/>
          <w:szCs w:val="28"/>
        </w:rPr>
      </w:pPr>
      <w:r>
        <w:rPr>
          <w:rFonts w:eastAsia="Times New Roman"/>
          <w:szCs w:val="28"/>
        </w:rPr>
        <w:tab/>
      </w:r>
      <w:r w:rsidRPr="007F2C6C">
        <w:rPr>
          <w:rFonts w:ascii="Times New Roman" w:eastAsia="Times New Roman" w:hAnsi="Times New Roman" w:cs="Times New Roman"/>
          <w:sz w:val="28"/>
          <w:szCs w:val="28"/>
        </w:rPr>
        <w:t xml:space="preserve">Căn cứ Văn bản số 4886/SGDĐT-CTTT ngày 31 tháng 8 năm 2023 của Sở Giáo dục và Đào tạo </w:t>
      </w:r>
      <w:r w:rsidRPr="007F2C6C">
        <w:rPr>
          <w:rFonts w:ascii="Times New Roman" w:eastAsia="Times New Roman" w:hAnsi="Times New Roman" w:cs="Times New Roman"/>
          <w:color w:val="000000" w:themeColor="text1"/>
          <w:sz w:val="28"/>
          <w:szCs w:val="28"/>
        </w:rPr>
        <w:t>triển khai Cuộc thi trực tuyến “Tuổi trẻ học tập và làm theo tư tưởng, đạo đức, phong cách Hồ Chí Minh” năm 2023</w:t>
      </w:r>
    </w:p>
    <w:p w:rsidR="00026A4B" w:rsidRPr="007F2C6C" w:rsidRDefault="00D25EF9" w:rsidP="007F2C6C">
      <w:pPr>
        <w:widowControl w:val="0"/>
        <w:spacing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xml:space="preserve">Nhằm thực hiện có hiệu quả công tác giáo dục chính trị, tư tưởng; giáo dục đạo đức, lối sống, xây dựng văn hóa học đường, góp phần thực hiện thành công chương trình giáo dục phổ thông 2018, thực hiện bồi dưỡng lý tưởng cách mạng, đẩy mạnh việc học tập và làm theo tư tưởng, đạo đức, phong cách Hồ Chí Minh; tìm hiểu những giá trị trong Di chúc của Người; </w:t>
      </w:r>
      <w:r w:rsidR="00E95185">
        <w:rPr>
          <w:rFonts w:ascii="Times New Roman" w:eastAsia="Times New Roman" w:hAnsi="Times New Roman" w:cs="Times New Roman"/>
          <w:color w:val="000000"/>
          <w:sz w:val="28"/>
          <w:szCs w:val="28"/>
        </w:rPr>
        <w:t>Phòng</w:t>
      </w:r>
      <w:bookmarkStart w:id="1" w:name="_GoBack"/>
      <w:bookmarkEnd w:id="1"/>
      <w:r w:rsidRPr="007F2C6C">
        <w:rPr>
          <w:rFonts w:ascii="Times New Roman" w:eastAsia="Times New Roman" w:hAnsi="Times New Roman" w:cs="Times New Roman"/>
          <w:color w:val="000000"/>
          <w:sz w:val="28"/>
          <w:szCs w:val="28"/>
        </w:rPr>
        <w:t xml:space="preserve"> Giáo dục và Đào tạo đề nghị thủ trưởng các đơn vị triển khai thực hiện cuộc thi trực tuyến “Tuổi trẻ học tập và làm theo tư tưởng, đạo đức, phong cách Hồ Chí Minh” năm 2023 do Bộ Giáo dục và Đào tạo tổ chức, cụ thể như sau:</w:t>
      </w:r>
    </w:p>
    <w:p w:rsidR="00026A4B" w:rsidRPr="007F2C6C" w:rsidRDefault="00D25EF9" w:rsidP="007F2C6C">
      <w:pPr>
        <w:widowControl w:val="0"/>
        <w:spacing w:before="8" w:line="240" w:lineRule="auto"/>
        <w:ind w:firstLine="709"/>
        <w:jc w:val="both"/>
        <w:rPr>
          <w:rFonts w:ascii="Times New Roman" w:eastAsia="Times New Roman" w:hAnsi="Times New Roman" w:cs="Times New Roman"/>
          <w:b/>
          <w:bCs/>
          <w:color w:val="000000"/>
          <w:sz w:val="28"/>
          <w:szCs w:val="28"/>
        </w:rPr>
      </w:pPr>
      <w:r w:rsidRPr="007F2C6C">
        <w:rPr>
          <w:rFonts w:ascii="Times New Roman" w:eastAsia="Times New Roman" w:hAnsi="Times New Roman" w:cs="Times New Roman"/>
          <w:b/>
          <w:bCs/>
          <w:color w:val="000000"/>
          <w:sz w:val="28"/>
          <w:szCs w:val="28"/>
        </w:rPr>
        <w:t>1. Nội dung thực hiện</w:t>
      </w:r>
    </w:p>
    <w:p w:rsidR="007F2C6C" w:rsidRDefault="00D25EF9" w:rsidP="007F2C6C">
      <w:pPr>
        <w:widowControl w:val="0"/>
        <w:spacing w:before="22"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Triển khai sâu rộng đến toàn thể cán bộ, giáo viên, học sinh, học viên tích cực tham gia Cuộc thi trực tuyến “Tuổi trẻ học tập và làm theo tư tưởng, đạo đức, phong cách Hồ Chí Minh” năm 2023.</w:t>
      </w:r>
      <w:bookmarkStart w:id="2" w:name="_page_32_0"/>
      <w:bookmarkEnd w:id="0"/>
    </w:p>
    <w:p w:rsidR="00026A4B" w:rsidRPr="007F2C6C" w:rsidRDefault="00D25EF9" w:rsidP="007F2C6C">
      <w:pPr>
        <w:widowControl w:val="0"/>
        <w:spacing w:before="22"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Ban hành văn bản chỉ đạo, chủ động tuyên truyền, hướng dẫn, phổ biến Thể lệ Cuộc thi trực tuyến “Tuổi trẻ học tập và làm theo tư tưởng, đạo đức, phong cách Hồ Chí Minh” năm 2023 (</w:t>
      </w:r>
      <w:r w:rsidRPr="007F2C6C">
        <w:rPr>
          <w:rFonts w:ascii="Times New Roman" w:eastAsia="Times New Roman" w:hAnsi="Times New Roman" w:cs="Times New Roman"/>
          <w:i/>
          <w:iCs/>
          <w:color w:val="000000"/>
          <w:sz w:val="28"/>
          <w:szCs w:val="28"/>
        </w:rPr>
        <w:t>đính kèm</w:t>
      </w:r>
      <w:r w:rsidRPr="007F2C6C">
        <w:rPr>
          <w:rFonts w:ascii="Times New Roman" w:eastAsia="Times New Roman" w:hAnsi="Times New Roman" w:cs="Times New Roman"/>
          <w:color w:val="000000"/>
          <w:sz w:val="28"/>
          <w:szCs w:val="28"/>
        </w:rPr>
        <w:t>) với hình thức phù hợp để cán bộ, giáo viên, học sinh, học viên được biết và tích cực hưởng ứng tham gia Cuộc thi.</w:t>
      </w:r>
    </w:p>
    <w:p w:rsidR="00026A4B" w:rsidRPr="007F2C6C" w:rsidRDefault="00D25EF9" w:rsidP="007F2C6C">
      <w:pPr>
        <w:widowControl w:val="0"/>
        <w:spacing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Thường xuyên đôn đốc, theo dõi, cập nhật, rà soát, xác minh thông tin thí sinh của đơn vị, phối hợp với bộ phận kỹ thuật rà soát, để loại bỏ các tài khoản ảo của thí sinh không phải của đơn vị, đảm bảo tính công bằng và quyền lợi của thí sinh. Báo cáo công tác chỉ đạo và thống kê số lượng thí sinh tham dự cuộc thi ở từng nội dung thi, kịp thời tuyên dương động viên khen thưởng các cá nhân, tập thể lớp tham gia tích cực tại các vòng dự thi.</w:t>
      </w:r>
    </w:p>
    <w:p w:rsidR="00026A4B" w:rsidRPr="007F2C6C" w:rsidRDefault="00D25EF9" w:rsidP="007F2C6C">
      <w:pPr>
        <w:widowControl w:val="0"/>
        <w:spacing w:before="7" w:line="240" w:lineRule="auto"/>
        <w:ind w:firstLine="709"/>
        <w:jc w:val="both"/>
        <w:rPr>
          <w:rFonts w:ascii="Times New Roman" w:eastAsia="Times New Roman" w:hAnsi="Times New Roman" w:cs="Times New Roman"/>
          <w:b/>
          <w:bCs/>
          <w:color w:val="000000"/>
          <w:sz w:val="28"/>
          <w:szCs w:val="28"/>
        </w:rPr>
      </w:pPr>
      <w:r w:rsidRPr="007F2C6C">
        <w:rPr>
          <w:rFonts w:ascii="Times New Roman" w:eastAsia="Times New Roman" w:hAnsi="Times New Roman" w:cs="Times New Roman"/>
          <w:b/>
          <w:bCs/>
          <w:color w:val="000000"/>
          <w:sz w:val="28"/>
          <w:szCs w:val="28"/>
        </w:rPr>
        <w:t>2. Nội dung cuộc thi</w:t>
      </w:r>
    </w:p>
    <w:p w:rsidR="00026A4B" w:rsidRPr="007F2C6C" w:rsidRDefault="00D25EF9" w:rsidP="007F2C6C">
      <w:pPr>
        <w:widowControl w:val="0"/>
        <w:spacing w:before="23" w:line="240"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Những lời dạy của Chủ tịch Hồ Chí Minh đối với thế hệ trẻ.</w:t>
      </w:r>
    </w:p>
    <w:p w:rsidR="00026A4B" w:rsidRPr="007F2C6C" w:rsidRDefault="00D25EF9" w:rsidP="007F2C6C">
      <w:pPr>
        <w:widowControl w:val="0"/>
        <w:spacing w:before="30"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xml:space="preserve">- Nội dung cơ bản trong “Di chúc” của Chủ tịch Hồ Chí Minh; tác phẩm </w:t>
      </w:r>
      <w:r w:rsidRPr="007F2C6C">
        <w:rPr>
          <w:rFonts w:ascii="Times New Roman" w:eastAsia="Times New Roman" w:hAnsi="Times New Roman" w:cs="Times New Roman"/>
          <w:color w:val="000000"/>
          <w:sz w:val="28"/>
          <w:szCs w:val="28"/>
        </w:rPr>
        <w:lastRenderedPageBreak/>
        <w:t>“Dân vận” và tác phẩm “Nâng cao đạo đức cách mạng, quét sạch chủ nghĩa cá nhân”.</w:t>
      </w:r>
    </w:p>
    <w:p w:rsidR="00026A4B" w:rsidRPr="007F2C6C" w:rsidRDefault="00D25EF9" w:rsidP="007F2C6C">
      <w:pPr>
        <w:widowControl w:val="0"/>
        <w:spacing w:line="240"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Những bài học về tư tưởng, đạo đức, phong cách Hồ Chí Minh.</w:t>
      </w:r>
    </w:p>
    <w:p w:rsidR="00026A4B" w:rsidRPr="007F2C6C" w:rsidRDefault="00D25EF9" w:rsidP="007F2C6C">
      <w:pPr>
        <w:widowControl w:val="0"/>
        <w:spacing w:before="30" w:line="240"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Tư tưởng Hồ Chí Minh về bảo vệ chủ quyền biển, đảo Việt Nam.</w:t>
      </w:r>
    </w:p>
    <w:p w:rsidR="00026A4B" w:rsidRPr="007F2C6C" w:rsidRDefault="00D25EF9" w:rsidP="007F2C6C">
      <w:pPr>
        <w:widowControl w:val="0"/>
        <w:spacing w:before="29"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Những nội dung cơ bản của chuẩn mực đạo đức nghề nghiệp theo tư tưởng, đạo đức, phong cách Hồ Chí Minh.</w:t>
      </w:r>
    </w:p>
    <w:p w:rsidR="00026A4B" w:rsidRPr="007F2C6C" w:rsidRDefault="00D25EF9" w:rsidP="007F2C6C">
      <w:pPr>
        <w:widowControl w:val="0"/>
        <w:spacing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Những thành tựu, kết quả đạt được trong sự nghiệp xây dựng, bảo vệ Tổ quốc, phát triển đất nước dưới sự lãnh đạo của Đảng, nhất là trong 37 năm đổi mới (1986-2023), những chủ trương lớn trong Văn kiện Đại hội Đảng toàn quốc lần thứ XIII.</w:t>
      </w:r>
    </w:p>
    <w:p w:rsidR="008A5029" w:rsidRDefault="00D25EF9" w:rsidP="007F2C6C">
      <w:pPr>
        <w:widowControl w:val="0"/>
        <w:spacing w:line="268"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xml:space="preserve">- Những chủ trương lớn trong Nghị quyết Đại hội Đoàn toàn quốc lần thứ XII. </w:t>
      </w:r>
    </w:p>
    <w:p w:rsidR="00026A4B" w:rsidRPr="007F2C6C" w:rsidRDefault="00D25EF9" w:rsidP="007F2C6C">
      <w:pPr>
        <w:widowControl w:val="0"/>
        <w:spacing w:line="268" w:lineRule="auto"/>
        <w:ind w:firstLine="709"/>
        <w:jc w:val="both"/>
        <w:rPr>
          <w:rFonts w:ascii="Times New Roman" w:eastAsia="Times New Roman" w:hAnsi="Times New Roman" w:cs="Times New Roman"/>
          <w:b/>
          <w:bCs/>
          <w:color w:val="000000"/>
          <w:sz w:val="28"/>
          <w:szCs w:val="28"/>
        </w:rPr>
      </w:pPr>
      <w:r w:rsidRPr="007F2C6C">
        <w:rPr>
          <w:rFonts w:ascii="Times New Roman" w:eastAsia="Times New Roman" w:hAnsi="Times New Roman" w:cs="Times New Roman"/>
          <w:b/>
          <w:bCs/>
          <w:color w:val="000000"/>
          <w:sz w:val="28"/>
          <w:szCs w:val="28"/>
        </w:rPr>
        <w:t>3. Cách thức đăng ký</w:t>
      </w:r>
    </w:p>
    <w:p w:rsidR="00026A4B" w:rsidRPr="007F2C6C" w:rsidRDefault="00D25EF9" w:rsidP="007F2C6C">
      <w:pPr>
        <w:widowControl w:val="0"/>
        <w:spacing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xml:space="preserve">- Thí sinh đăng ký tài khoản và tham gia làm bài thi trực tuyến tại trang điện tử của Cuộc thi: </w:t>
      </w:r>
      <w:hyperlink r:id="rId5">
        <w:r w:rsidRPr="007F2C6C">
          <w:rPr>
            <w:rFonts w:ascii="Times New Roman" w:eastAsia="Times New Roman" w:hAnsi="Times New Roman" w:cs="Times New Roman"/>
            <w:color w:val="000000"/>
            <w:sz w:val="28"/>
            <w:szCs w:val="28"/>
          </w:rPr>
          <w:t xml:space="preserve">http://hocvalamtheobac.vn. </w:t>
        </w:r>
      </w:hyperlink>
      <w:r w:rsidRPr="007F2C6C">
        <w:rPr>
          <w:rFonts w:ascii="Times New Roman" w:eastAsia="Times New Roman" w:hAnsi="Times New Roman" w:cs="Times New Roman"/>
          <w:color w:val="000000"/>
          <w:sz w:val="28"/>
          <w:szCs w:val="28"/>
        </w:rPr>
        <w:t>Mỗi thí sinh chỉ được phép đăng ký, sử dụng một tài khoản duy nhất để tham gia Cuộc thi.</w:t>
      </w:r>
    </w:p>
    <w:p w:rsidR="00026A4B" w:rsidRPr="007F2C6C" w:rsidRDefault="00D25EF9" w:rsidP="007F2C6C">
      <w:pPr>
        <w:widowControl w:val="0"/>
        <w:spacing w:line="240"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Thí sinh có thể tải ứng dụng (app) hocvalamtheobac để đăng ký và tham dự thi.</w:t>
      </w:r>
    </w:p>
    <w:p w:rsidR="00026A4B" w:rsidRPr="007F2C6C" w:rsidRDefault="00D25EF9" w:rsidP="007F2C6C">
      <w:pPr>
        <w:widowControl w:val="0"/>
        <w:spacing w:before="17" w:line="263" w:lineRule="auto"/>
        <w:ind w:firstLine="709"/>
        <w:jc w:val="both"/>
        <w:rPr>
          <w:rFonts w:ascii="Times New Roman" w:eastAsia="Times New Roman" w:hAnsi="Times New Roman" w:cs="Times New Roman"/>
          <w:color w:val="000000"/>
          <w:sz w:val="28"/>
          <w:szCs w:val="28"/>
        </w:rPr>
      </w:pPr>
      <w:r w:rsidRPr="007F2C6C">
        <w:rPr>
          <w:rFonts w:ascii="Times New Roman" w:eastAsia="Times New Roman" w:hAnsi="Times New Roman" w:cs="Times New Roman"/>
          <w:color w:val="000000"/>
          <w:sz w:val="28"/>
          <w:szCs w:val="28"/>
        </w:rPr>
        <w:t xml:space="preserve">- Thông tin chính thức về Cuộc thi được Ban tổ chức cập nhật trên các trang thông tin điện tử: </w:t>
      </w:r>
      <w:hyperlink r:id="rId6">
        <w:r w:rsidRPr="007F2C6C">
          <w:rPr>
            <w:rFonts w:ascii="Times New Roman" w:eastAsia="Times New Roman" w:hAnsi="Times New Roman" w:cs="Times New Roman"/>
            <w:color w:val="000000"/>
            <w:sz w:val="28"/>
            <w:szCs w:val="28"/>
          </w:rPr>
          <w:t xml:space="preserve">http://hocvalamtheobac.vn, </w:t>
        </w:r>
      </w:hyperlink>
      <w:hyperlink r:id="rId7">
        <w:r w:rsidRPr="007F2C6C">
          <w:rPr>
            <w:rFonts w:ascii="Times New Roman" w:eastAsia="Times New Roman" w:hAnsi="Times New Roman" w:cs="Times New Roman"/>
            <w:color w:val="000000"/>
            <w:sz w:val="28"/>
            <w:szCs w:val="28"/>
          </w:rPr>
          <w:t>http://www.moet.gov.vn,</w:t>
        </w:r>
      </w:hyperlink>
      <w:r w:rsidRPr="007F2C6C">
        <w:rPr>
          <w:rFonts w:ascii="Times New Roman" w:eastAsia="Times New Roman" w:hAnsi="Times New Roman" w:cs="Times New Roman"/>
          <w:color w:val="000000"/>
          <w:sz w:val="28"/>
          <w:szCs w:val="28"/>
        </w:rPr>
        <w:t xml:space="preserve"> </w:t>
      </w:r>
      <w:hyperlink r:id="rId8">
        <w:r w:rsidRPr="007F2C6C">
          <w:rPr>
            <w:rFonts w:ascii="Times New Roman" w:eastAsia="Times New Roman" w:hAnsi="Times New Roman" w:cs="Times New Roman"/>
            <w:color w:val="000000"/>
            <w:sz w:val="28"/>
            <w:szCs w:val="28"/>
          </w:rPr>
          <w:t>http://www.doanthanhnien.vn,</w:t>
        </w:r>
      </w:hyperlink>
      <w:hyperlink r:id="rId9">
        <w:r w:rsidRPr="007F2C6C">
          <w:rPr>
            <w:rFonts w:ascii="Times New Roman" w:eastAsia="Times New Roman" w:hAnsi="Times New Roman" w:cs="Times New Roman"/>
            <w:color w:val="000000"/>
            <w:sz w:val="28"/>
            <w:szCs w:val="28"/>
          </w:rPr>
          <w:t xml:space="preserve">http://www.gdtd.vn, </w:t>
        </w:r>
      </w:hyperlink>
      <w:hyperlink r:id="rId10">
        <w:r w:rsidRPr="007F2C6C">
          <w:rPr>
            <w:rFonts w:ascii="Times New Roman" w:eastAsia="Times New Roman" w:hAnsi="Times New Roman" w:cs="Times New Roman"/>
            <w:color w:val="000000"/>
            <w:sz w:val="28"/>
            <w:szCs w:val="28"/>
          </w:rPr>
          <w:t>https://www.facebook.com/hocvalamt</w:t>
        </w:r>
      </w:hyperlink>
      <w:hyperlink r:id="rId11">
        <w:r w:rsidRPr="007F2C6C">
          <w:rPr>
            <w:rFonts w:ascii="Times New Roman" w:eastAsia="Times New Roman" w:hAnsi="Times New Roman" w:cs="Times New Roman"/>
            <w:color w:val="000000"/>
            <w:sz w:val="28"/>
            <w:szCs w:val="28"/>
          </w:rPr>
          <w:t>heobac/.</w:t>
        </w:r>
      </w:hyperlink>
    </w:p>
    <w:p w:rsidR="00026A4B" w:rsidRPr="007F2C6C" w:rsidRDefault="00FC3089" w:rsidP="007F2C6C">
      <w:pPr>
        <w:widowControl w:val="0"/>
        <w:spacing w:before="30" w:line="263" w:lineRule="auto"/>
        <w:ind w:firstLine="709"/>
        <w:jc w:val="both"/>
        <w:rPr>
          <w:rFonts w:ascii="Times New Roman" w:eastAsia="Times New Roman" w:hAnsi="Times New Roman" w:cs="Times New Roman"/>
          <w:i/>
          <w:iCs/>
          <w:color w:val="000000"/>
          <w:sz w:val="28"/>
          <w:szCs w:val="28"/>
        </w:rPr>
      </w:pPr>
      <w:r w:rsidRPr="007F2C6C">
        <w:rPr>
          <w:rFonts w:ascii="Times New Roman" w:eastAsia="Times New Roman" w:hAnsi="Times New Roman" w:cs="Times New Roman"/>
          <w:i/>
          <w:iCs/>
          <w:color w:val="000000"/>
          <w:sz w:val="28"/>
          <w:szCs w:val="28"/>
        </w:rPr>
        <w:t xml:space="preserve"> </w:t>
      </w:r>
      <w:r w:rsidR="00D25EF9" w:rsidRPr="007F2C6C">
        <w:rPr>
          <w:rFonts w:ascii="Times New Roman" w:eastAsia="Times New Roman" w:hAnsi="Times New Roman" w:cs="Times New Roman"/>
          <w:i/>
          <w:iCs/>
          <w:color w:val="000000"/>
          <w:sz w:val="28"/>
          <w:szCs w:val="28"/>
        </w:rPr>
        <w:t>(Đính kèm: Quyết định số 2229/QĐ-BGDĐT ngày 03 tháng 8 năm 2023 của Bộ Giáo dục và Đào tạo về việc ban hành Thể lệ Cuộc thi trực tuyến “Tuổi trẻ học tập và làm theo tư tưởng, đạo đức, phong cách Hồ Chí Minh” năm 2023 và Kế hoạch số 1297/KH-BGDĐT ngày 03 tháng 8 năm 2023 của Bộ Giáo dục và Đào tạo).</w:t>
      </w:r>
    </w:p>
    <w:p w:rsidR="004A1649" w:rsidRPr="004A1649" w:rsidRDefault="004A1649" w:rsidP="00443D45">
      <w:pPr>
        <w:spacing w:line="240" w:lineRule="auto"/>
        <w:ind w:firstLine="851"/>
        <w:jc w:val="both"/>
        <w:rPr>
          <w:rFonts w:ascii="Times New Roman" w:hAnsi="Times New Roman" w:cs="Times New Roman"/>
          <w:sz w:val="28"/>
          <w:szCs w:val="28"/>
        </w:rPr>
      </w:pPr>
      <w:r w:rsidRPr="004A1649">
        <w:rPr>
          <w:rFonts w:ascii="Times New Roman" w:hAnsi="Times New Roman" w:cs="Times New Roman"/>
          <w:sz w:val="28"/>
          <w:szCs w:val="28"/>
        </w:rPr>
        <w:t xml:space="preserve">Phòng Giáo dục và Đào tạo đề nghị Thủ trưởng các đơn vị </w:t>
      </w:r>
      <w:r w:rsidRPr="004A1649">
        <w:rPr>
          <w:rFonts w:ascii="Times New Roman" w:hAnsi="Times New Roman" w:cs="Times New Roman"/>
          <w:color w:val="000000"/>
          <w:sz w:val="28"/>
          <w:szCs w:val="28"/>
        </w:rPr>
        <w:t xml:space="preserve">nghiêm túc </w:t>
      </w:r>
      <w:r w:rsidRPr="004A1649">
        <w:rPr>
          <w:rFonts w:ascii="Times New Roman" w:hAnsi="Times New Roman" w:cs="Times New Roman"/>
          <w:sz w:val="28"/>
          <w:szCs w:val="28"/>
        </w:rPr>
        <w:t>thực hiện./.</w:t>
      </w:r>
    </w:p>
    <w:p w:rsidR="00026A4B" w:rsidRDefault="00026A4B">
      <w:pPr>
        <w:sectPr w:rsidR="00026A4B" w:rsidSect="007F2C6C">
          <w:pgSz w:w="11906" w:h="16840" w:code="9"/>
          <w:pgMar w:top="1134" w:right="1134" w:bottom="1134" w:left="1701" w:header="0" w:footer="0" w:gutter="0"/>
          <w:cols w:space="708"/>
        </w:sectPr>
      </w:pPr>
    </w:p>
    <w:bookmarkEnd w:id="2"/>
    <w:p w:rsidR="004A1649" w:rsidRPr="009D4CA0" w:rsidRDefault="00AD55E4" w:rsidP="004A1649">
      <w:pPr>
        <w:spacing w:line="240" w:lineRule="auto"/>
        <w:rPr>
          <w:szCs w:val="28"/>
        </w:rPr>
      </w:pPr>
      <w:r>
        <w:rPr>
          <w:noProof/>
        </w:rPr>
        <w:lastRenderedPageBreak/>
        <mc:AlternateContent>
          <mc:Choice Requires="wps">
            <w:drawing>
              <wp:anchor distT="0" distB="0" distL="114300" distR="114300" simplePos="0" relativeHeight="251662336" behindDoc="0" locked="0" layoutInCell="1" allowOverlap="1" wp14:anchorId="51021724" wp14:editId="583EABF9">
                <wp:simplePos x="0" y="0"/>
                <wp:positionH relativeFrom="column">
                  <wp:posOffset>3290570</wp:posOffset>
                </wp:positionH>
                <wp:positionV relativeFrom="paragraph">
                  <wp:posOffset>111760</wp:posOffset>
                </wp:positionV>
                <wp:extent cx="2380615" cy="1974215"/>
                <wp:effectExtent l="0" t="0" r="0" b="698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49" w:rsidRPr="004A1649" w:rsidRDefault="004A1649" w:rsidP="004A1649">
                            <w:pPr>
                              <w:jc w:val="center"/>
                              <w:rPr>
                                <w:rFonts w:ascii="Times New Roman" w:hAnsi="Times New Roman" w:cs="Times New Roman"/>
                                <w:b/>
                                <w:sz w:val="28"/>
                                <w:szCs w:val="28"/>
                              </w:rPr>
                            </w:pPr>
                            <w:r w:rsidRPr="004A1649">
                              <w:rPr>
                                <w:rFonts w:ascii="Times New Roman" w:hAnsi="Times New Roman" w:cs="Times New Roman"/>
                                <w:b/>
                                <w:sz w:val="28"/>
                                <w:szCs w:val="28"/>
                              </w:rPr>
                              <w:t>TRƯỞNG PHÒNG</w:t>
                            </w:r>
                          </w:p>
                          <w:p w:rsidR="004A1649" w:rsidRPr="004A1649" w:rsidRDefault="004A1649" w:rsidP="004A1649">
                            <w:pPr>
                              <w:jc w:val="center"/>
                              <w:rPr>
                                <w:rFonts w:ascii="Times New Roman" w:hAnsi="Times New Roman" w:cs="Times New Roman"/>
                                <w:sz w:val="28"/>
                                <w:szCs w:val="28"/>
                              </w:rPr>
                            </w:pPr>
                          </w:p>
                          <w:p w:rsidR="004A1649" w:rsidRPr="004A1649" w:rsidRDefault="004A1649" w:rsidP="004A1649">
                            <w:pPr>
                              <w:jc w:val="center"/>
                              <w:rPr>
                                <w:rFonts w:ascii="Times New Roman" w:hAnsi="Times New Roman" w:cs="Times New Roman"/>
                                <w:sz w:val="28"/>
                                <w:szCs w:val="28"/>
                              </w:rPr>
                            </w:pPr>
                          </w:p>
                          <w:p w:rsidR="004A1649" w:rsidRPr="004A1649" w:rsidRDefault="004A1649" w:rsidP="004A1649">
                            <w:pPr>
                              <w:jc w:val="center"/>
                              <w:rPr>
                                <w:rFonts w:ascii="Times New Roman" w:hAnsi="Times New Roman" w:cs="Times New Roman"/>
                                <w:sz w:val="28"/>
                                <w:szCs w:val="28"/>
                              </w:rPr>
                            </w:pPr>
                          </w:p>
                          <w:p w:rsidR="004A1649" w:rsidRDefault="004A1649" w:rsidP="004A1649">
                            <w:pPr>
                              <w:jc w:val="center"/>
                              <w:rPr>
                                <w:rFonts w:ascii="Times New Roman" w:hAnsi="Times New Roman" w:cs="Times New Roman"/>
                                <w:b/>
                                <w:sz w:val="28"/>
                                <w:szCs w:val="28"/>
                              </w:rPr>
                            </w:pPr>
                          </w:p>
                          <w:p w:rsidR="004A1649" w:rsidRPr="004A1649" w:rsidRDefault="004A1649" w:rsidP="004A1649">
                            <w:pPr>
                              <w:jc w:val="center"/>
                              <w:rPr>
                                <w:rFonts w:ascii="Times New Roman" w:hAnsi="Times New Roman" w:cs="Times New Roman"/>
                                <w:b/>
                                <w:sz w:val="28"/>
                                <w:szCs w:val="28"/>
                              </w:rPr>
                            </w:pPr>
                          </w:p>
                          <w:p w:rsidR="004A1649" w:rsidRPr="004A1649" w:rsidRDefault="004A1649" w:rsidP="004A1649">
                            <w:pPr>
                              <w:jc w:val="center"/>
                              <w:rPr>
                                <w:rFonts w:ascii="Times New Roman" w:hAnsi="Times New Roman" w:cs="Times New Roman"/>
                                <w:b/>
                                <w:sz w:val="28"/>
                                <w:szCs w:val="28"/>
                              </w:rPr>
                            </w:pPr>
                          </w:p>
                          <w:p w:rsidR="004A1649" w:rsidRPr="004A1649" w:rsidRDefault="004A1649" w:rsidP="004A1649">
                            <w:pPr>
                              <w:jc w:val="center"/>
                              <w:rPr>
                                <w:rFonts w:ascii="Times New Roman" w:hAnsi="Times New Roman" w:cs="Times New Roman"/>
                                <w:b/>
                                <w:sz w:val="28"/>
                                <w:szCs w:val="28"/>
                              </w:rPr>
                            </w:pPr>
                            <w:r w:rsidRPr="004A1649">
                              <w:rPr>
                                <w:rFonts w:ascii="Times New Roman" w:hAnsi="Times New Roman" w:cs="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59.1pt;margin-top:8.8pt;width:187.45pt;height:1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J3tgIAALw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" filled="f" stroked="f">
                <v:textbox>
                  <w:txbxContent>
                    <w:p w:rsidR="004A1649" w:rsidRPr="004A1649" w:rsidRDefault="004A1649" w:rsidP="004A1649">
                      <w:pPr>
                        <w:jc w:val="center"/>
                        <w:rPr>
                          <w:rFonts w:ascii="Times New Roman" w:hAnsi="Times New Roman" w:cs="Times New Roman"/>
                          <w:b/>
                          <w:sz w:val="28"/>
                          <w:szCs w:val="28"/>
                        </w:rPr>
                      </w:pPr>
                      <w:r w:rsidRPr="004A1649">
                        <w:rPr>
                          <w:rFonts w:ascii="Times New Roman" w:hAnsi="Times New Roman" w:cs="Times New Roman"/>
                          <w:b/>
                          <w:sz w:val="28"/>
                          <w:szCs w:val="28"/>
                        </w:rPr>
                        <w:t>TRƯỞNG PHÒNG</w:t>
                      </w:r>
                    </w:p>
                    <w:p w:rsidR="004A1649" w:rsidRPr="004A1649" w:rsidRDefault="004A1649" w:rsidP="004A1649">
                      <w:pPr>
                        <w:jc w:val="center"/>
                        <w:rPr>
                          <w:rFonts w:ascii="Times New Roman" w:hAnsi="Times New Roman" w:cs="Times New Roman"/>
                          <w:sz w:val="28"/>
                          <w:szCs w:val="28"/>
                        </w:rPr>
                      </w:pPr>
                    </w:p>
                    <w:p w:rsidR="004A1649" w:rsidRPr="004A1649" w:rsidRDefault="004A1649" w:rsidP="004A1649">
                      <w:pPr>
                        <w:jc w:val="center"/>
                        <w:rPr>
                          <w:rFonts w:ascii="Times New Roman" w:hAnsi="Times New Roman" w:cs="Times New Roman"/>
                          <w:sz w:val="28"/>
                          <w:szCs w:val="28"/>
                        </w:rPr>
                      </w:pPr>
                    </w:p>
                    <w:p w:rsidR="004A1649" w:rsidRPr="004A1649" w:rsidRDefault="004A1649" w:rsidP="004A1649">
                      <w:pPr>
                        <w:jc w:val="center"/>
                        <w:rPr>
                          <w:rFonts w:ascii="Times New Roman" w:hAnsi="Times New Roman" w:cs="Times New Roman"/>
                          <w:sz w:val="28"/>
                          <w:szCs w:val="28"/>
                        </w:rPr>
                      </w:pPr>
                    </w:p>
                    <w:p w:rsidR="004A1649" w:rsidRDefault="004A1649" w:rsidP="004A1649">
                      <w:pPr>
                        <w:jc w:val="center"/>
                        <w:rPr>
                          <w:rFonts w:ascii="Times New Roman" w:hAnsi="Times New Roman" w:cs="Times New Roman"/>
                          <w:b/>
                          <w:sz w:val="28"/>
                          <w:szCs w:val="28"/>
                        </w:rPr>
                      </w:pPr>
                    </w:p>
                    <w:p w:rsidR="004A1649" w:rsidRPr="004A1649" w:rsidRDefault="004A1649" w:rsidP="004A1649">
                      <w:pPr>
                        <w:jc w:val="center"/>
                        <w:rPr>
                          <w:rFonts w:ascii="Times New Roman" w:hAnsi="Times New Roman" w:cs="Times New Roman"/>
                          <w:b/>
                          <w:sz w:val="28"/>
                          <w:szCs w:val="28"/>
                        </w:rPr>
                      </w:pPr>
                    </w:p>
                    <w:p w:rsidR="004A1649" w:rsidRPr="004A1649" w:rsidRDefault="004A1649" w:rsidP="004A1649">
                      <w:pPr>
                        <w:jc w:val="center"/>
                        <w:rPr>
                          <w:rFonts w:ascii="Times New Roman" w:hAnsi="Times New Roman" w:cs="Times New Roman"/>
                          <w:b/>
                          <w:sz w:val="28"/>
                          <w:szCs w:val="28"/>
                        </w:rPr>
                      </w:pPr>
                    </w:p>
                    <w:p w:rsidR="004A1649" w:rsidRPr="004A1649" w:rsidRDefault="004A1649" w:rsidP="004A1649">
                      <w:pPr>
                        <w:jc w:val="center"/>
                        <w:rPr>
                          <w:rFonts w:ascii="Times New Roman" w:hAnsi="Times New Roman" w:cs="Times New Roman"/>
                          <w:b/>
                          <w:sz w:val="28"/>
                          <w:szCs w:val="28"/>
                        </w:rPr>
                      </w:pPr>
                      <w:r w:rsidRPr="004A1649">
                        <w:rPr>
                          <w:rFonts w:ascii="Times New Roman" w:hAnsi="Times New Roman" w:cs="Times New Roman"/>
                          <w:b/>
                          <w:sz w:val="28"/>
                          <w:szCs w:val="28"/>
                        </w:rPr>
                        <w:t>Đặng Nguyễn Thịnh</w:t>
                      </w:r>
                    </w:p>
                  </w:txbxContent>
                </v:textbox>
              </v:shape>
            </w:pict>
          </mc:Fallback>
        </mc:AlternateContent>
      </w:r>
      <w:r w:rsidR="004A1649">
        <w:rPr>
          <w:noProof/>
        </w:rPr>
        <mc:AlternateContent>
          <mc:Choice Requires="wps">
            <w:drawing>
              <wp:anchor distT="0" distB="0" distL="114300" distR="114300" simplePos="0" relativeHeight="251663360" behindDoc="0" locked="0" layoutInCell="1" allowOverlap="1" wp14:anchorId="54E3DD09" wp14:editId="44A38A6B">
                <wp:simplePos x="0" y="0"/>
                <wp:positionH relativeFrom="column">
                  <wp:posOffset>92710</wp:posOffset>
                </wp:positionH>
                <wp:positionV relativeFrom="paragraph">
                  <wp:posOffset>90805</wp:posOffset>
                </wp:positionV>
                <wp:extent cx="3381375" cy="1287145"/>
                <wp:effectExtent l="0" t="0" r="9525"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649" w:rsidRPr="004A1649" w:rsidRDefault="004A1649" w:rsidP="004A1649">
                            <w:pPr>
                              <w:spacing w:line="240" w:lineRule="auto"/>
                              <w:rPr>
                                <w:rFonts w:ascii="Times New Roman" w:hAnsi="Times New Roman" w:cs="Times New Roman"/>
                                <w:b/>
                                <w:i/>
                              </w:rPr>
                            </w:pPr>
                            <w:r w:rsidRPr="004A1649">
                              <w:rPr>
                                <w:rFonts w:ascii="Times New Roman" w:hAnsi="Times New Roman" w:cs="Times New Roman"/>
                                <w:b/>
                                <w:i/>
                              </w:rPr>
                              <w:t xml:space="preserve">Nơi nhận: </w:t>
                            </w:r>
                          </w:p>
                          <w:p w:rsidR="004A1649" w:rsidRPr="004A1649" w:rsidRDefault="004A1649" w:rsidP="004A1649">
                            <w:pPr>
                              <w:spacing w:line="240" w:lineRule="auto"/>
                              <w:contextualSpacing/>
                              <w:rPr>
                                <w:rFonts w:ascii="Times New Roman" w:hAnsi="Times New Roman" w:cs="Times New Roman"/>
                              </w:rPr>
                            </w:pPr>
                            <w:r w:rsidRPr="004A1649">
                              <w:rPr>
                                <w:rFonts w:ascii="Times New Roman" w:hAnsi="Times New Roman" w:cs="Times New Roman"/>
                              </w:rPr>
                              <w:t xml:space="preserve">- Như trên;                 </w:t>
                            </w:r>
                          </w:p>
                          <w:p w:rsidR="004A1649" w:rsidRPr="004A1649" w:rsidRDefault="004A1649" w:rsidP="004A1649">
                            <w:pPr>
                              <w:spacing w:line="240" w:lineRule="auto"/>
                              <w:contextualSpacing/>
                              <w:rPr>
                                <w:rFonts w:ascii="Times New Roman" w:hAnsi="Times New Roman" w:cs="Times New Roman"/>
                              </w:rPr>
                            </w:pPr>
                            <w:r w:rsidRPr="004A1649">
                              <w:rPr>
                                <w:rFonts w:ascii="Times New Roman" w:hAnsi="Times New Roman" w:cs="Times New Roman"/>
                              </w:rPr>
                              <w:t>- Lưu: VT.</w:t>
                            </w:r>
                          </w:p>
                          <w:p w:rsidR="004A1649" w:rsidRPr="004A1649" w:rsidRDefault="004A1649" w:rsidP="004A1649">
                            <w:pPr>
                              <w:spacing w:line="240" w:lineRule="auto"/>
                              <w:contextualSpacing/>
                              <w:rPr>
                                <w:rFonts w:ascii="Times New Roman" w:hAnsi="Times New Roman" w:cs="Times New Roman"/>
                              </w:rPr>
                            </w:pPr>
                          </w:p>
                          <w:p w:rsidR="004A1649" w:rsidRPr="004A1649" w:rsidRDefault="004A1649" w:rsidP="004A1649">
                            <w:pPr>
                              <w:spacing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7.3pt;margin-top:7.1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pviAIAABk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" stroked="f">
                <v:textbox>
                  <w:txbxContent>
                    <w:p w:rsidR="004A1649" w:rsidRPr="004A1649" w:rsidRDefault="004A1649" w:rsidP="004A1649">
                      <w:pPr>
                        <w:spacing w:line="240" w:lineRule="auto"/>
                        <w:rPr>
                          <w:rFonts w:ascii="Times New Roman" w:hAnsi="Times New Roman" w:cs="Times New Roman"/>
                          <w:b/>
                          <w:i/>
                        </w:rPr>
                      </w:pPr>
                      <w:r w:rsidRPr="004A1649">
                        <w:rPr>
                          <w:rFonts w:ascii="Times New Roman" w:hAnsi="Times New Roman" w:cs="Times New Roman"/>
                          <w:b/>
                          <w:i/>
                        </w:rPr>
                        <w:t xml:space="preserve">Nơi nhận: </w:t>
                      </w:r>
                    </w:p>
                    <w:p w:rsidR="004A1649" w:rsidRPr="004A1649" w:rsidRDefault="004A1649" w:rsidP="004A1649">
                      <w:pPr>
                        <w:spacing w:line="240" w:lineRule="auto"/>
                        <w:contextualSpacing/>
                        <w:rPr>
                          <w:rFonts w:ascii="Times New Roman" w:hAnsi="Times New Roman" w:cs="Times New Roman"/>
                        </w:rPr>
                      </w:pPr>
                      <w:r w:rsidRPr="004A1649">
                        <w:rPr>
                          <w:rFonts w:ascii="Times New Roman" w:hAnsi="Times New Roman" w:cs="Times New Roman"/>
                        </w:rPr>
                        <w:t xml:space="preserve">- Như trên;                 </w:t>
                      </w:r>
                    </w:p>
                    <w:p w:rsidR="004A1649" w:rsidRPr="004A1649" w:rsidRDefault="004A1649" w:rsidP="004A1649">
                      <w:pPr>
                        <w:spacing w:line="240" w:lineRule="auto"/>
                        <w:contextualSpacing/>
                        <w:rPr>
                          <w:rFonts w:ascii="Times New Roman" w:hAnsi="Times New Roman" w:cs="Times New Roman"/>
                        </w:rPr>
                      </w:pPr>
                      <w:r w:rsidRPr="004A1649">
                        <w:rPr>
                          <w:rFonts w:ascii="Times New Roman" w:hAnsi="Times New Roman" w:cs="Times New Roman"/>
                        </w:rPr>
                        <w:t>- Lưu: VT.</w:t>
                      </w:r>
                    </w:p>
                    <w:p w:rsidR="004A1649" w:rsidRPr="004A1649" w:rsidRDefault="004A1649" w:rsidP="004A1649">
                      <w:pPr>
                        <w:spacing w:line="240" w:lineRule="auto"/>
                        <w:contextualSpacing/>
                        <w:rPr>
                          <w:rFonts w:ascii="Times New Roman" w:hAnsi="Times New Roman" w:cs="Times New Roman"/>
                        </w:rPr>
                      </w:pPr>
                    </w:p>
                    <w:p w:rsidR="004A1649" w:rsidRPr="004A1649" w:rsidRDefault="004A1649" w:rsidP="004A1649">
                      <w:pPr>
                        <w:spacing w:line="240" w:lineRule="auto"/>
                        <w:rPr>
                          <w:rFonts w:ascii="Times New Roman" w:hAnsi="Times New Roman" w:cs="Times New Roman"/>
                        </w:rPr>
                      </w:pPr>
                    </w:p>
                  </w:txbxContent>
                </v:textbox>
              </v:shape>
            </w:pict>
          </mc:Fallback>
        </mc:AlternateContent>
      </w:r>
    </w:p>
    <w:p w:rsidR="004A1649" w:rsidRPr="009D4CA0" w:rsidRDefault="004A1649" w:rsidP="004A1649">
      <w:pPr>
        <w:spacing w:line="240" w:lineRule="auto"/>
        <w:ind w:left="360"/>
        <w:rPr>
          <w:szCs w:val="28"/>
        </w:rPr>
      </w:pPr>
    </w:p>
    <w:p w:rsidR="004A1649" w:rsidRPr="009D4CA0" w:rsidRDefault="004A1649" w:rsidP="004A1649">
      <w:pPr>
        <w:spacing w:line="240" w:lineRule="auto"/>
        <w:rPr>
          <w:szCs w:val="28"/>
        </w:rPr>
      </w:pPr>
    </w:p>
    <w:p w:rsidR="004A1649" w:rsidRPr="009D4CA0" w:rsidRDefault="004A1649" w:rsidP="004A1649">
      <w:pPr>
        <w:spacing w:line="240" w:lineRule="auto"/>
        <w:rPr>
          <w:szCs w:val="28"/>
        </w:rPr>
      </w:pPr>
    </w:p>
    <w:p w:rsidR="004A1649" w:rsidRPr="009D4CA0" w:rsidRDefault="004A1649" w:rsidP="004A1649">
      <w:pPr>
        <w:spacing w:line="240" w:lineRule="auto"/>
      </w:pPr>
    </w:p>
    <w:p w:rsidR="004A1649" w:rsidRPr="002C2504" w:rsidRDefault="004A1649" w:rsidP="004A1649">
      <w:pPr>
        <w:spacing w:line="240" w:lineRule="auto"/>
        <w:rPr>
          <w:rFonts w:eastAsia="Times New Roman"/>
          <w:szCs w:val="28"/>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p w:rsidR="007F2C6C" w:rsidRDefault="007F2C6C">
      <w:pPr>
        <w:widowControl w:val="0"/>
        <w:spacing w:line="240" w:lineRule="auto"/>
        <w:ind w:left="74" w:right="-20"/>
        <w:rPr>
          <w:rFonts w:ascii="Times New Roman" w:eastAsia="Times New Roman" w:hAnsi="Times New Roman" w:cs="Times New Roman"/>
          <w:b/>
          <w:bCs/>
          <w:color w:val="000000"/>
          <w:sz w:val="26"/>
          <w:szCs w:val="26"/>
        </w:rPr>
      </w:pPr>
    </w:p>
    <w:sectPr w:rsidR="007F2C6C">
      <w:type w:val="continuous"/>
      <w:pgSz w:w="11906" w:h="16840"/>
      <w:pgMar w:top="1127" w:right="850" w:bottom="0" w:left="1418" w:header="0" w:footer="0" w:gutter="0"/>
      <w:cols w:num="2" w:space="708" w:equalWidth="0">
        <w:col w:w="3985" w:space="1973"/>
        <w:col w:w="36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26A4B"/>
    <w:rsid w:val="00026A4B"/>
    <w:rsid w:val="00443D45"/>
    <w:rsid w:val="004A1649"/>
    <w:rsid w:val="007F2C6C"/>
    <w:rsid w:val="008A5029"/>
    <w:rsid w:val="00A23DD3"/>
    <w:rsid w:val="00AD55E4"/>
    <w:rsid w:val="00D25EF9"/>
    <w:rsid w:val="00E95185"/>
    <w:rsid w:val="00FC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F2C6C"/>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F2C6C"/>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nthanhnien.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t.gov.v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cvalamtheobac.vn/" TargetMode="External"/><Relationship Id="rId11" Type="http://schemas.openxmlformats.org/officeDocument/2006/relationships/hyperlink" Target="https://www.facebook.com/hocvalamtheobac/" TargetMode="External"/><Relationship Id="rId5" Type="http://schemas.openxmlformats.org/officeDocument/2006/relationships/hyperlink" Target="http://hocvalamtheobac.vn/" TargetMode="External"/><Relationship Id="rId10" Type="http://schemas.openxmlformats.org/officeDocument/2006/relationships/hyperlink" Target="https://www.facebook.com/hocvalamtheobac/" TargetMode="External"/><Relationship Id="rId4" Type="http://schemas.openxmlformats.org/officeDocument/2006/relationships/webSettings" Target="webSettings.xml"/><Relationship Id="rId9" Type="http://schemas.openxmlformats.org/officeDocument/2006/relationships/hyperlink" Target="http://www.gdtd.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9</cp:revision>
  <dcterms:created xsi:type="dcterms:W3CDTF">2023-09-05T02:43:00Z</dcterms:created>
  <dcterms:modified xsi:type="dcterms:W3CDTF">2023-09-05T04:42:00Z</dcterms:modified>
</cp:coreProperties>
</file>