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7" w:type="dxa"/>
        <w:tblLook w:val="04A0" w:firstRow="1" w:lastRow="0" w:firstColumn="1" w:lastColumn="0" w:noHBand="0" w:noVBand="1"/>
      </w:tblPr>
      <w:tblGrid>
        <w:gridCol w:w="4035"/>
        <w:gridCol w:w="5372"/>
      </w:tblGrid>
      <w:tr w:rsidR="00A67915" w:rsidRPr="00253153" w14:paraId="770893B7" w14:textId="77777777" w:rsidTr="00393322">
        <w:trPr>
          <w:trHeight w:val="880"/>
        </w:trPr>
        <w:tc>
          <w:tcPr>
            <w:tcW w:w="4035" w:type="dxa"/>
          </w:tcPr>
          <w:p w14:paraId="3B011897" w14:textId="7A765F86" w:rsidR="00A67915" w:rsidRPr="00253153" w:rsidRDefault="00A67915" w:rsidP="00253153">
            <w:pPr>
              <w:tabs>
                <w:tab w:val="center" w:pos="6521"/>
              </w:tabs>
              <w:jc w:val="center"/>
            </w:pPr>
            <w:r w:rsidRPr="00253153">
              <w:t>ỦY BAN NHÂN DÂN</w:t>
            </w:r>
            <w:r w:rsidR="00253153" w:rsidRPr="00253153">
              <w:t xml:space="preserve"> QUẬN 7</w:t>
            </w:r>
            <w:r w:rsidRPr="00253153">
              <w:t xml:space="preserve"> </w:t>
            </w:r>
          </w:p>
          <w:p w14:paraId="42FA6805" w14:textId="4AF98DF4" w:rsidR="00A67915" w:rsidRPr="00253153" w:rsidRDefault="00253153" w:rsidP="00253153">
            <w:pPr>
              <w:tabs>
                <w:tab w:val="center" w:pos="6521"/>
              </w:tabs>
              <w:jc w:val="center"/>
              <w:rPr>
                <w:b/>
              </w:rPr>
            </w:pPr>
            <w:r w:rsidRPr="00253153">
              <w:rPr>
                <w:b/>
              </w:rPr>
              <w:t>PHÒNG</w:t>
            </w:r>
            <w:r w:rsidR="00A67915" w:rsidRPr="00253153">
              <w:rPr>
                <w:b/>
              </w:rPr>
              <w:t xml:space="preserve"> GIÁO DỤC VÀ ĐÀO TẠO</w:t>
            </w:r>
          </w:p>
          <w:p w14:paraId="1B756D6C" w14:textId="77777777" w:rsidR="00A67915" w:rsidRPr="00253153" w:rsidRDefault="00497B1C" w:rsidP="008A512E">
            <w:pPr>
              <w:tabs>
                <w:tab w:val="center" w:pos="1701"/>
                <w:tab w:val="center" w:pos="6521"/>
              </w:tabs>
              <w:jc w:val="center"/>
            </w:pPr>
            <w:r w:rsidRPr="00253153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C62E96" wp14:editId="43DE4157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6441</wp:posOffset>
                      </wp:positionV>
                      <wp:extent cx="1422400" cy="0"/>
                      <wp:effectExtent l="0" t="0" r="2540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.5pt" to="152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72" w:type="dxa"/>
          </w:tcPr>
          <w:p w14:paraId="02F38767" w14:textId="77777777" w:rsidR="00A67915" w:rsidRPr="00253153" w:rsidRDefault="00A67915" w:rsidP="00253153">
            <w:pPr>
              <w:tabs>
                <w:tab w:val="center" w:pos="6521"/>
              </w:tabs>
              <w:jc w:val="center"/>
              <w:rPr>
                <w:b/>
              </w:rPr>
            </w:pPr>
            <w:r w:rsidRPr="00253153">
              <w:rPr>
                <w:b/>
              </w:rPr>
              <w:t>CỘNG HOÀ XÃ HỘI CHỦ NGHĨA VIỆT NAM</w:t>
            </w:r>
          </w:p>
          <w:p w14:paraId="539E329D" w14:textId="77777777" w:rsidR="00A67915" w:rsidRPr="00253153" w:rsidRDefault="00497B1C" w:rsidP="00253153">
            <w:pPr>
              <w:tabs>
                <w:tab w:val="center" w:pos="6521"/>
              </w:tabs>
              <w:jc w:val="center"/>
              <w:rPr>
                <w:sz w:val="26"/>
                <w:szCs w:val="26"/>
              </w:rPr>
            </w:pPr>
            <w:r w:rsidRPr="00253153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162116" wp14:editId="39747FEF">
                      <wp:simplePos x="0" y="0"/>
                      <wp:positionH relativeFrom="column">
                        <wp:posOffset>607604</wp:posOffset>
                      </wp:positionH>
                      <wp:positionV relativeFrom="paragraph">
                        <wp:posOffset>200025</wp:posOffset>
                      </wp:positionV>
                      <wp:extent cx="1988185" cy="0"/>
                      <wp:effectExtent l="0" t="0" r="12065" b="1905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15.75pt" to="204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e0BQIAABI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">
                      <o:lock v:ext="edit" shapetype="f"/>
                    </v:line>
                  </w:pict>
                </mc:Fallback>
              </mc:AlternateContent>
            </w:r>
            <w:r w:rsidR="00A67915" w:rsidRPr="00253153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A67915" w:rsidRPr="00253153" w14:paraId="1017C636" w14:textId="77777777" w:rsidTr="00393322">
        <w:trPr>
          <w:trHeight w:val="222"/>
        </w:trPr>
        <w:tc>
          <w:tcPr>
            <w:tcW w:w="4035" w:type="dxa"/>
          </w:tcPr>
          <w:p w14:paraId="1F17CCCB" w14:textId="7C744BA0" w:rsidR="00A67915" w:rsidRPr="00253153" w:rsidRDefault="00A67915" w:rsidP="00393322">
            <w:pPr>
              <w:tabs>
                <w:tab w:val="center" w:pos="6521"/>
              </w:tabs>
              <w:jc w:val="center"/>
            </w:pPr>
            <w:r w:rsidRPr="00253153">
              <w:t xml:space="preserve">Số: </w:t>
            </w:r>
            <w:r w:rsidR="00ED5FE8">
              <w:t>302</w:t>
            </w:r>
            <w:r w:rsidRPr="00253153">
              <w:t>/</w:t>
            </w:r>
            <w:r w:rsidR="00253153">
              <w:rPr>
                <w:lang w:val="en-US"/>
              </w:rPr>
              <w:t>TB-</w:t>
            </w:r>
            <w:r w:rsidRPr="00253153">
              <w:t>GDĐT</w:t>
            </w:r>
          </w:p>
        </w:tc>
        <w:tc>
          <w:tcPr>
            <w:tcW w:w="5372" w:type="dxa"/>
          </w:tcPr>
          <w:p w14:paraId="6F183E37" w14:textId="4217DD00" w:rsidR="00A67915" w:rsidRPr="00253153" w:rsidRDefault="00253153" w:rsidP="00F92E6B">
            <w:pPr>
              <w:tabs>
                <w:tab w:val="center" w:pos="6521"/>
              </w:tabs>
              <w:jc w:val="center"/>
              <w:rPr>
                <w:lang w:val="vi-VN"/>
              </w:rPr>
            </w:pPr>
            <w:r>
              <w:rPr>
                <w:i/>
              </w:rPr>
              <w:t>Quận 7</w:t>
            </w:r>
            <w:r w:rsidR="00A67915" w:rsidRPr="00253153">
              <w:rPr>
                <w:i/>
              </w:rPr>
              <w:t xml:space="preserve">, ngày </w:t>
            </w:r>
            <w:r w:rsidR="00ED5FE8">
              <w:rPr>
                <w:i/>
                <w:lang w:val="en-US"/>
              </w:rPr>
              <w:t>31</w:t>
            </w:r>
            <w:r w:rsidR="00F9494F" w:rsidRPr="00253153">
              <w:rPr>
                <w:i/>
              </w:rPr>
              <w:t xml:space="preserve"> </w:t>
            </w:r>
            <w:r w:rsidR="00A67915" w:rsidRPr="00253153">
              <w:rPr>
                <w:i/>
              </w:rPr>
              <w:t xml:space="preserve">tháng </w:t>
            </w:r>
            <w:r w:rsidR="00ED5FE8">
              <w:rPr>
                <w:i/>
                <w:lang w:val="en-US"/>
              </w:rPr>
              <w:t>3</w:t>
            </w:r>
            <w:r w:rsidR="00F92E6B">
              <w:rPr>
                <w:i/>
                <w:lang w:val="en-US"/>
              </w:rPr>
              <w:t xml:space="preserve"> </w:t>
            </w:r>
            <w:r w:rsidR="00A67915" w:rsidRPr="00253153">
              <w:rPr>
                <w:i/>
              </w:rPr>
              <w:t>năm 20</w:t>
            </w:r>
            <w:r w:rsidR="003F0196" w:rsidRPr="00253153">
              <w:rPr>
                <w:i/>
                <w:lang w:val="vi-VN"/>
              </w:rPr>
              <w:t>21</w:t>
            </w:r>
          </w:p>
        </w:tc>
      </w:tr>
      <w:tr w:rsidR="00A67915" w:rsidRPr="00253153" w14:paraId="129F7942" w14:textId="77777777" w:rsidTr="00393322">
        <w:trPr>
          <w:trHeight w:val="405"/>
        </w:trPr>
        <w:tc>
          <w:tcPr>
            <w:tcW w:w="4035" w:type="dxa"/>
          </w:tcPr>
          <w:p w14:paraId="6FD83390" w14:textId="77777777" w:rsidR="00A67915" w:rsidRPr="00253153" w:rsidRDefault="00A67915" w:rsidP="00A67915">
            <w:pPr>
              <w:tabs>
                <w:tab w:val="center" w:pos="1650"/>
                <w:tab w:val="center" w:pos="6710"/>
              </w:tabs>
              <w:jc w:val="center"/>
            </w:pPr>
            <w:r w:rsidRPr="00253153">
              <w:t xml:space="preserve">  </w:t>
            </w:r>
          </w:p>
        </w:tc>
        <w:tc>
          <w:tcPr>
            <w:tcW w:w="5372" w:type="dxa"/>
          </w:tcPr>
          <w:p w14:paraId="543F11EC" w14:textId="77777777" w:rsidR="00A67915" w:rsidRPr="00253153" w:rsidRDefault="00A67915" w:rsidP="008A512E">
            <w:pPr>
              <w:tabs>
                <w:tab w:val="center" w:pos="1701"/>
                <w:tab w:val="center" w:pos="6521"/>
              </w:tabs>
            </w:pPr>
          </w:p>
        </w:tc>
      </w:tr>
    </w:tbl>
    <w:p w14:paraId="079C2478" w14:textId="77777777" w:rsidR="00393322" w:rsidRPr="00393322" w:rsidRDefault="00393322" w:rsidP="00253153">
      <w:pPr>
        <w:spacing w:line="288" w:lineRule="auto"/>
        <w:ind w:left="851" w:firstLine="720"/>
        <w:jc w:val="center"/>
        <w:rPr>
          <w:b/>
          <w:bCs/>
          <w:sz w:val="6"/>
          <w:szCs w:val="26"/>
        </w:rPr>
      </w:pPr>
    </w:p>
    <w:p w14:paraId="5FFB75A6" w14:textId="77777777" w:rsidR="00393322" w:rsidRPr="00393322" w:rsidRDefault="00393322" w:rsidP="0085347C">
      <w:pPr>
        <w:jc w:val="both"/>
        <w:rPr>
          <w:sz w:val="8"/>
          <w:szCs w:val="26"/>
        </w:rPr>
      </w:pPr>
    </w:p>
    <w:p w14:paraId="115C4804" w14:textId="77777777" w:rsidR="00393322" w:rsidRPr="00264E97" w:rsidRDefault="00393322" w:rsidP="00393322">
      <w:pPr>
        <w:jc w:val="center"/>
        <w:rPr>
          <w:b/>
          <w:sz w:val="28"/>
          <w:szCs w:val="28"/>
        </w:rPr>
      </w:pPr>
      <w:r w:rsidRPr="00264E97">
        <w:rPr>
          <w:b/>
          <w:sz w:val="28"/>
          <w:szCs w:val="28"/>
        </w:rPr>
        <w:t>THÔNG BÁO SỐ 2</w:t>
      </w:r>
    </w:p>
    <w:p w14:paraId="38C4BDF7" w14:textId="77777777" w:rsidR="00393322" w:rsidRPr="00264E97" w:rsidRDefault="00393322" w:rsidP="00393322">
      <w:pPr>
        <w:jc w:val="center"/>
        <w:rPr>
          <w:b/>
          <w:sz w:val="28"/>
          <w:szCs w:val="28"/>
        </w:rPr>
      </w:pPr>
      <w:r w:rsidRPr="00264E97">
        <w:rPr>
          <w:b/>
          <w:sz w:val="28"/>
          <w:szCs w:val="28"/>
        </w:rPr>
        <w:t xml:space="preserve">Cuộc thi Olympic Tháng 4 Thành phố Hồ Chí Minh </w:t>
      </w:r>
    </w:p>
    <w:p w14:paraId="07E07EEF" w14:textId="6EB87290" w:rsidR="00393322" w:rsidRPr="00264E97" w:rsidRDefault="00393322" w:rsidP="00393322">
      <w:pPr>
        <w:jc w:val="center"/>
        <w:rPr>
          <w:sz w:val="28"/>
          <w:szCs w:val="28"/>
        </w:rPr>
      </w:pPr>
      <w:r w:rsidRPr="00264E97">
        <w:rPr>
          <w:b/>
          <w:sz w:val="28"/>
          <w:szCs w:val="28"/>
        </w:rPr>
        <w:t>mở rộng năm 2021</w:t>
      </w:r>
    </w:p>
    <w:p w14:paraId="1B93D4ED" w14:textId="3D8D8EC6" w:rsidR="00393322" w:rsidRPr="00264E97" w:rsidRDefault="00393322" w:rsidP="00393322">
      <w:pPr>
        <w:ind w:firstLine="720"/>
        <w:jc w:val="both"/>
        <w:rPr>
          <w:sz w:val="28"/>
          <w:szCs w:val="28"/>
        </w:rPr>
      </w:pPr>
      <w:r w:rsidRPr="00264E97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262E" wp14:editId="333269CF">
                <wp:simplePos x="0" y="0"/>
                <wp:positionH relativeFrom="column">
                  <wp:posOffset>2397760</wp:posOffset>
                </wp:positionH>
                <wp:positionV relativeFrom="paragraph">
                  <wp:posOffset>15966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pt,1.25pt" to="260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8otAEAALYDAAAOAAAAZHJzL2Uyb0RvYy54bWysU8GOEzEMvSPxD1HudKarCsGo0z10BRcE&#10;FQsfkM04nYgkjpzQaf8eJ21n0YIQWu3FEyfv2X62Z3179E4cgJLF0MvlopUCgsbBhn0vv3/78Oad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6F1E0DB4" w14:textId="4A723CD0" w:rsidR="000C5FD7" w:rsidRPr="00264E97" w:rsidRDefault="00253153" w:rsidP="00393322">
      <w:pPr>
        <w:spacing w:line="288" w:lineRule="auto"/>
        <w:ind w:firstLine="720"/>
        <w:jc w:val="both"/>
        <w:rPr>
          <w:i/>
          <w:sz w:val="28"/>
          <w:szCs w:val="28"/>
          <w:lang w:val="en-US"/>
        </w:rPr>
      </w:pPr>
      <w:r w:rsidRPr="00264E97">
        <w:rPr>
          <w:i/>
          <w:sz w:val="28"/>
          <w:szCs w:val="28"/>
        </w:rPr>
        <w:t>Căn cứ thông báo ngày 30 tháng 3 năm 2021</w:t>
      </w:r>
      <w:r w:rsidR="00572043" w:rsidRPr="00264E97">
        <w:rPr>
          <w:i/>
          <w:sz w:val="28"/>
          <w:szCs w:val="28"/>
        </w:rPr>
        <w:t xml:space="preserve"> của Sở Giáo dục và Đào tạo Thành phố Hồ Chí Minh </w:t>
      </w:r>
      <w:r w:rsidRPr="00264E97">
        <w:rPr>
          <w:i/>
          <w:sz w:val="28"/>
          <w:szCs w:val="28"/>
        </w:rPr>
        <w:t>về thông</w:t>
      </w:r>
      <w:r w:rsidRPr="00264E97">
        <w:rPr>
          <w:i/>
          <w:sz w:val="28"/>
          <w:szCs w:val="28"/>
          <w:lang w:val="vi-VN"/>
        </w:rPr>
        <w:t xml:space="preserve"> báo số 2 </w:t>
      </w:r>
      <w:r w:rsidR="00E27FE6" w:rsidRPr="00264E97">
        <w:rPr>
          <w:i/>
          <w:sz w:val="28"/>
          <w:szCs w:val="28"/>
          <w:lang w:val="en-US"/>
        </w:rPr>
        <w:t>cuộc</w:t>
      </w:r>
      <w:r w:rsidRPr="00264E97">
        <w:rPr>
          <w:i/>
          <w:sz w:val="28"/>
          <w:szCs w:val="28"/>
        </w:rPr>
        <w:t xml:space="preserve"> thi Olympic Tháng 4 Thành</w:t>
      </w:r>
      <w:r w:rsidRPr="00264E97">
        <w:rPr>
          <w:i/>
          <w:sz w:val="28"/>
          <w:szCs w:val="28"/>
          <w:lang w:val="vi-VN"/>
        </w:rPr>
        <w:t xml:space="preserve"> phố Hồ Chí Minh </w:t>
      </w:r>
      <w:r w:rsidRPr="00264E97">
        <w:rPr>
          <w:i/>
          <w:sz w:val="28"/>
          <w:szCs w:val="28"/>
        </w:rPr>
        <w:t>mở</w:t>
      </w:r>
      <w:r w:rsidRPr="00264E97">
        <w:rPr>
          <w:i/>
          <w:sz w:val="28"/>
          <w:szCs w:val="28"/>
          <w:lang w:val="vi-VN"/>
        </w:rPr>
        <w:t xml:space="preserve"> rộ</w:t>
      </w:r>
      <w:r w:rsidR="000C5FD7" w:rsidRPr="00264E97">
        <w:rPr>
          <w:i/>
          <w:sz w:val="28"/>
          <w:szCs w:val="28"/>
          <w:lang w:val="vi-VN"/>
        </w:rPr>
        <w:t>ng năm 2021</w:t>
      </w:r>
      <w:r w:rsidR="000C5FD7" w:rsidRPr="00264E97">
        <w:rPr>
          <w:i/>
          <w:sz w:val="28"/>
          <w:szCs w:val="28"/>
          <w:lang w:val="en-US"/>
        </w:rPr>
        <w:t>;</w:t>
      </w:r>
    </w:p>
    <w:p w14:paraId="75C36473" w14:textId="2D0CBDC4" w:rsidR="00253153" w:rsidRPr="00264E97" w:rsidRDefault="000C5FD7" w:rsidP="00393322">
      <w:pPr>
        <w:spacing w:line="288" w:lineRule="auto"/>
        <w:jc w:val="both"/>
        <w:rPr>
          <w:i/>
          <w:sz w:val="28"/>
          <w:szCs w:val="28"/>
        </w:rPr>
      </w:pPr>
      <w:r w:rsidRPr="00264E97">
        <w:rPr>
          <w:i/>
          <w:sz w:val="28"/>
          <w:szCs w:val="28"/>
          <w:lang w:val="en-US"/>
        </w:rPr>
        <w:tab/>
        <w:t xml:space="preserve">Căn cứ </w:t>
      </w:r>
      <w:r w:rsidR="00DF79CF" w:rsidRPr="00264E97">
        <w:rPr>
          <w:i/>
          <w:sz w:val="28"/>
          <w:szCs w:val="28"/>
          <w:lang w:val="en-US"/>
        </w:rPr>
        <w:t>Kế hoạch</w:t>
      </w:r>
      <w:r w:rsidRPr="00264E97">
        <w:rPr>
          <w:i/>
          <w:sz w:val="28"/>
          <w:szCs w:val="28"/>
          <w:lang w:val="en-US"/>
        </w:rPr>
        <w:t xml:space="preserve"> số </w:t>
      </w:r>
      <w:r w:rsidR="00DF79CF" w:rsidRPr="00264E97">
        <w:rPr>
          <w:i/>
          <w:sz w:val="28"/>
          <w:szCs w:val="28"/>
        </w:rPr>
        <w:t xml:space="preserve">1296/KH-GDĐT ngày 27 tháng 10 năm 2020 của Phòng Giáo dục và Đào tạo về </w:t>
      </w:r>
      <w:r w:rsidR="00E27FE6" w:rsidRPr="00264E97">
        <w:rPr>
          <w:i/>
          <w:sz w:val="28"/>
          <w:szCs w:val="28"/>
        </w:rPr>
        <w:t>cuộc</w:t>
      </w:r>
      <w:r w:rsidR="00DF79CF" w:rsidRPr="00264E97">
        <w:rPr>
          <w:i/>
          <w:sz w:val="28"/>
          <w:szCs w:val="28"/>
        </w:rPr>
        <w:t xml:space="preserve"> thi Olympic Tháng 4 Thành phố Hồ Chí Minh mở rộ</w:t>
      </w:r>
      <w:r w:rsidR="00393322" w:rsidRPr="00264E97">
        <w:rPr>
          <w:i/>
          <w:sz w:val="28"/>
          <w:szCs w:val="28"/>
        </w:rPr>
        <w:t xml:space="preserve">ng </w:t>
      </w:r>
      <w:r w:rsidR="00DF79CF" w:rsidRPr="00264E97">
        <w:rPr>
          <w:i/>
          <w:sz w:val="28"/>
          <w:szCs w:val="28"/>
        </w:rPr>
        <w:t xml:space="preserve"> năm 2021.</w:t>
      </w:r>
    </w:p>
    <w:p w14:paraId="2967CD13" w14:textId="4143A7B0" w:rsidR="00572043" w:rsidRPr="00264E97" w:rsidRDefault="0085347C" w:rsidP="00393322">
      <w:pPr>
        <w:spacing w:before="60" w:after="60" w:line="288" w:lineRule="auto"/>
        <w:ind w:firstLine="720"/>
        <w:jc w:val="both"/>
        <w:rPr>
          <w:sz w:val="28"/>
          <w:szCs w:val="28"/>
          <w:lang w:val="vi-VN"/>
        </w:rPr>
      </w:pPr>
      <w:r w:rsidRPr="00264E97">
        <w:rPr>
          <w:sz w:val="28"/>
          <w:szCs w:val="28"/>
          <w:lang w:val="en-US"/>
        </w:rPr>
        <w:t>Phòng Giáo dục và Đào tạo (GDĐT)</w:t>
      </w:r>
      <w:r w:rsidR="005275EB" w:rsidRPr="00264E97">
        <w:rPr>
          <w:sz w:val="28"/>
          <w:szCs w:val="28"/>
        </w:rPr>
        <w:t xml:space="preserve"> thông báo đế</w:t>
      </w:r>
      <w:r w:rsidRPr="00264E97">
        <w:rPr>
          <w:sz w:val="28"/>
          <w:szCs w:val="28"/>
        </w:rPr>
        <w:t xml:space="preserve">n </w:t>
      </w:r>
      <w:r w:rsidR="005249CF" w:rsidRPr="00264E97">
        <w:rPr>
          <w:sz w:val="28"/>
          <w:szCs w:val="28"/>
        </w:rPr>
        <w:t xml:space="preserve">hiệu trưởng </w:t>
      </w:r>
      <w:r w:rsidRPr="00264E97">
        <w:rPr>
          <w:sz w:val="28"/>
          <w:szCs w:val="28"/>
        </w:rPr>
        <w:t xml:space="preserve">các </w:t>
      </w:r>
      <w:r w:rsidR="005249CF" w:rsidRPr="00264E97">
        <w:rPr>
          <w:sz w:val="28"/>
          <w:szCs w:val="28"/>
        </w:rPr>
        <w:t>trường có</w:t>
      </w:r>
      <w:r w:rsidRPr="00264E97">
        <w:rPr>
          <w:sz w:val="28"/>
          <w:szCs w:val="28"/>
        </w:rPr>
        <w:t xml:space="preserve"> tham gia </w:t>
      </w:r>
      <w:r w:rsidR="005249CF" w:rsidRPr="00264E97">
        <w:rPr>
          <w:sz w:val="28"/>
          <w:szCs w:val="28"/>
        </w:rPr>
        <w:t xml:space="preserve">cuộc thi </w:t>
      </w:r>
      <w:r w:rsidRPr="00264E97">
        <w:rPr>
          <w:sz w:val="28"/>
          <w:szCs w:val="28"/>
        </w:rPr>
        <w:t>v</w:t>
      </w:r>
      <w:r w:rsidR="005275EB" w:rsidRPr="00264E97">
        <w:rPr>
          <w:sz w:val="28"/>
          <w:szCs w:val="28"/>
        </w:rPr>
        <w:t>ới nội dung sau</w:t>
      </w:r>
      <w:r w:rsidR="005275EB" w:rsidRPr="00264E97">
        <w:rPr>
          <w:sz w:val="28"/>
          <w:szCs w:val="28"/>
          <w:lang w:val="vi-VN"/>
        </w:rPr>
        <w:t>:</w:t>
      </w:r>
    </w:p>
    <w:p w14:paraId="0E332BAB" w14:textId="27E4C968" w:rsidR="005275EB" w:rsidRPr="008E286C" w:rsidRDefault="005275EB" w:rsidP="00393322">
      <w:pPr>
        <w:numPr>
          <w:ilvl w:val="0"/>
          <w:numId w:val="2"/>
        </w:numPr>
        <w:spacing w:before="60" w:after="60" w:line="288" w:lineRule="auto"/>
        <w:jc w:val="both"/>
        <w:rPr>
          <w:b/>
          <w:sz w:val="28"/>
          <w:szCs w:val="28"/>
          <w:lang w:val="vi-VN"/>
        </w:rPr>
      </w:pPr>
      <w:r w:rsidRPr="008E286C">
        <w:rPr>
          <w:b/>
          <w:sz w:val="28"/>
          <w:szCs w:val="28"/>
          <w:lang w:val="vi-VN"/>
        </w:rPr>
        <w:t xml:space="preserve">Về đăng ký </w:t>
      </w:r>
      <w:r w:rsidR="005249CF" w:rsidRPr="008E286C">
        <w:rPr>
          <w:b/>
          <w:sz w:val="28"/>
          <w:szCs w:val="28"/>
          <w:lang w:val="en-US"/>
        </w:rPr>
        <w:t>tham gia dự thi</w:t>
      </w:r>
      <w:r w:rsidRPr="008E286C">
        <w:rPr>
          <w:b/>
          <w:sz w:val="28"/>
          <w:szCs w:val="28"/>
          <w:lang w:val="vi-VN"/>
        </w:rPr>
        <w:t xml:space="preserve"> </w:t>
      </w:r>
    </w:p>
    <w:p w14:paraId="5C1F09D3" w14:textId="5B003737" w:rsidR="005275EB" w:rsidRPr="00264E97" w:rsidRDefault="005275EB" w:rsidP="00393322">
      <w:pPr>
        <w:spacing w:before="60" w:after="60" w:line="288" w:lineRule="auto"/>
        <w:ind w:firstLine="720"/>
        <w:jc w:val="both"/>
        <w:rPr>
          <w:sz w:val="28"/>
          <w:szCs w:val="28"/>
          <w:lang w:val="en-US"/>
        </w:rPr>
      </w:pPr>
      <w:r w:rsidRPr="00264E97">
        <w:rPr>
          <w:w w:val="105"/>
          <w:sz w:val="28"/>
          <w:szCs w:val="28"/>
          <w:lang w:val="vi-VN"/>
        </w:rPr>
        <w:t xml:space="preserve">- </w:t>
      </w:r>
      <w:r w:rsidR="0085347C" w:rsidRPr="00264E97">
        <w:rPr>
          <w:w w:val="105"/>
          <w:sz w:val="28"/>
          <w:szCs w:val="28"/>
          <w:lang w:val="en-US"/>
        </w:rPr>
        <w:t xml:space="preserve"> Hiệu trưởng</w:t>
      </w:r>
      <w:r w:rsidRPr="00264E97">
        <w:rPr>
          <w:spacing w:val="-14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đăng</w:t>
      </w:r>
      <w:r w:rsidRPr="00264E97">
        <w:rPr>
          <w:spacing w:val="-15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ký</w:t>
      </w:r>
      <w:r w:rsidRPr="00264E97">
        <w:rPr>
          <w:spacing w:val="-3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trực</w:t>
      </w:r>
      <w:r w:rsidRPr="00264E97">
        <w:rPr>
          <w:spacing w:val="-9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tuyến</w:t>
      </w:r>
      <w:r w:rsidRPr="00264E97">
        <w:rPr>
          <w:spacing w:val="-11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danh</w:t>
      </w:r>
      <w:r w:rsidRPr="00264E97">
        <w:rPr>
          <w:spacing w:val="-11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sách</w:t>
      </w:r>
      <w:r w:rsidRPr="00264E97">
        <w:rPr>
          <w:spacing w:val="-11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cán</w:t>
      </w:r>
      <w:r w:rsidRPr="00264E97">
        <w:rPr>
          <w:spacing w:val="-11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bộ</w:t>
      </w:r>
      <w:r w:rsidRPr="00264E97">
        <w:rPr>
          <w:spacing w:val="-7"/>
          <w:w w:val="105"/>
          <w:sz w:val="28"/>
          <w:szCs w:val="28"/>
          <w:lang w:val="vi-VN"/>
        </w:rPr>
        <w:t xml:space="preserve"> </w:t>
      </w:r>
      <w:r w:rsidRPr="00264E97">
        <w:rPr>
          <w:spacing w:val="-3"/>
          <w:w w:val="105"/>
          <w:sz w:val="28"/>
          <w:szCs w:val="28"/>
          <w:lang w:val="vi-VN"/>
        </w:rPr>
        <w:t>coi</w:t>
      </w:r>
      <w:r w:rsidRPr="00264E97">
        <w:rPr>
          <w:spacing w:val="-9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thi,</w:t>
      </w:r>
      <w:r w:rsidRPr="00264E97">
        <w:rPr>
          <w:spacing w:val="-8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cán</w:t>
      </w:r>
      <w:r w:rsidRPr="00264E97">
        <w:rPr>
          <w:spacing w:val="-16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bộ</w:t>
      </w:r>
      <w:r w:rsidRPr="00264E97">
        <w:rPr>
          <w:spacing w:val="-6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chấm</w:t>
      </w:r>
      <w:r w:rsidRPr="00264E97">
        <w:rPr>
          <w:spacing w:val="-8"/>
          <w:w w:val="105"/>
          <w:sz w:val="28"/>
          <w:szCs w:val="28"/>
          <w:lang w:val="vi-VN"/>
        </w:rPr>
        <w:t xml:space="preserve"> </w:t>
      </w:r>
      <w:r w:rsidRPr="00264E97">
        <w:rPr>
          <w:spacing w:val="-3"/>
          <w:w w:val="105"/>
          <w:sz w:val="28"/>
          <w:szCs w:val="28"/>
          <w:lang w:val="vi-VN"/>
        </w:rPr>
        <w:t>thi,</w:t>
      </w:r>
      <w:r w:rsidRPr="00264E97">
        <w:rPr>
          <w:spacing w:val="-4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học</w:t>
      </w:r>
      <w:r w:rsidRPr="00264E97">
        <w:rPr>
          <w:spacing w:val="-9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sinh</w:t>
      </w:r>
      <w:r w:rsidRPr="00264E97">
        <w:rPr>
          <w:spacing w:val="-11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dự</w:t>
      </w:r>
      <w:r w:rsidRPr="00264E97">
        <w:rPr>
          <w:spacing w:val="-6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thi</w:t>
      </w:r>
      <w:r w:rsidRPr="00264E97">
        <w:rPr>
          <w:spacing w:val="-14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 xml:space="preserve">trên </w:t>
      </w:r>
      <w:r w:rsidRPr="00264E97">
        <w:rPr>
          <w:spacing w:val="-3"/>
          <w:w w:val="105"/>
          <w:sz w:val="28"/>
          <w:szCs w:val="28"/>
          <w:lang w:val="vi-VN"/>
        </w:rPr>
        <w:t>Hệ</w:t>
      </w:r>
      <w:r w:rsidRPr="00264E97">
        <w:rPr>
          <w:spacing w:val="-5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thống</w:t>
      </w:r>
      <w:r w:rsidRPr="00264E97">
        <w:rPr>
          <w:spacing w:val="-8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thông</w:t>
      </w:r>
      <w:r w:rsidRPr="00264E97">
        <w:rPr>
          <w:spacing w:val="-7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tin</w:t>
      </w:r>
      <w:r w:rsidRPr="00264E97">
        <w:rPr>
          <w:spacing w:val="-7"/>
          <w:w w:val="105"/>
          <w:sz w:val="28"/>
          <w:szCs w:val="28"/>
          <w:lang w:val="vi-VN"/>
        </w:rPr>
        <w:t xml:space="preserve"> </w:t>
      </w:r>
      <w:r w:rsidRPr="00264E97">
        <w:rPr>
          <w:spacing w:val="2"/>
          <w:w w:val="105"/>
          <w:sz w:val="28"/>
          <w:szCs w:val="28"/>
          <w:lang w:val="vi-VN"/>
        </w:rPr>
        <w:t>quản</w:t>
      </w:r>
      <w:r w:rsidRPr="00264E97">
        <w:rPr>
          <w:spacing w:val="-12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lý</w:t>
      </w:r>
      <w:r w:rsidRPr="00264E97">
        <w:rPr>
          <w:spacing w:val="-4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giáo</w:t>
      </w:r>
      <w:r w:rsidRPr="00264E97">
        <w:rPr>
          <w:spacing w:val="-4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dục</w:t>
      </w:r>
      <w:r w:rsidRPr="00264E97">
        <w:rPr>
          <w:spacing w:val="-5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của</w:t>
      </w:r>
      <w:r w:rsidRPr="00264E97">
        <w:rPr>
          <w:spacing w:val="-4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Sở</w:t>
      </w:r>
      <w:r w:rsidRPr="00264E97">
        <w:rPr>
          <w:spacing w:val="-5"/>
          <w:w w:val="105"/>
          <w:sz w:val="28"/>
          <w:szCs w:val="28"/>
          <w:lang w:val="vi-VN"/>
        </w:rPr>
        <w:t xml:space="preserve"> </w:t>
      </w:r>
      <w:r w:rsidR="005249CF" w:rsidRPr="00264E97">
        <w:rPr>
          <w:w w:val="105"/>
          <w:sz w:val="28"/>
          <w:szCs w:val="28"/>
          <w:lang w:val="en-US"/>
        </w:rPr>
        <w:t>GDĐT</w:t>
      </w:r>
    </w:p>
    <w:p w14:paraId="7C822F65" w14:textId="2668995E" w:rsidR="00497B1C" w:rsidRPr="00264E97" w:rsidRDefault="005275EB" w:rsidP="00393322">
      <w:pPr>
        <w:spacing w:before="60" w:after="60" w:line="288" w:lineRule="auto"/>
        <w:ind w:firstLine="720"/>
        <w:jc w:val="both"/>
        <w:rPr>
          <w:w w:val="105"/>
          <w:sz w:val="28"/>
          <w:szCs w:val="28"/>
          <w:lang w:val="vi-VN"/>
        </w:rPr>
      </w:pPr>
      <w:r w:rsidRPr="00264E97">
        <w:rPr>
          <w:w w:val="105"/>
          <w:sz w:val="28"/>
          <w:szCs w:val="28"/>
          <w:lang w:val="vi-VN"/>
        </w:rPr>
        <w:t>- Thời</w:t>
      </w:r>
      <w:r w:rsidRPr="00264E97">
        <w:rPr>
          <w:spacing w:val="-6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gian</w:t>
      </w:r>
      <w:r w:rsidRPr="00264E97">
        <w:rPr>
          <w:spacing w:val="-8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đăng</w:t>
      </w:r>
      <w:r w:rsidRPr="00264E97">
        <w:rPr>
          <w:spacing w:val="-4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ký</w:t>
      </w:r>
      <w:r w:rsidRPr="00264E97">
        <w:rPr>
          <w:spacing w:val="-4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 xml:space="preserve">danh sách từ </w:t>
      </w:r>
      <w:r w:rsidR="00D07DD6" w:rsidRPr="00264E97">
        <w:rPr>
          <w:w w:val="105"/>
          <w:sz w:val="28"/>
          <w:szCs w:val="28"/>
          <w:lang w:val="en-US"/>
        </w:rPr>
        <w:t>31</w:t>
      </w:r>
      <w:r w:rsidRPr="00264E97">
        <w:rPr>
          <w:w w:val="105"/>
          <w:sz w:val="28"/>
          <w:szCs w:val="28"/>
          <w:lang w:val="vi-VN"/>
        </w:rPr>
        <w:t>/3/2021 đến</w:t>
      </w:r>
      <w:r w:rsidRPr="00264E97">
        <w:rPr>
          <w:spacing w:val="-10"/>
          <w:w w:val="105"/>
          <w:sz w:val="28"/>
          <w:szCs w:val="28"/>
          <w:lang w:val="vi-VN"/>
        </w:rPr>
        <w:t xml:space="preserve"> </w:t>
      </w:r>
      <w:r w:rsidR="00D07DD6" w:rsidRPr="00264E97">
        <w:rPr>
          <w:w w:val="105"/>
          <w:sz w:val="28"/>
          <w:szCs w:val="28"/>
          <w:lang w:val="en-US"/>
        </w:rPr>
        <w:t>0</w:t>
      </w:r>
      <w:r w:rsidR="000C5FD7" w:rsidRPr="00264E97">
        <w:rPr>
          <w:w w:val="105"/>
          <w:sz w:val="28"/>
          <w:szCs w:val="28"/>
          <w:lang w:val="en-US"/>
        </w:rPr>
        <w:t>2</w:t>
      </w:r>
      <w:r w:rsidR="00497B1C" w:rsidRPr="00264E97">
        <w:rPr>
          <w:w w:val="105"/>
          <w:sz w:val="28"/>
          <w:szCs w:val="28"/>
          <w:lang w:val="vi-VN"/>
        </w:rPr>
        <w:t>/4</w:t>
      </w:r>
      <w:r w:rsidRPr="00264E97">
        <w:rPr>
          <w:w w:val="105"/>
          <w:sz w:val="28"/>
          <w:szCs w:val="28"/>
          <w:lang w:val="vi-VN"/>
        </w:rPr>
        <w:t xml:space="preserve">/2021. </w:t>
      </w:r>
    </w:p>
    <w:p w14:paraId="4798B8FF" w14:textId="01419ED7" w:rsidR="005275EB" w:rsidRPr="00264E97" w:rsidRDefault="005275EB" w:rsidP="00393322">
      <w:pPr>
        <w:spacing w:before="60" w:after="60" w:line="288" w:lineRule="auto"/>
        <w:ind w:firstLine="720"/>
        <w:jc w:val="both"/>
        <w:rPr>
          <w:w w:val="105"/>
          <w:sz w:val="28"/>
          <w:szCs w:val="28"/>
          <w:lang w:val="vi-VN"/>
        </w:rPr>
      </w:pPr>
      <w:r w:rsidRPr="00264E97">
        <w:rPr>
          <w:w w:val="105"/>
          <w:sz w:val="28"/>
          <w:szCs w:val="28"/>
          <w:lang w:val="vi-VN"/>
        </w:rPr>
        <w:t>- Số lượng cán bộ coi thi đề cử của mỗi trường = (số thí sinh của trường/10) đượ</w:t>
      </w:r>
      <w:r w:rsidR="000C5FD7" w:rsidRPr="00264E97">
        <w:rPr>
          <w:w w:val="105"/>
          <w:sz w:val="28"/>
          <w:szCs w:val="28"/>
          <w:lang w:val="vi-VN"/>
        </w:rPr>
        <w:t>c làm tròn tăng</w:t>
      </w:r>
      <w:r w:rsidRPr="00264E97">
        <w:rPr>
          <w:w w:val="105"/>
          <w:sz w:val="28"/>
          <w:szCs w:val="28"/>
          <w:lang w:val="vi-VN"/>
        </w:rPr>
        <w:t xml:space="preserve">. </w:t>
      </w:r>
    </w:p>
    <w:p w14:paraId="17C4EF36" w14:textId="77777777" w:rsidR="00D07DD6" w:rsidRPr="00264E97" w:rsidRDefault="005275EB" w:rsidP="00393322">
      <w:pPr>
        <w:spacing w:line="288" w:lineRule="auto"/>
        <w:ind w:firstLine="720"/>
        <w:jc w:val="both"/>
        <w:rPr>
          <w:w w:val="105"/>
          <w:sz w:val="28"/>
          <w:szCs w:val="28"/>
          <w:lang w:val="vi-VN"/>
        </w:rPr>
      </w:pPr>
      <w:r w:rsidRPr="00264E97">
        <w:rPr>
          <w:w w:val="105"/>
          <w:sz w:val="28"/>
          <w:szCs w:val="28"/>
          <w:lang w:val="vi-VN"/>
        </w:rPr>
        <w:t xml:space="preserve">- Số lượng cán bộ chấm thi đề cử: 1 người/môn/trường cho các môn mà trường có dự thi. </w:t>
      </w:r>
    </w:p>
    <w:p w14:paraId="46F276C5" w14:textId="117E9E40" w:rsidR="00A75083" w:rsidRPr="008E286C" w:rsidRDefault="00407AE7" w:rsidP="00393322">
      <w:pPr>
        <w:spacing w:before="60" w:after="60" w:line="288" w:lineRule="auto"/>
        <w:ind w:firstLine="720"/>
        <w:jc w:val="both"/>
        <w:rPr>
          <w:b/>
          <w:iCs/>
          <w:sz w:val="28"/>
          <w:szCs w:val="28"/>
          <w:lang w:val="en-US"/>
        </w:rPr>
      </w:pPr>
      <w:r w:rsidRPr="008E286C">
        <w:rPr>
          <w:b/>
          <w:iCs/>
          <w:sz w:val="28"/>
          <w:szCs w:val="28"/>
          <w:lang w:val="en-US"/>
        </w:rPr>
        <w:t>2</w:t>
      </w:r>
      <w:r w:rsidR="0073056F" w:rsidRPr="008E286C">
        <w:rPr>
          <w:b/>
          <w:iCs/>
          <w:sz w:val="28"/>
          <w:szCs w:val="28"/>
          <w:lang w:val="vi-VN"/>
        </w:rPr>
        <w:t>. Về môn thi</w:t>
      </w:r>
    </w:p>
    <w:p w14:paraId="2445AB96" w14:textId="74A827EE" w:rsidR="00A75083" w:rsidRPr="00264E97" w:rsidRDefault="00A75083" w:rsidP="00393322">
      <w:pPr>
        <w:spacing w:line="288" w:lineRule="auto"/>
        <w:ind w:firstLine="720"/>
        <w:jc w:val="both"/>
        <w:rPr>
          <w:iCs/>
          <w:sz w:val="28"/>
          <w:szCs w:val="28"/>
          <w:shd w:val="clear" w:color="auto" w:fill="FFFFFF"/>
          <w:lang w:val="vi-VN"/>
        </w:rPr>
      </w:pPr>
      <w:r w:rsidRPr="00264E97">
        <w:rPr>
          <w:iCs/>
          <w:sz w:val="28"/>
          <w:szCs w:val="28"/>
          <w:shd w:val="clear" w:color="auto" w:fill="FFFFFF"/>
          <w:lang w:val="vi-VN"/>
        </w:rPr>
        <w:t xml:space="preserve">- Các bộ môn văn hóa gồm: Toán, </w:t>
      </w:r>
      <w:r w:rsidR="00407AE7" w:rsidRPr="00264E97">
        <w:rPr>
          <w:iCs/>
          <w:sz w:val="28"/>
          <w:szCs w:val="28"/>
          <w:shd w:val="clear" w:color="auto" w:fill="FFFFFF"/>
          <w:lang w:val="en-US"/>
        </w:rPr>
        <w:t>Ngữ v</w:t>
      </w:r>
      <w:r w:rsidRPr="00264E97">
        <w:rPr>
          <w:iCs/>
          <w:sz w:val="28"/>
          <w:szCs w:val="28"/>
          <w:shd w:val="clear" w:color="auto" w:fill="FFFFFF"/>
          <w:lang w:val="vi-VN"/>
        </w:rPr>
        <w:t xml:space="preserve">ăn, Tiếng Anh, </w:t>
      </w:r>
      <w:r w:rsidRPr="00264E97">
        <w:rPr>
          <w:sz w:val="28"/>
          <w:szCs w:val="28"/>
          <w:lang w:val="vi-VN"/>
        </w:rPr>
        <w:t>Khoa học tự nhiên</w:t>
      </w:r>
      <w:r w:rsidRPr="00264E97">
        <w:rPr>
          <w:iCs/>
          <w:sz w:val="28"/>
          <w:szCs w:val="28"/>
          <w:shd w:val="clear" w:color="auto" w:fill="FFFFFF"/>
          <w:lang w:val="vi-VN"/>
        </w:rPr>
        <w:t xml:space="preserve"> (Lý, Hóa, Sinh) và  môn Lịch sử và Địa lý.</w:t>
      </w:r>
    </w:p>
    <w:p w14:paraId="5EF9B6B6" w14:textId="396FFB79" w:rsidR="00A75083" w:rsidRPr="00264E97" w:rsidRDefault="00407AE7" w:rsidP="00393322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264E97">
        <w:rPr>
          <w:sz w:val="28"/>
          <w:szCs w:val="28"/>
          <w:lang w:val="en-US"/>
        </w:rPr>
        <w:t xml:space="preserve">- </w:t>
      </w:r>
      <w:r w:rsidR="00DE2BA0" w:rsidRPr="00264E97">
        <w:rPr>
          <w:sz w:val="28"/>
          <w:szCs w:val="28"/>
          <w:lang w:val="vi-VN"/>
        </w:rPr>
        <w:t xml:space="preserve">Các môn ứng dụng STEM </w:t>
      </w:r>
      <w:r w:rsidR="00DE2BA0" w:rsidRPr="00264E97">
        <w:rPr>
          <w:b/>
          <w:bCs/>
          <w:sz w:val="28"/>
          <w:szCs w:val="28"/>
          <w:u w:val="single"/>
          <w:lang w:val="vi-VN"/>
        </w:rPr>
        <w:t>không tổ chức thi</w:t>
      </w:r>
      <w:r w:rsidR="00DE2BA0" w:rsidRPr="00264E97">
        <w:rPr>
          <w:sz w:val="28"/>
          <w:szCs w:val="28"/>
          <w:lang w:val="vi-VN"/>
        </w:rPr>
        <w:t>.</w:t>
      </w:r>
    </w:p>
    <w:p w14:paraId="07AC3AD2" w14:textId="763ECD75" w:rsidR="00812A1A" w:rsidRPr="008E286C" w:rsidRDefault="00407AE7" w:rsidP="00393322">
      <w:pPr>
        <w:spacing w:before="60" w:after="60" w:line="288" w:lineRule="auto"/>
        <w:ind w:firstLine="720"/>
        <w:jc w:val="both"/>
        <w:rPr>
          <w:b/>
          <w:sz w:val="28"/>
          <w:szCs w:val="28"/>
          <w:lang w:val="en-US"/>
        </w:rPr>
      </w:pPr>
      <w:r w:rsidRPr="008E286C">
        <w:rPr>
          <w:b/>
          <w:sz w:val="28"/>
          <w:szCs w:val="28"/>
          <w:lang w:val="en-US"/>
        </w:rPr>
        <w:t>3</w:t>
      </w:r>
      <w:r w:rsidR="005007D5" w:rsidRPr="008E286C">
        <w:rPr>
          <w:b/>
          <w:sz w:val="28"/>
          <w:szCs w:val="28"/>
          <w:lang w:val="vi-VN"/>
        </w:rPr>
        <w:t xml:space="preserve">. </w:t>
      </w:r>
      <w:r w:rsidR="00680F57" w:rsidRPr="008E286C">
        <w:rPr>
          <w:b/>
          <w:sz w:val="28"/>
          <w:szCs w:val="28"/>
          <w:lang w:val="vi-VN"/>
        </w:rPr>
        <w:t>Về thờ</w:t>
      </w:r>
      <w:r w:rsidR="00141CA5" w:rsidRPr="008E286C">
        <w:rPr>
          <w:b/>
          <w:sz w:val="28"/>
          <w:szCs w:val="28"/>
          <w:lang w:val="vi-VN"/>
        </w:rPr>
        <w:t>i gian thi</w:t>
      </w:r>
    </w:p>
    <w:p w14:paraId="38BFE18C" w14:textId="343C91C6" w:rsidR="00B97618" w:rsidRDefault="00B97618" w:rsidP="00393322">
      <w:pPr>
        <w:spacing w:line="288" w:lineRule="auto"/>
        <w:ind w:firstLine="720"/>
        <w:jc w:val="both"/>
        <w:rPr>
          <w:w w:val="105"/>
          <w:sz w:val="28"/>
          <w:szCs w:val="28"/>
          <w:lang w:val="en-US"/>
        </w:rPr>
      </w:pPr>
      <w:r>
        <w:rPr>
          <w:w w:val="105"/>
          <w:sz w:val="28"/>
          <w:szCs w:val="28"/>
          <w:lang w:val="en-US"/>
        </w:rPr>
        <w:t>- Thời gian làm bài: 90 phút</w:t>
      </w:r>
    </w:p>
    <w:p w14:paraId="4DE8609F" w14:textId="3137245B" w:rsidR="00A75083" w:rsidRPr="00264E97" w:rsidRDefault="00A75083" w:rsidP="00393322">
      <w:pPr>
        <w:spacing w:line="288" w:lineRule="auto"/>
        <w:ind w:firstLine="720"/>
        <w:jc w:val="both"/>
        <w:rPr>
          <w:w w:val="105"/>
          <w:sz w:val="28"/>
          <w:szCs w:val="28"/>
          <w:lang w:val="vi-VN"/>
        </w:rPr>
      </w:pPr>
      <w:r w:rsidRPr="00264E97">
        <w:rPr>
          <w:w w:val="105"/>
          <w:sz w:val="28"/>
          <w:szCs w:val="28"/>
          <w:lang w:val="vi-VN"/>
        </w:rPr>
        <w:t xml:space="preserve">- </w:t>
      </w:r>
      <w:r w:rsidR="00B97618" w:rsidRPr="00264E97">
        <w:rPr>
          <w:w w:val="105"/>
          <w:sz w:val="28"/>
          <w:szCs w:val="28"/>
          <w:lang w:val="vi-VN"/>
        </w:rPr>
        <w:t xml:space="preserve">Ngày </w:t>
      </w:r>
      <w:r w:rsidR="00B97618">
        <w:rPr>
          <w:w w:val="105"/>
          <w:sz w:val="28"/>
          <w:szCs w:val="28"/>
          <w:lang w:val="en-US"/>
        </w:rPr>
        <w:t xml:space="preserve">thi: </w:t>
      </w:r>
      <w:r w:rsidR="00854218">
        <w:rPr>
          <w:w w:val="105"/>
          <w:sz w:val="28"/>
          <w:szCs w:val="28"/>
          <w:lang w:val="en-US"/>
        </w:rPr>
        <w:t xml:space="preserve"> thứ Bảy </w:t>
      </w:r>
      <w:r w:rsidR="00B97618" w:rsidRPr="00264E97">
        <w:rPr>
          <w:w w:val="105"/>
          <w:sz w:val="28"/>
          <w:szCs w:val="28"/>
          <w:lang w:val="vi-VN"/>
        </w:rPr>
        <w:t>17/4/202</w:t>
      </w:r>
      <w:r w:rsidR="00B97618" w:rsidRPr="00264E97">
        <w:rPr>
          <w:w w:val="105"/>
          <w:sz w:val="28"/>
          <w:szCs w:val="28"/>
        </w:rPr>
        <w:t>1</w:t>
      </w:r>
    </w:p>
    <w:p w14:paraId="45C3F422" w14:textId="6813F8E0" w:rsidR="00A75083" w:rsidRPr="00264E97" w:rsidRDefault="00A75083" w:rsidP="00393322">
      <w:pPr>
        <w:spacing w:line="288" w:lineRule="auto"/>
        <w:ind w:firstLine="720"/>
        <w:jc w:val="both"/>
        <w:rPr>
          <w:w w:val="105"/>
          <w:sz w:val="28"/>
          <w:szCs w:val="28"/>
          <w:lang w:val="vi-VN"/>
        </w:rPr>
      </w:pPr>
      <w:r w:rsidRPr="00264E97">
        <w:rPr>
          <w:w w:val="105"/>
          <w:sz w:val="28"/>
          <w:szCs w:val="28"/>
          <w:lang w:val="vi-VN"/>
        </w:rPr>
        <w:t>- Ngày 2</w:t>
      </w:r>
      <w:r w:rsidR="00CB7423" w:rsidRPr="00264E97">
        <w:rPr>
          <w:w w:val="105"/>
          <w:sz w:val="28"/>
          <w:szCs w:val="28"/>
          <w:lang w:val="vi-VN"/>
        </w:rPr>
        <w:t>1</w:t>
      </w:r>
      <w:r w:rsidRPr="00264E97">
        <w:rPr>
          <w:w w:val="105"/>
          <w:sz w:val="28"/>
          <w:szCs w:val="28"/>
          <w:lang w:val="vi-VN"/>
        </w:rPr>
        <w:t>/4/202</w:t>
      </w:r>
      <w:r w:rsidRPr="00264E97">
        <w:rPr>
          <w:w w:val="105"/>
          <w:sz w:val="28"/>
          <w:szCs w:val="28"/>
        </w:rPr>
        <w:t>1</w:t>
      </w:r>
      <w:r w:rsidR="005249CF" w:rsidRPr="00264E97">
        <w:rPr>
          <w:w w:val="105"/>
          <w:sz w:val="28"/>
          <w:szCs w:val="28"/>
          <w:lang w:val="vi-VN"/>
        </w:rPr>
        <w:t>:</w:t>
      </w:r>
      <w:r w:rsidR="005249CF" w:rsidRPr="00264E97">
        <w:rPr>
          <w:w w:val="105"/>
          <w:sz w:val="28"/>
          <w:szCs w:val="28"/>
          <w:lang w:val="en-US"/>
        </w:rPr>
        <w:t xml:space="preserve"> </w:t>
      </w:r>
      <w:r w:rsidRPr="00264E97">
        <w:rPr>
          <w:w w:val="105"/>
          <w:sz w:val="28"/>
          <w:szCs w:val="28"/>
          <w:lang w:val="vi-VN"/>
        </w:rPr>
        <w:t>chấm thi.</w:t>
      </w:r>
    </w:p>
    <w:p w14:paraId="28B1F3F2" w14:textId="14123E94" w:rsidR="00A75083" w:rsidRPr="00264E97" w:rsidRDefault="00A75083" w:rsidP="00393322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264E97">
        <w:rPr>
          <w:w w:val="105"/>
          <w:sz w:val="28"/>
          <w:szCs w:val="28"/>
          <w:lang w:val="vi-VN"/>
        </w:rPr>
        <w:t>- Ngày 25/4/2021: tổng kết và trao giải.</w:t>
      </w:r>
    </w:p>
    <w:p w14:paraId="029025F3" w14:textId="77777777" w:rsidR="00264E97" w:rsidRDefault="00264E97" w:rsidP="00393322">
      <w:pPr>
        <w:spacing w:before="60" w:after="60" w:line="288" w:lineRule="auto"/>
        <w:ind w:firstLine="720"/>
        <w:jc w:val="both"/>
        <w:rPr>
          <w:w w:val="105"/>
          <w:sz w:val="28"/>
          <w:szCs w:val="28"/>
          <w:lang w:val="en-US"/>
        </w:rPr>
      </w:pPr>
    </w:p>
    <w:p w14:paraId="6F0C7C9E" w14:textId="77777777" w:rsidR="00264E97" w:rsidRDefault="00264E97" w:rsidP="00393322">
      <w:pPr>
        <w:spacing w:before="60" w:after="60" w:line="288" w:lineRule="auto"/>
        <w:ind w:firstLine="720"/>
        <w:jc w:val="both"/>
        <w:rPr>
          <w:w w:val="105"/>
          <w:sz w:val="28"/>
          <w:szCs w:val="28"/>
          <w:lang w:val="en-US"/>
        </w:rPr>
      </w:pPr>
    </w:p>
    <w:p w14:paraId="4C20180C" w14:textId="3C308F9C" w:rsidR="007565B2" w:rsidRPr="008E286C" w:rsidRDefault="00407AE7" w:rsidP="00393322">
      <w:pPr>
        <w:spacing w:before="60" w:after="60" w:line="288" w:lineRule="auto"/>
        <w:ind w:firstLine="720"/>
        <w:jc w:val="both"/>
        <w:rPr>
          <w:b/>
          <w:iCs/>
          <w:spacing w:val="-3"/>
          <w:w w:val="105"/>
          <w:sz w:val="28"/>
          <w:szCs w:val="28"/>
          <w:lang w:val="vi-VN"/>
        </w:rPr>
      </w:pPr>
      <w:r w:rsidRPr="008E286C">
        <w:rPr>
          <w:b/>
          <w:w w:val="105"/>
          <w:sz w:val="28"/>
          <w:szCs w:val="28"/>
          <w:lang w:val="en-US"/>
        </w:rPr>
        <w:lastRenderedPageBreak/>
        <w:t>4</w:t>
      </w:r>
      <w:r w:rsidR="00104FD5" w:rsidRPr="008E286C">
        <w:rPr>
          <w:b/>
          <w:w w:val="105"/>
          <w:sz w:val="28"/>
          <w:szCs w:val="28"/>
          <w:lang w:val="vi-VN"/>
        </w:rPr>
        <w:t xml:space="preserve">. </w:t>
      </w:r>
      <w:r w:rsidR="007565B2" w:rsidRPr="008E286C">
        <w:rPr>
          <w:b/>
          <w:iCs/>
          <w:spacing w:val="-3"/>
          <w:w w:val="105"/>
          <w:sz w:val="28"/>
          <w:szCs w:val="28"/>
          <w:lang w:val="vi-VN"/>
        </w:rPr>
        <w:t xml:space="preserve">Địa điểm tổ chức cuộc thi </w:t>
      </w:r>
    </w:p>
    <w:p w14:paraId="1D479AD5" w14:textId="5FDE2C7B" w:rsidR="003C44E5" w:rsidRPr="00264E97" w:rsidRDefault="003C44E5" w:rsidP="00393322">
      <w:pPr>
        <w:spacing w:before="60" w:after="60" w:line="288" w:lineRule="auto"/>
        <w:ind w:firstLine="720"/>
        <w:jc w:val="both"/>
        <w:rPr>
          <w:sz w:val="28"/>
          <w:szCs w:val="28"/>
          <w:lang w:val="vi-VN"/>
        </w:rPr>
      </w:pPr>
      <w:r w:rsidRPr="00264E97">
        <w:rPr>
          <w:sz w:val="28"/>
          <w:szCs w:val="28"/>
          <w:lang w:val="vi-VN"/>
        </w:rPr>
        <w:t>Tại các trường THCS</w:t>
      </w:r>
      <w:r w:rsidR="0009447B" w:rsidRPr="00264E97">
        <w:rPr>
          <w:sz w:val="28"/>
          <w:szCs w:val="28"/>
          <w:lang w:val="vi-VN"/>
        </w:rPr>
        <w:t xml:space="preserve"> </w:t>
      </w:r>
      <w:r w:rsidR="00407AE7" w:rsidRPr="00264E97">
        <w:rPr>
          <w:sz w:val="28"/>
          <w:szCs w:val="28"/>
          <w:lang w:val="en-US"/>
        </w:rPr>
        <w:t>t</w:t>
      </w:r>
      <w:r w:rsidRPr="00264E97">
        <w:rPr>
          <w:sz w:val="28"/>
          <w:szCs w:val="28"/>
          <w:lang w:val="vi-VN"/>
        </w:rPr>
        <w:t xml:space="preserve">rên địa bàn </w:t>
      </w:r>
      <w:r w:rsidR="00A75083" w:rsidRPr="00264E97">
        <w:rPr>
          <w:sz w:val="28"/>
          <w:szCs w:val="28"/>
          <w:lang w:val="vi-VN"/>
        </w:rPr>
        <w:t>Q</w:t>
      </w:r>
      <w:r w:rsidRPr="00264E97">
        <w:rPr>
          <w:sz w:val="28"/>
          <w:szCs w:val="28"/>
          <w:lang w:val="vi-VN"/>
        </w:rPr>
        <w:t>uận 1</w:t>
      </w:r>
      <w:r w:rsidR="0009447B" w:rsidRPr="00264E97">
        <w:rPr>
          <w:sz w:val="28"/>
          <w:szCs w:val="28"/>
          <w:lang w:val="vi-VN"/>
        </w:rPr>
        <w:t xml:space="preserve"> </w:t>
      </w:r>
      <w:r w:rsidR="00B33B1C" w:rsidRPr="00264E97">
        <w:rPr>
          <w:sz w:val="28"/>
          <w:szCs w:val="28"/>
          <w:lang w:val="vi-VN"/>
        </w:rPr>
        <w:t xml:space="preserve">do Phòng </w:t>
      </w:r>
      <w:r w:rsidR="005249CF" w:rsidRPr="00264E97">
        <w:rPr>
          <w:sz w:val="28"/>
          <w:szCs w:val="28"/>
          <w:lang w:val="en-US"/>
        </w:rPr>
        <w:t>GDĐT</w:t>
      </w:r>
      <w:r w:rsidR="00B33B1C" w:rsidRPr="00264E97">
        <w:rPr>
          <w:sz w:val="28"/>
          <w:szCs w:val="28"/>
          <w:lang w:val="vi-VN"/>
        </w:rPr>
        <w:t xml:space="preserve"> Quận 1 và Trường THCS Trần Văn Ơn đăng cai tổ chức.</w:t>
      </w:r>
    </w:p>
    <w:p w14:paraId="20483267" w14:textId="448C71EC" w:rsidR="008A39A3" w:rsidRPr="00264E97" w:rsidRDefault="008A39A3" w:rsidP="00393322">
      <w:pPr>
        <w:spacing w:before="60" w:after="60" w:line="288" w:lineRule="auto"/>
        <w:ind w:firstLine="720"/>
        <w:jc w:val="both"/>
        <w:rPr>
          <w:rFonts w:eastAsia="Times New Roman"/>
          <w:b/>
          <w:bCs/>
          <w:i/>
          <w:iCs/>
          <w:color w:val="222222"/>
          <w:sz w:val="28"/>
          <w:szCs w:val="28"/>
          <w:shd w:val="clear" w:color="auto" w:fill="FFFFFF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5249CF" w:rsidRPr="00264E97" w14:paraId="74D680E7" w14:textId="77777777" w:rsidTr="00264E97">
        <w:trPr>
          <w:jc w:val="center"/>
        </w:trPr>
        <w:tc>
          <w:tcPr>
            <w:tcW w:w="4644" w:type="dxa"/>
            <w:vAlign w:val="center"/>
          </w:tcPr>
          <w:p w14:paraId="25D067E9" w14:textId="58B59DEE" w:rsidR="005249CF" w:rsidRPr="00264E97" w:rsidRDefault="005249CF" w:rsidP="00264E97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64E97">
              <w:rPr>
                <w:b/>
                <w:sz w:val="28"/>
                <w:szCs w:val="28"/>
                <w:lang w:val="en-US"/>
              </w:rPr>
              <w:t>Hội đồng thi</w:t>
            </w:r>
          </w:p>
        </w:tc>
        <w:tc>
          <w:tcPr>
            <w:tcW w:w="4644" w:type="dxa"/>
            <w:vAlign w:val="center"/>
          </w:tcPr>
          <w:p w14:paraId="472F18C8" w14:textId="4A789CF6" w:rsidR="005249CF" w:rsidRPr="00264E97" w:rsidRDefault="005249CF" w:rsidP="00264E97">
            <w:pPr>
              <w:spacing w:before="60" w:after="6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64E97">
              <w:rPr>
                <w:b/>
                <w:sz w:val="28"/>
                <w:szCs w:val="28"/>
                <w:lang w:val="en-US"/>
              </w:rPr>
              <w:t>Môn thi</w:t>
            </w:r>
          </w:p>
        </w:tc>
      </w:tr>
      <w:tr w:rsidR="005249CF" w:rsidRPr="00264E97" w14:paraId="2F1BCDDF" w14:textId="77777777" w:rsidTr="00264E97">
        <w:trPr>
          <w:jc w:val="center"/>
        </w:trPr>
        <w:tc>
          <w:tcPr>
            <w:tcW w:w="4644" w:type="dxa"/>
            <w:vAlign w:val="center"/>
          </w:tcPr>
          <w:p w14:paraId="6CD85297" w14:textId="156545FF" w:rsidR="00264E97" w:rsidRPr="00264E97" w:rsidRDefault="005249CF" w:rsidP="00264E97">
            <w:pPr>
              <w:spacing w:before="60" w:after="60" w:line="288" w:lineRule="auto"/>
              <w:jc w:val="center"/>
              <w:rPr>
                <w:sz w:val="28"/>
                <w:szCs w:val="28"/>
                <w:lang w:val="en-US"/>
              </w:rPr>
            </w:pPr>
            <w:r w:rsidRPr="00264E97">
              <w:rPr>
                <w:sz w:val="28"/>
                <w:szCs w:val="28"/>
                <w:lang w:val="vi-VN"/>
              </w:rPr>
              <w:t>THCS Trần Văn Ơn</w:t>
            </w:r>
          </w:p>
          <w:p w14:paraId="641C0C5C" w14:textId="693AF21E" w:rsidR="005249CF" w:rsidRPr="00264E97" w:rsidRDefault="005249CF" w:rsidP="00264E97">
            <w:pPr>
              <w:spacing w:before="60" w:after="60" w:line="288" w:lineRule="auto"/>
              <w:jc w:val="center"/>
              <w:rPr>
                <w:sz w:val="28"/>
                <w:szCs w:val="28"/>
                <w:lang w:val="en-US"/>
              </w:rPr>
            </w:pPr>
            <w:r w:rsidRPr="00264E97">
              <w:rPr>
                <w:sz w:val="28"/>
                <w:szCs w:val="28"/>
                <w:lang w:val="vi-VN"/>
              </w:rPr>
              <w:t>161B Nguyễn Văn Thủ, Phường Đa Kao, Quận 1.</w:t>
            </w:r>
          </w:p>
        </w:tc>
        <w:tc>
          <w:tcPr>
            <w:tcW w:w="4644" w:type="dxa"/>
            <w:vAlign w:val="center"/>
          </w:tcPr>
          <w:p w14:paraId="23131BBC" w14:textId="336BAB03" w:rsidR="005249CF" w:rsidRPr="00264E97" w:rsidRDefault="00264E97" w:rsidP="00264E97">
            <w:pPr>
              <w:spacing w:before="60" w:after="60" w:line="288" w:lineRule="auto"/>
              <w:jc w:val="center"/>
              <w:rPr>
                <w:iCs/>
                <w:sz w:val="28"/>
                <w:szCs w:val="28"/>
                <w:lang w:val="en-US"/>
              </w:rPr>
            </w:pPr>
            <w:r w:rsidRPr="00264E97">
              <w:rPr>
                <w:bCs/>
                <w:iCs/>
                <w:sz w:val="28"/>
                <w:szCs w:val="28"/>
                <w:lang w:val="vi-VN"/>
              </w:rPr>
              <w:t>Khoa học tự nhiên</w:t>
            </w:r>
          </w:p>
        </w:tc>
      </w:tr>
      <w:tr w:rsidR="00264E97" w:rsidRPr="00264E97" w14:paraId="3A599B88" w14:textId="77777777" w:rsidTr="00264E97">
        <w:trPr>
          <w:jc w:val="center"/>
        </w:trPr>
        <w:tc>
          <w:tcPr>
            <w:tcW w:w="4644" w:type="dxa"/>
            <w:vAlign w:val="center"/>
          </w:tcPr>
          <w:p w14:paraId="23390B75" w14:textId="77777777" w:rsidR="00264E97" w:rsidRPr="00264E97" w:rsidRDefault="00264E97" w:rsidP="00264E97">
            <w:pPr>
              <w:spacing w:before="60" w:after="60" w:line="288" w:lineRule="auto"/>
              <w:jc w:val="center"/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4E97"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  <w:t>THCS Nguyễn Du</w:t>
            </w:r>
          </w:p>
          <w:p w14:paraId="0C4B80C9" w14:textId="3B297CC4" w:rsidR="00264E97" w:rsidRPr="00264E97" w:rsidRDefault="00264E97" w:rsidP="00264E97">
            <w:pPr>
              <w:spacing w:before="60" w:after="60" w:line="288" w:lineRule="auto"/>
              <w:jc w:val="center"/>
              <w:rPr>
                <w:sz w:val="28"/>
                <w:szCs w:val="28"/>
                <w:lang w:val="en-US"/>
              </w:rPr>
            </w:pPr>
            <w:r w:rsidRPr="00264E97"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  <w:t>139 Nguyễn Du, phường Bến Thành, Quận 1</w:t>
            </w:r>
          </w:p>
        </w:tc>
        <w:tc>
          <w:tcPr>
            <w:tcW w:w="4644" w:type="dxa"/>
            <w:vAlign w:val="center"/>
          </w:tcPr>
          <w:p w14:paraId="533F0818" w14:textId="5AFB50C9" w:rsidR="00264E97" w:rsidRPr="00264E97" w:rsidRDefault="00264E97" w:rsidP="00264E97">
            <w:pPr>
              <w:spacing w:before="60" w:after="60" w:line="288" w:lineRule="auto"/>
              <w:jc w:val="center"/>
              <w:rPr>
                <w:rFonts w:eastAsia="Times New Roman"/>
                <w:bCs/>
                <w:iCs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264E97">
              <w:rPr>
                <w:rFonts w:eastAsia="Times New Roman"/>
                <w:bCs/>
                <w:iCs/>
                <w:color w:val="222222"/>
                <w:sz w:val="28"/>
                <w:szCs w:val="28"/>
                <w:shd w:val="clear" w:color="auto" w:fill="FFFFFF"/>
                <w:lang w:val="vi-VN"/>
              </w:rPr>
              <w:t>Lịch sử và Địa lý</w:t>
            </w:r>
          </w:p>
          <w:p w14:paraId="4798574A" w14:textId="34265E15" w:rsidR="00264E97" w:rsidRPr="00264E97" w:rsidRDefault="00264E97" w:rsidP="00264E97">
            <w:pPr>
              <w:spacing w:before="60" w:after="60" w:line="288" w:lineRule="auto"/>
              <w:jc w:val="center"/>
              <w:rPr>
                <w:iCs/>
                <w:sz w:val="28"/>
                <w:szCs w:val="28"/>
                <w:lang w:val="vi-VN"/>
              </w:rPr>
            </w:pPr>
            <w:r w:rsidRPr="00264E97">
              <w:rPr>
                <w:rFonts w:eastAsia="Times New Roman"/>
                <w:bCs/>
                <w:iCs/>
                <w:color w:val="222222"/>
                <w:sz w:val="28"/>
                <w:szCs w:val="28"/>
                <w:shd w:val="clear" w:color="auto" w:fill="FFFFFF"/>
                <w:lang w:val="vi-VN"/>
              </w:rPr>
              <w:t>và môn Tiếng Anh 7</w:t>
            </w:r>
          </w:p>
        </w:tc>
      </w:tr>
      <w:tr w:rsidR="00264E97" w:rsidRPr="00264E97" w14:paraId="1B0225BC" w14:textId="77777777" w:rsidTr="00264E97">
        <w:trPr>
          <w:jc w:val="center"/>
        </w:trPr>
        <w:tc>
          <w:tcPr>
            <w:tcW w:w="4644" w:type="dxa"/>
            <w:vAlign w:val="center"/>
          </w:tcPr>
          <w:p w14:paraId="1544713B" w14:textId="77777777" w:rsidR="00264E97" w:rsidRPr="00264E97" w:rsidRDefault="00264E97" w:rsidP="00264E97">
            <w:pPr>
              <w:spacing w:before="60" w:after="60" w:line="288" w:lineRule="auto"/>
              <w:jc w:val="center"/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4E97"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  <w:t>THCS Minh Đức</w:t>
            </w:r>
          </w:p>
          <w:p w14:paraId="2C977D07" w14:textId="5F972DBB" w:rsidR="00264E97" w:rsidRPr="00264E97" w:rsidRDefault="00264E97" w:rsidP="00264E97">
            <w:pPr>
              <w:spacing w:before="60" w:after="60" w:line="288" w:lineRule="auto"/>
              <w:jc w:val="center"/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4E97"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  <w:t>75 Nguyễn Thái Học, phường Cầu Ông Lãnh, Quận 1</w:t>
            </w:r>
          </w:p>
        </w:tc>
        <w:tc>
          <w:tcPr>
            <w:tcW w:w="4644" w:type="dxa"/>
            <w:vAlign w:val="center"/>
          </w:tcPr>
          <w:p w14:paraId="4AA44544" w14:textId="2C99A989" w:rsidR="00264E97" w:rsidRPr="00264E97" w:rsidRDefault="00264E97" w:rsidP="00264E97">
            <w:pPr>
              <w:spacing w:before="60" w:after="60" w:line="288" w:lineRule="auto"/>
              <w:jc w:val="center"/>
              <w:rPr>
                <w:rFonts w:eastAsia="Times New Roman"/>
                <w:bCs/>
                <w:iCs/>
                <w:color w:val="222222"/>
                <w:sz w:val="28"/>
                <w:szCs w:val="28"/>
                <w:shd w:val="clear" w:color="auto" w:fill="FFFFFF"/>
                <w:lang w:val="vi-VN"/>
              </w:rPr>
            </w:pPr>
            <w:r w:rsidRPr="00264E97">
              <w:rPr>
                <w:rFonts w:eastAsia="Times New Roman"/>
                <w:bCs/>
                <w:iCs/>
                <w:color w:val="222222"/>
                <w:sz w:val="28"/>
                <w:szCs w:val="28"/>
                <w:shd w:val="clear" w:color="auto" w:fill="FFFFFF"/>
                <w:lang w:val="vi-VN"/>
              </w:rPr>
              <w:t xml:space="preserve">Toán và </w:t>
            </w:r>
            <w:r w:rsidRPr="00264E97">
              <w:rPr>
                <w:bCs/>
                <w:iCs/>
                <w:sz w:val="28"/>
                <w:szCs w:val="28"/>
                <w:lang w:val="vi-VN"/>
              </w:rPr>
              <w:t>Tiếng Anh 6</w:t>
            </w:r>
          </w:p>
        </w:tc>
      </w:tr>
      <w:tr w:rsidR="00264E97" w:rsidRPr="00264E97" w14:paraId="6457140A" w14:textId="77777777" w:rsidTr="00264E97">
        <w:trPr>
          <w:jc w:val="center"/>
        </w:trPr>
        <w:tc>
          <w:tcPr>
            <w:tcW w:w="4644" w:type="dxa"/>
            <w:vAlign w:val="center"/>
          </w:tcPr>
          <w:p w14:paraId="54D30B43" w14:textId="41A432D6" w:rsidR="00264E97" w:rsidRPr="00264E97" w:rsidRDefault="00264E97" w:rsidP="00264E97">
            <w:pPr>
              <w:spacing w:before="60" w:after="60" w:line="288" w:lineRule="auto"/>
              <w:jc w:val="center"/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4E97"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  <w:t>THCS Võ Trường Toản</w:t>
            </w:r>
          </w:p>
          <w:p w14:paraId="7AD7F8E3" w14:textId="779BDB88" w:rsidR="00264E97" w:rsidRPr="00264E97" w:rsidRDefault="00264E97" w:rsidP="00264E97">
            <w:pPr>
              <w:spacing w:before="60" w:after="60" w:line="288" w:lineRule="auto"/>
              <w:jc w:val="center"/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4E97"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  <w:t>11 Nguyễn Bỉnh Khiêm, phường Bến Nghé, Quận 1</w:t>
            </w:r>
          </w:p>
        </w:tc>
        <w:tc>
          <w:tcPr>
            <w:tcW w:w="4644" w:type="dxa"/>
            <w:vAlign w:val="center"/>
          </w:tcPr>
          <w:p w14:paraId="57CBE91E" w14:textId="06405779" w:rsidR="00264E97" w:rsidRPr="00264E97" w:rsidRDefault="00264E97" w:rsidP="00264E97">
            <w:pPr>
              <w:spacing w:before="60" w:after="60" w:line="288" w:lineRule="auto"/>
              <w:jc w:val="center"/>
              <w:rPr>
                <w:rFonts w:eastAsia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264E97">
              <w:rPr>
                <w:rFonts w:eastAsia="Times New Roman"/>
                <w:bCs/>
                <w:iCs/>
                <w:color w:val="222222"/>
                <w:sz w:val="28"/>
                <w:szCs w:val="28"/>
                <w:shd w:val="clear" w:color="auto" w:fill="FFFFFF"/>
                <w:lang w:val="en-US"/>
              </w:rPr>
              <w:t>Ngữ v</w:t>
            </w:r>
            <w:r w:rsidRPr="00264E97">
              <w:rPr>
                <w:rFonts w:eastAsia="Times New Roman"/>
                <w:bCs/>
                <w:iCs/>
                <w:color w:val="222222"/>
                <w:sz w:val="28"/>
                <w:szCs w:val="28"/>
                <w:shd w:val="clear" w:color="auto" w:fill="FFFFFF"/>
                <w:lang w:val="vi-VN"/>
              </w:rPr>
              <w:t>ăn</w:t>
            </w:r>
          </w:p>
          <w:p w14:paraId="4A74225D" w14:textId="77777777" w:rsidR="00264E97" w:rsidRPr="00264E97" w:rsidRDefault="00264E97" w:rsidP="00264E97">
            <w:pPr>
              <w:spacing w:before="60" w:after="60" w:line="288" w:lineRule="auto"/>
              <w:ind w:firstLine="720"/>
              <w:jc w:val="center"/>
              <w:rPr>
                <w:rFonts w:eastAsia="Times New Roman"/>
                <w:bCs/>
                <w:iCs/>
                <w:color w:val="222222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264E97" w:rsidRPr="00264E97" w14:paraId="32217D7B" w14:textId="77777777" w:rsidTr="00264E97">
        <w:trPr>
          <w:jc w:val="center"/>
        </w:trPr>
        <w:tc>
          <w:tcPr>
            <w:tcW w:w="4644" w:type="dxa"/>
            <w:vAlign w:val="center"/>
          </w:tcPr>
          <w:p w14:paraId="303FFBFE" w14:textId="77777777" w:rsidR="00264E97" w:rsidRDefault="00264E97" w:rsidP="00264E97">
            <w:pPr>
              <w:spacing w:before="60" w:after="60" w:line="288" w:lineRule="auto"/>
              <w:jc w:val="center"/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4E97"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  <w:t>THCS Chu Văn An</w:t>
            </w:r>
          </w:p>
          <w:p w14:paraId="0E94C3A1" w14:textId="6FA915C3" w:rsidR="00264E97" w:rsidRPr="00264E97" w:rsidRDefault="00264E97" w:rsidP="00264E97">
            <w:pPr>
              <w:spacing w:before="60" w:after="60" w:line="288" w:lineRule="auto"/>
              <w:jc w:val="center"/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4E97">
              <w:rPr>
                <w:rFonts w:eastAsia="Times New Roman"/>
                <w:color w:val="222222"/>
                <w:sz w:val="28"/>
                <w:szCs w:val="28"/>
                <w:shd w:val="clear" w:color="auto" w:fill="FFFFFF"/>
              </w:rPr>
              <w:t>115 Cống Quỳnh, phường Nguyễn Cư Trinh, Quận 1</w:t>
            </w:r>
          </w:p>
        </w:tc>
        <w:tc>
          <w:tcPr>
            <w:tcW w:w="4644" w:type="dxa"/>
            <w:vAlign w:val="center"/>
          </w:tcPr>
          <w:p w14:paraId="7C21A770" w14:textId="6D687B85" w:rsidR="00264E97" w:rsidRPr="00264E97" w:rsidRDefault="00264E97" w:rsidP="00264E97">
            <w:pPr>
              <w:spacing w:before="60" w:after="60" w:line="288" w:lineRule="auto"/>
              <w:jc w:val="center"/>
              <w:rPr>
                <w:rFonts w:eastAsia="Times New Roman"/>
                <w:bCs/>
                <w:iCs/>
                <w:color w:val="222222"/>
                <w:sz w:val="28"/>
                <w:szCs w:val="28"/>
                <w:shd w:val="clear" w:color="auto" w:fill="FFFFFF"/>
                <w:lang w:val="vi-VN"/>
              </w:rPr>
            </w:pPr>
            <w:r w:rsidRPr="00264E97">
              <w:rPr>
                <w:rFonts w:eastAsia="Times New Roman"/>
                <w:bCs/>
                <w:iCs/>
                <w:color w:val="222222"/>
                <w:sz w:val="28"/>
                <w:szCs w:val="28"/>
                <w:shd w:val="clear" w:color="auto" w:fill="FFFFFF"/>
                <w:lang w:val="vi-VN"/>
              </w:rPr>
              <w:t>Tiếng Anh 8</w:t>
            </w:r>
          </w:p>
        </w:tc>
      </w:tr>
    </w:tbl>
    <w:p w14:paraId="2FD1C92B" w14:textId="77777777" w:rsidR="005249CF" w:rsidRPr="00264E97" w:rsidRDefault="005249CF" w:rsidP="00393322">
      <w:pPr>
        <w:spacing w:before="60" w:after="60" w:line="288" w:lineRule="auto"/>
        <w:ind w:firstLine="720"/>
        <w:jc w:val="both"/>
        <w:rPr>
          <w:sz w:val="28"/>
          <w:szCs w:val="28"/>
          <w:lang w:val="en-US"/>
        </w:rPr>
      </w:pPr>
    </w:p>
    <w:p w14:paraId="338A241A" w14:textId="7C52E62A" w:rsidR="008A40E9" w:rsidRPr="00264E97" w:rsidRDefault="008A40E9" w:rsidP="00393322">
      <w:pPr>
        <w:spacing w:before="40" w:after="40" w:line="288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264E97">
        <w:rPr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Pr="00264E97">
        <w:rPr>
          <w:b/>
          <w:bCs/>
          <w:color w:val="000000" w:themeColor="text1"/>
          <w:sz w:val="28"/>
          <w:szCs w:val="28"/>
          <w:shd w:val="clear" w:color="auto" w:fill="FFFFFF"/>
        </w:rPr>
        <w:t>Hội</w:t>
      </w:r>
      <w:r w:rsidRPr="00264E97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đồng chấm</w:t>
      </w:r>
      <w:r w:rsidR="00407AE7" w:rsidRPr="00264E97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thi </w:t>
      </w:r>
      <w:r w:rsidRPr="00264E97">
        <w:rPr>
          <w:b/>
          <w:bCs/>
          <w:sz w:val="28"/>
          <w:szCs w:val="28"/>
          <w:lang w:val="vi-VN"/>
        </w:rPr>
        <w:t>THCS Trầ</w:t>
      </w:r>
      <w:r w:rsidR="00407AE7" w:rsidRPr="00264E97">
        <w:rPr>
          <w:b/>
          <w:bCs/>
          <w:sz w:val="28"/>
          <w:szCs w:val="28"/>
          <w:lang w:val="vi-VN"/>
        </w:rPr>
        <w:t>n Văn Ơn</w:t>
      </w:r>
      <w:r w:rsidRPr="00264E97">
        <w:rPr>
          <w:b/>
          <w:bCs/>
          <w:sz w:val="28"/>
          <w:szCs w:val="28"/>
          <w:lang w:val="vi-VN"/>
        </w:rPr>
        <w:t xml:space="preserve"> 161B Nguyễn Văn Thủ, Phường Đa Kao, Quận 1.</w:t>
      </w:r>
    </w:p>
    <w:p w14:paraId="0B3DD02E" w14:textId="5A5435F4" w:rsidR="00CB7656" w:rsidRPr="008E286C" w:rsidRDefault="00E27FE6" w:rsidP="00393322">
      <w:pPr>
        <w:tabs>
          <w:tab w:val="left" w:pos="997"/>
        </w:tabs>
        <w:spacing w:before="60" w:after="60" w:line="288" w:lineRule="auto"/>
        <w:ind w:left="851"/>
        <w:jc w:val="both"/>
        <w:rPr>
          <w:b/>
          <w:iCs/>
          <w:sz w:val="28"/>
          <w:szCs w:val="28"/>
          <w:lang w:val="vi-VN"/>
        </w:rPr>
      </w:pPr>
      <w:r w:rsidRPr="008E286C">
        <w:rPr>
          <w:b/>
          <w:bCs/>
          <w:sz w:val="28"/>
          <w:szCs w:val="28"/>
          <w:lang w:val="en-US"/>
        </w:rPr>
        <w:t>5.</w:t>
      </w:r>
      <w:r w:rsidR="00554FFE" w:rsidRPr="008E286C">
        <w:rPr>
          <w:b/>
          <w:bCs/>
          <w:sz w:val="28"/>
          <w:szCs w:val="28"/>
          <w:lang w:val="en-US"/>
        </w:rPr>
        <w:t xml:space="preserve"> </w:t>
      </w:r>
      <w:r w:rsidR="00CB7656" w:rsidRPr="008E286C">
        <w:rPr>
          <w:b/>
          <w:iCs/>
          <w:w w:val="105"/>
          <w:sz w:val="28"/>
          <w:szCs w:val="28"/>
          <w:lang w:val="vi-VN"/>
        </w:rPr>
        <w:t xml:space="preserve">Khoản thu hỗ trợ công tác </w:t>
      </w:r>
      <w:r w:rsidR="00CB7656" w:rsidRPr="008E286C">
        <w:rPr>
          <w:b/>
          <w:iCs/>
          <w:spacing w:val="-3"/>
          <w:w w:val="105"/>
          <w:sz w:val="28"/>
          <w:szCs w:val="28"/>
          <w:lang w:val="vi-VN"/>
        </w:rPr>
        <w:t xml:space="preserve">tổ </w:t>
      </w:r>
      <w:r w:rsidR="00CB7656" w:rsidRPr="008E286C">
        <w:rPr>
          <w:b/>
          <w:iCs/>
          <w:w w:val="105"/>
          <w:sz w:val="28"/>
          <w:szCs w:val="28"/>
          <w:lang w:val="vi-VN"/>
        </w:rPr>
        <w:t>chức</w:t>
      </w:r>
    </w:p>
    <w:p w14:paraId="76C397D8" w14:textId="4E2C42D3" w:rsidR="00CB7656" w:rsidRPr="00264E97" w:rsidRDefault="00CB7656" w:rsidP="00393322">
      <w:pPr>
        <w:spacing w:before="60" w:after="60" w:line="288" w:lineRule="auto"/>
        <w:ind w:firstLine="720"/>
        <w:jc w:val="both"/>
        <w:rPr>
          <w:rFonts w:eastAsia="Times New Roman"/>
          <w:color w:val="000000"/>
          <w:sz w:val="28"/>
          <w:szCs w:val="28"/>
          <w:lang w:val="vi-VN"/>
        </w:rPr>
      </w:pPr>
      <w:r w:rsidRPr="00264E97">
        <w:rPr>
          <w:w w:val="105"/>
          <w:sz w:val="28"/>
          <w:szCs w:val="28"/>
          <w:lang w:val="vi-VN"/>
        </w:rPr>
        <w:t>Phí</w:t>
      </w:r>
      <w:r w:rsidRPr="00264E97">
        <w:rPr>
          <w:spacing w:val="-6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hỗ</w:t>
      </w:r>
      <w:r w:rsidRPr="00264E97">
        <w:rPr>
          <w:spacing w:val="-3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trợ</w:t>
      </w:r>
      <w:r w:rsidRPr="00264E97">
        <w:rPr>
          <w:spacing w:val="-5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công</w:t>
      </w:r>
      <w:r w:rsidRPr="00264E97">
        <w:rPr>
          <w:spacing w:val="-6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tác</w:t>
      </w:r>
      <w:r w:rsidRPr="00264E97">
        <w:rPr>
          <w:spacing w:val="-5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tổ</w:t>
      </w:r>
      <w:r w:rsidRPr="00264E97">
        <w:rPr>
          <w:spacing w:val="1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chức</w:t>
      </w:r>
      <w:r w:rsidR="00E27FE6" w:rsidRPr="00264E97">
        <w:rPr>
          <w:w w:val="105"/>
          <w:sz w:val="28"/>
          <w:szCs w:val="28"/>
          <w:lang w:val="en-US"/>
        </w:rPr>
        <w:t xml:space="preserve">: </w:t>
      </w:r>
      <w:r w:rsidRPr="008E286C">
        <w:rPr>
          <w:b/>
          <w:i/>
          <w:iCs/>
          <w:w w:val="105"/>
          <w:sz w:val="28"/>
          <w:szCs w:val="28"/>
          <w:lang w:val="vi-VN"/>
        </w:rPr>
        <w:t>300</w:t>
      </w:r>
      <w:r w:rsidR="00E27FE6" w:rsidRPr="008E286C">
        <w:rPr>
          <w:b/>
          <w:i/>
          <w:iCs/>
          <w:w w:val="105"/>
          <w:sz w:val="28"/>
          <w:szCs w:val="28"/>
          <w:lang w:val="en-US"/>
        </w:rPr>
        <w:t>.</w:t>
      </w:r>
      <w:r w:rsidRPr="008E286C">
        <w:rPr>
          <w:b/>
          <w:i/>
          <w:iCs/>
          <w:w w:val="105"/>
          <w:sz w:val="28"/>
          <w:szCs w:val="28"/>
          <w:lang w:val="vi-VN"/>
        </w:rPr>
        <w:t>000</w:t>
      </w:r>
      <w:r w:rsidRPr="008E286C">
        <w:rPr>
          <w:b/>
          <w:i/>
          <w:iCs/>
          <w:spacing w:val="-11"/>
          <w:w w:val="105"/>
          <w:sz w:val="28"/>
          <w:szCs w:val="28"/>
          <w:lang w:val="vi-VN"/>
        </w:rPr>
        <w:t xml:space="preserve"> </w:t>
      </w:r>
      <w:r w:rsidRPr="008E286C">
        <w:rPr>
          <w:b/>
          <w:i/>
          <w:iCs/>
          <w:w w:val="105"/>
          <w:sz w:val="28"/>
          <w:szCs w:val="28"/>
          <w:lang w:val="vi-VN"/>
        </w:rPr>
        <w:t>đồng</w:t>
      </w:r>
      <w:r w:rsidRPr="00264E97">
        <w:rPr>
          <w:iCs/>
          <w:spacing w:val="-7"/>
          <w:w w:val="105"/>
          <w:sz w:val="28"/>
          <w:szCs w:val="28"/>
          <w:lang w:val="vi-VN"/>
        </w:rPr>
        <w:t xml:space="preserve"> (</w:t>
      </w:r>
      <w:r w:rsidRPr="008E286C">
        <w:rPr>
          <w:i/>
          <w:iCs/>
          <w:spacing w:val="-7"/>
          <w:w w:val="105"/>
          <w:sz w:val="28"/>
          <w:szCs w:val="28"/>
          <w:lang w:val="vi-VN"/>
        </w:rPr>
        <w:t>ba trăm ngàn đồng</w:t>
      </w:r>
      <w:r w:rsidRPr="00264E97">
        <w:rPr>
          <w:iCs/>
          <w:spacing w:val="-7"/>
          <w:w w:val="105"/>
          <w:sz w:val="28"/>
          <w:szCs w:val="28"/>
          <w:lang w:val="vi-VN"/>
        </w:rPr>
        <w:t xml:space="preserve">) </w:t>
      </w:r>
      <w:r w:rsidRPr="00264E97">
        <w:rPr>
          <w:iCs/>
          <w:w w:val="105"/>
          <w:sz w:val="28"/>
          <w:szCs w:val="28"/>
          <w:lang w:val="vi-VN"/>
        </w:rPr>
        <w:t>cho</w:t>
      </w:r>
      <w:r w:rsidRPr="00264E97">
        <w:rPr>
          <w:iCs/>
          <w:spacing w:val="-4"/>
          <w:w w:val="105"/>
          <w:sz w:val="28"/>
          <w:szCs w:val="28"/>
          <w:lang w:val="vi-VN"/>
        </w:rPr>
        <w:t xml:space="preserve"> </w:t>
      </w:r>
      <w:r w:rsidRPr="00264E97">
        <w:rPr>
          <w:iCs/>
          <w:w w:val="105"/>
          <w:sz w:val="28"/>
          <w:szCs w:val="28"/>
          <w:lang w:val="vi-VN"/>
        </w:rPr>
        <w:t>mỗi</w:t>
      </w:r>
      <w:r w:rsidRPr="00264E97">
        <w:rPr>
          <w:iCs/>
          <w:spacing w:val="-1"/>
          <w:w w:val="105"/>
          <w:sz w:val="28"/>
          <w:szCs w:val="28"/>
          <w:lang w:val="vi-VN"/>
        </w:rPr>
        <w:t xml:space="preserve"> thí sinh </w:t>
      </w:r>
      <w:r w:rsidRPr="00264E97">
        <w:rPr>
          <w:iCs/>
          <w:spacing w:val="-3"/>
          <w:w w:val="105"/>
          <w:sz w:val="28"/>
          <w:szCs w:val="28"/>
          <w:lang w:val="vi-VN"/>
        </w:rPr>
        <w:t>học sinh</w:t>
      </w:r>
      <w:r w:rsidRPr="00264E97">
        <w:rPr>
          <w:iCs/>
          <w:spacing w:val="-6"/>
          <w:w w:val="105"/>
          <w:sz w:val="28"/>
          <w:szCs w:val="28"/>
          <w:lang w:val="vi-VN"/>
        </w:rPr>
        <w:t xml:space="preserve"> </w:t>
      </w:r>
      <w:r w:rsidRPr="00264E97">
        <w:rPr>
          <w:iCs/>
          <w:spacing w:val="3"/>
          <w:w w:val="105"/>
          <w:sz w:val="28"/>
          <w:szCs w:val="28"/>
          <w:lang w:val="vi-VN"/>
        </w:rPr>
        <w:t>dự</w:t>
      </w:r>
      <w:r w:rsidRPr="00264E97">
        <w:rPr>
          <w:iCs/>
          <w:spacing w:val="-6"/>
          <w:w w:val="105"/>
          <w:sz w:val="28"/>
          <w:szCs w:val="28"/>
          <w:lang w:val="vi-VN"/>
        </w:rPr>
        <w:t xml:space="preserve"> </w:t>
      </w:r>
      <w:r w:rsidR="00E27FE6" w:rsidRPr="00264E97">
        <w:rPr>
          <w:iCs/>
          <w:spacing w:val="-3"/>
          <w:w w:val="105"/>
          <w:sz w:val="28"/>
          <w:szCs w:val="28"/>
          <w:lang w:val="vi-VN"/>
        </w:rPr>
        <w:t>thi</w:t>
      </w:r>
      <w:r w:rsidR="00E27FE6" w:rsidRPr="00264E97">
        <w:rPr>
          <w:iCs/>
          <w:spacing w:val="-3"/>
          <w:w w:val="105"/>
          <w:sz w:val="28"/>
          <w:szCs w:val="28"/>
          <w:lang w:val="en-US"/>
        </w:rPr>
        <w:t>,</w:t>
      </w:r>
      <w:r w:rsidRPr="00264E97">
        <w:rPr>
          <w:spacing w:val="-4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do</w:t>
      </w:r>
      <w:r w:rsidRPr="00264E97">
        <w:rPr>
          <w:spacing w:val="-3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trường</w:t>
      </w:r>
      <w:r w:rsidRPr="00264E97">
        <w:rPr>
          <w:spacing w:val="-7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 xml:space="preserve">nộp </w:t>
      </w:r>
      <w:r w:rsidRPr="00264E97">
        <w:rPr>
          <w:spacing w:val="-3"/>
          <w:w w:val="105"/>
          <w:sz w:val="28"/>
          <w:szCs w:val="28"/>
          <w:lang w:val="vi-VN"/>
        </w:rPr>
        <w:t>cho</w:t>
      </w:r>
      <w:r w:rsidRPr="00264E97">
        <w:rPr>
          <w:spacing w:val="1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Ban</w:t>
      </w:r>
      <w:r w:rsidRPr="00264E97">
        <w:rPr>
          <w:spacing w:val="-11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tổ</w:t>
      </w:r>
      <w:r w:rsidRPr="00264E97">
        <w:rPr>
          <w:spacing w:val="1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 xml:space="preserve">chức </w:t>
      </w:r>
      <w:r w:rsidRPr="00264E97">
        <w:rPr>
          <w:spacing w:val="-8"/>
          <w:w w:val="105"/>
          <w:sz w:val="28"/>
          <w:szCs w:val="28"/>
          <w:lang w:val="vi-VN"/>
        </w:rPr>
        <w:t>bằ</w:t>
      </w:r>
      <w:r w:rsidRPr="00264E97">
        <w:rPr>
          <w:w w:val="105"/>
          <w:sz w:val="28"/>
          <w:szCs w:val="28"/>
          <w:lang w:val="vi-VN"/>
        </w:rPr>
        <w:t>ng</w:t>
      </w:r>
      <w:r w:rsidRPr="00264E97">
        <w:rPr>
          <w:spacing w:val="-8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tiền</w:t>
      </w:r>
      <w:r w:rsidRPr="00264E97">
        <w:rPr>
          <w:spacing w:val="-12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mặt</w:t>
      </w:r>
      <w:r w:rsidRPr="00264E97">
        <w:rPr>
          <w:spacing w:val="-6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hoặc</w:t>
      </w:r>
      <w:r w:rsidRPr="00264E97">
        <w:rPr>
          <w:spacing w:val="-5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chuyển</w:t>
      </w:r>
      <w:r w:rsidRPr="00264E97">
        <w:rPr>
          <w:spacing w:val="-3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khoản</w:t>
      </w:r>
      <w:r w:rsidRPr="00264E97">
        <w:rPr>
          <w:spacing w:val="-8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trước</w:t>
      </w:r>
      <w:r w:rsidRPr="00264E97">
        <w:rPr>
          <w:spacing w:val="-5"/>
          <w:w w:val="105"/>
          <w:sz w:val="28"/>
          <w:szCs w:val="28"/>
          <w:lang w:val="vi-VN"/>
        </w:rPr>
        <w:t xml:space="preserve"> </w:t>
      </w:r>
      <w:r w:rsidRPr="00264E97">
        <w:rPr>
          <w:w w:val="105"/>
          <w:sz w:val="28"/>
          <w:szCs w:val="28"/>
          <w:lang w:val="vi-VN"/>
        </w:rPr>
        <w:t>ngày</w:t>
      </w:r>
      <w:r w:rsidRPr="00264E97">
        <w:rPr>
          <w:spacing w:val="-16"/>
          <w:w w:val="105"/>
          <w:sz w:val="28"/>
          <w:szCs w:val="28"/>
          <w:lang w:val="vi-VN"/>
        </w:rPr>
        <w:t xml:space="preserve"> </w:t>
      </w:r>
      <w:r w:rsidR="00397A75" w:rsidRPr="00264E97">
        <w:rPr>
          <w:w w:val="105"/>
          <w:sz w:val="28"/>
          <w:szCs w:val="28"/>
          <w:lang w:val="en-US"/>
        </w:rPr>
        <w:t>06</w:t>
      </w:r>
      <w:r w:rsidR="00E27FE6" w:rsidRPr="00264E97">
        <w:rPr>
          <w:w w:val="105"/>
          <w:sz w:val="28"/>
          <w:szCs w:val="28"/>
          <w:lang w:val="vi-VN"/>
        </w:rPr>
        <w:t>/4/202</w:t>
      </w:r>
      <w:r w:rsidR="00E27FE6" w:rsidRPr="00264E97">
        <w:rPr>
          <w:w w:val="105"/>
          <w:sz w:val="28"/>
          <w:szCs w:val="28"/>
          <w:lang w:val="en-US"/>
        </w:rPr>
        <w:t xml:space="preserve">1 </w:t>
      </w:r>
      <w:r w:rsidRPr="00264E97">
        <w:rPr>
          <w:rFonts w:eastAsia="Times New Roman"/>
          <w:color w:val="000000"/>
          <w:sz w:val="28"/>
          <w:szCs w:val="28"/>
          <w:shd w:val="clear" w:color="auto" w:fill="FFFFFF"/>
          <w:lang w:val="vi-VN"/>
        </w:rPr>
        <w:t>(Trường THCS Trần Văn Ơn, Quận 1; Số tài khoản: 060191444879 ngân hàng Sacombank Phòng Giao dịch Võ Thị Sáu).</w:t>
      </w:r>
    </w:p>
    <w:p w14:paraId="1E865627" w14:textId="3556CDB7" w:rsidR="009A0F63" w:rsidRPr="008E286C" w:rsidRDefault="00021F9E" w:rsidP="00393322">
      <w:pPr>
        <w:pStyle w:val="BodyText"/>
        <w:spacing w:line="288" w:lineRule="auto"/>
        <w:ind w:right="125" w:firstLine="676"/>
        <w:jc w:val="both"/>
        <w:rPr>
          <w:b/>
          <w:iCs/>
          <w:sz w:val="28"/>
          <w:szCs w:val="28"/>
          <w:lang w:val="vi-VN"/>
        </w:rPr>
      </w:pPr>
      <w:r w:rsidRPr="008E286C">
        <w:rPr>
          <w:b/>
          <w:bCs/>
          <w:color w:val="000000" w:themeColor="text1"/>
          <w:sz w:val="28"/>
          <w:szCs w:val="28"/>
          <w:shd w:val="clear" w:color="auto" w:fill="FFFFFF"/>
        </w:rPr>
        <w:t>6</w:t>
      </w:r>
      <w:r w:rsidR="00CB7656" w:rsidRPr="008E286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A0F63" w:rsidRPr="008E286C">
        <w:rPr>
          <w:b/>
          <w:iCs/>
          <w:spacing w:val="-3"/>
          <w:w w:val="105"/>
          <w:sz w:val="28"/>
          <w:szCs w:val="28"/>
          <w:lang w:val="vi-VN"/>
        </w:rPr>
        <w:t>Cơ cấu giải thưởng</w:t>
      </w:r>
    </w:p>
    <w:p w14:paraId="22A3C59A" w14:textId="4E58EC39" w:rsidR="009A0F63" w:rsidRPr="00264E97" w:rsidRDefault="00E27FE6" w:rsidP="00393322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264E97">
        <w:rPr>
          <w:sz w:val="28"/>
          <w:szCs w:val="28"/>
        </w:rPr>
        <w:t xml:space="preserve">- </w:t>
      </w:r>
      <w:r w:rsidR="009A0F63" w:rsidRPr="00264E97">
        <w:rPr>
          <w:sz w:val="28"/>
          <w:szCs w:val="28"/>
        </w:rPr>
        <w:t xml:space="preserve">Tổng số giải, từ </w:t>
      </w:r>
      <w:r w:rsidR="009A0F63" w:rsidRPr="00264E97">
        <w:rPr>
          <w:sz w:val="28"/>
          <w:szCs w:val="28"/>
          <w:lang w:val="vi-VN"/>
        </w:rPr>
        <w:t>Huy chương Đồng</w:t>
      </w:r>
      <w:r w:rsidR="009A0F63" w:rsidRPr="00264E97">
        <w:rPr>
          <w:sz w:val="28"/>
          <w:szCs w:val="28"/>
        </w:rPr>
        <w:t xml:space="preserve"> trở lên, không vượt quá </w:t>
      </w:r>
      <w:r w:rsidR="009A0F63" w:rsidRPr="00264E97">
        <w:rPr>
          <w:sz w:val="28"/>
          <w:szCs w:val="28"/>
          <w:lang w:val="vi-VN"/>
        </w:rPr>
        <w:t>60</w:t>
      </w:r>
      <w:r w:rsidR="009A0F63" w:rsidRPr="00264E97">
        <w:rPr>
          <w:sz w:val="28"/>
          <w:szCs w:val="28"/>
        </w:rPr>
        <w:t>% số thí sinh dự thi</w:t>
      </w:r>
      <w:r w:rsidRPr="00264E97">
        <w:rPr>
          <w:sz w:val="28"/>
          <w:szCs w:val="28"/>
        </w:rPr>
        <w:t>.</w:t>
      </w:r>
      <w:r w:rsidR="009A0F63" w:rsidRPr="00264E97">
        <w:rPr>
          <w:sz w:val="28"/>
          <w:szCs w:val="28"/>
          <w:lang w:val="vi-VN"/>
        </w:rPr>
        <w:t xml:space="preserve"> </w:t>
      </w:r>
    </w:p>
    <w:p w14:paraId="3806BF90" w14:textId="0FE30477" w:rsidR="00554FFE" w:rsidRPr="00264E97" w:rsidRDefault="00E27FE6" w:rsidP="00393322">
      <w:pPr>
        <w:spacing w:before="40" w:after="40" w:line="288" w:lineRule="auto"/>
        <w:ind w:firstLine="720"/>
        <w:jc w:val="both"/>
        <w:rPr>
          <w:sz w:val="28"/>
          <w:szCs w:val="28"/>
          <w:lang w:val="vi-VN"/>
        </w:rPr>
      </w:pPr>
      <w:r w:rsidRPr="00264E97">
        <w:rPr>
          <w:sz w:val="28"/>
          <w:szCs w:val="28"/>
          <w:lang w:val="en-US"/>
        </w:rPr>
        <w:t>- Tỉ lệ giải</w:t>
      </w:r>
      <w:r w:rsidR="009A0F63" w:rsidRPr="00264E97">
        <w:rPr>
          <w:sz w:val="28"/>
          <w:szCs w:val="28"/>
          <w:lang w:val="vi-VN"/>
        </w:rPr>
        <w:t>: 20% Huy chương Vàng, 30% Huy chương Bạc, 50% Huy chương Đồng trên tổng số thí sinh đạt giải.</w:t>
      </w:r>
    </w:p>
    <w:p w14:paraId="40D842F6" w14:textId="265CFEFF" w:rsidR="00837D30" w:rsidRPr="00264E97" w:rsidRDefault="00837D30" w:rsidP="00393322">
      <w:pPr>
        <w:spacing w:before="40" w:after="40" w:line="288" w:lineRule="auto"/>
        <w:ind w:firstLine="720"/>
        <w:jc w:val="both"/>
        <w:rPr>
          <w:sz w:val="28"/>
          <w:szCs w:val="28"/>
          <w:lang w:val="en-US"/>
        </w:rPr>
      </w:pPr>
      <w:r w:rsidRPr="00264E97">
        <w:rPr>
          <w:sz w:val="28"/>
          <w:szCs w:val="28"/>
          <w:lang w:val="vi-VN"/>
        </w:rPr>
        <w:lastRenderedPageBreak/>
        <w:t xml:space="preserve">Học sinh đạt giải trong cuộc thi được cấp Giấy khen của Giám đốc Sở </w:t>
      </w:r>
      <w:r w:rsidR="00264E97" w:rsidRPr="00264E97">
        <w:rPr>
          <w:sz w:val="28"/>
          <w:szCs w:val="28"/>
          <w:lang w:val="en-US"/>
        </w:rPr>
        <w:t>GDĐT</w:t>
      </w:r>
      <w:r w:rsidRPr="00264E97">
        <w:rPr>
          <w:sz w:val="28"/>
          <w:szCs w:val="28"/>
          <w:lang w:val="vi-VN"/>
        </w:rPr>
        <w:t xml:space="preserve"> Thành phố Hồ Chí Minh và Huy chương cuộc thi Olympic Tháng 4 Thành phố Hồ Chí Min</w:t>
      </w:r>
      <w:r w:rsidR="00E27FE6" w:rsidRPr="00264E97">
        <w:rPr>
          <w:sz w:val="28"/>
          <w:szCs w:val="28"/>
          <w:lang w:val="en-US"/>
        </w:rPr>
        <w:t>h</w:t>
      </w:r>
      <w:r w:rsidR="00C1110D" w:rsidRPr="00264E97">
        <w:rPr>
          <w:sz w:val="28"/>
          <w:szCs w:val="28"/>
          <w:lang w:val="en-US"/>
        </w:rPr>
        <w:t xml:space="preserve"> </w:t>
      </w:r>
      <w:r w:rsidR="00DC1E46" w:rsidRPr="00264E97">
        <w:rPr>
          <w:sz w:val="28"/>
          <w:szCs w:val="28"/>
          <w:lang w:val="en-US"/>
        </w:rPr>
        <w:t xml:space="preserve">(không xét </w:t>
      </w:r>
      <w:r w:rsidR="00146F77" w:rsidRPr="00264E97">
        <w:rPr>
          <w:sz w:val="28"/>
          <w:szCs w:val="28"/>
          <w:lang w:val="en-US"/>
        </w:rPr>
        <w:t>các nội dung khác).</w:t>
      </w:r>
    </w:p>
    <w:p w14:paraId="130C800E" w14:textId="3B2EE2E2" w:rsidR="00E27FE6" w:rsidRPr="0085347C" w:rsidRDefault="00E27FE6" w:rsidP="00393322">
      <w:pPr>
        <w:spacing w:before="40" w:after="40" w:line="288" w:lineRule="auto"/>
        <w:ind w:firstLine="720"/>
        <w:jc w:val="both"/>
        <w:rPr>
          <w:sz w:val="26"/>
          <w:szCs w:val="26"/>
          <w:lang w:val="en-US"/>
        </w:rPr>
      </w:pPr>
      <w:r w:rsidRPr="00264E97">
        <w:rPr>
          <w:sz w:val="28"/>
          <w:szCs w:val="28"/>
          <w:lang w:val="en-US"/>
        </w:rPr>
        <w:t>Nhận được</w:t>
      </w:r>
      <w:r w:rsidR="00021F9E" w:rsidRPr="00264E97">
        <w:rPr>
          <w:sz w:val="28"/>
          <w:szCs w:val="28"/>
          <w:lang w:val="en-US"/>
        </w:rPr>
        <w:t xml:space="preserve"> văn bản này, Phòng GDĐT đề nghị hiệu trưởng các trường tham gia cuộc thi điề</w:t>
      </w:r>
      <w:r w:rsidR="00141CA5">
        <w:rPr>
          <w:sz w:val="28"/>
          <w:szCs w:val="28"/>
          <w:lang w:val="en-US"/>
        </w:rPr>
        <w:t xml:space="preserve">u động </w:t>
      </w:r>
      <w:r w:rsidR="00021F9E" w:rsidRPr="00264E97">
        <w:rPr>
          <w:sz w:val="28"/>
          <w:szCs w:val="28"/>
          <w:lang w:val="en-US"/>
        </w:rPr>
        <w:t>giáo viên trong công tác coi, chấm thi đầy đủ số lượng, đúng thành phần; tổ chức cho học sinh tham gia cuộc thi đảm bảo an toàn và hiệu quả./.</w:t>
      </w:r>
      <w:r w:rsidR="00021F9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</w:t>
      </w:r>
    </w:p>
    <w:tbl>
      <w:tblPr>
        <w:tblW w:w="9726" w:type="dxa"/>
        <w:tblLook w:val="0000" w:firstRow="0" w:lastRow="0" w:firstColumn="0" w:lastColumn="0" w:noHBand="0" w:noVBand="0"/>
      </w:tblPr>
      <w:tblGrid>
        <w:gridCol w:w="5211"/>
        <w:gridCol w:w="4515"/>
      </w:tblGrid>
      <w:tr w:rsidR="008A512E" w:rsidRPr="008A512E" w14:paraId="4FC3AA1D" w14:textId="77777777" w:rsidTr="00F92E6B">
        <w:trPr>
          <w:trHeight w:val="2995"/>
        </w:trPr>
        <w:tc>
          <w:tcPr>
            <w:tcW w:w="5211" w:type="dxa"/>
          </w:tcPr>
          <w:p w14:paraId="3D943542" w14:textId="2C485277" w:rsidR="008A512E" w:rsidRPr="008A512E" w:rsidRDefault="008A512E" w:rsidP="00393322">
            <w:pPr>
              <w:pStyle w:val="BodyText"/>
              <w:rPr>
                <w:sz w:val="24"/>
              </w:rPr>
            </w:pPr>
          </w:p>
          <w:p w14:paraId="79CBFCB7" w14:textId="77777777" w:rsidR="008A512E" w:rsidRPr="006D3C4E" w:rsidRDefault="008A512E" w:rsidP="00393322">
            <w:pPr>
              <w:pStyle w:val="BodyText"/>
              <w:rPr>
                <w:b/>
                <w:i/>
                <w:sz w:val="24"/>
                <w:szCs w:val="22"/>
              </w:rPr>
            </w:pPr>
            <w:r w:rsidRPr="006D3C4E">
              <w:rPr>
                <w:b/>
                <w:i/>
                <w:sz w:val="24"/>
                <w:szCs w:val="22"/>
              </w:rPr>
              <w:t>Nơi nhậ</w:t>
            </w:r>
            <w:r w:rsidR="007565B2">
              <w:rPr>
                <w:b/>
                <w:i/>
                <w:sz w:val="24"/>
                <w:szCs w:val="22"/>
                <w:lang w:val="vi-VN"/>
              </w:rPr>
              <w:t>n</w:t>
            </w:r>
            <w:r w:rsidRPr="006D3C4E">
              <w:rPr>
                <w:b/>
                <w:i/>
                <w:sz w:val="24"/>
                <w:szCs w:val="22"/>
              </w:rPr>
              <w:t>:</w:t>
            </w:r>
          </w:p>
          <w:p w14:paraId="338D0BBF" w14:textId="545A10E1" w:rsidR="004F13E7" w:rsidRDefault="004F13E7" w:rsidP="0039332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Trưởng phòng (để báo cáo);</w:t>
            </w:r>
          </w:p>
          <w:p w14:paraId="21AAED39" w14:textId="1039BA97" w:rsidR="008A512E" w:rsidRPr="00393322" w:rsidRDefault="00393322" w:rsidP="00393322">
            <w:pPr>
              <w:pStyle w:val="BodyText"/>
              <w:rPr>
                <w:sz w:val="22"/>
                <w:szCs w:val="22"/>
              </w:rPr>
            </w:pPr>
            <w:r w:rsidRPr="00393322">
              <w:rPr>
                <w:sz w:val="22"/>
                <w:szCs w:val="22"/>
              </w:rPr>
              <w:t xml:space="preserve">- </w:t>
            </w:r>
            <w:r w:rsidR="00021F9E" w:rsidRPr="00393322">
              <w:rPr>
                <w:sz w:val="22"/>
                <w:szCs w:val="22"/>
              </w:rPr>
              <w:t>Hiệu trưởng trường THCS</w:t>
            </w:r>
            <w:r w:rsidRPr="00393322">
              <w:rPr>
                <w:sz w:val="22"/>
                <w:szCs w:val="22"/>
              </w:rPr>
              <w:t xml:space="preserve"> CL&amp;NCL (để thực hiện)</w:t>
            </w:r>
            <w:r w:rsidR="008E286C">
              <w:rPr>
                <w:sz w:val="22"/>
                <w:szCs w:val="22"/>
              </w:rPr>
              <w:t>;</w:t>
            </w:r>
            <w:r w:rsidR="008A512E" w:rsidRPr="00393322">
              <w:rPr>
                <w:sz w:val="22"/>
                <w:szCs w:val="22"/>
              </w:rPr>
              <w:t xml:space="preserve"> </w:t>
            </w:r>
          </w:p>
          <w:p w14:paraId="355B572F" w14:textId="26F01404" w:rsidR="008A512E" w:rsidRPr="008A512E" w:rsidRDefault="005C2104" w:rsidP="00393322">
            <w:pPr>
              <w:pStyle w:val="BodyText"/>
              <w:rPr>
                <w:sz w:val="24"/>
              </w:rPr>
            </w:pPr>
            <w:r w:rsidRPr="00393322">
              <w:rPr>
                <w:sz w:val="22"/>
                <w:szCs w:val="22"/>
              </w:rPr>
              <w:t>- Lưu</w:t>
            </w:r>
            <w:r w:rsidR="008A512E" w:rsidRPr="00393322">
              <w:rPr>
                <w:sz w:val="22"/>
                <w:szCs w:val="22"/>
              </w:rPr>
              <w:t xml:space="preserve">: </w:t>
            </w:r>
            <w:r w:rsidR="00393322" w:rsidRPr="00393322">
              <w:rPr>
                <w:sz w:val="22"/>
                <w:szCs w:val="22"/>
              </w:rPr>
              <w:t>VT, Tổ THCS</w:t>
            </w:r>
            <w:r w:rsidR="008A512E" w:rsidRPr="00393322">
              <w:rPr>
                <w:sz w:val="22"/>
                <w:szCs w:val="22"/>
              </w:rPr>
              <w:t>.</w:t>
            </w:r>
          </w:p>
        </w:tc>
        <w:tc>
          <w:tcPr>
            <w:tcW w:w="4515" w:type="dxa"/>
          </w:tcPr>
          <w:p w14:paraId="169F59E0" w14:textId="77777777" w:rsidR="00393322" w:rsidRDefault="00393322" w:rsidP="008A512E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0C2C77C0" w14:textId="078942CF" w:rsidR="008A512E" w:rsidRPr="00264E97" w:rsidRDefault="00726C4F" w:rsidP="008A512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KT. </w:t>
            </w:r>
            <w:r w:rsidR="00393322" w:rsidRPr="00264E97">
              <w:rPr>
                <w:b/>
                <w:bCs/>
                <w:sz w:val="28"/>
                <w:szCs w:val="28"/>
              </w:rPr>
              <w:t>TRƯỞNG PHÒNG</w:t>
            </w:r>
          </w:p>
          <w:p w14:paraId="555A6511" w14:textId="37D4A0C5" w:rsidR="00786A7F" w:rsidRPr="00264E97" w:rsidRDefault="00726C4F" w:rsidP="008A512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PHÓ TRƯỞNG PHÒNG</w:t>
            </w:r>
          </w:p>
          <w:p w14:paraId="07E42F85" w14:textId="77777777" w:rsidR="00786A7F" w:rsidRPr="00264E97" w:rsidRDefault="00786A7F" w:rsidP="008A512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14:paraId="57FFBBD6" w14:textId="20BDBF3C" w:rsidR="00250E30" w:rsidRPr="00E45F6E" w:rsidRDefault="00403373" w:rsidP="008A512E">
            <w:pPr>
              <w:pStyle w:val="BodyText"/>
              <w:jc w:val="center"/>
              <w:rPr>
                <w:bCs/>
                <w:i/>
                <w:sz w:val="28"/>
                <w:szCs w:val="28"/>
              </w:rPr>
            </w:pPr>
            <w:r w:rsidRPr="00E45F6E">
              <w:rPr>
                <w:bCs/>
                <w:i/>
                <w:sz w:val="28"/>
                <w:szCs w:val="28"/>
              </w:rPr>
              <w:t>(Đã ký)</w:t>
            </w:r>
          </w:p>
          <w:p w14:paraId="08D5D544" w14:textId="77777777" w:rsidR="00F34147" w:rsidRDefault="00F34147" w:rsidP="008A512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14:paraId="7328676D" w14:textId="77777777" w:rsidR="00726C4F" w:rsidRPr="00264E97" w:rsidRDefault="00726C4F" w:rsidP="008A512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14:paraId="10C0CEA1" w14:textId="6AFE298E" w:rsidR="00064357" w:rsidRPr="00393322" w:rsidRDefault="00726C4F" w:rsidP="004F13E7">
            <w:pPr>
              <w:pStyle w:val="BodyText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Trần</w:t>
            </w:r>
            <w:r w:rsidR="004F13E7">
              <w:rPr>
                <w:b/>
                <w:bCs/>
                <w:sz w:val="28"/>
                <w:szCs w:val="28"/>
              </w:rPr>
              <w:t xml:space="preserve"> Tiểu Quỳnh</w:t>
            </w:r>
          </w:p>
        </w:tc>
      </w:tr>
    </w:tbl>
    <w:p w14:paraId="2061FA25" w14:textId="77777777" w:rsidR="00A67915" w:rsidRPr="008A512E" w:rsidRDefault="00A67915" w:rsidP="008A512E">
      <w:pPr>
        <w:rPr>
          <w:b/>
        </w:rPr>
      </w:pPr>
    </w:p>
    <w:sectPr w:rsidR="00A67915" w:rsidRPr="008A512E" w:rsidSect="00264E97">
      <w:headerReference w:type="even" r:id="rId8"/>
      <w:headerReference w:type="default" r:id="rId9"/>
      <w:pgSz w:w="11907" w:h="16840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49268" w14:textId="77777777" w:rsidR="00E55E86" w:rsidRDefault="00E55E86" w:rsidP="00064357">
      <w:r>
        <w:separator/>
      </w:r>
    </w:p>
  </w:endnote>
  <w:endnote w:type="continuationSeparator" w:id="0">
    <w:p w14:paraId="35BD17D9" w14:textId="77777777" w:rsidR="00E55E86" w:rsidRDefault="00E55E86" w:rsidP="0006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00EA8" w14:textId="77777777" w:rsidR="00E55E86" w:rsidRDefault="00E55E86" w:rsidP="00064357">
      <w:r>
        <w:separator/>
      </w:r>
    </w:p>
  </w:footnote>
  <w:footnote w:type="continuationSeparator" w:id="0">
    <w:p w14:paraId="69D9B11B" w14:textId="77777777" w:rsidR="00E55E86" w:rsidRDefault="00E55E86" w:rsidP="0006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2708C" w14:textId="77777777" w:rsidR="00064357" w:rsidRDefault="00064357" w:rsidP="00487C90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B6496FC" w14:textId="77777777" w:rsidR="00064357" w:rsidRDefault="000643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2D1BD" w14:textId="77777777" w:rsidR="00064357" w:rsidRDefault="00064357" w:rsidP="00487C90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5F6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F151C93" w14:textId="77777777" w:rsidR="00064357" w:rsidRDefault="000643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0EFB"/>
    <w:multiLevelType w:val="hybridMultilevel"/>
    <w:tmpl w:val="B06CA98A"/>
    <w:lvl w:ilvl="0" w:tplc="644AC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AE026E"/>
    <w:multiLevelType w:val="hybridMultilevel"/>
    <w:tmpl w:val="081EB5B2"/>
    <w:lvl w:ilvl="0" w:tplc="16A40234">
      <w:start w:val="5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64182AF6"/>
    <w:multiLevelType w:val="hybridMultilevel"/>
    <w:tmpl w:val="5CACC278"/>
    <w:lvl w:ilvl="0" w:tplc="CBE0D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15"/>
    <w:rsid w:val="0001265F"/>
    <w:rsid w:val="00017FF4"/>
    <w:rsid w:val="00021F9E"/>
    <w:rsid w:val="00045B6C"/>
    <w:rsid w:val="00064357"/>
    <w:rsid w:val="00080DD4"/>
    <w:rsid w:val="00092BD0"/>
    <w:rsid w:val="0009447B"/>
    <w:rsid w:val="000C5FD7"/>
    <w:rsid w:val="000D7C39"/>
    <w:rsid w:val="000E0A50"/>
    <w:rsid w:val="000F5742"/>
    <w:rsid w:val="00104FD5"/>
    <w:rsid w:val="001208FE"/>
    <w:rsid w:val="00132953"/>
    <w:rsid w:val="00141CA5"/>
    <w:rsid w:val="00146F77"/>
    <w:rsid w:val="00163548"/>
    <w:rsid w:val="00166B2E"/>
    <w:rsid w:val="00192030"/>
    <w:rsid w:val="001A107C"/>
    <w:rsid w:val="001D6102"/>
    <w:rsid w:val="001E000F"/>
    <w:rsid w:val="001E2BB3"/>
    <w:rsid w:val="00250E30"/>
    <w:rsid w:val="00253153"/>
    <w:rsid w:val="00264E97"/>
    <w:rsid w:val="002857B6"/>
    <w:rsid w:val="0029226C"/>
    <w:rsid w:val="002B2582"/>
    <w:rsid w:val="002B6027"/>
    <w:rsid w:val="002D3E7B"/>
    <w:rsid w:val="002D3F3C"/>
    <w:rsid w:val="002E5B7D"/>
    <w:rsid w:val="002F3B0A"/>
    <w:rsid w:val="002F792A"/>
    <w:rsid w:val="00305B73"/>
    <w:rsid w:val="00347364"/>
    <w:rsid w:val="003660BC"/>
    <w:rsid w:val="0037386F"/>
    <w:rsid w:val="00393322"/>
    <w:rsid w:val="00393D91"/>
    <w:rsid w:val="00397A75"/>
    <w:rsid w:val="003A1FAD"/>
    <w:rsid w:val="003A7466"/>
    <w:rsid w:val="003B1DF7"/>
    <w:rsid w:val="003C1CE8"/>
    <w:rsid w:val="003C3A56"/>
    <w:rsid w:val="003C44E5"/>
    <w:rsid w:val="003F0196"/>
    <w:rsid w:val="00402E76"/>
    <w:rsid w:val="00403373"/>
    <w:rsid w:val="0040740C"/>
    <w:rsid w:val="00407AE7"/>
    <w:rsid w:val="00436834"/>
    <w:rsid w:val="00437E04"/>
    <w:rsid w:val="00487C90"/>
    <w:rsid w:val="00497B1C"/>
    <w:rsid w:val="004A1D31"/>
    <w:rsid w:val="004A673F"/>
    <w:rsid w:val="004C66C4"/>
    <w:rsid w:val="004D174B"/>
    <w:rsid w:val="004D6B10"/>
    <w:rsid w:val="004F13E7"/>
    <w:rsid w:val="005007D5"/>
    <w:rsid w:val="005249CF"/>
    <w:rsid w:val="005275EB"/>
    <w:rsid w:val="005339A9"/>
    <w:rsid w:val="00554FFE"/>
    <w:rsid w:val="00572043"/>
    <w:rsid w:val="005761D8"/>
    <w:rsid w:val="00582F9C"/>
    <w:rsid w:val="00584C76"/>
    <w:rsid w:val="005C2104"/>
    <w:rsid w:val="005C3CA7"/>
    <w:rsid w:val="005C47B7"/>
    <w:rsid w:val="005D2DBE"/>
    <w:rsid w:val="005D6D89"/>
    <w:rsid w:val="005E47FB"/>
    <w:rsid w:val="00637A2F"/>
    <w:rsid w:val="00646785"/>
    <w:rsid w:val="006753D0"/>
    <w:rsid w:val="0067622E"/>
    <w:rsid w:val="00680F57"/>
    <w:rsid w:val="006D3C4E"/>
    <w:rsid w:val="006E1308"/>
    <w:rsid w:val="00717DEB"/>
    <w:rsid w:val="00721CFE"/>
    <w:rsid w:val="00726C4F"/>
    <w:rsid w:val="0073056F"/>
    <w:rsid w:val="007310DC"/>
    <w:rsid w:val="00731704"/>
    <w:rsid w:val="00736F2A"/>
    <w:rsid w:val="007565B2"/>
    <w:rsid w:val="00773620"/>
    <w:rsid w:val="00786A7F"/>
    <w:rsid w:val="007A676D"/>
    <w:rsid w:val="007D52DB"/>
    <w:rsid w:val="007D553D"/>
    <w:rsid w:val="008057CE"/>
    <w:rsid w:val="00812A1A"/>
    <w:rsid w:val="008267B6"/>
    <w:rsid w:val="00835A8F"/>
    <w:rsid w:val="00837D30"/>
    <w:rsid w:val="00844C8F"/>
    <w:rsid w:val="0085347C"/>
    <w:rsid w:val="00854218"/>
    <w:rsid w:val="00857DE5"/>
    <w:rsid w:val="008A39A3"/>
    <w:rsid w:val="008A40E9"/>
    <w:rsid w:val="008A512E"/>
    <w:rsid w:val="008B3F86"/>
    <w:rsid w:val="008E1D8F"/>
    <w:rsid w:val="008E286C"/>
    <w:rsid w:val="0097232C"/>
    <w:rsid w:val="00990DE5"/>
    <w:rsid w:val="009A0F63"/>
    <w:rsid w:val="009D28AB"/>
    <w:rsid w:val="009F698E"/>
    <w:rsid w:val="00A01BE3"/>
    <w:rsid w:val="00A20B0A"/>
    <w:rsid w:val="00A36842"/>
    <w:rsid w:val="00A67915"/>
    <w:rsid w:val="00A75083"/>
    <w:rsid w:val="00AA2173"/>
    <w:rsid w:val="00AB02F0"/>
    <w:rsid w:val="00AB11CF"/>
    <w:rsid w:val="00AB6F36"/>
    <w:rsid w:val="00AC0B15"/>
    <w:rsid w:val="00AD628E"/>
    <w:rsid w:val="00AD6A2F"/>
    <w:rsid w:val="00AE19C7"/>
    <w:rsid w:val="00B3285D"/>
    <w:rsid w:val="00B33B1C"/>
    <w:rsid w:val="00B73994"/>
    <w:rsid w:val="00B97618"/>
    <w:rsid w:val="00BB066C"/>
    <w:rsid w:val="00BD367D"/>
    <w:rsid w:val="00C03D06"/>
    <w:rsid w:val="00C1110D"/>
    <w:rsid w:val="00C51602"/>
    <w:rsid w:val="00C540AC"/>
    <w:rsid w:val="00C56F44"/>
    <w:rsid w:val="00C61B96"/>
    <w:rsid w:val="00C72CF7"/>
    <w:rsid w:val="00C90569"/>
    <w:rsid w:val="00C95456"/>
    <w:rsid w:val="00CA791C"/>
    <w:rsid w:val="00CB7423"/>
    <w:rsid w:val="00CB7656"/>
    <w:rsid w:val="00D07DD6"/>
    <w:rsid w:val="00D15B3C"/>
    <w:rsid w:val="00D21778"/>
    <w:rsid w:val="00DA74CA"/>
    <w:rsid w:val="00DB5D65"/>
    <w:rsid w:val="00DC1E46"/>
    <w:rsid w:val="00DC3422"/>
    <w:rsid w:val="00DC4053"/>
    <w:rsid w:val="00DD2F04"/>
    <w:rsid w:val="00DD5F45"/>
    <w:rsid w:val="00DE2BA0"/>
    <w:rsid w:val="00DF79CF"/>
    <w:rsid w:val="00E144B2"/>
    <w:rsid w:val="00E27FE6"/>
    <w:rsid w:val="00E45F6E"/>
    <w:rsid w:val="00E510F4"/>
    <w:rsid w:val="00E55E86"/>
    <w:rsid w:val="00E85ACE"/>
    <w:rsid w:val="00EA5A79"/>
    <w:rsid w:val="00ED5FE8"/>
    <w:rsid w:val="00ED69B4"/>
    <w:rsid w:val="00F23C36"/>
    <w:rsid w:val="00F34147"/>
    <w:rsid w:val="00F4090D"/>
    <w:rsid w:val="00F613E6"/>
    <w:rsid w:val="00F77BA4"/>
    <w:rsid w:val="00F92E6B"/>
    <w:rsid w:val="00F9494F"/>
    <w:rsid w:val="00F9761E"/>
    <w:rsid w:val="00F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1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E8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2E"/>
    <w:pPr>
      <w:ind w:left="720"/>
      <w:contextualSpacing/>
    </w:pPr>
  </w:style>
  <w:style w:type="paragraph" w:styleId="BodyText">
    <w:name w:val="Body Text"/>
    <w:basedOn w:val="Normal"/>
    <w:link w:val="BodyTextChar"/>
    <w:rsid w:val="008A512E"/>
    <w:rPr>
      <w:rFonts w:eastAsia="Times New Roman"/>
      <w:sz w:val="26"/>
      <w:lang w:val="en-US"/>
    </w:rPr>
  </w:style>
  <w:style w:type="character" w:customStyle="1" w:styleId="BodyTextChar">
    <w:name w:val="Body Text Char"/>
    <w:link w:val="BodyText"/>
    <w:rsid w:val="008A512E"/>
    <w:rPr>
      <w:rFonts w:eastAsia="Times New Roman" w:cs="Times New Roman"/>
      <w:sz w:val="26"/>
      <w:lang w:val="en-US"/>
    </w:rPr>
  </w:style>
  <w:style w:type="character" w:styleId="Hyperlink">
    <w:name w:val="Hyperlink"/>
    <w:uiPriority w:val="99"/>
    <w:unhideWhenUsed/>
    <w:rsid w:val="00A368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3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4357"/>
    <w:rPr>
      <w:sz w:val="24"/>
      <w:szCs w:val="24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64357"/>
  </w:style>
  <w:style w:type="character" w:customStyle="1" w:styleId="apple-converted-space">
    <w:name w:val="apple-converted-space"/>
    <w:basedOn w:val="DefaultParagraphFont"/>
    <w:rsid w:val="0067622E"/>
  </w:style>
  <w:style w:type="paragraph" w:styleId="BalloonText">
    <w:name w:val="Balloon Text"/>
    <w:basedOn w:val="Normal"/>
    <w:link w:val="BalloonTextChar"/>
    <w:uiPriority w:val="99"/>
    <w:semiHidden/>
    <w:unhideWhenUsed/>
    <w:rsid w:val="0025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53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524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64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E97"/>
    <w:rPr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E8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2E"/>
    <w:pPr>
      <w:ind w:left="720"/>
      <w:contextualSpacing/>
    </w:pPr>
  </w:style>
  <w:style w:type="paragraph" w:styleId="BodyText">
    <w:name w:val="Body Text"/>
    <w:basedOn w:val="Normal"/>
    <w:link w:val="BodyTextChar"/>
    <w:rsid w:val="008A512E"/>
    <w:rPr>
      <w:rFonts w:eastAsia="Times New Roman"/>
      <w:sz w:val="26"/>
      <w:lang w:val="en-US"/>
    </w:rPr>
  </w:style>
  <w:style w:type="character" w:customStyle="1" w:styleId="BodyTextChar">
    <w:name w:val="Body Text Char"/>
    <w:link w:val="BodyText"/>
    <w:rsid w:val="008A512E"/>
    <w:rPr>
      <w:rFonts w:eastAsia="Times New Roman" w:cs="Times New Roman"/>
      <w:sz w:val="26"/>
      <w:lang w:val="en-US"/>
    </w:rPr>
  </w:style>
  <w:style w:type="character" w:styleId="Hyperlink">
    <w:name w:val="Hyperlink"/>
    <w:uiPriority w:val="99"/>
    <w:unhideWhenUsed/>
    <w:rsid w:val="00A368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3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4357"/>
    <w:rPr>
      <w:sz w:val="24"/>
      <w:szCs w:val="24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64357"/>
  </w:style>
  <w:style w:type="character" w:customStyle="1" w:styleId="apple-converted-space">
    <w:name w:val="apple-converted-space"/>
    <w:basedOn w:val="DefaultParagraphFont"/>
    <w:rsid w:val="0067622E"/>
  </w:style>
  <w:style w:type="paragraph" w:styleId="BalloonText">
    <w:name w:val="Balloon Text"/>
    <w:basedOn w:val="Normal"/>
    <w:link w:val="BalloonTextChar"/>
    <w:uiPriority w:val="99"/>
    <w:semiHidden/>
    <w:unhideWhenUsed/>
    <w:rsid w:val="0025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53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524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64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E97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mailto:Olympiadhcm@hcm.edu.vn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QTC</dc:creator>
  <cp:lastModifiedBy>A</cp:lastModifiedBy>
  <cp:revision>5</cp:revision>
  <cp:lastPrinted>2021-03-31T02:11:00Z</cp:lastPrinted>
  <dcterms:created xsi:type="dcterms:W3CDTF">2021-03-31T02:19:00Z</dcterms:created>
  <dcterms:modified xsi:type="dcterms:W3CDTF">2021-03-31T02:42:00Z</dcterms:modified>
</cp:coreProperties>
</file>