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DA7171" w:rsidRPr="004C304F" w:rsidTr="008A7D35">
        <w:trPr>
          <w:trHeight w:val="699"/>
          <w:jc w:val="center"/>
        </w:trPr>
        <w:tc>
          <w:tcPr>
            <w:tcW w:w="4248" w:type="dxa"/>
            <w:vAlign w:val="center"/>
          </w:tcPr>
          <w:p w:rsidR="00DA7171" w:rsidRPr="004C304F" w:rsidRDefault="00DA7171" w:rsidP="008A7D35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ỦY BAN NHÂN DÂN QUẬN 7</w:t>
            </w:r>
          </w:p>
          <w:p w:rsidR="00DA7171" w:rsidRPr="004C304F" w:rsidRDefault="00DA7171" w:rsidP="008A7D35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255F3" wp14:editId="6F48339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182245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3B4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4.35pt" to="15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245" w:type="dxa"/>
            <w:vAlign w:val="center"/>
          </w:tcPr>
          <w:p w:rsidR="00DA7171" w:rsidRPr="004C304F" w:rsidRDefault="00DA7171" w:rsidP="008A7D35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sz w:val="24"/>
                <w:szCs w:val="24"/>
              </w:rPr>
              <w:t>CỘNG HÒA XÃ HỘI CHỦ NGHĨA VIỆT NAM</w:t>
            </w:r>
          </w:p>
          <w:p w:rsidR="00DA7171" w:rsidRPr="004C304F" w:rsidRDefault="00DA7171" w:rsidP="008A7D35">
            <w:pPr>
              <w:jc w:val="center"/>
              <w:rPr>
                <w:b/>
                <w:sz w:val="24"/>
                <w:szCs w:val="24"/>
              </w:rPr>
            </w:pPr>
            <w:r w:rsidRPr="004C304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EF889C" wp14:editId="6358AC6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189865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B98E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14.95pt" to="20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C304F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  <w:tr w:rsidR="00DA7171" w:rsidRPr="004C304F" w:rsidTr="008A7D35">
        <w:trPr>
          <w:jc w:val="center"/>
        </w:trPr>
        <w:tc>
          <w:tcPr>
            <w:tcW w:w="4248" w:type="dxa"/>
            <w:vAlign w:val="center"/>
          </w:tcPr>
          <w:p w:rsidR="00DA7171" w:rsidRDefault="00DA7171" w:rsidP="008A7D35">
            <w:pPr>
              <w:jc w:val="center"/>
              <w:rPr>
                <w:sz w:val="24"/>
                <w:szCs w:val="24"/>
              </w:rPr>
            </w:pPr>
            <w:r w:rsidRPr="004C304F">
              <w:rPr>
                <w:sz w:val="24"/>
                <w:szCs w:val="24"/>
              </w:rPr>
              <w:t>Số:</w:t>
            </w:r>
            <w:r>
              <w:rPr>
                <w:sz w:val="24"/>
                <w:szCs w:val="24"/>
              </w:rPr>
              <w:t xml:space="preserve">  </w:t>
            </w:r>
            <w:r w:rsidR="007A1F0C">
              <w:rPr>
                <w:sz w:val="24"/>
                <w:szCs w:val="24"/>
              </w:rPr>
              <w:t>235</w:t>
            </w:r>
            <w:r w:rsidRPr="004C304F">
              <w:rPr>
                <w:sz w:val="24"/>
                <w:szCs w:val="24"/>
              </w:rPr>
              <w:t>/GDĐT</w:t>
            </w:r>
            <w:r>
              <w:rPr>
                <w:sz w:val="24"/>
                <w:szCs w:val="24"/>
              </w:rPr>
              <w:t>-KĐCLGD</w:t>
            </w:r>
          </w:p>
          <w:p w:rsidR="00DA7171" w:rsidRDefault="00DA7171" w:rsidP="008A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cử nhân sự tham gia </w:t>
            </w:r>
          </w:p>
          <w:p w:rsidR="00DA7171" w:rsidRDefault="00DA7171" w:rsidP="008A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đánh giá ngoài đợt 74</w:t>
            </w:r>
          </w:p>
          <w:p w:rsidR="00DA7171" w:rsidRDefault="00DA7171" w:rsidP="008A7D35">
            <w:pPr>
              <w:jc w:val="center"/>
              <w:rPr>
                <w:sz w:val="24"/>
                <w:szCs w:val="24"/>
              </w:rPr>
            </w:pPr>
          </w:p>
          <w:p w:rsidR="00DA7171" w:rsidRPr="004C304F" w:rsidRDefault="00DA7171" w:rsidP="008A7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7171" w:rsidRPr="004C304F" w:rsidRDefault="00DA7171" w:rsidP="00DA7171">
            <w:pPr>
              <w:jc w:val="center"/>
              <w:rPr>
                <w:i/>
                <w:sz w:val="24"/>
                <w:szCs w:val="24"/>
              </w:rPr>
            </w:pPr>
            <w:r w:rsidRPr="004C304F">
              <w:rPr>
                <w:i/>
                <w:sz w:val="24"/>
                <w:szCs w:val="24"/>
              </w:rPr>
              <w:t xml:space="preserve">Quận 7, ngày 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A1F0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 xml:space="preserve">    </w:t>
            </w:r>
            <w:r w:rsidRPr="004C304F">
              <w:rPr>
                <w:i/>
                <w:sz w:val="24"/>
                <w:szCs w:val="24"/>
              </w:rPr>
              <w:t xml:space="preserve">tháng  </w:t>
            </w:r>
            <w:r w:rsidR="007A1F0C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    </w:t>
            </w:r>
            <w:r w:rsidRPr="004C304F">
              <w:rPr>
                <w:i/>
                <w:sz w:val="24"/>
                <w:szCs w:val="24"/>
              </w:rPr>
              <w:t>năm 202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</w:tbl>
    <w:p w:rsidR="00DA7171" w:rsidRPr="00055E28" w:rsidRDefault="00DA7171" w:rsidP="00DA7171">
      <w:pPr>
        <w:spacing w:line="312" w:lineRule="auto"/>
        <w:jc w:val="center"/>
      </w:pPr>
      <w:r w:rsidRPr="00055E28">
        <w:t xml:space="preserve">Kính gửi: Hiệu trưởng trường </w:t>
      </w:r>
      <w:r>
        <w:t xml:space="preserve">mầm non, tiểu học, </w:t>
      </w:r>
      <w:r w:rsidRPr="00055E28">
        <w:t>THCS (</w:t>
      </w:r>
      <w:r>
        <w:t>công lập</w:t>
      </w:r>
      <w:r w:rsidRPr="00055E28">
        <w:t>).</w:t>
      </w:r>
    </w:p>
    <w:p w:rsidR="00DA7171" w:rsidRPr="00055E28" w:rsidRDefault="00DA7171" w:rsidP="00DA7171">
      <w:pPr>
        <w:spacing w:line="312" w:lineRule="auto"/>
        <w:jc w:val="both"/>
      </w:pPr>
    </w:p>
    <w:p w:rsidR="00DA7171" w:rsidRDefault="00DA7171" w:rsidP="00DA7171">
      <w:pPr>
        <w:spacing w:line="312" w:lineRule="auto"/>
        <w:jc w:val="both"/>
        <w:rPr>
          <w:i/>
        </w:rPr>
      </w:pPr>
      <w:r w:rsidRPr="00055E28">
        <w:rPr>
          <w:i/>
        </w:rPr>
        <w:tab/>
        <w:t xml:space="preserve">Căn cứ </w:t>
      </w:r>
      <w:r>
        <w:rPr>
          <w:i/>
        </w:rPr>
        <w:t>thông báo</w:t>
      </w:r>
      <w:r w:rsidRPr="00055E28">
        <w:rPr>
          <w:i/>
        </w:rPr>
        <w:t xml:space="preserve"> ngày</w:t>
      </w:r>
      <w:r>
        <w:rPr>
          <w:i/>
        </w:rPr>
        <w:t xml:space="preserve"> 11 </w:t>
      </w:r>
      <w:r w:rsidRPr="00055E28">
        <w:rPr>
          <w:i/>
        </w:rPr>
        <w:t xml:space="preserve">tháng </w:t>
      </w:r>
      <w:r>
        <w:rPr>
          <w:i/>
        </w:rPr>
        <w:t xml:space="preserve">3 </w:t>
      </w:r>
      <w:r w:rsidRPr="00055E28">
        <w:rPr>
          <w:i/>
        </w:rPr>
        <w:t>năm 202</w:t>
      </w:r>
      <w:r>
        <w:rPr>
          <w:i/>
        </w:rPr>
        <w:t>1</w:t>
      </w:r>
      <w:r w:rsidRPr="00055E28">
        <w:rPr>
          <w:i/>
        </w:rPr>
        <w:t xml:space="preserve"> của Sở Giáo dục và Đào tạo Thành phố Hồ Chí Minh về </w:t>
      </w:r>
      <w:r>
        <w:rPr>
          <w:i/>
        </w:rPr>
        <w:t xml:space="preserve">việc </w:t>
      </w:r>
      <w:r w:rsidRPr="00E70B8D">
        <w:rPr>
          <w:i/>
        </w:rPr>
        <w:t xml:space="preserve">cử nhân sự tham gia đoàn đánh giá ngoài </w:t>
      </w:r>
      <w:r w:rsidR="006C5A55">
        <w:rPr>
          <w:i/>
        </w:rPr>
        <w:t>Đ</w:t>
      </w:r>
      <w:r>
        <w:rPr>
          <w:i/>
        </w:rPr>
        <w:t xml:space="preserve">ợt 74 </w:t>
      </w:r>
      <w:r w:rsidRPr="00E70B8D">
        <w:rPr>
          <w:i/>
        </w:rPr>
        <w:t>tháng 0</w:t>
      </w:r>
      <w:r>
        <w:rPr>
          <w:i/>
        </w:rPr>
        <w:t xml:space="preserve">3 </w:t>
      </w:r>
      <w:r w:rsidRPr="00E70B8D">
        <w:rPr>
          <w:i/>
        </w:rPr>
        <w:t>năm 2021</w:t>
      </w:r>
      <w:r>
        <w:rPr>
          <w:i/>
        </w:rPr>
        <w:t>.</w:t>
      </w:r>
    </w:p>
    <w:p w:rsidR="00DA7171" w:rsidRDefault="00DA7171" w:rsidP="00DA7171">
      <w:pPr>
        <w:spacing w:line="312" w:lineRule="auto"/>
        <w:jc w:val="both"/>
      </w:pPr>
      <w:r>
        <w:tab/>
        <w:t xml:space="preserve">Phòng Giáo dục và Đào tạo thông báo đến Hiệu trưởng việc </w:t>
      </w:r>
      <w:r w:rsidRPr="00C74EE6">
        <w:t xml:space="preserve">cử cán bộ để </w:t>
      </w:r>
      <w:r>
        <w:t>tham gia đoàn đánh giá ngoài các</w:t>
      </w:r>
      <w:r w:rsidRPr="00C74EE6">
        <w:t xml:space="preserve"> </w:t>
      </w:r>
      <w:r>
        <w:t xml:space="preserve">cơ sở giáo dục </w:t>
      </w:r>
      <w:r w:rsidRPr="00B250D0">
        <w:t>tháng 3/2021 – Đợ</w:t>
      </w:r>
      <w:r>
        <w:t>t 74</w:t>
      </w:r>
      <w:r>
        <w:rPr>
          <w:b/>
        </w:rPr>
        <w:t xml:space="preserve"> </w:t>
      </w:r>
      <w:r>
        <w:t xml:space="preserve">theo phân bổ như </w:t>
      </w:r>
      <w:r w:rsidRPr="00C74EE6">
        <w:t>sau</w:t>
      </w:r>
      <w:r>
        <w:t>: (danh sách đính kèm)</w:t>
      </w:r>
    </w:p>
    <w:p w:rsidR="00DA7171" w:rsidRDefault="00DA7171" w:rsidP="00DA7171">
      <w:pPr>
        <w:spacing w:line="312" w:lineRule="auto"/>
        <w:jc w:val="both"/>
      </w:pPr>
      <w:r>
        <w:tab/>
        <w:t xml:space="preserve">Lưu ý: nhân sự </w:t>
      </w:r>
      <w:r w:rsidRPr="00DA7171">
        <w:t>được chọn cử phải</w:t>
      </w:r>
      <w:r w:rsidRPr="009564AF">
        <w:rPr>
          <w:b/>
        </w:rPr>
        <w:t xml:space="preserve"> phản hồi</w:t>
      </w:r>
      <w:r>
        <w:t xml:space="preserve"> khi được cử đến </w:t>
      </w:r>
      <w:r w:rsidRPr="00953A4A">
        <w:rPr>
          <w:b/>
        </w:rPr>
        <w:t xml:space="preserve">cơ sở đã từng công tác </w:t>
      </w:r>
      <w:r w:rsidRPr="009564AF">
        <w:t>trước đây</w:t>
      </w:r>
      <w:r>
        <w:t xml:space="preserve"> (trước10g00 ngày 15/3/2021 nơi cô Nguyễn Thị Kim Ngọc).</w:t>
      </w:r>
    </w:p>
    <w:p w:rsidR="00DA7171" w:rsidRDefault="00DA7171" w:rsidP="00DA7171">
      <w:pPr>
        <w:spacing w:line="312" w:lineRule="auto"/>
        <w:jc w:val="both"/>
      </w:pPr>
      <w:r>
        <w:tab/>
        <w:t>Phòng Giáo dục và Đào tạo đề nghị Hiệu trưởng tạo điều kiện để các thành viên tham gia đoàn đánh giá ngoài thực hiện nhiệm vụ theo điều động./.</w:t>
      </w:r>
    </w:p>
    <w:p w:rsidR="00DA7171" w:rsidRPr="00CF7978" w:rsidRDefault="00DA7171" w:rsidP="00DA7171">
      <w:pPr>
        <w:jc w:val="both"/>
        <w:rPr>
          <w:sz w:val="14"/>
        </w:rPr>
      </w:pPr>
    </w:p>
    <w:tbl>
      <w:tblPr>
        <w:tblStyle w:val="TableGrid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50"/>
      </w:tblGrid>
      <w:tr w:rsidR="00DA7171" w:rsidRPr="00AF7378" w:rsidTr="008A7D35">
        <w:tc>
          <w:tcPr>
            <w:tcW w:w="4962" w:type="dxa"/>
          </w:tcPr>
          <w:p w:rsidR="00DA7171" w:rsidRPr="00AF7378" w:rsidRDefault="00DA7171" w:rsidP="008A7D35">
            <w:pPr>
              <w:shd w:val="clear" w:color="auto" w:fill="FFFFFF"/>
              <w:spacing w:line="300" w:lineRule="atLeast"/>
              <w:jc w:val="both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AF7378">
              <w:rPr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6C5A55" w:rsidRDefault="00DA7171" w:rsidP="008A7D35">
            <w:pPr>
              <w:shd w:val="clear" w:color="auto" w:fill="FFFFFF"/>
              <w:spacing w:line="300" w:lineRule="atLeast"/>
              <w:jc w:val="both"/>
              <w:textAlignment w:val="baseline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- </w:t>
            </w:r>
            <w:r w:rsidRPr="00AF7378">
              <w:rPr>
                <w:iCs/>
                <w:color w:val="000000"/>
                <w:sz w:val="22"/>
                <w:szCs w:val="22"/>
              </w:rPr>
              <w:t>Như trên; </w:t>
            </w:r>
          </w:p>
          <w:p w:rsidR="00DA7171" w:rsidRPr="00AF7378" w:rsidRDefault="00DA7171" w:rsidP="008A7D35">
            <w:pPr>
              <w:shd w:val="clear" w:color="auto" w:fill="FFFFFF"/>
              <w:spacing w:line="300" w:lineRule="atLeas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 Lưu: VP</w:t>
            </w:r>
            <w:r w:rsidRPr="00AF7378">
              <w:rPr>
                <w:iCs/>
                <w:color w:val="000000"/>
                <w:sz w:val="22"/>
                <w:szCs w:val="22"/>
              </w:rPr>
              <w:t>.</w:t>
            </w:r>
          </w:p>
          <w:p w:rsidR="00DA7171" w:rsidRDefault="00DA7171" w:rsidP="008A7D35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DA7171" w:rsidRPr="00AF7378" w:rsidRDefault="00DA7171" w:rsidP="008A7D35">
            <w:pPr>
              <w:spacing w:line="300" w:lineRule="atLeast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550" w:type="dxa"/>
          </w:tcPr>
          <w:p w:rsidR="00DA7171" w:rsidRDefault="00DA7171" w:rsidP="008A7D35">
            <w:pPr>
              <w:shd w:val="clear" w:color="auto" w:fill="FFFFFF"/>
              <w:tabs>
                <w:tab w:val="center" w:pos="7371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090899">
              <w:rPr>
                <w:b/>
                <w:bCs/>
                <w:color w:val="000000"/>
              </w:rPr>
              <w:t>TRƯỞNG PHÒNG</w:t>
            </w:r>
          </w:p>
          <w:p w:rsidR="00DA7171" w:rsidRDefault="00DA7171" w:rsidP="008A7D35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DA7171" w:rsidRPr="007A1F0C" w:rsidRDefault="007A1F0C" w:rsidP="008A7D35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Cs/>
                <w:i/>
                <w:color w:val="000000"/>
              </w:rPr>
            </w:pPr>
            <w:r w:rsidRPr="007A1F0C">
              <w:rPr>
                <w:bCs/>
                <w:i/>
                <w:color w:val="000000"/>
              </w:rPr>
              <w:t>(đã ký)</w:t>
            </w:r>
          </w:p>
          <w:p w:rsidR="00DA7171" w:rsidRDefault="00DA7171" w:rsidP="008A7D35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DA7171" w:rsidRPr="00090899" w:rsidRDefault="00DA7171" w:rsidP="008A7D35">
            <w:pPr>
              <w:shd w:val="clear" w:color="auto" w:fill="FFFFFF"/>
              <w:tabs>
                <w:tab w:val="center" w:pos="5880"/>
              </w:tabs>
              <w:spacing w:line="300" w:lineRule="atLeast"/>
              <w:jc w:val="center"/>
              <w:textAlignment w:val="baseline"/>
              <w:rPr>
                <w:b/>
                <w:bCs/>
                <w:color w:val="000000"/>
              </w:rPr>
            </w:pPr>
          </w:p>
          <w:p w:rsidR="00DA7171" w:rsidRPr="00090899" w:rsidRDefault="007A1F0C" w:rsidP="008A7D35">
            <w:pPr>
              <w:jc w:val="center"/>
            </w:pPr>
            <w:r>
              <w:rPr>
                <w:b/>
                <w:bCs/>
                <w:color w:val="000000"/>
              </w:rPr>
              <w:t>Ngô Xuân Đông</w:t>
            </w:r>
          </w:p>
          <w:p w:rsidR="00DA7171" w:rsidRPr="00AF7378" w:rsidRDefault="00DA7171" w:rsidP="008A7D35">
            <w:pPr>
              <w:spacing w:line="300" w:lineRule="atLeast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DA7171" w:rsidRDefault="00DA7171" w:rsidP="00DA7171">
      <w:pPr>
        <w:sectPr w:rsidR="00DA717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A7171" w:rsidRDefault="00DA7171" w:rsidP="00DA7171">
      <w:pPr>
        <w:jc w:val="center"/>
        <w:rPr>
          <w:b/>
        </w:rPr>
      </w:pPr>
      <w:r w:rsidRPr="00053DF0">
        <w:rPr>
          <w:b/>
        </w:rPr>
        <w:lastRenderedPageBreak/>
        <w:t xml:space="preserve">Danh sách nhân </w:t>
      </w:r>
      <w:r>
        <w:rPr>
          <w:b/>
        </w:rPr>
        <w:t>sự</w:t>
      </w:r>
      <w:r w:rsidRPr="00053DF0">
        <w:rPr>
          <w:b/>
        </w:rPr>
        <w:t xml:space="preserve"> tham gia đoàn đánh giá ngoài tháng 3/2021- Đợt 7</w:t>
      </w:r>
      <w:r>
        <w:rPr>
          <w:b/>
        </w:rPr>
        <w:t xml:space="preserve">4 </w:t>
      </w:r>
    </w:p>
    <w:p w:rsidR="00DA7171" w:rsidRPr="00A44F4C" w:rsidRDefault="00DA7171" w:rsidP="00DA7171">
      <w:pPr>
        <w:jc w:val="center"/>
        <w:rPr>
          <w:i/>
        </w:rPr>
      </w:pPr>
      <w:r w:rsidRPr="00A44F4C">
        <w:rPr>
          <w:i/>
        </w:rPr>
        <w:t xml:space="preserve">(kèm theo </w:t>
      </w:r>
      <w:r>
        <w:rPr>
          <w:i/>
        </w:rPr>
        <w:t xml:space="preserve">Công văn </w:t>
      </w:r>
      <w:r w:rsidRPr="00A44F4C">
        <w:rPr>
          <w:i/>
        </w:rPr>
        <w:t xml:space="preserve"> </w:t>
      </w:r>
      <w:r w:rsidR="006C5A55">
        <w:rPr>
          <w:i/>
        </w:rPr>
        <w:t>235/</w:t>
      </w:r>
      <w:r w:rsidRPr="00A44F4C">
        <w:rPr>
          <w:i/>
        </w:rPr>
        <w:t xml:space="preserve">GDĐT-KĐCLGD ngày </w:t>
      </w:r>
      <w:r>
        <w:rPr>
          <w:i/>
        </w:rPr>
        <w:t>12</w:t>
      </w:r>
      <w:r w:rsidRPr="00A44F4C">
        <w:rPr>
          <w:i/>
        </w:rPr>
        <w:t xml:space="preserve"> tháng </w:t>
      </w:r>
      <w:r>
        <w:rPr>
          <w:i/>
        </w:rPr>
        <w:t>3</w:t>
      </w:r>
      <w:r w:rsidRPr="00A44F4C">
        <w:rPr>
          <w:i/>
        </w:rPr>
        <w:t xml:space="preserve"> năm 2021)</w:t>
      </w:r>
    </w:p>
    <w:p w:rsidR="00DA7171" w:rsidRPr="00053DF0" w:rsidRDefault="00DA7171" w:rsidP="00DA7171">
      <w:pPr>
        <w:rPr>
          <w:b/>
        </w:rPr>
      </w:pPr>
    </w:p>
    <w:tbl>
      <w:tblPr>
        <w:tblStyle w:val="TableGrid1"/>
        <w:tblpPr w:leftFromText="180" w:rightFromText="180" w:vertAnchor="page" w:horzAnchor="margin" w:tblpY="2491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867"/>
        <w:gridCol w:w="2057"/>
        <w:gridCol w:w="2820"/>
        <w:gridCol w:w="1187"/>
        <w:gridCol w:w="4394"/>
      </w:tblGrid>
      <w:tr w:rsidR="00DA7171" w:rsidRPr="00053DF0" w:rsidTr="00B16B94">
        <w:tc>
          <w:tcPr>
            <w:tcW w:w="562" w:type="dxa"/>
            <w:vAlign w:val="center"/>
          </w:tcPr>
          <w:p w:rsidR="00DA7171" w:rsidRPr="00053DF0" w:rsidRDefault="00DA7171" w:rsidP="00B16B94">
            <w:pPr>
              <w:jc w:val="center"/>
              <w:rPr>
                <w:b/>
                <w:sz w:val="26"/>
                <w:szCs w:val="26"/>
              </w:rPr>
            </w:pPr>
            <w:r w:rsidRPr="00053DF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67" w:type="dxa"/>
            <w:vAlign w:val="center"/>
          </w:tcPr>
          <w:p w:rsidR="00DA7171" w:rsidRPr="00053DF0" w:rsidRDefault="00DA7171" w:rsidP="00B16B94">
            <w:pPr>
              <w:jc w:val="center"/>
              <w:rPr>
                <w:b/>
                <w:sz w:val="26"/>
                <w:szCs w:val="26"/>
              </w:rPr>
            </w:pPr>
            <w:r w:rsidRPr="00053DF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057" w:type="dxa"/>
            <w:vAlign w:val="center"/>
          </w:tcPr>
          <w:p w:rsidR="00DA7171" w:rsidRPr="00053DF0" w:rsidRDefault="00DA7171" w:rsidP="006C5A55">
            <w:pPr>
              <w:jc w:val="center"/>
              <w:rPr>
                <w:b/>
                <w:sz w:val="26"/>
                <w:szCs w:val="26"/>
              </w:rPr>
            </w:pPr>
            <w:r w:rsidRPr="00053DF0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820" w:type="dxa"/>
            <w:vAlign w:val="center"/>
          </w:tcPr>
          <w:p w:rsidR="00DA7171" w:rsidRPr="00053DF0" w:rsidRDefault="00DA7171" w:rsidP="00B16B94">
            <w:pPr>
              <w:jc w:val="center"/>
              <w:rPr>
                <w:b/>
                <w:sz w:val="26"/>
                <w:szCs w:val="26"/>
              </w:rPr>
            </w:pPr>
            <w:r w:rsidRPr="00053DF0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187" w:type="dxa"/>
            <w:vAlign w:val="center"/>
          </w:tcPr>
          <w:p w:rsidR="00DA7171" w:rsidRPr="00053DF0" w:rsidRDefault="00DA7171" w:rsidP="00B16B94">
            <w:pPr>
              <w:jc w:val="center"/>
              <w:rPr>
                <w:b/>
                <w:sz w:val="26"/>
                <w:szCs w:val="26"/>
              </w:rPr>
            </w:pPr>
            <w:r w:rsidRPr="00053DF0">
              <w:rPr>
                <w:b/>
                <w:sz w:val="26"/>
                <w:szCs w:val="26"/>
              </w:rPr>
              <w:t>Chức vụ đánh giá ngoài</w:t>
            </w:r>
          </w:p>
        </w:tc>
        <w:tc>
          <w:tcPr>
            <w:tcW w:w="4394" w:type="dxa"/>
            <w:vAlign w:val="center"/>
          </w:tcPr>
          <w:p w:rsidR="00DA7171" w:rsidRPr="00053DF0" w:rsidRDefault="00DA7171" w:rsidP="00B16B94">
            <w:pPr>
              <w:jc w:val="center"/>
              <w:rPr>
                <w:b/>
                <w:sz w:val="26"/>
                <w:szCs w:val="26"/>
              </w:rPr>
            </w:pPr>
            <w:r w:rsidRPr="00053DF0">
              <w:rPr>
                <w:b/>
                <w:sz w:val="26"/>
                <w:szCs w:val="26"/>
              </w:rPr>
              <w:t>Đơn vị tham gia đánh giá</w:t>
            </w:r>
          </w:p>
        </w:tc>
      </w:tr>
      <w:tr w:rsidR="00DA7171" w:rsidRPr="00053DF0" w:rsidTr="00301465">
        <w:trPr>
          <w:cantSplit/>
          <w:trHeight w:val="598"/>
        </w:trPr>
        <w:tc>
          <w:tcPr>
            <w:tcW w:w="562" w:type="dxa"/>
            <w:vAlign w:val="center"/>
          </w:tcPr>
          <w:p w:rsidR="00B16B94" w:rsidRPr="00053DF0" w:rsidRDefault="00DA7171" w:rsidP="00301465">
            <w:pPr>
              <w:jc w:val="center"/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1</w:t>
            </w:r>
          </w:p>
        </w:tc>
        <w:tc>
          <w:tcPr>
            <w:tcW w:w="2867" w:type="dxa"/>
            <w:vAlign w:val="center"/>
          </w:tcPr>
          <w:p w:rsidR="00DA7171" w:rsidRPr="00053DF0" w:rsidRDefault="008722BE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 Thị Ngọc Tuyền</w:t>
            </w:r>
          </w:p>
        </w:tc>
        <w:tc>
          <w:tcPr>
            <w:tcW w:w="2057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Phó hiệu trưởng</w:t>
            </w:r>
          </w:p>
        </w:tc>
        <w:tc>
          <w:tcPr>
            <w:tcW w:w="2820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 xml:space="preserve">MN </w:t>
            </w:r>
            <w:r w:rsidR="008722BE">
              <w:rPr>
                <w:sz w:val="26"/>
                <w:szCs w:val="26"/>
              </w:rPr>
              <w:t>Hoa Sen</w:t>
            </w:r>
          </w:p>
        </w:tc>
        <w:tc>
          <w:tcPr>
            <w:tcW w:w="1187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Ủy viên</w:t>
            </w:r>
          </w:p>
        </w:tc>
        <w:tc>
          <w:tcPr>
            <w:tcW w:w="4394" w:type="dxa"/>
            <w:vAlign w:val="center"/>
          </w:tcPr>
          <w:p w:rsidR="00DA7171" w:rsidRPr="00AC3AB1" w:rsidRDefault="0004633A" w:rsidP="00B16B94">
            <w:pPr>
              <w:rPr>
                <w:sz w:val="26"/>
                <w:szCs w:val="26"/>
              </w:rPr>
            </w:pPr>
            <w:r w:rsidRPr="00AC3AB1">
              <w:rPr>
                <w:sz w:val="26"/>
                <w:szCs w:val="26"/>
              </w:rPr>
              <w:t xml:space="preserve">MN </w:t>
            </w:r>
            <w:r w:rsidR="00DA7171" w:rsidRPr="00AC3AB1">
              <w:rPr>
                <w:sz w:val="26"/>
                <w:szCs w:val="26"/>
              </w:rPr>
              <w:t>Bình Mỹ-Huyện Củ Chi</w:t>
            </w:r>
          </w:p>
        </w:tc>
      </w:tr>
      <w:tr w:rsidR="00DA7171" w:rsidRPr="00053DF0" w:rsidTr="00B16B94">
        <w:trPr>
          <w:cantSplit/>
          <w:trHeight w:val="598"/>
        </w:trPr>
        <w:tc>
          <w:tcPr>
            <w:tcW w:w="562" w:type="dxa"/>
            <w:vAlign w:val="center"/>
          </w:tcPr>
          <w:p w:rsidR="00DA7171" w:rsidRPr="00053DF0" w:rsidRDefault="00DA7171" w:rsidP="00B16B94">
            <w:pPr>
              <w:jc w:val="center"/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2</w:t>
            </w:r>
          </w:p>
        </w:tc>
        <w:tc>
          <w:tcPr>
            <w:tcW w:w="2867" w:type="dxa"/>
            <w:vAlign w:val="center"/>
          </w:tcPr>
          <w:p w:rsidR="00DA7171" w:rsidRPr="00053DF0" w:rsidRDefault="008722BE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Minh Tú</w:t>
            </w:r>
          </w:p>
        </w:tc>
        <w:tc>
          <w:tcPr>
            <w:tcW w:w="2057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</w:t>
            </w:r>
            <w:r w:rsidRPr="00053DF0">
              <w:rPr>
                <w:sz w:val="26"/>
                <w:szCs w:val="26"/>
              </w:rPr>
              <w:t>iệu trưởng</w:t>
            </w:r>
          </w:p>
        </w:tc>
        <w:tc>
          <w:tcPr>
            <w:tcW w:w="2820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 xml:space="preserve">MN </w:t>
            </w:r>
            <w:r w:rsidR="008722BE">
              <w:rPr>
                <w:sz w:val="26"/>
                <w:szCs w:val="26"/>
              </w:rPr>
              <w:t>Khu chế xuất Tân Thuận</w:t>
            </w:r>
          </w:p>
        </w:tc>
        <w:tc>
          <w:tcPr>
            <w:tcW w:w="1187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Ủy viên</w:t>
            </w:r>
          </w:p>
        </w:tc>
        <w:tc>
          <w:tcPr>
            <w:tcW w:w="4394" w:type="dxa"/>
            <w:vAlign w:val="center"/>
          </w:tcPr>
          <w:p w:rsidR="00DA7171" w:rsidRPr="00053DF0" w:rsidRDefault="0004633A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MN</w:t>
            </w:r>
            <w:r w:rsidR="00DA7171" w:rsidRPr="00DA7171">
              <w:rPr>
                <w:sz w:val="26"/>
                <w:szCs w:val="26"/>
              </w:rPr>
              <w:t xml:space="preserve"> non Sơn Ca 5</w:t>
            </w:r>
            <w:r w:rsidR="00DA7171">
              <w:rPr>
                <w:sz w:val="26"/>
                <w:szCs w:val="26"/>
              </w:rPr>
              <w:t>- Quận Phú Nhuận</w:t>
            </w:r>
          </w:p>
        </w:tc>
      </w:tr>
      <w:tr w:rsidR="00DA7171" w:rsidRPr="00053DF0" w:rsidTr="00B16B94">
        <w:trPr>
          <w:cantSplit/>
          <w:trHeight w:val="598"/>
        </w:trPr>
        <w:tc>
          <w:tcPr>
            <w:tcW w:w="562" w:type="dxa"/>
            <w:vAlign w:val="center"/>
          </w:tcPr>
          <w:p w:rsidR="00DA7171" w:rsidRPr="00053DF0" w:rsidRDefault="00DA7171" w:rsidP="00B16B94">
            <w:pPr>
              <w:jc w:val="center"/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3</w:t>
            </w:r>
          </w:p>
        </w:tc>
        <w:tc>
          <w:tcPr>
            <w:tcW w:w="2867" w:type="dxa"/>
            <w:vAlign w:val="center"/>
          </w:tcPr>
          <w:p w:rsidR="00DA7171" w:rsidRPr="00053DF0" w:rsidRDefault="008B4ED7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Khánh Kim</w:t>
            </w:r>
          </w:p>
        </w:tc>
        <w:tc>
          <w:tcPr>
            <w:tcW w:w="2057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Phó hiệu trưởng</w:t>
            </w:r>
          </w:p>
        </w:tc>
        <w:tc>
          <w:tcPr>
            <w:tcW w:w="2820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MN </w:t>
            </w:r>
            <w:r w:rsidR="008B4ED7">
              <w:rPr>
                <w:sz w:val="26"/>
                <w:szCs w:val="26"/>
              </w:rPr>
              <w:t>Sơn Ca</w:t>
            </w:r>
          </w:p>
        </w:tc>
        <w:tc>
          <w:tcPr>
            <w:tcW w:w="1187" w:type="dxa"/>
            <w:vAlign w:val="center"/>
          </w:tcPr>
          <w:p w:rsidR="00DA7171" w:rsidRPr="00053DF0" w:rsidRDefault="00DA7171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Ủy viên</w:t>
            </w:r>
          </w:p>
        </w:tc>
        <w:tc>
          <w:tcPr>
            <w:tcW w:w="4394" w:type="dxa"/>
            <w:vAlign w:val="center"/>
          </w:tcPr>
          <w:p w:rsidR="00DA7171" w:rsidRPr="00053DF0" w:rsidRDefault="0004633A" w:rsidP="00B16B9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Mầm non 14</w:t>
            </w:r>
            <w:r w:rsidR="00DA7171" w:rsidRPr="00672155">
              <w:rPr>
                <w:sz w:val="24"/>
                <w:szCs w:val="26"/>
              </w:rPr>
              <w:t xml:space="preserve">- </w:t>
            </w:r>
            <w:r>
              <w:rPr>
                <w:sz w:val="24"/>
                <w:szCs w:val="26"/>
              </w:rPr>
              <w:t>Quận Tân Bình</w:t>
            </w:r>
          </w:p>
        </w:tc>
      </w:tr>
      <w:tr w:rsidR="0004633A" w:rsidRPr="00053DF0" w:rsidTr="00B16B94">
        <w:trPr>
          <w:cantSplit/>
          <w:trHeight w:val="598"/>
        </w:trPr>
        <w:tc>
          <w:tcPr>
            <w:tcW w:w="562" w:type="dxa"/>
            <w:vAlign w:val="center"/>
          </w:tcPr>
          <w:p w:rsidR="0004633A" w:rsidRPr="00053DF0" w:rsidRDefault="008B4ED7" w:rsidP="00B1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67" w:type="dxa"/>
            <w:vAlign w:val="center"/>
          </w:tcPr>
          <w:p w:rsidR="0004633A" w:rsidRPr="00053DF0" w:rsidRDefault="00941C2A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 Yến</w:t>
            </w:r>
          </w:p>
        </w:tc>
        <w:tc>
          <w:tcPr>
            <w:tcW w:w="2057" w:type="dxa"/>
            <w:vAlign w:val="center"/>
          </w:tcPr>
          <w:p w:rsidR="0004633A" w:rsidRPr="00053DF0" w:rsidRDefault="0004633A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Phó hiệu trưởng</w:t>
            </w:r>
          </w:p>
        </w:tc>
        <w:tc>
          <w:tcPr>
            <w:tcW w:w="2820" w:type="dxa"/>
            <w:vAlign w:val="center"/>
          </w:tcPr>
          <w:p w:rsidR="0004633A" w:rsidRPr="00053DF0" w:rsidRDefault="0004633A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 xml:space="preserve">TiH </w:t>
            </w:r>
            <w:r w:rsidR="00941C2A">
              <w:rPr>
                <w:sz w:val="26"/>
                <w:szCs w:val="26"/>
              </w:rPr>
              <w:t>Kim Đồng</w:t>
            </w:r>
          </w:p>
        </w:tc>
        <w:tc>
          <w:tcPr>
            <w:tcW w:w="1187" w:type="dxa"/>
            <w:vAlign w:val="center"/>
          </w:tcPr>
          <w:p w:rsidR="0004633A" w:rsidRPr="00053DF0" w:rsidRDefault="0004633A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Ủy viên</w:t>
            </w:r>
          </w:p>
        </w:tc>
        <w:tc>
          <w:tcPr>
            <w:tcW w:w="4394" w:type="dxa"/>
            <w:vAlign w:val="center"/>
          </w:tcPr>
          <w:p w:rsidR="00941C2A" w:rsidRPr="00053DF0" w:rsidRDefault="0004633A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 xml:space="preserve">TiH </w:t>
            </w:r>
            <w:r>
              <w:rPr>
                <w:sz w:val="26"/>
                <w:szCs w:val="26"/>
              </w:rPr>
              <w:t>Lê Đình Chinh</w:t>
            </w:r>
            <w:r w:rsidRPr="00053DF0">
              <w:rPr>
                <w:sz w:val="26"/>
                <w:szCs w:val="26"/>
              </w:rPr>
              <w:t xml:space="preserve">-Quận </w:t>
            </w:r>
            <w:r>
              <w:rPr>
                <w:sz w:val="26"/>
                <w:szCs w:val="26"/>
              </w:rPr>
              <w:t>5</w:t>
            </w:r>
          </w:p>
        </w:tc>
      </w:tr>
      <w:tr w:rsidR="0004633A" w:rsidRPr="00053DF0" w:rsidTr="00B16B94">
        <w:trPr>
          <w:cantSplit/>
          <w:trHeight w:val="598"/>
        </w:trPr>
        <w:tc>
          <w:tcPr>
            <w:tcW w:w="562" w:type="dxa"/>
            <w:vAlign w:val="center"/>
          </w:tcPr>
          <w:p w:rsidR="0004633A" w:rsidRDefault="004735B6" w:rsidP="00B1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67" w:type="dxa"/>
            <w:vAlign w:val="center"/>
          </w:tcPr>
          <w:p w:rsidR="0004633A" w:rsidRDefault="006C5A55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Tuyết Hương</w:t>
            </w:r>
          </w:p>
        </w:tc>
        <w:tc>
          <w:tcPr>
            <w:tcW w:w="2057" w:type="dxa"/>
            <w:vAlign w:val="center"/>
          </w:tcPr>
          <w:p w:rsidR="0004633A" w:rsidRPr="00053DF0" w:rsidRDefault="006C5A55" w:rsidP="006C5A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</w:t>
            </w:r>
            <w:r w:rsidR="0004633A">
              <w:rPr>
                <w:sz w:val="26"/>
                <w:szCs w:val="26"/>
              </w:rPr>
              <w:t>iệu trưởng</w:t>
            </w:r>
          </w:p>
        </w:tc>
        <w:tc>
          <w:tcPr>
            <w:tcW w:w="2820" w:type="dxa"/>
            <w:vAlign w:val="center"/>
          </w:tcPr>
          <w:p w:rsidR="0004633A" w:rsidRDefault="0004633A" w:rsidP="006C5A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</w:t>
            </w:r>
            <w:r w:rsidR="006C5A55">
              <w:rPr>
                <w:sz w:val="26"/>
                <w:szCs w:val="26"/>
              </w:rPr>
              <w:t>Trần Quốc Tuấn</w:t>
            </w:r>
          </w:p>
        </w:tc>
        <w:tc>
          <w:tcPr>
            <w:tcW w:w="1187" w:type="dxa"/>
            <w:vAlign w:val="center"/>
          </w:tcPr>
          <w:p w:rsidR="0004633A" w:rsidRPr="00053DF0" w:rsidRDefault="008B4ED7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</w:t>
            </w:r>
          </w:p>
        </w:tc>
        <w:tc>
          <w:tcPr>
            <w:tcW w:w="4394" w:type="dxa"/>
            <w:vAlign w:val="center"/>
          </w:tcPr>
          <w:p w:rsidR="0004633A" w:rsidRPr="00053DF0" w:rsidRDefault="008B4ED7" w:rsidP="00B16B94">
            <w:pPr>
              <w:rPr>
                <w:sz w:val="26"/>
                <w:szCs w:val="26"/>
              </w:rPr>
            </w:pPr>
            <w:r w:rsidRPr="008B4ED7">
              <w:rPr>
                <w:sz w:val="24"/>
                <w:szCs w:val="26"/>
              </w:rPr>
              <w:t>THCS Tân Sơn</w:t>
            </w:r>
            <w:r w:rsidR="0004633A" w:rsidRPr="00737FCB">
              <w:rPr>
                <w:sz w:val="24"/>
                <w:szCs w:val="26"/>
              </w:rPr>
              <w:t xml:space="preserve">-Quận </w:t>
            </w:r>
            <w:r>
              <w:rPr>
                <w:sz w:val="24"/>
                <w:szCs w:val="26"/>
              </w:rPr>
              <w:t>Gò Vấp</w:t>
            </w:r>
          </w:p>
        </w:tc>
      </w:tr>
      <w:tr w:rsidR="006C5A55" w:rsidRPr="00053DF0" w:rsidTr="00B16B94">
        <w:trPr>
          <w:cantSplit/>
          <w:trHeight w:val="598"/>
        </w:trPr>
        <w:tc>
          <w:tcPr>
            <w:tcW w:w="562" w:type="dxa"/>
            <w:vAlign w:val="center"/>
          </w:tcPr>
          <w:p w:rsidR="006C5A55" w:rsidRDefault="006C5A55" w:rsidP="006C5A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67" w:type="dxa"/>
            <w:vAlign w:val="center"/>
          </w:tcPr>
          <w:p w:rsidR="006C5A55" w:rsidRDefault="006C5A55" w:rsidP="006C5A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Bảo Đào Diễm</w:t>
            </w:r>
          </w:p>
        </w:tc>
        <w:tc>
          <w:tcPr>
            <w:tcW w:w="2057" w:type="dxa"/>
            <w:vAlign w:val="center"/>
          </w:tcPr>
          <w:p w:rsidR="006C5A55" w:rsidRPr="00053DF0" w:rsidRDefault="006C5A55" w:rsidP="006C5A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820" w:type="dxa"/>
            <w:vAlign w:val="center"/>
          </w:tcPr>
          <w:p w:rsidR="006C5A55" w:rsidRDefault="006C5A55" w:rsidP="006C5A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THCS Nguyễn Thị Thập</w:t>
            </w:r>
          </w:p>
        </w:tc>
        <w:tc>
          <w:tcPr>
            <w:tcW w:w="1187" w:type="dxa"/>
            <w:vAlign w:val="center"/>
          </w:tcPr>
          <w:p w:rsidR="006C5A55" w:rsidRPr="00053DF0" w:rsidRDefault="006C5A55" w:rsidP="006C5A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</w:t>
            </w:r>
          </w:p>
        </w:tc>
        <w:tc>
          <w:tcPr>
            <w:tcW w:w="4394" w:type="dxa"/>
            <w:vAlign w:val="center"/>
          </w:tcPr>
          <w:p w:rsidR="006C5A55" w:rsidRPr="00053DF0" w:rsidRDefault="006C5A55" w:rsidP="006C5A55">
            <w:pPr>
              <w:rPr>
                <w:sz w:val="26"/>
                <w:szCs w:val="26"/>
              </w:rPr>
            </w:pPr>
            <w:r w:rsidRPr="008B4ED7">
              <w:rPr>
                <w:sz w:val="24"/>
                <w:szCs w:val="26"/>
              </w:rPr>
              <w:t>THCS Đào Duy Anh</w:t>
            </w:r>
            <w:r w:rsidRPr="00737FCB">
              <w:rPr>
                <w:sz w:val="24"/>
                <w:szCs w:val="26"/>
              </w:rPr>
              <w:t>-Quậ</w:t>
            </w:r>
            <w:r>
              <w:rPr>
                <w:sz w:val="24"/>
                <w:szCs w:val="26"/>
              </w:rPr>
              <w:t>n Phú Nhuận</w:t>
            </w:r>
          </w:p>
        </w:tc>
      </w:tr>
      <w:tr w:rsidR="008B4ED7" w:rsidRPr="00053DF0" w:rsidTr="00B16B94">
        <w:trPr>
          <w:cantSplit/>
          <w:trHeight w:val="598"/>
        </w:trPr>
        <w:tc>
          <w:tcPr>
            <w:tcW w:w="562" w:type="dxa"/>
            <w:vAlign w:val="center"/>
          </w:tcPr>
          <w:p w:rsidR="008B4ED7" w:rsidRDefault="004735B6" w:rsidP="00B16B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67" w:type="dxa"/>
            <w:vAlign w:val="center"/>
          </w:tcPr>
          <w:p w:rsidR="008B4ED7" w:rsidRDefault="006C5A55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Hoài Bắc</w:t>
            </w:r>
          </w:p>
        </w:tc>
        <w:tc>
          <w:tcPr>
            <w:tcW w:w="2057" w:type="dxa"/>
            <w:vAlign w:val="center"/>
          </w:tcPr>
          <w:p w:rsidR="008B4ED7" w:rsidRPr="00053DF0" w:rsidRDefault="008B4ED7" w:rsidP="00B16B94">
            <w:pPr>
              <w:rPr>
                <w:sz w:val="26"/>
                <w:szCs w:val="26"/>
              </w:rPr>
            </w:pPr>
            <w:r w:rsidRPr="00053DF0">
              <w:rPr>
                <w:sz w:val="26"/>
                <w:szCs w:val="26"/>
              </w:rPr>
              <w:t>Hiệu trưởng</w:t>
            </w:r>
          </w:p>
        </w:tc>
        <w:tc>
          <w:tcPr>
            <w:tcW w:w="2820" w:type="dxa"/>
            <w:vAlign w:val="center"/>
          </w:tcPr>
          <w:p w:rsidR="008B4ED7" w:rsidRDefault="008B4ED7" w:rsidP="0030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THCS Nguyễn </w:t>
            </w:r>
            <w:r w:rsidR="00301465">
              <w:rPr>
                <w:sz w:val="26"/>
                <w:szCs w:val="26"/>
              </w:rPr>
              <w:t>Hiền</w:t>
            </w:r>
          </w:p>
        </w:tc>
        <w:tc>
          <w:tcPr>
            <w:tcW w:w="1187" w:type="dxa"/>
            <w:vAlign w:val="center"/>
          </w:tcPr>
          <w:p w:rsidR="008B4ED7" w:rsidRPr="00053DF0" w:rsidRDefault="008B4ED7" w:rsidP="00B16B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 ký</w:t>
            </w:r>
          </w:p>
        </w:tc>
        <w:tc>
          <w:tcPr>
            <w:tcW w:w="4394" w:type="dxa"/>
            <w:vAlign w:val="center"/>
          </w:tcPr>
          <w:p w:rsidR="008B4ED7" w:rsidRPr="00301465" w:rsidRDefault="00301465" w:rsidP="00301465">
            <w:pPr>
              <w:rPr>
                <w:sz w:val="24"/>
                <w:szCs w:val="24"/>
              </w:rPr>
            </w:pPr>
            <w:r w:rsidRPr="00301465">
              <w:rPr>
                <w:sz w:val="24"/>
                <w:szCs w:val="24"/>
              </w:rPr>
              <w:t>THCS Phạm Văn Cội-Huyện Củ Chi</w:t>
            </w:r>
          </w:p>
        </w:tc>
      </w:tr>
    </w:tbl>
    <w:p w:rsidR="00DA7171" w:rsidRDefault="00DA7171" w:rsidP="00DA7171"/>
    <w:p w:rsidR="005365EE" w:rsidRDefault="00B30380"/>
    <w:sectPr w:rsidR="005365EE" w:rsidSect="00053DF0">
      <w:pgSz w:w="15840" w:h="12240" w:orient="landscape"/>
      <w:pgMar w:top="1440" w:right="1440" w:bottom="42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1"/>
    <w:rsid w:val="0004633A"/>
    <w:rsid w:val="001B5FE7"/>
    <w:rsid w:val="00225C36"/>
    <w:rsid w:val="00301465"/>
    <w:rsid w:val="004735B6"/>
    <w:rsid w:val="006C5A55"/>
    <w:rsid w:val="007A09F4"/>
    <w:rsid w:val="007A1F0C"/>
    <w:rsid w:val="008722BE"/>
    <w:rsid w:val="008B4ED7"/>
    <w:rsid w:val="00941C2A"/>
    <w:rsid w:val="00AC3AB1"/>
    <w:rsid w:val="00B16B94"/>
    <w:rsid w:val="00B30380"/>
    <w:rsid w:val="00BE3FF5"/>
    <w:rsid w:val="00D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8C625-B62E-4AC5-B7FF-677DE97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7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A717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DuyThinh</dc:creator>
  <cp:keywords/>
  <dc:description/>
  <cp:lastModifiedBy>Anh Long</cp:lastModifiedBy>
  <cp:revision>2</cp:revision>
  <cp:lastPrinted>2021-03-12T05:02:00Z</cp:lastPrinted>
  <dcterms:created xsi:type="dcterms:W3CDTF">2021-03-12T08:47:00Z</dcterms:created>
  <dcterms:modified xsi:type="dcterms:W3CDTF">2021-03-12T08:47:00Z</dcterms:modified>
</cp:coreProperties>
</file>