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ook w:val="04A0" w:firstRow="1" w:lastRow="0" w:firstColumn="1" w:lastColumn="0" w:noHBand="0" w:noVBand="1"/>
      </w:tblPr>
      <w:tblGrid>
        <w:gridCol w:w="4679"/>
        <w:gridCol w:w="5245"/>
      </w:tblGrid>
      <w:tr w:rsidR="00C3082A" w:rsidRPr="00270B4F" w14:paraId="522737B5" w14:textId="77777777" w:rsidTr="0028122B">
        <w:tc>
          <w:tcPr>
            <w:tcW w:w="4679" w:type="dxa"/>
            <w:shd w:val="clear" w:color="auto" w:fill="auto"/>
          </w:tcPr>
          <w:p w14:paraId="522737B1" w14:textId="77777777" w:rsidR="00D33144" w:rsidRPr="00270B4F" w:rsidRDefault="00D33144" w:rsidP="00EB5729">
            <w:pPr>
              <w:tabs>
                <w:tab w:val="center" w:pos="1620"/>
                <w:tab w:val="center" w:pos="6120"/>
              </w:tabs>
              <w:jc w:val="center"/>
              <w:rPr>
                <w:sz w:val="26"/>
                <w:szCs w:val="26"/>
              </w:rPr>
            </w:pPr>
            <w:r w:rsidRPr="00270B4F">
              <w:rPr>
                <w:sz w:val="26"/>
                <w:szCs w:val="26"/>
                <w:lang w:val="vi-VN"/>
              </w:rPr>
              <w:t xml:space="preserve">ỦY BAN NHÂN DÂN </w:t>
            </w:r>
            <w:r w:rsidRPr="00270B4F">
              <w:rPr>
                <w:sz w:val="26"/>
                <w:szCs w:val="26"/>
              </w:rPr>
              <w:t>QUẬN 3</w:t>
            </w:r>
          </w:p>
          <w:p w14:paraId="522737B2" w14:textId="77777777" w:rsidR="00D33144" w:rsidRPr="00270B4F" w:rsidRDefault="00D33144" w:rsidP="00EB5729">
            <w:pPr>
              <w:tabs>
                <w:tab w:val="center" w:pos="1620"/>
                <w:tab w:val="center" w:pos="6120"/>
              </w:tabs>
              <w:jc w:val="center"/>
              <w:rPr>
                <w:sz w:val="26"/>
                <w:szCs w:val="26"/>
                <w:lang w:val="vi-VN"/>
              </w:rPr>
            </w:pPr>
            <w:r w:rsidRPr="00270B4F">
              <w:rPr>
                <w:b/>
                <w:sz w:val="26"/>
                <w:szCs w:val="26"/>
                <w:lang w:val="vi-VN"/>
              </w:rPr>
              <w:t>PHÒNG GIÁO DỤCVÀ ĐÀO TẠO</w:t>
            </w:r>
          </w:p>
        </w:tc>
        <w:tc>
          <w:tcPr>
            <w:tcW w:w="5245" w:type="dxa"/>
            <w:shd w:val="clear" w:color="auto" w:fill="auto"/>
          </w:tcPr>
          <w:p w14:paraId="522737B3" w14:textId="77777777" w:rsidR="00D33144" w:rsidRPr="00270B4F" w:rsidRDefault="00D33144" w:rsidP="00EB5729">
            <w:pPr>
              <w:tabs>
                <w:tab w:val="center" w:pos="1620"/>
                <w:tab w:val="center" w:pos="6120"/>
              </w:tabs>
              <w:jc w:val="center"/>
              <w:rPr>
                <w:b/>
                <w:sz w:val="26"/>
                <w:szCs w:val="26"/>
                <w:lang w:val="vi-VN"/>
              </w:rPr>
            </w:pPr>
            <w:r w:rsidRPr="00270B4F">
              <w:rPr>
                <w:b/>
                <w:sz w:val="26"/>
                <w:szCs w:val="26"/>
                <w:lang w:val="vi-VN"/>
              </w:rPr>
              <w:t>CỘNG HÒA XÃ HỘI CHỦ NGHĨA VIỆT NAM</w:t>
            </w:r>
          </w:p>
          <w:p w14:paraId="522737B4" w14:textId="77777777" w:rsidR="00D33144" w:rsidRPr="00270B4F" w:rsidRDefault="00D33144" w:rsidP="00EB5729">
            <w:pPr>
              <w:tabs>
                <w:tab w:val="center" w:pos="1620"/>
                <w:tab w:val="center" w:pos="6120"/>
              </w:tabs>
              <w:jc w:val="center"/>
              <w:rPr>
                <w:sz w:val="26"/>
                <w:szCs w:val="26"/>
                <w:lang w:val="vi-VN"/>
              </w:rPr>
            </w:pPr>
            <w:r w:rsidRPr="00270B4F">
              <w:rPr>
                <w:b/>
                <w:sz w:val="26"/>
                <w:szCs w:val="26"/>
              </w:rPr>
              <w:t>Độc lập - Tự do - Hạnh phúc</w:t>
            </w:r>
          </w:p>
        </w:tc>
      </w:tr>
      <w:tr w:rsidR="00C3082A" w:rsidRPr="00270B4F" w14:paraId="522737B8" w14:textId="77777777" w:rsidTr="0028122B">
        <w:tc>
          <w:tcPr>
            <w:tcW w:w="4679" w:type="dxa"/>
            <w:shd w:val="clear" w:color="auto" w:fill="auto"/>
          </w:tcPr>
          <w:p w14:paraId="522737B6" w14:textId="7370C5EB" w:rsidR="00D33144" w:rsidRPr="00270B4F" w:rsidRDefault="00FC1CBE" w:rsidP="00EB5729">
            <w:pPr>
              <w:tabs>
                <w:tab w:val="center" w:pos="1620"/>
                <w:tab w:val="center" w:pos="6120"/>
              </w:tabs>
              <w:rPr>
                <w:sz w:val="26"/>
                <w:szCs w:val="26"/>
                <w:lang w:val="vi-VN"/>
              </w:rPr>
            </w:pPr>
            <w:r w:rsidRPr="00270B4F">
              <w:rPr>
                <w:noProof/>
                <w:sz w:val="26"/>
                <w:szCs w:val="26"/>
              </w:rPr>
              <mc:AlternateContent>
                <mc:Choice Requires="wps">
                  <w:drawing>
                    <wp:anchor distT="4294967294" distB="4294967294" distL="114300" distR="114300" simplePos="0" relativeHeight="251653632" behindDoc="0" locked="0" layoutInCell="1" allowOverlap="1" wp14:anchorId="522742BA" wp14:editId="6319E4F0">
                      <wp:simplePos x="0" y="0"/>
                      <wp:positionH relativeFrom="column">
                        <wp:posOffset>744855</wp:posOffset>
                      </wp:positionH>
                      <wp:positionV relativeFrom="paragraph">
                        <wp:posOffset>49529</wp:posOffset>
                      </wp:positionV>
                      <wp:extent cx="1028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2724E3" id="Straight Connector 6"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3.9pt" to="139.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"/>
                  </w:pict>
                </mc:Fallback>
              </mc:AlternateContent>
            </w:r>
          </w:p>
        </w:tc>
        <w:tc>
          <w:tcPr>
            <w:tcW w:w="5245" w:type="dxa"/>
            <w:shd w:val="clear" w:color="auto" w:fill="auto"/>
          </w:tcPr>
          <w:p w14:paraId="522737B7" w14:textId="454E19A1" w:rsidR="00D33144" w:rsidRPr="00270B4F" w:rsidRDefault="00FC1CBE" w:rsidP="00EB5729">
            <w:pPr>
              <w:tabs>
                <w:tab w:val="center" w:pos="1620"/>
                <w:tab w:val="center" w:pos="6120"/>
              </w:tabs>
              <w:rPr>
                <w:sz w:val="26"/>
                <w:szCs w:val="26"/>
                <w:lang w:val="vi-VN"/>
              </w:rPr>
            </w:pPr>
            <w:r w:rsidRPr="00270B4F">
              <w:rPr>
                <w:noProof/>
                <w:sz w:val="26"/>
                <w:szCs w:val="26"/>
              </w:rPr>
              <mc:AlternateContent>
                <mc:Choice Requires="wps">
                  <w:drawing>
                    <wp:anchor distT="4294967294" distB="4294967294" distL="114300" distR="114300" simplePos="0" relativeHeight="251656704" behindDoc="0" locked="0" layoutInCell="1" allowOverlap="1" wp14:anchorId="522742BB" wp14:editId="0B75E7E6">
                      <wp:simplePos x="0" y="0"/>
                      <wp:positionH relativeFrom="column">
                        <wp:posOffset>640715</wp:posOffset>
                      </wp:positionH>
                      <wp:positionV relativeFrom="paragraph">
                        <wp:posOffset>48894</wp:posOffset>
                      </wp:positionV>
                      <wp:extent cx="19437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18CA64" id="Straight Connector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3.85pt" to="20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"/>
                  </w:pict>
                </mc:Fallback>
              </mc:AlternateContent>
            </w:r>
          </w:p>
        </w:tc>
      </w:tr>
      <w:tr w:rsidR="00C3082A" w:rsidRPr="00270B4F" w14:paraId="522737BB" w14:textId="77777777" w:rsidTr="0028122B">
        <w:tc>
          <w:tcPr>
            <w:tcW w:w="4679" w:type="dxa"/>
            <w:shd w:val="clear" w:color="auto" w:fill="auto"/>
          </w:tcPr>
          <w:p w14:paraId="522737B9" w14:textId="207A4B21" w:rsidR="00D33144" w:rsidRPr="00270B4F" w:rsidRDefault="00D33144" w:rsidP="00B347DC">
            <w:pPr>
              <w:jc w:val="center"/>
              <w:rPr>
                <w:sz w:val="26"/>
                <w:szCs w:val="26"/>
                <w:lang w:val="vi-VN"/>
              </w:rPr>
            </w:pPr>
            <w:r w:rsidRPr="00270B4F">
              <w:rPr>
                <w:sz w:val="26"/>
                <w:szCs w:val="26"/>
              </w:rPr>
              <w:t>Số</w:t>
            </w:r>
            <w:r w:rsidR="00691997" w:rsidRPr="00270B4F">
              <w:rPr>
                <w:sz w:val="26"/>
                <w:szCs w:val="26"/>
              </w:rPr>
              <w:t>:</w:t>
            </w:r>
            <w:r w:rsidR="00573E4B">
              <w:rPr>
                <w:sz w:val="26"/>
                <w:szCs w:val="26"/>
              </w:rPr>
              <w:t xml:space="preserve"> 63</w:t>
            </w:r>
            <w:r w:rsidRPr="00270B4F">
              <w:rPr>
                <w:sz w:val="26"/>
                <w:szCs w:val="26"/>
                <w:lang w:val="vi-VN"/>
              </w:rPr>
              <w:t>/</w:t>
            </w:r>
            <w:r w:rsidR="00B347DC" w:rsidRPr="00270B4F">
              <w:rPr>
                <w:sz w:val="26"/>
                <w:szCs w:val="26"/>
              </w:rPr>
              <w:t>BC - THCS</w:t>
            </w:r>
          </w:p>
        </w:tc>
        <w:tc>
          <w:tcPr>
            <w:tcW w:w="5245" w:type="dxa"/>
            <w:shd w:val="clear" w:color="auto" w:fill="auto"/>
          </w:tcPr>
          <w:p w14:paraId="522737BA" w14:textId="6A9DE952" w:rsidR="00D33144" w:rsidRPr="00270B4F" w:rsidRDefault="00D33144" w:rsidP="00B347DC">
            <w:pPr>
              <w:tabs>
                <w:tab w:val="center" w:pos="1620"/>
                <w:tab w:val="center" w:pos="6120"/>
              </w:tabs>
              <w:jc w:val="center"/>
              <w:rPr>
                <w:sz w:val="26"/>
                <w:szCs w:val="26"/>
                <w:lang w:val="vi-VN"/>
              </w:rPr>
            </w:pPr>
            <w:r w:rsidRPr="00270B4F">
              <w:rPr>
                <w:i/>
                <w:sz w:val="26"/>
                <w:szCs w:val="26"/>
              </w:rPr>
              <w:t xml:space="preserve">Quận 3, ngày </w:t>
            </w:r>
            <w:r w:rsidR="00CA5B6A">
              <w:rPr>
                <w:i/>
                <w:sz w:val="26"/>
                <w:szCs w:val="26"/>
              </w:rPr>
              <w:t xml:space="preserve">18 </w:t>
            </w:r>
            <w:r w:rsidRPr="00270B4F">
              <w:rPr>
                <w:i/>
                <w:sz w:val="26"/>
                <w:szCs w:val="26"/>
              </w:rPr>
              <w:t xml:space="preserve">tháng </w:t>
            </w:r>
            <w:r w:rsidR="00CA5B6A">
              <w:rPr>
                <w:i/>
                <w:sz w:val="26"/>
                <w:szCs w:val="26"/>
              </w:rPr>
              <w:t xml:space="preserve">09 </w:t>
            </w:r>
            <w:r w:rsidRPr="00270B4F">
              <w:rPr>
                <w:i/>
                <w:sz w:val="26"/>
                <w:szCs w:val="26"/>
              </w:rPr>
              <w:t>năm 20</w:t>
            </w:r>
            <w:r w:rsidR="00DB58BD" w:rsidRPr="00270B4F">
              <w:rPr>
                <w:i/>
                <w:sz w:val="26"/>
                <w:szCs w:val="26"/>
              </w:rPr>
              <w:t>2</w:t>
            </w:r>
            <w:r w:rsidR="00762721" w:rsidRPr="00270B4F">
              <w:rPr>
                <w:i/>
                <w:sz w:val="26"/>
                <w:szCs w:val="26"/>
              </w:rPr>
              <w:t>3</w:t>
            </w:r>
            <w:r w:rsidR="00CA5B6A">
              <w:rPr>
                <w:i/>
                <w:sz w:val="26"/>
                <w:szCs w:val="26"/>
              </w:rPr>
              <w:t>.</w:t>
            </w:r>
          </w:p>
        </w:tc>
      </w:tr>
    </w:tbl>
    <w:p w14:paraId="522737BC" w14:textId="4070CB60" w:rsidR="00D33144" w:rsidRPr="00270B4F" w:rsidRDefault="00D33144" w:rsidP="00D33144">
      <w:pPr>
        <w:tabs>
          <w:tab w:val="center" w:pos="1620"/>
          <w:tab w:val="center" w:pos="6120"/>
        </w:tabs>
        <w:rPr>
          <w:sz w:val="26"/>
          <w:szCs w:val="26"/>
          <w:lang w:val="vi-VN"/>
        </w:rPr>
      </w:pPr>
    </w:p>
    <w:p w14:paraId="522737BD" w14:textId="77777777" w:rsidR="006F489B" w:rsidRPr="00270B4F" w:rsidRDefault="006F489B" w:rsidP="00160690">
      <w:pPr>
        <w:spacing w:before="240"/>
        <w:jc w:val="center"/>
        <w:rPr>
          <w:b/>
          <w:sz w:val="26"/>
          <w:szCs w:val="26"/>
        </w:rPr>
      </w:pPr>
    </w:p>
    <w:p w14:paraId="522737BE" w14:textId="77777777" w:rsidR="00160690" w:rsidRPr="00E573DE" w:rsidRDefault="00160690" w:rsidP="00160690">
      <w:pPr>
        <w:spacing w:before="240"/>
        <w:jc w:val="center"/>
        <w:rPr>
          <w:b/>
          <w:sz w:val="32"/>
          <w:szCs w:val="32"/>
        </w:rPr>
      </w:pPr>
      <w:r w:rsidRPr="00E573DE">
        <w:rPr>
          <w:b/>
          <w:sz w:val="32"/>
          <w:szCs w:val="32"/>
        </w:rPr>
        <w:t>BÁO CÁO</w:t>
      </w:r>
    </w:p>
    <w:p w14:paraId="522737BF" w14:textId="27E07A07" w:rsidR="006F489B" w:rsidRPr="00E573DE" w:rsidRDefault="0059055E" w:rsidP="00B347DC">
      <w:pPr>
        <w:jc w:val="center"/>
        <w:rPr>
          <w:b/>
          <w:sz w:val="32"/>
          <w:szCs w:val="32"/>
        </w:rPr>
      </w:pPr>
      <w:r w:rsidRPr="00E573DE">
        <w:rPr>
          <w:b/>
          <w:sz w:val="32"/>
          <w:szCs w:val="32"/>
        </w:rPr>
        <w:t xml:space="preserve">Tổng kết </w:t>
      </w:r>
      <w:r w:rsidR="00160690" w:rsidRPr="00E573DE">
        <w:rPr>
          <w:b/>
          <w:sz w:val="32"/>
          <w:szCs w:val="32"/>
        </w:rPr>
        <w:t xml:space="preserve">nhiệm vụ năm học </w:t>
      </w:r>
      <w:r w:rsidR="00D67C5C" w:rsidRPr="00E573DE">
        <w:rPr>
          <w:b/>
          <w:sz w:val="32"/>
          <w:szCs w:val="32"/>
        </w:rPr>
        <w:t>2022–2023</w:t>
      </w:r>
      <w:r w:rsidR="00B347DC" w:rsidRPr="00E573DE">
        <w:rPr>
          <w:b/>
          <w:sz w:val="32"/>
          <w:szCs w:val="32"/>
        </w:rPr>
        <w:t xml:space="preserve"> </w:t>
      </w:r>
    </w:p>
    <w:p w14:paraId="035B0381" w14:textId="676C8186" w:rsidR="00964552" w:rsidRPr="00E573DE" w:rsidRDefault="00B347DC" w:rsidP="006F489B">
      <w:pPr>
        <w:jc w:val="center"/>
        <w:rPr>
          <w:b/>
          <w:sz w:val="32"/>
          <w:szCs w:val="32"/>
        </w:rPr>
      </w:pPr>
      <w:r w:rsidRPr="00E573DE">
        <w:rPr>
          <w:b/>
          <w:sz w:val="32"/>
          <w:szCs w:val="32"/>
        </w:rPr>
        <w:t xml:space="preserve">và triển khai </w:t>
      </w:r>
      <w:r w:rsidR="00E25472" w:rsidRPr="00E573DE">
        <w:rPr>
          <w:b/>
          <w:sz w:val="32"/>
          <w:szCs w:val="32"/>
        </w:rPr>
        <w:t xml:space="preserve">nhiệm vụ </w:t>
      </w:r>
      <w:r w:rsidRPr="00E573DE">
        <w:rPr>
          <w:b/>
          <w:sz w:val="32"/>
          <w:szCs w:val="32"/>
        </w:rPr>
        <w:t xml:space="preserve">năm học </w:t>
      </w:r>
      <w:r w:rsidR="00762721" w:rsidRPr="00E573DE">
        <w:rPr>
          <w:b/>
          <w:sz w:val="32"/>
          <w:szCs w:val="32"/>
        </w:rPr>
        <w:t>2023-2024</w:t>
      </w:r>
      <w:r w:rsidRPr="00E573DE">
        <w:rPr>
          <w:b/>
          <w:sz w:val="32"/>
          <w:szCs w:val="32"/>
        </w:rPr>
        <w:t xml:space="preserve"> </w:t>
      </w:r>
    </w:p>
    <w:p w14:paraId="522737C0" w14:textId="1E858564" w:rsidR="00B347DC" w:rsidRPr="00E573DE" w:rsidRDefault="00B347DC" w:rsidP="006F489B">
      <w:pPr>
        <w:jc w:val="center"/>
        <w:rPr>
          <w:b/>
          <w:sz w:val="32"/>
          <w:szCs w:val="32"/>
          <w:lang w:val="sv-SE"/>
        </w:rPr>
      </w:pPr>
      <w:r w:rsidRPr="00E573DE">
        <w:rPr>
          <w:b/>
          <w:sz w:val="32"/>
          <w:szCs w:val="32"/>
          <w:lang w:val="sv-SE"/>
        </w:rPr>
        <w:t>bậc Trung học cơ sở</w:t>
      </w:r>
    </w:p>
    <w:p w14:paraId="522737C1" w14:textId="49436F9B" w:rsidR="00B347DC" w:rsidRPr="00270B4F" w:rsidRDefault="00FC1CBE" w:rsidP="00E76036">
      <w:pPr>
        <w:jc w:val="center"/>
        <w:rPr>
          <w:b/>
          <w:sz w:val="26"/>
          <w:szCs w:val="26"/>
          <w:lang w:val="sv-SE"/>
        </w:rPr>
      </w:pPr>
      <w:r w:rsidRPr="00270B4F">
        <w:rPr>
          <w:noProof/>
          <w:sz w:val="26"/>
          <w:szCs w:val="26"/>
        </w:rPr>
        <mc:AlternateContent>
          <mc:Choice Requires="wps">
            <w:drawing>
              <wp:anchor distT="4294967294" distB="4294967294" distL="114300" distR="114300" simplePos="0" relativeHeight="251660800" behindDoc="0" locked="0" layoutInCell="1" allowOverlap="1" wp14:anchorId="522742BE" wp14:editId="59AFD321">
                <wp:simplePos x="0" y="0"/>
                <wp:positionH relativeFrom="margin">
                  <wp:posOffset>2430145</wp:posOffset>
                </wp:positionH>
                <wp:positionV relativeFrom="paragraph">
                  <wp:posOffset>126364</wp:posOffset>
                </wp:positionV>
                <wp:extent cx="89979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9795" cy="0"/>
                        </a:xfrm>
                        <a:prstGeom prst="straightConnector1">
                          <a:avLst/>
                        </a:prstGeom>
                        <a:noFill/>
                        <a:ln w="9525" cap="flat" cmpd="sng">
                          <a:solidFill>
                            <a:srgbClr val="000000"/>
                          </a:solidFill>
                          <a:prstDash val="solid"/>
                          <a:miter lim="8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639031" id="_x0000_t32" coordsize="21600,21600" o:spt="32" o:oned="t" path="m,l21600,21600e" filled="f">
                <v:path arrowok="t" fillok="f" o:connecttype="none"/>
                <o:lock v:ext="edit" shapetype="t"/>
              </v:shapetype>
              <v:shape id="Straight Arrow Connector 3" o:spid="_x0000_s1026" type="#_x0000_t32" style="position:absolute;margin-left:191.35pt;margin-top:9.95pt;width:70.85pt;height:0;flip:y;z-index:2516608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">
                <v:stroke miterlimit="5243f" joinstyle="miter"/>
                <o:lock v:ext="edit" shapetype="f"/>
                <w10:wrap anchorx="margin"/>
              </v:shape>
            </w:pict>
          </mc:Fallback>
        </mc:AlternateContent>
      </w:r>
    </w:p>
    <w:p w14:paraId="522737C2" w14:textId="77777777" w:rsidR="00160690" w:rsidRPr="00270B4F" w:rsidRDefault="00160690" w:rsidP="00160690">
      <w:pPr>
        <w:jc w:val="center"/>
        <w:outlineLvl w:val="0"/>
        <w:rPr>
          <w:b/>
          <w:sz w:val="26"/>
          <w:szCs w:val="26"/>
          <w:lang w:val="sv-SE"/>
        </w:rPr>
      </w:pPr>
    </w:p>
    <w:p w14:paraId="522737C3" w14:textId="77777777" w:rsidR="00B347DC" w:rsidRPr="00270B4F" w:rsidRDefault="00B347DC" w:rsidP="00691997">
      <w:pPr>
        <w:spacing w:before="120" w:after="120" w:line="276" w:lineRule="auto"/>
        <w:jc w:val="center"/>
        <w:outlineLvl w:val="0"/>
        <w:rPr>
          <w:b/>
          <w:sz w:val="26"/>
          <w:szCs w:val="26"/>
          <w:lang w:val="sv-SE"/>
        </w:rPr>
      </w:pPr>
      <w:r w:rsidRPr="00270B4F">
        <w:rPr>
          <w:b/>
          <w:sz w:val="26"/>
          <w:szCs w:val="26"/>
          <w:lang w:val="sv-SE"/>
        </w:rPr>
        <w:t xml:space="preserve">PHẦN I </w:t>
      </w:r>
    </w:p>
    <w:p w14:paraId="522737C4" w14:textId="64B9E61C" w:rsidR="00160690" w:rsidRPr="00270B4F" w:rsidRDefault="00B347DC" w:rsidP="00691997">
      <w:pPr>
        <w:spacing w:before="120" w:after="120" w:line="276" w:lineRule="auto"/>
        <w:jc w:val="center"/>
        <w:rPr>
          <w:b/>
          <w:sz w:val="26"/>
          <w:szCs w:val="26"/>
          <w:lang w:val="vi-VN"/>
        </w:rPr>
      </w:pPr>
      <w:r w:rsidRPr="00270B4F">
        <w:rPr>
          <w:b/>
          <w:sz w:val="26"/>
          <w:szCs w:val="26"/>
          <w:lang w:val="sv-SE"/>
        </w:rPr>
        <w:t xml:space="preserve">ĐÁNH GIÁ </w:t>
      </w:r>
      <w:r w:rsidR="00160690" w:rsidRPr="00270B4F">
        <w:rPr>
          <w:b/>
          <w:sz w:val="26"/>
          <w:szCs w:val="26"/>
          <w:lang w:val="sv-SE"/>
        </w:rPr>
        <w:t xml:space="preserve">KẾT QUẢ THỰC HIỆN NHIỆM VỤ NĂM HỌC </w:t>
      </w:r>
      <w:r w:rsidR="00402004" w:rsidRPr="00270B4F">
        <w:rPr>
          <w:b/>
          <w:sz w:val="26"/>
          <w:szCs w:val="26"/>
          <w:lang w:val="sv-SE"/>
        </w:rPr>
        <w:t>2022-2023</w:t>
      </w:r>
    </w:p>
    <w:p w14:paraId="522737C5" w14:textId="32AB758D" w:rsidR="00160690" w:rsidRPr="00270B4F" w:rsidRDefault="00402004" w:rsidP="00691997">
      <w:pPr>
        <w:spacing w:before="120" w:after="120" w:line="276" w:lineRule="auto"/>
        <w:ind w:firstLine="720"/>
        <w:jc w:val="both"/>
        <w:rPr>
          <w:sz w:val="26"/>
          <w:szCs w:val="26"/>
          <w:lang w:val="vi-VN"/>
        </w:rPr>
      </w:pPr>
      <w:r w:rsidRPr="00270B4F">
        <w:rPr>
          <w:sz w:val="26"/>
          <w:szCs w:val="26"/>
          <w:lang w:val="vi-VN"/>
        </w:rPr>
        <w:t>Năm học 2022-2023 là năm học mà toàn ngành t</w:t>
      </w:r>
      <w:r w:rsidR="00160690" w:rsidRPr="00270B4F">
        <w:rPr>
          <w:sz w:val="26"/>
          <w:szCs w:val="26"/>
          <w:lang w:val="vi-VN"/>
        </w:rPr>
        <w:t>iếp tục thực hiện các Nghị quyết Đại hội XI</w:t>
      </w:r>
      <w:r w:rsidRPr="00270B4F">
        <w:rPr>
          <w:sz w:val="26"/>
          <w:szCs w:val="26"/>
          <w:lang w:val="vi-VN"/>
        </w:rPr>
        <w:t>I</w:t>
      </w:r>
      <w:r w:rsidR="00160690" w:rsidRPr="00270B4F">
        <w:rPr>
          <w:sz w:val="26"/>
          <w:szCs w:val="26"/>
          <w:lang w:val="vi-VN"/>
        </w:rPr>
        <w:t xml:space="preserve"> </w:t>
      </w:r>
      <w:r w:rsidRPr="00270B4F">
        <w:rPr>
          <w:sz w:val="26"/>
          <w:szCs w:val="26"/>
          <w:lang w:val="vi-VN"/>
        </w:rPr>
        <w:t xml:space="preserve">nhiệm kỳ 2020-2025 </w:t>
      </w:r>
      <w:r w:rsidR="00160690" w:rsidRPr="00270B4F">
        <w:rPr>
          <w:sz w:val="26"/>
          <w:szCs w:val="26"/>
          <w:lang w:val="vi-VN"/>
        </w:rPr>
        <w:t xml:space="preserve">của Đảng bộ Quận 3; </w:t>
      </w:r>
      <w:r w:rsidRPr="00270B4F">
        <w:rPr>
          <w:sz w:val="26"/>
          <w:szCs w:val="26"/>
          <w:lang w:val="vi-VN"/>
        </w:rPr>
        <w:t>t</w:t>
      </w:r>
      <w:r w:rsidR="00160690" w:rsidRPr="00270B4F">
        <w:rPr>
          <w:sz w:val="26"/>
          <w:szCs w:val="26"/>
          <w:lang w:val="vi-VN"/>
        </w:rPr>
        <w:t xml:space="preserve">oàn ngành cũng tích cực triển khai sơ kết 5 năm thực hiện Nghị quyết 29-NQ/TW về đổi mới căn bản, toàn diện GDĐT; tích cực triển khai thực hiện </w:t>
      </w:r>
      <w:r w:rsidRPr="00270B4F">
        <w:rPr>
          <w:sz w:val="26"/>
          <w:szCs w:val="26"/>
          <w:lang w:val="vi-VN"/>
        </w:rPr>
        <w:t xml:space="preserve">hiệu quả </w:t>
      </w:r>
      <w:r w:rsidR="00160690" w:rsidRPr="00270B4F">
        <w:rPr>
          <w:sz w:val="26"/>
          <w:szCs w:val="26"/>
          <w:lang w:val="vi-VN"/>
        </w:rPr>
        <w:t xml:space="preserve">chương trình giáo dục phổ thông </w:t>
      </w:r>
      <w:r w:rsidRPr="00270B4F">
        <w:rPr>
          <w:sz w:val="26"/>
          <w:szCs w:val="26"/>
          <w:lang w:val="vi-VN"/>
        </w:rPr>
        <w:t>2018 ở lớp 3 và lớp 7, chuẩn bị các điều kiện về nhân sự và chương trình cho lớp 4 và lớp 8 từ năm học 2023-2024</w:t>
      </w:r>
      <w:r w:rsidR="00160690" w:rsidRPr="00270B4F">
        <w:rPr>
          <w:sz w:val="26"/>
          <w:szCs w:val="26"/>
          <w:lang w:val="vi-VN"/>
        </w:rPr>
        <w:t>.</w:t>
      </w:r>
    </w:p>
    <w:p w14:paraId="46AFE3E7" w14:textId="77777777" w:rsidR="00402004" w:rsidRPr="00270B4F" w:rsidRDefault="00402004" w:rsidP="00691997">
      <w:pPr>
        <w:pStyle w:val="ListParagraph"/>
        <w:spacing w:before="120" w:after="120" w:line="276" w:lineRule="auto"/>
        <w:ind w:left="0" w:firstLine="720"/>
        <w:contextualSpacing w:val="0"/>
        <w:rPr>
          <w:sz w:val="26"/>
          <w:szCs w:val="26"/>
          <w:lang w:val="vi-VN"/>
        </w:rPr>
      </w:pPr>
      <w:r w:rsidRPr="00270B4F">
        <w:rPr>
          <w:sz w:val="26"/>
          <w:szCs w:val="26"/>
          <w:lang w:val="vi-VN"/>
        </w:rPr>
        <w:t>Đây cũng là năm học t</w:t>
      </w:r>
      <w:r w:rsidR="00160690" w:rsidRPr="00270B4F">
        <w:rPr>
          <w:sz w:val="26"/>
          <w:szCs w:val="26"/>
          <w:lang w:val="vi-VN"/>
        </w:rPr>
        <w:t xml:space="preserve">ăng cường nề nếp, kỷ cương, dân chủ trong nhà trường; xây dựng </w:t>
      </w:r>
      <w:r w:rsidRPr="00270B4F">
        <w:rPr>
          <w:sz w:val="26"/>
          <w:szCs w:val="26"/>
          <w:lang w:val="vi-VN"/>
        </w:rPr>
        <w:t xml:space="preserve">trường học hạnh phúc với </w:t>
      </w:r>
      <w:r w:rsidR="00160690" w:rsidRPr="00270B4F">
        <w:rPr>
          <w:sz w:val="26"/>
          <w:szCs w:val="26"/>
          <w:lang w:val="vi-VN"/>
        </w:rPr>
        <w:t>môi trường giáo dục an toàn, lành mạnh, thân thiện; tập trung nâng cao chất lượng giáo dục, quan tâm phát triển phẩm chất, năng lực người học</w:t>
      </w:r>
      <w:r w:rsidRPr="00270B4F">
        <w:rPr>
          <w:sz w:val="26"/>
          <w:szCs w:val="26"/>
          <w:lang w:val="vi-VN"/>
        </w:rPr>
        <w:t xml:space="preserve"> theo định hướng của chương trình giáo dục phổ thông 2018</w:t>
      </w:r>
      <w:r w:rsidR="00160690" w:rsidRPr="00270B4F">
        <w:rPr>
          <w:sz w:val="26"/>
          <w:szCs w:val="26"/>
          <w:lang w:val="vi-VN"/>
        </w:rPr>
        <w:t xml:space="preserve">; đổi mới </w:t>
      </w:r>
      <w:r w:rsidRPr="00270B4F">
        <w:rPr>
          <w:sz w:val="26"/>
          <w:szCs w:val="26"/>
          <w:lang w:val="vi-VN"/>
        </w:rPr>
        <w:t xml:space="preserve">các </w:t>
      </w:r>
      <w:r w:rsidR="00160690" w:rsidRPr="00270B4F">
        <w:rPr>
          <w:sz w:val="26"/>
          <w:szCs w:val="26"/>
          <w:lang w:val="vi-VN"/>
        </w:rPr>
        <w:t xml:space="preserve">hoạt động giáo dục, rèn luyện phẩm chất chính trị, đạo đức của cán bộ quản lí, giáo viên, nhân viên và học sinh; nâng cao năng lực của đội ngũ cán bộ quản lí và giáo viên nhằm nâng cao chất lượng giáo dục. </w:t>
      </w:r>
    </w:p>
    <w:p w14:paraId="7B86C17C" w14:textId="1B87876C" w:rsidR="00FC5F65" w:rsidRPr="00270B4F" w:rsidRDefault="00FC5F65" w:rsidP="00691997">
      <w:pPr>
        <w:pStyle w:val="ListParagraph"/>
        <w:spacing w:before="120" w:after="120" w:line="276" w:lineRule="auto"/>
        <w:ind w:left="0" w:firstLine="720"/>
        <w:contextualSpacing w:val="0"/>
        <w:rPr>
          <w:sz w:val="26"/>
          <w:szCs w:val="26"/>
          <w:lang w:val="vi-VN"/>
        </w:rPr>
      </w:pPr>
      <w:r w:rsidRPr="00270B4F">
        <w:rPr>
          <w:sz w:val="26"/>
          <w:szCs w:val="26"/>
          <w:lang w:val="vi-VN"/>
        </w:rPr>
        <w:t>100% các trường THCS trên địa bàn đều xây dựng Không gian văn hóa Hồ Chí Minh, tiếp tục đẩy mạnh học tập và làm theo tấm gương đạo đức, phong cách Hồ Chí Minh</w:t>
      </w:r>
      <w:r w:rsidR="0089412C" w:rsidRPr="00270B4F">
        <w:rPr>
          <w:sz w:val="26"/>
          <w:szCs w:val="26"/>
          <w:lang w:val="vi-VN"/>
        </w:rPr>
        <w:t>, đảm bảo môi trường học đường dân chủ, kỷ cương, tình thương, trách nhiệm. Các trường đều vận dụng Không gian văn hóa Hồ Chí Minh tại trường để giáo dục đạo đức lối sống cho đội ngũ nhà giáo và học sinh.</w:t>
      </w:r>
    </w:p>
    <w:p w14:paraId="522737C6" w14:textId="2742F6BF" w:rsidR="00160690" w:rsidRPr="00270B4F" w:rsidRDefault="00402004" w:rsidP="00691997">
      <w:pPr>
        <w:pStyle w:val="ListParagraph"/>
        <w:spacing w:before="120" w:after="120" w:line="276" w:lineRule="auto"/>
        <w:ind w:left="0" w:firstLine="720"/>
        <w:contextualSpacing w:val="0"/>
        <w:rPr>
          <w:sz w:val="26"/>
          <w:szCs w:val="26"/>
          <w:lang w:val="vi-VN"/>
        </w:rPr>
      </w:pPr>
      <w:r w:rsidRPr="00270B4F">
        <w:rPr>
          <w:sz w:val="26"/>
          <w:szCs w:val="26"/>
          <w:lang w:val="vi-VN"/>
        </w:rPr>
        <w:t>T</w:t>
      </w:r>
      <w:r w:rsidR="00160690" w:rsidRPr="00270B4F">
        <w:rPr>
          <w:sz w:val="26"/>
          <w:szCs w:val="26"/>
          <w:lang w:val="vi-VN"/>
        </w:rPr>
        <w:t>oàn ngành khai thác khá hiệu quả công nghệ thông tin trong giảng dạy, với nhiều hình thức dạy học sáng tạo, ứng dụng học liệu số</w:t>
      </w:r>
      <w:r w:rsidRPr="00270B4F">
        <w:rPr>
          <w:sz w:val="26"/>
          <w:szCs w:val="26"/>
          <w:lang w:val="vi-VN"/>
        </w:rPr>
        <w:t xml:space="preserve"> </w:t>
      </w:r>
      <w:r w:rsidR="00160690" w:rsidRPr="00270B4F">
        <w:rPr>
          <w:sz w:val="26"/>
          <w:szCs w:val="26"/>
          <w:lang w:val="vi-VN"/>
        </w:rPr>
        <w:t>và các nền tảng dạy học trực tuyến phù hợp với</w:t>
      </w:r>
      <w:r w:rsidRPr="00270B4F">
        <w:rPr>
          <w:sz w:val="26"/>
          <w:szCs w:val="26"/>
          <w:lang w:val="vi-VN"/>
        </w:rPr>
        <w:t xml:space="preserve"> nhu cầu đổi mới giáo dục, đẩy mạnh chuyển đổi số trong giáo dục và đào tạo</w:t>
      </w:r>
      <w:r w:rsidR="00160690" w:rsidRPr="00270B4F">
        <w:rPr>
          <w:sz w:val="26"/>
          <w:szCs w:val="26"/>
          <w:lang w:val="vi-VN"/>
        </w:rPr>
        <w:t>.</w:t>
      </w:r>
    </w:p>
    <w:p w14:paraId="585BB788" w14:textId="77777777" w:rsidR="00452F53" w:rsidRDefault="00452F53">
      <w:pPr>
        <w:rPr>
          <w:b/>
          <w:sz w:val="26"/>
          <w:szCs w:val="26"/>
          <w:lang w:val="sv-SE"/>
        </w:rPr>
      </w:pPr>
      <w:r>
        <w:rPr>
          <w:b/>
          <w:sz w:val="26"/>
          <w:szCs w:val="26"/>
          <w:lang w:val="sv-SE"/>
        </w:rPr>
        <w:br w:type="page"/>
      </w:r>
    </w:p>
    <w:p w14:paraId="522737C8" w14:textId="3C9C6F04" w:rsidR="00D33144" w:rsidRPr="00270B4F" w:rsidRDefault="00D33144" w:rsidP="00691997">
      <w:pPr>
        <w:numPr>
          <w:ilvl w:val="0"/>
          <w:numId w:val="7"/>
        </w:numPr>
        <w:spacing w:before="120" w:after="120" w:line="276" w:lineRule="auto"/>
        <w:jc w:val="both"/>
        <w:outlineLvl w:val="0"/>
        <w:rPr>
          <w:b/>
          <w:sz w:val="26"/>
          <w:szCs w:val="26"/>
          <w:lang w:val="sv-SE"/>
        </w:rPr>
      </w:pPr>
      <w:r w:rsidRPr="00270B4F">
        <w:rPr>
          <w:b/>
          <w:sz w:val="26"/>
          <w:szCs w:val="26"/>
          <w:lang w:val="sv-SE"/>
        </w:rPr>
        <w:lastRenderedPageBreak/>
        <w:t xml:space="preserve">THÔNG TIN </w:t>
      </w:r>
      <w:r w:rsidR="00BB5BB9" w:rsidRPr="00270B4F">
        <w:rPr>
          <w:b/>
          <w:sz w:val="26"/>
          <w:szCs w:val="26"/>
          <w:lang w:val="sv-SE"/>
        </w:rPr>
        <w:t>BẬC TRUNG HỌC CƠ SỞ</w:t>
      </w:r>
    </w:p>
    <w:p w14:paraId="522737C9" w14:textId="77777777" w:rsidR="00371ABA" w:rsidRPr="00270B4F" w:rsidRDefault="00160690" w:rsidP="00691997">
      <w:pPr>
        <w:numPr>
          <w:ilvl w:val="1"/>
          <w:numId w:val="7"/>
        </w:numPr>
        <w:spacing w:before="120" w:after="120" w:line="276" w:lineRule="auto"/>
        <w:jc w:val="both"/>
        <w:outlineLvl w:val="1"/>
        <w:rPr>
          <w:b/>
          <w:sz w:val="26"/>
          <w:szCs w:val="26"/>
        </w:rPr>
      </w:pPr>
      <w:r w:rsidRPr="00270B4F">
        <w:rPr>
          <w:b/>
          <w:sz w:val="26"/>
          <w:szCs w:val="26"/>
        </w:rPr>
        <w:t>Về qui mô trường lớp</w:t>
      </w:r>
    </w:p>
    <w:p w14:paraId="669E05B8" w14:textId="77777777" w:rsidR="0082239A" w:rsidRPr="00270B4F" w:rsidRDefault="0082239A" w:rsidP="0082239A">
      <w:pPr>
        <w:spacing w:before="120" w:after="120" w:line="276" w:lineRule="auto"/>
        <w:jc w:val="both"/>
        <w:rPr>
          <w:b/>
          <w:sz w:val="26"/>
          <w:szCs w:val="26"/>
        </w:rPr>
      </w:pPr>
    </w:p>
    <w:tbl>
      <w:tblPr>
        <w:tblW w:w="5582"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9"/>
        <w:gridCol w:w="1463"/>
        <w:gridCol w:w="456"/>
        <w:gridCol w:w="456"/>
        <w:gridCol w:w="403"/>
        <w:gridCol w:w="456"/>
        <w:gridCol w:w="456"/>
        <w:gridCol w:w="616"/>
        <w:gridCol w:w="536"/>
        <w:gridCol w:w="536"/>
        <w:gridCol w:w="536"/>
        <w:gridCol w:w="539"/>
        <w:gridCol w:w="536"/>
        <w:gridCol w:w="670"/>
        <w:gridCol w:w="545"/>
        <w:gridCol w:w="592"/>
        <w:gridCol w:w="652"/>
        <w:gridCol w:w="656"/>
      </w:tblGrid>
      <w:tr w:rsidR="00C3082A" w:rsidRPr="00270B4F" w14:paraId="0A15396D" w14:textId="77777777" w:rsidTr="00A64C91">
        <w:trPr>
          <w:trHeight w:val="300"/>
        </w:trPr>
        <w:tc>
          <w:tcPr>
            <w:tcW w:w="245" w:type="pct"/>
            <w:vMerge w:val="restart"/>
            <w:shd w:val="clear" w:color="auto" w:fill="auto"/>
            <w:vAlign w:val="center"/>
            <w:hideMark/>
          </w:tcPr>
          <w:p w14:paraId="6F9C6E86"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STT</w:t>
            </w:r>
          </w:p>
        </w:tc>
        <w:tc>
          <w:tcPr>
            <w:tcW w:w="689" w:type="pct"/>
            <w:vMerge w:val="restart"/>
            <w:shd w:val="clear" w:color="auto" w:fill="auto"/>
            <w:vAlign w:val="center"/>
            <w:hideMark/>
          </w:tcPr>
          <w:p w14:paraId="5F48EAF6"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Tên trường</w:t>
            </w:r>
          </w:p>
        </w:tc>
        <w:tc>
          <w:tcPr>
            <w:tcW w:w="1048" w:type="pct"/>
            <w:gridSpan w:val="5"/>
            <w:shd w:val="clear" w:color="auto" w:fill="auto"/>
            <w:vAlign w:val="center"/>
            <w:hideMark/>
          </w:tcPr>
          <w:p w14:paraId="0B6AC8F2"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Số Lớp</w:t>
            </w:r>
          </w:p>
        </w:tc>
        <w:tc>
          <w:tcPr>
            <w:tcW w:w="1300" w:type="pct"/>
            <w:gridSpan w:val="5"/>
            <w:shd w:val="clear" w:color="auto" w:fill="auto"/>
            <w:vAlign w:val="center"/>
            <w:hideMark/>
          </w:tcPr>
          <w:p w14:paraId="1AAB9CC5"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Số học sinh</w:t>
            </w:r>
          </w:p>
        </w:tc>
        <w:tc>
          <w:tcPr>
            <w:tcW w:w="1103" w:type="pct"/>
            <w:gridSpan w:val="4"/>
            <w:shd w:val="clear" w:color="auto" w:fill="auto"/>
            <w:vAlign w:val="center"/>
            <w:hideMark/>
          </w:tcPr>
          <w:p w14:paraId="44A9F587"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Số nhân sự</w:t>
            </w:r>
          </w:p>
        </w:tc>
        <w:tc>
          <w:tcPr>
            <w:tcW w:w="307" w:type="pct"/>
            <w:vMerge w:val="restart"/>
            <w:shd w:val="clear" w:color="auto" w:fill="auto"/>
            <w:vAlign w:val="center"/>
            <w:hideMark/>
          </w:tcPr>
          <w:p w14:paraId="473D0C37"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Phòng học</w:t>
            </w:r>
          </w:p>
        </w:tc>
        <w:tc>
          <w:tcPr>
            <w:tcW w:w="309" w:type="pct"/>
            <w:vMerge w:val="restart"/>
            <w:shd w:val="clear" w:color="auto" w:fill="auto"/>
            <w:vAlign w:val="center"/>
            <w:hideMark/>
          </w:tcPr>
          <w:p w14:paraId="0C0A8176"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Diện tích</w:t>
            </w:r>
          </w:p>
        </w:tc>
      </w:tr>
      <w:tr w:rsidR="00C3082A" w:rsidRPr="00270B4F" w14:paraId="3CFC5117" w14:textId="77777777" w:rsidTr="00A64C91">
        <w:trPr>
          <w:trHeight w:val="510"/>
        </w:trPr>
        <w:tc>
          <w:tcPr>
            <w:tcW w:w="245" w:type="pct"/>
            <w:vMerge/>
            <w:vAlign w:val="center"/>
            <w:hideMark/>
          </w:tcPr>
          <w:p w14:paraId="6B48CEDB" w14:textId="77777777" w:rsidR="0082239A" w:rsidRPr="00270B4F" w:rsidRDefault="0082239A" w:rsidP="0082239A">
            <w:pPr>
              <w:rPr>
                <w:rFonts w:eastAsia="Times New Roman"/>
                <w:b/>
                <w:bCs/>
                <w:sz w:val="16"/>
                <w:szCs w:val="16"/>
                <w:lang w:val="vi-VN" w:eastAsia="vi-VN"/>
              </w:rPr>
            </w:pPr>
          </w:p>
        </w:tc>
        <w:tc>
          <w:tcPr>
            <w:tcW w:w="689" w:type="pct"/>
            <w:vMerge/>
            <w:vAlign w:val="center"/>
            <w:hideMark/>
          </w:tcPr>
          <w:p w14:paraId="6334939A" w14:textId="77777777" w:rsidR="0082239A" w:rsidRPr="00270B4F" w:rsidRDefault="0082239A" w:rsidP="0082239A">
            <w:pPr>
              <w:rPr>
                <w:rFonts w:eastAsia="Times New Roman"/>
                <w:b/>
                <w:bCs/>
                <w:sz w:val="16"/>
                <w:szCs w:val="16"/>
                <w:lang w:val="vi-VN" w:eastAsia="vi-VN"/>
              </w:rPr>
            </w:pPr>
          </w:p>
        </w:tc>
        <w:tc>
          <w:tcPr>
            <w:tcW w:w="215" w:type="pct"/>
            <w:shd w:val="clear" w:color="auto" w:fill="auto"/>
            <w:vAlign w:val="center"/>
            <w:hideMark/>
          </w:tcPr>
          <w:p w14:paraId="730F7873"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TC</w:t>
            </w:r>
          </w:p>
        </w:tc>
        <w:tc>
          <w:tcPr>
            <w:tcW w:w="215" w:type="pct"/>
            <w:shd w:val="clear" w:color="auto" w:fill="auto"/>
            <w:vAlign w:val="center"/>
            <w:hideMark/>
          </w:tcPr>
          <w:p w14:paraId="338CB722"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L6</w:t>
            </w:r>
          </w:p>
        </w:tc>
        <w:tc>
          <w:tcPr>
            <w:tcW w:w="190" w:type="pct"/>
            <w:shd w:val="clear" w:color="auto" w:fill="auto"/>
            <w:vAlign w:val="center"/>
            <w:hideMark/>
          </w:tcPr>
          <w:p w14:paraId="385A67CC"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L7</w:t>
            </w:r>
          </w:p>
        </w:tc>
        <w:tc>
          <w:tcPr>
            <w:tcW w:w="215" w:type="pct"/>
            <w:shd w:val="clear" w:color="auto" w:fill="auto"/>
            <w:vAlign w:val="center"/>
            <w:hideMark/>
          </w:tcPr>
          <w:p w14:paraId="7F4CCBC8"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L8</w:t>
            </w:r>
          </w:p>
        </w:tc>
        <w:tc>
          <w:tcPr>
            <w:tcW w:w="215" w:type="pct"/>
            <w:shd w:val="clear" w:color="auto" w:fill="auto"/>
            <w:vAlign w:val="center"/>
            <w:hideMark/>
          </w:tcPr>
          <w:p w14:paraId="4032AD38"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L9</w:t>
            </w:r>
          </w:p>
        </w:tc>
        <w:tc>
          <w:tcPr>
            <w:tcW w:w="290" w:type="pct"/>
            <w:shd w:val="clear" w:color="auto" w:fill="auto"/>
            <w:vAlign w:val="center"/>
            <w:hideMark/>
          </w:tcPr>
          <w:p w14:paraId="732C1708"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TC</w:t>
            </w:r>
          </w:p>
        </w:tc>
        <w:tc>
          <w:tcPr>
            <w:tcW w:w="252" w:type="pct"/>
            <w:shd w:val="clear" w:color="auto" w:fill="auto"/>
            <w:vAlign w:val="center"/>
            <w:hideMark/>
          </w:tcPr>
          <w:p w14:paraId="7D7C7800"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L6</w:t>
            </w:r>
          </w:p>
        </w:tc>
        <w:tc>
          <w:tcPr>
            <w:tcW w:w="252" w:type="pct"/>
            <w:shd w:val="clear" w:color="auto" w:fill="auto"/>
            <w:vAlign w:val="center"/>
            <w:hideMark/>
          </w:tcPr>
          <w:p w14:paraId="2B149FFF"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L7</w:t>
            </w:r>
          </w:p>
        </w:tc>
        <w:tc>
          <w:tcPr>
            <w:tcW w:w="252" w:type="pct"/>
            <w:shd w:val="clear" w:color="auto" w:fill="auto"/>
            <w:vAlign w:val="center"/>
            <w:hideMark/>
          </w:tcPr>
          <w:p w14:paraId="514AC730"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L8</w:t>
            </w:r>
          </w:p>
        </w:tc>
        <w:tc>
          <w:tcPr>
            <w:tcW w:w="253" w:type="pct"/>
            <w:shd w:val="clear" w:color="auto" w:fill="auto"/>
            <w:vAlign w:val="center"/>
            <w:hideMark/>
          </w:tcPr>
          <w:p w14:paraId="3CC85634"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L9</w:t>
            </w:r>
          </w:p>
        </w:tc>
        <w:tc>
          <w:tcPr>
            <w:tcW w:w="252" w:type="pct"/>
            <w:shd w:val="clear" w:color="auto" w:fill="auto"/>
            <w:vAlign w:val="center"/>
            <w:hideMark/>
          </w:tcPr>
          <w:p w14:paraId="6C9FD397"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TC</w:t>
            </w:r>
          </w:p>
        </w:tc>
        <w:tc>
          <w:tcPr>
            <w:tcW w:w="315" w:type="pct"/>
            <w:shd w:val="clear" w:color="auto" w:fill="auto"/>
            <w:vAlign w:val="center"/>
            <w:hideMark/>
          </w:tcPr>
          <w:p w14:paraId="4A854BBB"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CBQL</w:t>
            </w:r>
          </w:p>
        </w:tc>
        <w:tc>
          <w:tcPr>
            <w:tcW w:w="257" w:type="pct"/>
            <w:shd w:val="clear" w:color="auto" w:fill="auto"/>
            <w:vAlign w:val="center"/>
            <w:hideMark/>
          </w:tcPr>
          <w:p w14:paraId="76B712C8"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Giáo viên</w:t>
            </w:r>
          </w:p>
        </w:tc>
        <w:tc>
          <w:tcPr>
            <w:tcW w:w="279" w:type="pct"/>
            <w:shd w:val="clear" w:color="auto" w:fill="auto"/>
            <w:vAlign w:val="center"/>
            <w:hideMark/>
          </w:tcPr>
          <w:p w14:paraId="6858784B"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Nhân viên</w:t>
            </w:r>
          </w:p>
        </w:tc>
        <w:tc>
          <w:tcPr>
            <w:tcW w:w="307" w:type="pct"/>
            <w:vMerge/>
            <w:vAlign w:val="center"/>
            <w:hideMark/>
          </w:tcPr>
          <w:p w14:paraId="250BB5FB" w14:textId="77777777" w:rsidR="0082239A" w:rsidRPr="00270B4F" w:rsidRDefault="0082239A" w:rsidP="0082239A">
            <w:pPr>
              <w:rPr>
                <w:rFonts w:eastAsia="Times New Roman"/>
                <w:b/>
                <w:bCs/>
                <w:sz w:val="16"/>
                <w:szCs w:val="16"/>
                <w:lang w:val="vi-VN" w:eastAsia="vi-VN"/>
              </w:rPr>
            </w:pPr>
          </w:p>
        </w:tc>
        <w:tc>
          <w:tcPr>
            <w:tcW w:w="309" w:type="pct"/>
            <w:vMerge/>
            <w:vAlign w:val="center"/>
            <w:hideMark/>
          </w:tcPr>
          <w:p w14:paraId="4D5124C4" w14:textId="77777777" w:rsidR="0082239A" w:rsidRPr="00270B4F" w:rsidRDefault="0082239A" w:rsidP="0082239A">
            <w:pPr>
              <w:rPr>
                <w:rFonts w:eastAsia="Times New Roman"/>
                <w:b/>
                <w:bCs/>
                <w:sz w:val="16"/>
                <w:szCs w:val="16"/>
                <w:lang w:val="vi-VN" w:eastAsia="vi-VN"/>
              </w:rPr>
            </w:pPr>
          </w:p>
        </w:tc>
      </w:tr>
      <w:tr w:rsidR="00C3082A" w:rsidRPr="00270B4F" w14:paraId="7228E59B" w14:textId="77777777" w:rsidTr="00A64C91">
        <w:trPr>
          <w:trHeight w:val="319"/>
        </w:trPr>
        <w:tc>
          <w:tcPr>
            <w:tcW w:w="245" w:type="pct"/>
            <w:shd w:val="clear" w:color="auto" w:fill="auto"/>
            <w:vAlign w:val="center"/>
            <w:hideMark/>
          </w:tcPr>
          <w:p w14:paraId="36BFA9AF"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1</w:t>
            </w:r>
          </w:p>
        </w:tc>
        <w:tc>
          <w:tcPr>
            <w:tcW w:w="689" w:type="pct"/>
            <w:shd w:val="clear" w:color="auto" w:fill="auto"/>
            <w:vAlign w:val="center"/>
            <w:hideMark/>
          </w:tcPr>
          <w:p w14:paraId="71DD7F9B"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Phan Sào Nam</w:t>
            </w:r>
          </w:p>
        </w:tc>
        <w:tc>
          <w:tcPr>
            <w:tcW w:w="215" w:type="pct"/>
            <w:shd w:val="clear" w:color="auto" w:fill="auto"/>
            <w:vAlign w:val="center"/>
            <w:hideMark/>
          </w:tcPr>
          <w:p w14:paraId="59753FC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14</w:t>
            </w:r>
          </w:p>
        </w:tc>
        <w:tc>
          <w:tcPr>
            <w:tcW w:w="215" w:type="pct"/>
            <w:shd w:val="clear" w:color="auto" w:fill="auto"/>
            <w:vAlign w:val="center"/>
            <w:hideMark/>
          </w:tcPr>
          <w:p w14:paraId="021C0FC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w:t>
            </w:r>
          </w:p>
        </w:tc>
        <w:tc>
          <w:tcPr>
            <w:tcW w:w="190" w:type="pct"/>
            <w:shd w:val="clear" w:color="auto" w:fill="auto"/>
            <w:vAlign w:val="center"/>
            <w:hideMark/>
          </w:tcPr>
          <w:p w14:paraId="099538E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15" w:type="pct"/>
            <w:shd w:val="clear" w:color="auto" w:fill="auto"/>
            <w:vAlign w:val="center"/>
            <w:hideMark/>
          </w:tcPr>
          <w:p w14:paraId="3CB3DA7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w:t>
            </w:r>
          </w:p>
        </w:tc>
        <w:tc>
          <w:tcPr>
            <w:tcW w:w="215" w:type="pct"/>
            <w:shd w:val="clear" w:color="auto" w:fill="auto"/>
            <w:vAlign w:val="center"/>
            <w:hideMark/>
          </w:tcPr>
          <w:p w14:paraId="5AD0158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90" w:type="pct"/>
            <w:shd w:val="clear" w:color="auto" w:fill="auto"/>
            <w:vAlign w:val="center"/>
            <w:hideMark/>
          </w:tcPr>
          <w:p w14:paraId="7BD7C472"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451</w:t>
            </w:r>
          </w:p>
        </w:tc>
        <w:tc>
          <w:tcPr>
            <w:tcW w:w="252" w:type="pct"/>
            <w:shd w:val="clear" w:color="auto" w:fill="auto"/>
            <w:vAlign w:val="center"/>
            <w:hideMark/>
          </w:tcPr>
          <w:p w14:paraId="1F983DC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143</w:t>
            </w:r>
          </w:p>
        </w:tc>
        <w:tc>
          <w:tcPr>
            <w:tcW w:w="252" w:type="pct"/>
            <w:shd w:val="clear" w:color="auto" w:fill="auto"/>
            <w:vAlign w:val="center"/>
            <w:hideMark/>
          </w:tcPr>
          <w:p w14:paraId="2E86D89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108</w:t>
            </w:r>
          </w:p>
        </w:tc>
        <w:tc>
          <w:tcPr>
            <w:tcW w:w="252" w:type="pct"/>
            <w:shd w:val="clear" w:color="auto" w:fill="auto"/>
            <w:vAlign w:val="center"/>
            <w:hideMark/>
          </w:tcPr>
          <w:p w14:paraId="062F851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120</w:t>
            </w:r>
          </w:p>
        </w:tc>
        <w:tc>
          <w:tcPr>
            <w:tcW w:w="253" w:type="pct"/>
            <w:shd w:val="clear" w:color="auto" w:fill="auto"/>
            <w:vAlign w:val="center"/>
            <w:hideMark/>
          </w:tcPr>
          <w:p w14:paraId="6811058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80</w:t>
            </w:r>
          </w:p>
        </w:tc>
        <w:tc>
          <w:tcPr>
            <w:tcW w:w="252" w:type="pct"/>
            <w:shd w:val="clear" w:color="auto" w:fill="auto"/>
            <w:vAlign w:val="center"/>
            <w:hideMark/>
          </w:tcPr>
          <w:p w14:paraId="700E5E9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42</w:t>
            </w:r>
          </w:p>
        </w:tc>
        <w:tc>
          <w:tcPr>
            <w:tcW w:w="315" w:type="pct"/>
            <w:shd w:val="clear" w:color="auto" w:fill="auto"/>
            <w:vAlign w:val="center"/>
            <w:hideMark/>
          </w:tcPr>
          <w:p w14:paraId="724FB06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7630434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28</w:t>
            </w:r>
          </w:p>
        </w:tc>
        <w:tc>
          <w:tcPr>
            <w:tcW w:w="279" w:type="pct"/>
            <w:shd w:val="clear" w:color="auto" w:fill="auto"/>
            <w:vAlign w:val="center"/>
            <w:hideMark/>
          </w:tcPr>
          <w:p w14:paraId="3490DF9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307" w:type="pct"/>
            <w:shd w:val="clear" w:color="auto" w:fill="auto"/>
            <w:vAlign w:val="center"/>
            <w:hideMark/>
          </w:tcPr>
          <w:p w14:paraId="34DF837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309" w:type="pct"/>
            <w:shd w:val="clear" w:color="auto" w:fill="auto"/>
            <w:vAlign w:val="center"/>
            <w:hideMark/>
          </w:tcPr>
          <w:p w14:paraId="7DC4637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1367.3</w:t>
            </w:r>
          </w:p>
        </w:tc>
      </w:tr>
      <w:tr w:rsidR="00C3082A" w:rsidRPr="00270B4F" w14:paraId="7F07500C" w14:textId="77777777" w:rsidTr="00A64C91">
        <w:trPr>
          <w:trHeight w:val="319"/>
        </w:trPr>
        <w:tc>
          <w:tcPr>
            <w:tcW w:w="245" w:type="pct"/>
            <w:shd w:val="clear" w:color="auto" w:fill="auto"/>
            <w:vAlign w:val="center"/>
            <w:hideMark/>
          </w:tcPr>
          <w:p w14:paraId="25FD649F"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2</w:t>
            </w:r>
          </w:p>
        </w:tc>
        <w:tc>
          <w:tcPr>
            <w:tcW w:w="689" w:type="pct"/>
            <w:shd w:val="clear" w:color="auto" w:fill="auto"/>
            <w:vAlign w:val="center"/>
            <w:hideMark/>
          </w:tcPr>
          <w:p w14:paraId="0509DE3D"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Thăng Long</w:t>
            </w:r>
          </w:p>
        </w:tc>
        <w:tc>
          <w:tcPr>
            <w:tcW w:w="215" w:type="pct"/>
            <w:shd w:val="clear" w:color="auto" w:fill="auto"/>
            <w:vAlign w:val="center"/>
            <w:hideMark/>
          </w:tcPr>
          <w:p w14:paraId="669F7FA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w:t>
            </w:r>
          </w:p>
        </w:tc>
        <w:tc>
          <w:tcPr>
            <w:tcW w:w="215" w:type="pct"/>
            <w:shd w:val="clear" w:color="auto" w:fill="auto"/>
            <w:vAlign w:val="center"/>
            <w:hideMark/>
          </w:tcPr>
          <w:p w14:paraId="0FF1446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190" w:type="pct"/>
            <w:shd w:val="clear" w:color="auto" w:fill="auto"/>
            <w:vAlign w:val="center"/>
            <w:hideMark/>
          </w:tcPr>
          <w:p w14:paraId="35D9B3E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15" w:type="pct"/>
            <w:shd w:val="clear" w:color="auto" w:fill="auto"/>
            <w:vAlign w:val="center"/>
            <w:hideMark/>
          </w:tcPr>
          <w:p w14:paraId="7BD77D4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15" w:type="pct"/>
            <w:shd w:val="clear" w:color="auto" w:fill="auto"/>
            <w:vAlign w:val="center"/>
            <w:hideMark/>
          </w:tcPr>
          <w:p w14:paraId="14ED2CB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90" w:type="pct"/>
            <w:shd w:val="clear" w:color="auto" w:fill="auto"/>
            <w:vAlign w:val="center"/>
            <w:hideMark/>
          </w:tcPr>
          <w:p w14:paraId="69DA078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265</w:t>
            </w:r>
          </w:p>
        </w:tc>
        <w:tc>
          <w:tcPr>
            <w:tcW w:w="252" w:type="pct"/>
            <w:shd w:val="clear" w:color="auto" w:fill="auto"/>
            <w:vAlign w:val="center"/>
            <w:hideMark/>
          </w:tcPr>
          <w:p w14:paraId="6C5FC11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51</w:t>
            </w:r>
          </w:p>
        </w:tc>
        <w:tc>
          <w:tcPr>
            <w:tcW w:w="252" w:type="pct"/>
            <w:shd w:val="clear" w:color="auto" w:fill="auto"/>
            <w:vAlign w:val="center"/>
            <w:hideMark/>
          </w:tcPr>
          <w:p w14:paraId="307ED97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54</w:t>
            </w:r>
          </w:p>
        </w:tc>
        <w:tc>
          <w:tcPr>
            <w:tcW w:w="252" w:type="pct"/>
            <w:shd w:val="clear" w:color="auto" w:fill="auto"/>
            <w:vAlign w:val="center"/>
            <w:hideMark/>
          </w:tcPr>
          <w:p w14:paraId="0D6A2CF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71</w:t>
            </w:r>
          </w:p>
        </w:tc>
        <w:tc>
          <w:tcPr>
            <w:tcW w:w="253" w:type="pct"/>
            <w:shd w:val="clear" w:color="auto" w:fill="auto"/>
            <w:vAlign w:val="center"/>
            <w:hideMark/>
          </w:tcPr>
          <w:p w14:paraId="3D4B94B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89</w:t>
            </w:r>
          </w:p>
        </w:tc>
        <w:tc>
          <w:tcPr>
            <w:tcW w:w="252" w:type="pct"/>
            <w:shd w:val="clear" w:color="auto" w:fill="auto"/>
            <w:vAlign w:val="center"/>
            <w:hideMark/>
          </w:tcPr>
          <w:p w14:paraId="1794DE90"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34</w:t>
            </w:r>
          </w:p>
        </w:tc>
        <w:tc>
          <w:tcPr>
            <w:tcW w:w="315" w:type="pct"/>
            <w:shd w:val="clear" w:color="auto" w:fill="auto"/>
            <w:vAlign w:val="center"/>
            <w:hideMark/>
          </w:tcPr>
          <w:p w14:paraId="452B08F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1F04A11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26</w:t>
            </w:r>
          </w:p>
        </w:tc>
        <w:tc>
          <w:tcPr>
            <w:tcW w:w="279" w:type="pct"/>
            <w:shd w:val="clear" w:color="auto" w:fill="auto"/>
            <w:vAlign w:val="center"/>
            <w:hideMark/>
          </w:tcPr>
          <w:p w14:paraId="0FA588C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307" w:type="pct"/>
            <w:shd w:val="clear" w:color="auto" w:fill="auto"/>
            <w:vAlign w:val="center"/>
            <w:hideMark/>
          </w:tcPr>
          <w:p w14:paraId="5C7D6A2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309" w:type="pct"/>
            <w:shd w:val="clear" w:color="auto" w:fill="auto"/>
            <w:vAlign w:val="center"/>
            <w:hideMark/>
          </w:tcPr>
          <w:p w14:paraId="525E198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1027</w:t>
            </w:r>
          </w:p>
        </w:tc>
      </w:tr>
      <w:tr w:rsidR="00C3082A" w:rsidRPr="00270B4F" w14:paraId="39158810" w14:textId="77777777" w:rsidTr="00A64C91">
        <w:trPr>
          <w:trHeight w:val="319"/>
        </w:trPr>
        <w:tc>
          <w:tcPr>
            <w:tcW w:w="245" w:type="pct"/>
            <w:shd w:val="clear" w:color="auto" w:fill="auto"/>
            <w:vAlign w:val="center"/>
            <w:hideMark/>
          </w:tcPr>
          <w:p w14:paraId="5696D90A"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3</w:t>
            </w:r>
          </w:p>
        </w:tc>
        <w:tc>
          <w:tcPr>
            <w:tcW w:w="689" w:type="pct"/>
            <w:shd w:val="clear" w:color="auto" w:fill="auto"/>
            <w:vAlign w:val="center"/>
            <w:hideMark/>
          </w:tcPr>
          <w:p w14:paraId="7411380F"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Bàn Cờ</w:t>
            </w:r>
          </w:p>
        </w:tc>
        <w:tc>
          <w:tcPr>
            <w:tcW w:w="215" w:type="pct"/>
            <w:shd w:val="clear" w:color="auto" w:fill="auto"/>
            <w:vAlign w:val="center"/>
            <w:hideMark/>
          </w:tcPr>
          <w:p w14:paraId="53A0991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34</w:t>
            </w:r>
          </w:p>
        </w:tc>
        <w:tc>
          <w:tcPr>
            <w:tcW w:w="215" w:type="pct"/>
            <w:shd w:val="clear" w:color="auto" w:fill="auto"/>
            <w:vAlign w:val="center"/>
            <w:hideMark/>
          </w:tcPr>
          <w:p w14:paraId="531D510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190" w:type="pct"/>
            <w:shd w:val="clear" w:color="auto" w:fill="auto"/>
            <w:vAlign w:val="center"/>
            <w:hideMark/>
          </w:tcPr>
          <w:p w14:paraId="26BA85A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215" w:type="pct"/>
            <w:shd w:val="clear" w:color="auto" w:fill="auto"/>
            <w:vAlign w:val="center"/>
            <w:hideMark/>
          </w:tcPr>
          <w:p w14:paraId="5CA6717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215" w:type="pct"/>
            <w:shd w:val="clear" w:color="auto" w:fill="auto"/>
            <w:vAlign w:val="center"/>
            <w:hideMark/>
          </w:tcPr>
          <w:p w14:paraId="785CEB7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w:t>
            </w:r>
          </w:p>
        </w:tc>
        <w:tc>
          <w:tcPr>
            <w:tcW w:w="290" w:type="pct"/>
            <w:shd w:val="clear" w:color="auto" w:fill="auto"/>
            <w:vAlign w:val="center"/>
            <w:hideMark/>
          </w:tcPr>
          <w:p w14:paraId="1FC1A49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1271</w:t>
            </w:r>
          </w:p>
        </w:tc>
        <w:tc>
          <w:tcPr>
            <w:tcW w:w="252" w:type="pct"/>
            <w:shd w:val="clear" w:color="auto" w:fill="auto"/>
            <w:vAlign w:val="center"/>
            <w:hideMark/>
          </w:tcPr>
          <w:p w14:paraId="62D3506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363</w:t>
            </w:r>
          </w:p>
        </w:tc>
        <w:tc>
          <w:tcPr>
            <w:tcW w:w="252" w:type="pct"/>
            <w:shd w:val="clear" w:color="auto" w:fill="auto"/>
            <w:vAlign w:val="center"/>
            <w:hideMark/>
          </w:tcPr>
          <w:p w14:paraId="5FBF5CD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228</w:t>
            </w:r>
          </w:p>
        </w:tc>
        <w:tc>
          <w:tcPr>
            <w:tcW w:w="252" w:type="pct"/>
            <w:shd w:val="clear" w:color="auto" w:fill="auto"/>
            <w:vAlign w:val="center"/>
            <w:hideMark/>
          </w:tcPr>
          <w:p w14:paraId="4B58DE5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347</w:t>
            </w:r>
          </w:p>
        </w:tc>
        <w:tc>
          <w:tcPr>
            <w:tcW w:w="253" w:type="pct"/>
            <w:shd w:val="clear" w:color="auto" w:fill="auto"/>
            <w:vAlign w:val="center"/>
            <w:hideMark/>
          </w:tcPr>
          <w:p w14:paraId="2B56D20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333</w:t>
            </w:r>
          </w:p>
        </w:tc>
        <w:tc>
          <w:tcPr>
            <w:tcW w:w="252" w:type="pct"/>
            <w:shd w:val="clear" w:color="auto" w:fill="auto"/>
            <w:vAlign w:val="center"/>
            <w:hideMark/>
          </w:tcPr>
          <w:p w14:paraId="3CC50EC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75</w:t>
            </w:r>
          </w:p>
        </w:tc>
        <w:tc>
          <w:tcPr>
            <w:tcW w:w="315" w:type="pct"/>
            <w:shd w:val="clear" w:color="auto" w:fill="auto"/>
            <w:vAlign w:val="center"/>
            <w:hideMark/>
          </w:tcPr>
          <w:p w14:paraId="6ED4716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67108F4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60</w:t>
            </w:r>
          </w:p>
        </w:tc>
        <w:tc>
          <w:tcPr>
            <w:tcW w:w="279" w:type="pct"/>
            <w:shd w:val="clear" w:color="auto" w:fill="auto"/>
            <w:vAlign w:val="center"/>
            <w:hideMark/>
          </w:tcPr>
          <w:p w14:paraId="0156976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7" w:type="pct"/>
            <w:shd w:val="clear" w:color="auto" w:fill="auto"/>
            <w:vAlign w:val="center"/>
            <w:hideMark/>
          </w:tcPr>
          <w:p w14:paraId="71FB0BC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9" w:type="pct"/>
            <w:shd w:val="clear" w:color="auto" w:fill="auto"/>
            <w:vAlign w:val="center"/>
            <w:hideMark/>
          </w:tcPr>
          <w:p w14:paraId="46FED3F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5156</w:t>
            </w:r>
          </w:p>
        </w:tc>
      </w:tr>
      <w:tr w:rsidR="00C3082A" w:rsidRPr="00270B4F" w14:paraId="4F5F72A9" w14:textId="77777777" w:rsidTr="00A64C91">
        <w:trPr>
          <w:trHeight w:val="319"/>
        </w:trPr>
        <w:tc>
          <w:tcPr>
            <w:tcW w:w="245" w:type="pct"/>
            <w:shd w:val="clear" w:color="auto" w:fill="auto"/>
            <w:vAlign w:val="center"/>
            <w:hideMark/>
          </w:tcPr>
          <w:p w14:paraId="0A119A8B"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4</w:t>
            </w:r>
          </w:p>
        </w:tc>
        <w:tc>
          <w:tcPr>
            <w:tcW w:w="689" w:type="pct"/>
            <w:shd w:val="clear" w:color="auto" w:fill="auto"/>
            <w:vAlign w:val="center"/>
            <w:hideMark/>
          </w:tcPr>
          <w:p w14:paraId="606279F8"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Kiến Thiết</w:t>
            </w:r>
          </w:p>
        </w:tc>
        <w:tc>
          <w:tcPr>
            <w:tcW w:w="215" w:type="pct"/>
            <w:shd w:val="clear" w:color="auto" w:fill="auto"/>
            <w:vAlign w:val="center"/>
            <w:hideMark/>
          </w:tcPr>
          <w:p w14:paraId="3CEE1721"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22</w:t>
            </w:r>
          </w:p>
        </w:tc>
        <w:tc>
          <w:tcPr>
            <w:tcW w:w="215" w:type="pct"/>
            <w:shd w:val="clear" w:color="auto" w:fill="auto"/>
            <w:vAlign w:val="center"/>
            <w:hideMark/>
          </w:tcPr>
          <w:p w14:paraId="14FA266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190" w:type="pct"/>
            <w:shd w:val="clear" w:color="auto" w:fill="auto"/>
            <w:vAlign w:val="center"/>
            <w:hideMark/>
          </w:tcPr>
          <w:p w14:paraId="5B9F257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w:t>
            </w:r>
          </w:p>
        </w:tc>
        <w:tc>
          <w:tcPr>
            <w:tcW w:w="215" w:type="pct"/>
            <w:shd w:val="clear" w:color="auto" w:fill="auto"/>
            <w:vAlign w:val="center"/>
            <w:hideMark/>
          </w:tcPr>
          <w:p w14:paraId="036D11F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215" w:type="pct"/>
            <w:shd w:val="clear" w:color="auto" w:fill="auto"/>
            <w:vAlign w:val="center"/>
            <w:hideMark/>
          </w:tcPr>
          <w:p w14:paraId="0A57BC8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w:t>
            </w:r>
          </w:p>
        </w:tc>
        <w:tc>
          <w:tcPr>
            <w:tcW w:w="290" w:type="pct"/>
            <w:shd w:val="clear" w:color="auto" w:fill="auto"/>
            <w:vAlign w:val="center"/>
            <w:hideMark/>
          </w:tcPr>
          <w:p w14:paraId="62E8418F"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712</w:t>
            </w:r>
          </w:p>
        </w:tc>
        <w:tc>
          <w:tcPr>
            <w:tcW w:w="252" w:type="pct"/>
            <w:shd w:val="clear" w:color="auto" w:fill="auto"/>
            <w:vAlign w:val="center"/>
            <w:hideMark/>
          </w:tcPr>
          <w:p w14:paraId="032805D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198</w:t>
            </w:r>
          </w:p>
        </w:tc>
        <w:tc>
          <w:tcPr>
            <w:tcW w:w="252" w:type="pct"/>
            <w:shd w:val="clear" w:color="auto" w:fill="auto"/>
            <w:vAlign w:val="center"/>
            <w:hideMark/>
          </w:tcPr>
          <w:p w14:paraId="3174920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166</w:t>
            </w:r>
          </w:p>
        </w:tc>
        <w:tc>
          <w:tcPr>
            <w:tcW w:w="252" w:type="pct"/>
            <w:shd w:val="clear" w:color="auto" w:fill="auto"/>
            <w:vAlign w:val="center"/>
            <w:hideMark/>
          </w:tcPr>
          <w:p w14:paraId="6012BB4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173</w:t>
            </w:r>
          </w:p>
        </w:tc>
        <w:tc>
          <w:tcPr>
            <w:tcW w:w="253" w:type="pct"/>
            <w:shd w:val="clear" w:color="auto" w:fill="auto"/>
            <w:vAlign w:val="center"/>
            <w:hideMark/>
          </w:tcPr>
          <w:p w14:paraId="49A6C3F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175</w:t>
            </w:r>
          </w:p>
        </w:tc>
        <w:tc>
          <w:tcPr>
            <w:tcW w:w="252" w:type="pct"/>
            <w:shd w:val="clear" w:color="auto" w:fill="auto"/>
            <w:vAlign w:val="center"/>
            <w:hideMark/>
          </w:tcPr>
          <w:p w14:paraId="1DB8D7A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51</w:t>
            </w:r>
          </w:p>
        </w:tc>
        <w:tc>
          <w:tcPr>
            <w:tcW w:w="315" w:type="pct"/>
            <w:shd w:val="clear" w:color="auto" w:fill="auto"/>
            <w:vAlign w:val="center"/>
            <w:hideMark/>
          </w:tcPr>
          <w:p w14:paraId="57355A2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34D1B25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39</w:t>
            </w:r>
          </w:p>
        </w:tc>
        <w:tc>
          <w:tcPr>
            <w:tcW w:w="279" w:type="pct"/>
            <w:shd w:val="clear" w:color="auto" w:fill="auto"/>
            <w:vAlign w:val="center"/>
            <w:hideMark/>
          </w:tcPr>
          <w:p w14:paraId="6BB3715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307" w:type="pct"/>
            <w:shd w:val="clear" w:color="auto" w:fill="auto"/>
            <w:vAlign w:val="center"/>
            <w:hideMark/>
          </w:tcPr>
          <w:p w14:paraId="5E10309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309" w:type="pct"/>
            <w:shd w:val="clear" w:color="auto" w:fill="auto"/>
            <w:vAlign w:val="center"/>
            <w:hideMark/>
          </w:tcPr>
          <w:p w14:paraId="2E24A87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3058.7</w:t>
            </w:r>
          </w:p>
        </w:tc>
      </w:tr>
      <w:tr w:rsidR="00C3082A" w:rsidRPr="00270B4F" w14:paraId="61DF4559" w14:textId="77777777" w:rsidTr="00A64C91">
        <w:trPr>
          <w:trHeight w:val="319"/>
        </w:trPr>
        <w:tc>
          <w:tcPr>
            <w:tcW w:w="245" w:type="pct"/>
            <w:shd w:val="clear" w:color="auto" w:fill="auto"/>
            <w:vAlign w:val="center"/>
            <w:hideMark/>
          </w:tcPr>
          <w:p w14:paraId="1BBE954A"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5</w:t>
            </w:r>
          </w:p>
        </w:tc>
        <w:tc>
          <w:tcPr>
            <w:tcW w:w="689" w:type="pct"/>
            <w:shd w:val="clear" w:color="auto" w:fill="auto"/>
            <w:vAlign w:val="center"/>
            <w:hideMark/>
          </w:tcPr>
          <w:p w14:paraId="7971EDD4"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Colette</w:t>
            </w:r>
          </w:p>
        </w:tc>
        <w:tc>
          <w:tcPr>
            <w:tcW w:w="215" w:type="pct"/>
            <w:shd w:val="clear" w:color="auto" w:fill="auto"/>
            <w:vAlign w:val="center"/>
            <w:hideMark/>
          </w:tcPr>
          <w:p w14:paraId="22BDD5D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40</w:t>
            </w:r>
          </w:p>
        </w:tc>
        <w:tc>
          <w:tcPr>
            <w:tcW w:w="215" w:type="pct"/>
            <w:shd w:val="clear" w:color="auto" w:fill="auto"/>
            <w:vAlign w:val="center"/>
            <w:hideMark/>
          </w:tcPr>
          <w:p w14:paraId="67C0EA9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190" w:type="pct"/>
            <w:shd w:val="clear" w:color="auto" w:fill="auto"/>
            <w:vAlign w:val="center"/>
            <w:hideMark/>
          </w:tcPr>
          <w:p w14:paraId="6EF3EAF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215" w:type="pct"/>
            <w:shd w:val="clear" w:color="auto" w:fill="auto"/>
            <w:vAlign w:val="center"/>
            <w:hideMark/>
          </w:tcPr>
          <w:p w14:paraId="1E89A5E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w:t>
            </w:r>
          </w:p>
        </w:tc>
        <w:tc>
          <w:tcPr>
            <w:tcW w:w="215" w:type="pct"/>
            <w:shd w:val="clear" w:color="auto" w:fill="auto"/>
            <w:vAlign w:val="center"/>
            <w:hideMark/>
          </w:tcPr>
          <w:p w14:paraId="21AD595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290" w:type="pct"/>
            <w:shd w:val="clear" w:color="auto" w:fill="auto"/>
            <w:vAlign w:val="center"/>
            <w:hideMark/>
          </w:tcPr>
          <w:p w14:paraId="124A4092"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1571</w:t>
            </w:r>
          </w:p>
        </w:tc>
        <w:tc>
          <w:tcPr>
            <w:tcW w:w="252" w:type="pct"/>
            <w:shd w:val="clear" w:color="auto" w:fill="auto"/>
            <w:vAlign w:val="center"/>
            <w:hideMark/>
          </w:tcPr>
          <w:p w14:paraId="459BD73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428</w:t>
            </w:r>
          </w:p>
        </w:tc>
        <w:tc>
          <w:tcPr>
            <w:tcW w:w="252" w:type="pct"/>
            <w:shd w:val="clear" w:color="auto" w:fill="auto"/>
            <w:vAlign w:val="center"/>
            <w:hideMark/>
          </w:tcPr>
          <w:p w14:paraId="069C18F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324</w:t>
            </w:r>
          </w:p>
        </w:tc>
        <w:tc>
          <w:tcPr>
            <w:tcW w:w="252" w:type="pct"/>
            <w:shd w:val="clear" w:color="auto" w:fill="auto"/>
            <w:vAlign w:val="center"/>
            <w:hideMark/>
          </w:tcPr>
          <w:p w14:paraId="2D76C09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429</w:t>
            </w:r>
          </w:p>
        </w:tc>
        <w:tc>
          <w:tcPr>
            <w:tcW w:w="253" w:type="pct"/>
            <w:shd w:val="clear" w:color="auto" w:fill="auto"/>
            <w:vAlign w:val="center"/>
            <w:hideMark/>
          </w:tcPr>
          <w:p w14:paraId="3FC6C97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390</w:t>
            </w:r>
          </w:p>
        </w:tc>
        <w:tc>
          <w:tcPr>
            <w:tcW w:w="252" w:type="pct"/>
            <w:shd w:val="clear" w:color="auto" w:fill="auto"/>
            <w:vAlign w:val="center"/>
            <w:hideMark/>
          </w:tcPr>
          <w:p w14:paraId="482C33BF"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89</w:t>
            </w:r>
          </w:p>
        </w:tc>
        <w:tc>
          <w:tcPr>
            <w:tcW w:w="315" w:type="pct"/>
            <w:shd w:val="clear" w:color="auto" w:fill="auto"/>
            <w:vAlign w:val="center"/>
            <w:hideMark/>
          </w:tcPr>
          <w:p w14:paraId="62CA0BD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7C350EB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74</w:t>
            </w:r>
          </w:p>
        </w:tc>
        <w:tc>
          <w:tcPr>
            <w:tcW w:w="279" w:type="pct"/>
            <w:shd w:val="clear" w:color="auto" w:fill="auto"/>
            <w:vAlign w:val="center"/>
            <w:hideMark/>
          </w:tcPr>
          <w:p w14:paraId="1A81A97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7" w:type="pct"/>
            <w:shd w:val="clear" w:color="auto" w:fill="auto"/>
            <w:vAlign w:val="center"/>
            <w:hideMark/>
          </w:tcPr>
          <w:p w14:paraId="7B4F1C2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9" w:type="pct"/>
            <w:shd w:val="clear" w:color="auto" w:fill="auto"/>
            <w:vAlign w:val="center"/>
            <w:hideMark/>
          </w:tcPr>
          <w:p w14:paraId="24F83A3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3234</w:t>
            </w:r>
          </w:p>
        </w:tc>
      </w:tr>
      <w:tr w:rsidR="00C3082A" w:rsidRPr="00270B4F" w14:paraId="11AFD454" w14:textId="77777777" w:rsidTr="00A64C91">
        <w:trPr>
          <w:trHeight w:val="319"/>
        </w:trPr>
        <w:tc>
          <w:tcPr>
            <w:tcW w:w="245" w:type="pct"/>
            <w:shd w:val="clear" w:color="auto" w:fill="auto"/>
            <w:vAlign w:val="center"/>
            <w:hideMark/>
          </w:tcPr>
          <w:p w14:paraId="4D744597"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6</w:t>
            </w:r>
          </w:p>
        </w:tc>
        <w:tc>
          <w:tcPr>
            <w:tcW w:w="689" w:type="pct"/>
            <w:shd w:val="clear" w:color="auto" w:fill="auto"/>
            <w:vAlign w:val="center"/>
            <w:hideMark/>
          </w:tcPr>
          <w:p w14:paraId="009E9F08"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Lê Quý Đôn</w:t>
            </w:r>
          </w:p>
        </w:tc>
        <w:tc>
          <w:tcPr>
            <w:tcW w:w="215" w:type="pct"/>
            <w:shd w:val="clear" w:color="auto" w:fill="auto"/>
            <w:vAlign w:val="center"/>
            <w:hideMark/>
          </w:tcPr>
          <w:p w14:paraId="60479BF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58</w:t>
            </w:r>
          </w:p>
        </w:tc>
        <w:tc>
          <w:tcPr>
            <w:tcW w:w="215" w:type="pct"/>
            <w:shd w:val="clear" w:color="auto" w:fill="auto"/>
            <w:vAlign w:val="center"/>
            <w:hideMark/>
          </w:tcPr>
          <w:p w14:paraId="36375D6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16</w:t>
            </w:r>
          </w:p>
        </w:tc>
        <w:tc>
          <w:tcPr>
            <w:tcW w:w="190" w:type="pct"/>
            <w:shd w:val="clear" w:color="auto" w:fill="auto"/>
            <w:vAlign w:val="center"/>
            <w:hideMark/>
          </w:tcPr>
          <w:p w14:paraId="0507E5D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215" w:type="pct"/>
            <w:shd w:val="clear" w:color="auto" w:fill="auto"/>
            <w:vAlign w:val="center"/>
            <w:hideMark/>
          </w:tcPr>
          <w:p w14:paraId="1B09D26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15</w:t>
            </w:r>
          </w:p>
        </w:tc>
        <w:tc>
          <w:tcPr>
            <w:tcW w:w="215" w:type="pct"/>
            <w:shd w:val="clear" w:color="auto" w:fill="auto"/>
            <w:vAlign w:val="center"/>
            <w:hideMark/>
          </w:tcPr>
          <w:p w14:paraId="62DAB7E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14</w:t>
            </w:r>
          </w:p>
        </w:tc>
        <w:tc>
          <w:tcPr>
            <w:tcW w:w="290" w:type="pct"/>
            <w:shd w:val="clear" w:color="auto" w:fill="auto"/>
            <w:vAlign w:val="center"/>
            <w:hideMark/>
          </w:tcPr>
          <w:p w14:paraId="7BCEE380"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2577</w:t>
            </w:r>
          </w:p>
        </w:tc>
        <w:tc>
          <w:tcPr>
            <w:tcW w:w="252" w:type="pct"/>
            <w:shd w:val="clear" w:color="auto" w:fill="auto"/>
            <w:vAlign w:val="center"/>
            <w:hideMark/>
          </w:tcPr>
          <w:p w14:paraId="4AFA8EA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712</w:t>
            </w:r>
          </w:p>
        </w:tc>
        <w:tc>
          <w:tcPr>
            <w:tcW w:w="252" w:type="pct"/>
            <w:shd w:val="clear" w:color="auto" w:fill="auto"/>
            <w:vAlign w:val="center"/>
            <w:hideMark/>
          </w:tcPr>
          <w:p w14:paraId="093E63F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482</w:t>
            </w:r>
          </w:p>
        </w:tc>
        <w:tc>
          <w:tcPr>
            <w:tcW w:w="252" w:type="pct"/>
            <w:shd w:val="clear" w:color="auto" w:fill="auto"/>
            <w:vAlign w:val="center"/>
            <w:hideMark/>
          </w:tcPr>
          <w:p w14:paraId="398E04C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742</w:t>
            </w:r>
          </w:p>
        </w:tc>
        <w:tc>
          <w:tcPr>
            <w:tcW w:w="253" w:type="pct"/>
            <w:shd w:val="clear" w:color="auto" w:fill="auto"/>
            <w:vAlign w:val="center"/>
            <w:hideMark/>
          </w:tcPr>
          <w:p w14:paraId="1859038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641</w:t>
            </w:r>
          </w:p>
        </w:tc>
        <w:tc>
          <w:tcPr>
            <w:tcW w:w="252" w:type="pct"/>
            <w:shd w:val="clear" w:color="auto" w:fill="auto"/>
            <w:vAlign w:val="center"/>
            <w:hideMark/>
          </w:tcPr>
          <w:p w14:paraId="29EA353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107</w:t>
            </w:r>
          </w:p>
        </w:tc>
        <w:tc>
          <w:tcPr>
            <w:tcW w:w="315" w:type="pct"/>
            <w:shd w:val="clear" w:color="auto" w:fill="auto"/>
            <w:vAlign w:val="center"/>
            <w:hideMark/>
          </w:tcPr>
          <w:p w14:paraId="1907E4D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7" w:type="pct"/>
            <w:shd w:val="clear" w:color="auto" w:fill="auto"/>
            <w:vAlign w:val="center"/>
            <w:hideMark/>
          </w:tcPr>
          <w:p w14:paraId="5EE28A2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90</w:t>
            </w:r>
          </w:p>
        </w:tc>
        <w:tc>
          <w:tcPr>
            <w:tcW w:w="279" w:type="pct"/>
            <w:shd w:val="clear" w:color="auto" w:fill="auto"/>
            <w:vAlign w:val="center"/>
            <w:hideMark/>
          </w:tcPr>
          <w:p w14:paraId="33DB050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14</w:t>
            </w:r>
          </w:p>
        </w:tc>
        <w:tc>
          <w:tcPr>
            <w:tcW w:w="307" w:type="pct"/>
            <w:shd w:val="clear" w:color="auto" w:fill="auto"/>
            <w:vAlign w:val="center"/>
            <w:hideMark/>
          </w:tcPr>
          <w:p w14:paraId="745C0DD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14</w:t>
            </w:r>
          </w:p>
        </w:tc>
        <w:tc>
          <w:tcPr>
            <w:tcW w:w="309" w:type="pct"/>
            <w:shd w:val="clear" w:color="auto" w:fill="auto"/>
            <w:vAlign w:val="center"/>
            <w:hideMark/>
          </w:tcPr>
          <w:p w14:paraId="0A8B00F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6088</w:t>
            </w:r>
          </w:p>
        </w:tc>
      </w:tr>
      <w:tr w:rsidR="00C3082A" w:rsidRPr="00270B4F" w14:paraId="6487659E" w14:textId="77777777" w:rsidTr="00A64C91">
        <w:trPr>
          <w:trHeight w:val="319"/>
        </w:trPr>
        <w:tc>
          <w:tcPr>
            <w:tcW w:w="245" w:type="pct"/>
            <w:shd w:val="clear" w:color="auto" w:fill="auto"/>
            <w:vAlign w:val="center"/>
            <w:hideMark/>
          </w:tcPr>
          <w:p w14:paraId="21714587"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7</w:t>
            </w:r>
          </w:p>
        </w:tc>
        <w:tc>
          <w:tcPr>
            <w:tcW w:w="689" w:type="pct"/>
            <w:shd w:val="clear" w:color="auto" w:fill="auto"/>
            <w:vAlign w:val="center"/>
            <w:hideMark/>
          </w:tcPr>
          <w:p w14:paraId="11850990"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Lê Lợi</w:t>
            </w:r>
          </w:p>
        </w:tc>
        <w:tc>
          <w:tcPr>
            <w:tcW w:w="215" w:type="pct"/>
            <w:shd w:val="clear" w:color="auto" w:fill="auto"/>
            <w:vAlign w:val="center"/>
            <w:hideMark/>
          </w:tcPr>
          <w:p w14:paraId="37CC91A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31</w:t>
            </w:r>
          </w:p>
        </w:tc>
        <w:tc>
          <w:tcPr>
            <w:tcW w:w="215" w:type="pct"/>
            <w:shd w:val="clear" w:color="auto" w:fill="auto"/>
            <w:vAlign w:val="center"/>
            <w:hideMark/>
          </w:tcPr>
          <w:p w14:paraId="3DFCCAA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190" w:type="pct"/>
            <w:shd w:val="clear" w:color="auto" w:fill="auto"/>
            <w:vAlign w:val="center"/>
            <w:hideMark/>
          </w:tcPr>
          <w:p w14:paraId="25F71C5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215" w:type="pct"/>
            <w:shd w:val="clear" w:color="auto" w:fill="auto"/>
            <w:vAlign w:val="center"/>
            <w:hideMark/>
          </w:tcPr>
          <w:p w14:paraId="140828B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215" w:type="pct"/>
            <w:shd w:val="clear" w:color="auto" w:fill="auto"/>
            <w:vAlign w:val="center"/>
            <w:hideMark/>
          </w:tcPr>
          <w:p w14:paraId="180F349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290" w:type="pct"/>
            <w:shd w:val="clear" w:color="auto" w:fill="auto"/>
            <w:vAlign w:val="center"/>
            <w:hideMark/>
          </w:tcPr>
          <w:p w14:paraId="1A61A0EF"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1222</w:t>
            </w:r>
          </w:p>
        </w:tc>
        <w:tc>
          <w:tcPr>
            <w:tcW w:w="252" w:type="pct"/>
            <w:shd w:val="clear" w:color="auto" w:fill="auto"/>
            <w:vAlign w:val="center"/>
            <w:hideMark/>
          </w:tcPr>
          <w:p w14:paraId="2E67B20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280</w:t>
            </w:r>
          </w:p>
        </w:tc>
        <w:tc>
          <w:tcPr>
            <w:tcW w:w="252" w:type="pct"/>
            <w:shd w:val="clear" w:color="auto" w:fill="auto"/>
            <w:vAlign w:val="center"/>
            <w:hideMark/>
          </w:tcPr>
          <w:p w14:paraId="5B24F7F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216</w:t>
            </w:r>
          </w:p>
        </w:tc>
        <w:tc>
          <w:tcPr>
            <w:tcW w:w="252" w:type="pct"/>
            <w:shd w:val="clear" w:color="auto" w:fill="auto"/>
            <w:vAlign w:val="center"/>
            <w:hideMark/>
          </w:tcPr>
          <w:p w14:paraId="344A185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372</w:t>
            </w:r>
          </w:p>
        </w:tc>
        <w:tc>
          <w:tcPr>
            <w:tcW w:w="253" w:type="pct"/>
            <w:shd w:val="clear" w:color="auto" w:fill="auto"/>
            <w:vAlign w:val="center"/>
            <w:hideMark/>
          </w:tcPr>
          <w:p w14:paraId="1993EE3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354</w:t>
            </w:r>
          </w:p>
        </w:tc>
        <w:tc>
          <w:tcPr>
            <w:tcW w:w="252" w:type="pct"/>
            <w:shd w:val="clear" w:color="auto" w:fill="auto"/>
            <w:vAlign w:val="center"/>
            <w:hideMark/>
          </w:tcPr>
          <w:p w14:paraId="5B26611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81</w:t>
            </w:r>
          </w:p>
        </w:tc>
        <w:tc>
          <w:tcPr>
            <w:tcW w:w="315" w:type="pct"/>
            <w:shd w:val="clear" w:color="auto" w:fill="auto"/>
            <w:vAlign w:val="center"/>
            <w:hideMark/>
          </w:tcPr>
          <w:p w14:paraId="6A67702B"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7" w:type="pct"/>
            <w:shd w:val="clear" w:color="auto" w:fill="auto"/>
            <w:vAlign w:val="center"/>
            <w:hideMark/>
          </w:tcPr>
          <w:p w14:paraId="1D47000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65</w:t>
            </w:r>
          </w:p>
        </w:tc>
        <w:tc>
          <w:tcPr>
            <w:tcW w:w="279" w:type="pct"/>
            <w:shd w:val="clear" w:color="auto" w:fill="auto"/>
            <w:vAlign w:val="center"/>
            <w:hideMark/>
          </w:tcPr>
          <w:p w14:paraId="47D907A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7" w:type="pct"/>
            <w:shd w:val="clear" w:color="auto" w:fill="auto"/>
            <w:vAlign w:val="center"/>
            <w:hideMark/>
          </w:tcPr>
          <w:p w14:paraId="6C0755D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9" w:type="pct"/>
            <w:shd w:val="clear" w:color="auto" w:fill="auto"/>
            <w:vAlign w:val="center"/>
            <w:hideMark/>
          </w:tcPr>
          <w:p w14:paraId="7075714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4372</w:t>
            </w:r>
          </w:p>
        </w:tc>
      </w:tr>
      <w:tr w:rsidR="00C3082A" w:rsidRPr="00270B4F" w14:paraId="37CA03AF" w14:textId="77777777" w:rsidTr="00A64C91">
        <w:trPr>
          <w:trHeight w:val="319"/>
        </w:trPr>
        <w:tc>
          <w:tcPr>
            <w:tcW w:w="245" w:type="pct"/>
            <w:shd w:val="clear" w:color="auto" w:fill="auto"/>
            <w:vAlign w:val="center"/>
            <w:hideMark/>
          </w:tcPr>
          <w:p w14:paraId="39523A7C"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8</w:t>
            </w:r>
          </w:p>
        </w:tc>
        <w:tc>
          <w:tcPr>
            <w:tcW w:w="689" w:type="pct"/>
            <w:shd w:val="clear" w:color="auto" w:fill="auto"/>
            <w:vAlign w:val="center"/>
            <w:hideMark/>
          </w:tcPr>
          <w:p w14:paraId="229A89F4"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Hai Bà Trưng</w:t>
            </w:r>
          </w:p>
        </w:tc>
        <w:tc>
          <w:tcPr>
            <w:tcW w:w="215" w:type="pct"/>
            <w:shd w:val="clear" w:color="auto" w:fill="auto"/>
            <w:vAlign w:val="center"/>
            <w:hideMark/>
          </w:tcPr>
          <w:p w14:paraId="1DAB267E"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39</w:t>
            </w:r>
          </w:p>
        </w:tc>
        <w:tc>
          <w:tcPr>
            <w:tcW w:w="215" w:type="pct"/>
            <w:shd w:val="clear" w:color="auto" w:fill="auto"/>
            <w:vAlign w:val="center"/>
            <w:hideMark/>
          </w:tcPr>
          <w:p w14:paraId="49F062E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190" w:type="pct"/>
            <w:shd w:val="clear" w:color="auto" w:fill="auto"/>
            <w:vAlign w:val="center"/>
            <w:hideMark/>
          </w:tcPr>
          <w:p w14:paraId="260E009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w:t>
            </w:r>
          </w:p>
        </w:tc>
        <w:tc>
          <w:tcPr>
            <w:tcW w:w="215" w:type="pct"/>
            <w:shd w:val="clear" w:color="auto" w:fill="auto"/>
            <w:vAlign w:val="center"/>
            <w:hideMark/>
          </w:tcPr>
          <w:p w14:paraId="0238A8A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w:t>
            </w:r>
          </w:p>
        </w:tc>
        <w:tc>
          <w:tcPr>
            <w:tcW w:w="215" w:type="pct"/>
            <w:shd w:val="clear" w:color="auto" w:fill="auto"/>
            <w:vAlign w:val="center"/>
            <w:hideMark/>
          </w:tcPr>
          <w:p w14:paraId="52AB9AD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w:t>
            </w:r>
          </w:p>
        </w:tc>
        <w:tc>
          <w:tcPr>
            <w:tcW w:w="290" w:type="pct"/>
            <w:shd w:val="clear" w:color="auto" w:fill="auto"/>
            <w:vAlign w:val="center"/>
            <w:hideMark/>
          </w:tcPr>
          <w:p w14:paraId="1C5FE11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1614</w:t>
            </w:r>
          </w:p>
        </w:tc>
        <w:tc>
          <w:tcPr>
            <w:tcW w:w="252" w:type="pct"/>
            <w:shd w:val="clear" w:color="auto" w:fill="auto"/>
            <w:vAlign w:val="center"/>
            <w:hideMark/>
          </w:tcPr>
          <w:p w14:paraId="254B9FB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403</w:t>
            </w:r>
          </w:p>
        </w:tc>
        <w:tc>
          <w:tcPr>
            <w:tcW w:w="252" w:type="pct"/>
            <w:shd w:val="clear" w:color="auto" w:fill="auto"/>
            <w:vAlign w:val="center"/>
            <w:hideMark/>
          </w:tcPr>
          <w:p w14:paraId="613B710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292</w:t>
            </w:r>
          </w:p>
        </w:tc>
        <w:tc>
          <w:tcPr>
            <w:tcW w:w="252" w:type="pct"/>
            <w:shd w:val="clear" w:color="auto" w:fill="auto"/>
            <w:vAlign w:val="center"/>
            <w:hideMark/>
          </w:tcPr>
          <w:p w14:paraId="406BAD7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473</w:t>
            </w:r>
          </w:p>
        </w:tc>
        <w:tc>
          <w:tcPr>
            <w:tcW w:w="253" w:type="pct"/>
            <w:shd w:val="clear" w:color="auto" w:fill="auto"/>
            <w:vAlign w:val="center"/>
            <w:hideMark/>
          </w:tcPr>
          <w:p w14:paraId="7DEAE0E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446</w:t>
            </w:r>
          </w:p>
        </w:tc>
        <w:tc>
          <w:tcPr>
            <w:tcW w:w="252" w:type="pct"/>
            <w:shd w:val="clear" w:color="auto" w:fill="auto"/>
            <w:vAlign w:val="center"/>
            <w:hideMark/>
          </w:tcPr>
          <w:p w14:paraId="36C412D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92</w:t>
            </w:r>
          </w:p>
        </w:tc>
        <w:tc>
          <w:tcPr>
            <w:tcW w:w="315" w:type="pct"/>
            <w:shd w:val="clear" w:color="auto" w:fill="auto"/>
            <w:vAlign w:val="center"/>
            <w:hideMark/>
          </w:tcPr>
          <w:p w14:paraId="1B133F5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7" w:type="pct"/>
            <w:shd w:val="clear" w:color="auto" w:fill="auto"/>
            <w:vAlign w:val="center"/>
            <w:hideMark/>
          </w:tcPr>
          <w:p w14:paraId="4C71846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78</w:t>
            </w:r>
          </w:p>
        </w:tc>
        <w:tc>
          <w:tcPr>
            <w:tcW w:w="279" w:type="pct"/>
            <w:shd w:val="clear" w:color="auto" w:fill="auto"/>
            <w:vAlign w:val="center"/>
            <w:hideMark/>
          </w:tcPr>
          <w:p w14:paraId="39F2670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w:t>
            </w:r>
          </w:p>
        </w:tc>
        <w:tc>
          <w:tcPr>
            <w:tcW w:w="307" w:type="pct"/>
            <w:shd w:val="clear" w:color="auto" w:fill="auto"/>
            <w:vAlign w:val="center"/>
            <w:hideMark/>
          </w:tcPr>
          <w:p w14:paraId="23671CB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w:t>
            </w:r>
          </w:p>
        </w:tc>
        <w:tc>
          <w:tcPr>
            <w:tcW w:w="309" w:type="pct"/>
            <w:shd w:val="clear" w:color="auto" w:fill="auto"/>
            <w:vAlign w:val="center"/>
            <w:hideMark/>
          </w:tcPr>
          <w:p w14:paraId="45C5293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3551</w:t>
            </w:r>
          </w:p>
        </w:tc>
      </w:tr>
      <w:tr w:rsidR="00C3082A" w:rsidRPr="00270B4F" w14:paraId="36DB0700" w14:textId="77777777" w:rsidTr="00A64C91">
        <w:trPr>
          <w:trHeight w:val="319"/>
        </w:trPr>
        <w:tc>
          <w:tcPr>
            <w:tcW w:w="245" w:type="pct"/>
            <w:shd w:val="clear" w:color="auto" w:fill="auto"/>
            <w:vAlign w:val="center"/>
            <w:hideMark/>
          </w:tcPr>
          <w:p w14:paraId="5BFC23F8"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9</w:t>
            </w:r>
          </w:p>
        </w:tc>
        <w:tc>
          <w:tcPr>
            <w:tcW w:w="689" w:type="pct"/>
            <w:shd w:val="clear" w:color="auto" w:fill="auto"/>
            <w:vAlign w:val="center"/>
            <w:hideMark/>
          </w:tcPr>
          <w:p w14:paraId="72FCC14D"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Lương Thế Vinh</w:t>
            </w:r>
          </w:p>
        </w:tc>
        <w:tc>
          <w:tcPr>
            <w:tcW w:w="215" w:type="pct"/>
            <w:shd w:val="clear" w:color="auto" w:fill="auto"/>
            <w:vAlign w:val="center"/>
            <w:hideMark/>
          </w:tcPr>
          <w:p w14:paraId="65908980"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14</w:t>
            </w:r>
          </w:p>
        </w:tc>
        <w:tc>
          <w:tcPr>
            <w:tcW w:w="215" w:type="pct"/>
            <w:shd w:val="clear" w:color="auto" w:fill="auto"/>
            <w:vAlign w:val="center"/>
            <w:hideMark/>
          </w:tcPr>
          <w:p w14:paraId="74F7EE4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190" w:type="pct"/>
            <w:shd w:val="clear" w:color="auto" w:fill="auto"/>
            <w:vAlign w:val="center"/>
            <w:hideMark/>
          </w:tcPr>
          <w:p w14:paraId="667E1B5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w:t>
            </w:r>
          </w:p>
        </w:tc>
        <w:tc>
          <w:tcPr>
            <w:tcW w:w="215" w:type="pct"/>
            <w:shd w:val="clear" w:color="auto" w:fill="auto"/>
            <w:vAlign w:val="center"/>
            <w:hideMark/>
          </w:tcPr>
          <w:p w14:paraId="0EED013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15" w:type="pct"/>
            <w:shd w:val="clear" w:color="auto" w:fill="auto"/>
            <w:vAlign w:val="center"/>
            <w:hideMark/>
          </w:tcPr>
          <w:p w14:paraId="3554CF4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90" w:type="pct"/>
            <w:shd w:val="clear" w:color="auto" w:fill="auto"/>
            <w:vAlign w:val="center"/>
            <w:hideMark/>
          </w:tcPr>
          <w:p w14:paraId="119FF1DE"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483</w:t>
            </w:r>
          </w:p>
        </w:tc>
        <w:tc>
          <w:tcPr>
            <w:tcW w:w="252" w:type="pct"/>
            <w:shd w:val="clear" w:color="auto" w:fill="auto"/>
            <w:vAlign w:val="center"/>
            <w:hideMark/>
          </w:tcPr>
          <w:p w14:paraId="400E91C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230</w:t>
            </w:r>
          </w:p>
        </w:tc>
        <w:tc>
          <w:tcPr>
            <w:tcW w:w="252" w:type="pct"/>
            <w:shd w:val="clear" w:color="auto" w:fill="auto"/>
            <w:vAlign w:val="center"/>
            <w:hideMark/>
          </w:tcPr>
          <w:p w14:paraId="09FBB87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124</w:t>
            </w:r>
          </w:p>
        </w:tc>
        <w:tc>
          <w:tcPr>
            <w:tcW w:w="252" w:type="pct"/>
            <w:shd w:val="clear" w:color="auto" w:fill="auto"/>
            <w:vAlign w:val="center"/>
            <w:hideMark/>
          </w:tcPr>
          <w:p w14:paraId="18DF9A8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79</w:t>
            </w:r>
          </w:p>
        </w:tc>
        <w:tc>
          <w:tcPr>
            <w:tcW w:w="253" w:type="pct"/>
            <w:shd w:val="clear" w:color="auto" w:fill="auto"/>
            <w:vAlign w:val="center"/>
            <w:hideMark/>
          </w:tcPr>
          <w:p w14:paraId="5537C77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50</w:t>
            </w:r>
          </w:p>
        </w:tc>
        <w:tc>
          <w:tcPr>
            <w:tcW w:w="252" w:type="pct"/>
            <w:shd w:val="clear" w:color="auto" w:fill="auto"/>
            <w:vAlign w:val="center"/>
            <w:hideMark/>
          </w:tcPr>
          <w:p w14:paraId="57ED0B2F"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40</w:t>
            </w:r>
          </w:p>
        </w:tc>
        <w:tc>
          <w:tcPr>
            <w:tcW w:w="315" w:type="pct"/>
            <w:shd w:val="clear" w:color="auto" w:fill="auto"/>
            <w:vAlign w:val="center"/>
            <w:hideMark/>
          </w:tcPr>
          <w:p w14:paraId="3BD2DED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23BAE27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29</w:t>
            </w:r>
          </w:p>
        </w:tc>
        <w:tc>
          <w:tcPr>
            <w:tcW w:w="279" w:type="pct"/>
            <w:shd w:val="clear" w:color="auto" w:fill="auto"/>
            <w:vAlign w:val="center"/>
            <w:hideMark/>
          </w:tcPr>
          <w:p w14:paraId="538F210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307" w:type="pct"/>
            <w:shd w:val="clear" w:color="auto" w:fill="auto"/>
            <w:vAlign w:val="center"/>
            <w:hideMark/>
          </w:tcPr>
          <w:p w14:paraId="34F3316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309" w:type="pct"/>
            <w:shd w:val="clear" w:color="auto" w:fill="auto"/>
            <w:vAlign w:val="center"/>
            <w:hideMark/>
          </w:tcPr>
          <w:p w14:paraId="70BA51A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1102</w:t>
            </w:r>
          </w:p>
        </w:tc>
      </w:tr>
      <w:tr w:rsidR="00C3082A" w:rsidRPr="00270B4F" w14:paraId="71B23400" w14:textId="77777777" w:rsidTr="00A64C91">
        <w:trPr>
          <w:trHeight w:val="319"/>
        </w:trPr>
        <w:tc>
          <w:tcPr>
            <w:tcW w:w="245" w:type="pct"/>
            <w:shd w:val="clear" w:color="auto" w:fill="auto"/>
            <w:vAlign w:val="center"/>
            <w:hideMark/>
          </w:tcPr>
          <w:p w14:paraId="0BA85FBF"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10</w:t>
            </w:r>
          </w:p>
        </w:tc>
        <w:tc>
          <w:tcPr>
            <w:tcW w:w="689" w:type="pct"/>
            <w:shd w:val="clear" w:color="auto" w:fill="auto"/>
            <w:vAlign w:val="center"/>
            <w:hideMark/>
          </w:tcPr>
          <w:p w14:paraId="556DE692"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Đoàn Thị Điểm</w:t>
            </w:r>
          </w:p>
        </w:tc>
        <w:tc>
          <w:tcPr>
            <w:tcW w:w="215" w:type="pct"/>
            <w:shd w:val="clear" w:color="auto" w:fill="auto"/>
            <w:vAlign w:val="center"/>
            <w:hideMark/>
          </w:tcPr>
          <w:p w14:paraId="7433541D"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31</w:t>
            </w:r>
          </w:p>
        </w:tc>
        <w:tc>
          <w:tcPr>
            <w:tcW w:w="215" w:type="pct"/>
            <w:shd w:val="clear" w:color="auto" w:fill="auto"/>
            <w:vAlign w:val="center"/>
            <w:hideMark/>
          </w:tcPr>
          <w:p w14:paraId="702EDE0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190" w:type="pct"/>
            <w:shd w:val="clear" w:color="auto" w:fill="auto"/>
            <w:vAlign w:val="center"/>
            <w:hideMark/>
          </w:tcPr>
          <w:p w14:paraId="5107EE2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215" w:type="pct"/>
            <w:shd w:val="clear" w:color="auto" w:fill="auto"/>
            <w:vAlign w:val="center"/>
            <w:hideMark/>
          </w:tcPr>
          <w:p w14:paraId="38476E7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215" w:type="pct"/>
            <w:shd w:val="clear" w:color="auto" w:fill="auto"/>
            <w:vAlign w:val="center"/>
            <w:hideMark/>
          </w:tcPr>
          <w:p w14:paraId="2766669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w:t>
            </w:r>
          </w:p>
        </w:tc>
        <w:tc>
          <w:tcPr>
            <w:tcW w:w="290" w:type="pct"/>
            <w:shd w:val="clear" w:color="auto" w:fill="auto"/>
            <w:vAlign w:val="center"/>
            <w:hideMark/>
          </w:tcPr>
          <w:p w14:paraId="1E7B472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1178</w:t>
            </w:r>
          </w:p>
        </w:tc>
        <w:tc>
          <w:tcPr>
            <w:tcW w:w="252" w:type="pct"/>
            <w:shd w:val="clear" w:color="auto" w:fill="auto"/>
            <w:vAlign w:val="center"/>
            <w:hideMark/>
          </w:tcPr>
          <w:p w14:paraId="7A65DD9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274</w:t>
            </w:r>
          </w:p>
        </w:tc>
        <w:tc>
          <w:tcPr>
            <w:tcW w:w="252" w:type="pct"/>
            <w:shd w:val="clear" w:color="auto" w:fill="auto"/>
            <w:vAlign w:val="center"/>
            <w:hideMark/>
          </w:tcPr>
          <w:p w14:paraId="30F2C0B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229</w:t>
            </w:r>
          </w:p>
        </w:tc>
        <w:tc>
          <w:tcPr>
            <w:tcW w:w="252" w:type="pct"/>
            <w:shd w:val="clear" w:color="auto" w:fill="auto"/>
            <w:vAlign w:val="center"/>
            <w:hideMark/>
          </w:tcPr>
          <w:p w14:paraId="6BD75A9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341</w:t>
            </w:r>
          </w:p>
        </w:tc>
        <w:tc>
          <w:tcPr>
            <w:tcW w:w="253" w:type="pct"/>
            <w:shd w:val="clear" w:color="auto" w:fill="auto"/>
            <w:vAlign w:val="center"/>
            <w:hideMark/>
          </w:tcPr>
          <w:p w14:paraId="3FBAF1E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334</w:t>
            </w:r>
          </w:p>
        </w:tc>
        <w:tc>
          <w:tcPr>
            <w:tcW w:w="252" w:type="pct"/>
            <w:shd w:val="clear" w:color="auto" w:fill="auto"/>
            <w:vAlign w:val="center"/>
            <w:hideMark/>
          </w:tcPr>
          <w:p w14:paraId="01DE000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67</w:t>
            </w:r>
          </w:p>
        </w:tc>
        <w:tc>
          <w:tcPr>
            <w:tcW w:w="315" w:type="pct"/>
            <w:shd w:val="clear" w:color="auto" w:fill="auto"/>
            <w:vAlign w:val="center"/>
            <w:hideMark/>
          </w:tcPr>
          <w:p w14:paraId="3CB31A3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7" w:type="pct"/>
            <w:shd w:val="clear" w:color="auto" w:fill="auto"/>
            <w:vAlign w:val="center"/>
            <w:hideMark/>
          </w:tcPr>
          <w:p w14:paraId="3E010FB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57</w:t>
            </w:r>
          </w:p>
        </w:tc>
        <w:tc>
          <w:tcPr>
            <w:tcW w:w="279" w:type="pct"/>
            <w:shd w:val="clear" w:color="auto" w:fill="auto"/>
            <w:vAlign w:val="center"/>
            <w:hideMark/>
          </w:tcPr>
          <w:p w14:paraId="49C3B8C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307" w:type="pct"/>
            <w:shd w:val="clear" w:color="auto" w:fill="auto"/>
            <w:vAlign w:val="center"/>
            <w:hideMark/>
          </w:tcPr>
          <w:p w14:paraId="74940B4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309" w:type="pct"/>
            <w:shd w:val="clear" w:color="auto" w:fill="auto"/>
            <w:vAlign w:val="center"/>
            <w:hideMark/>
          </w:tcPr>
          <w:p w14:paraId="6E814EA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5562</w:t>
            </w:r>
          </w:p>
        </w:tc>
      </w:tr>
      <w:tr w:rsidR="00C3082A" w:rsidRPr="00270B4F" w14:paraId="021A6DFE" w14:textId="77777777" w:rsidTr="00A64C91">
        <w:trPr>
          <w:trHeight w:val="319"/>
        </w:trPr>
        <w:tc>
          <w:tcPr>
            <w:tcW w:w="245" w:type="pct"/>
            <w:tcBorders>
              <w:bottom w:val="single" w:sz="6" w:space="0" w:color="auto"/>
            </w:tcBorders>
            <w:shd w:val="clear" w:color="auto" w:fill="auto"/>
            <w:vAlign w:val="center"/>
            <w:hideMark/>
          </w:tcPr>
          <w:p w14:paraId="5C81E925"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11</w:t>
            </w:r>
          </w:p>
        </w:tc>
        <w:tc>
          <w:tcPr>
            <w:tcW w:w="689" w:type="pct"/>
            <w:tcBorders>
              <w:bottom w:val="single" w:sz="6" w:space="0" w:color="auto"/>
            </w:tcBorders>
            <w:shd w:val="clear" w:color="auto" w:fill="auto"/>
            <w:vAlign w:val="center"/>
            <w:hideMark/>
          </w:tcPr>
          <w:p w14:paraId="7EDA2819"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Bạch Đằng</w:t>
            </w:r>
          </w:p>
        </w:tc>
        <w:tc>
          <w:tcPr>
            <w:tcW w:w="215" w:type="pct"/>
            <w:tcBorders>
              <w:bottom w:val="single" w:sz="6" w:space="0" w:color="auto"/>
            </w:tcBorders>
            <w:shd w:val="clear" w:color="auto" w:fill="auto"/>
            <w:vAlign w:val="center"/>
            <w:hideMark/>
          </w:tcPr>
          <w:p w14:paraId="12414A5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28</w:t>
            </w:r>
          </w:p>
        </w:tc>
        <w:tc>
          <w:tcPr>
            <w:tcW w:w="215" w:type="pct"/>
            <w:tcBorders>
              <w:bottom w:val="single" w:sz="6" w:space="0" w:color="auto"/>
            </w:tcBorders>
            <w:shd w:val="clear" w:color="auto" w:fill="auto"/>
            <w:vAlign w:val="center"/>
            <w:hideMark/>
          </w:tcPr>
          <w:p w14:paraId="6DCE67E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190" w:type="pct"/>
            <w:tcBorders>
              <w:bottom w:val="single" w:sz="6" w:space="0" w:color="auto"/>
            </w:tcBorders>
            <w:shd w:val="clear" w:color="auto" w:fill="auto"/>
            <w:vAlign w:val="center"/>
            <w:hideMark/>
          </w:tcPr>
          <w:p w14:paraId="22745FB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w:t>
            </w:r>
          </w:p>
        </w:tc>
        <w:tc>
          <w:tcPr>
            <w:tcW w:w="215" w:type="pct"/>
            <w:tcBorders>
              <w:bottom w:val="single" w:sz="6" w:space="0" w:color="auto"/>
            </w:tcBorders>
            <w:shd w:val="clear" w:color="auto" w:fill="auto"/>
            <w:vAlign w:val="center"/>
            <w:hideMark/>
          </w:tcPr>
          <w:p w14:paraId="6588807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w:t>
            </w:r>
          </w:p>
        </w:tc>
        <w:tc>
          <w:tcPr>
            <w:tcW w:w="215" w:type="pct"/>
            <w:tcBorders>
              <w:bottom w:val="single" w:sz="6" w:space="0" w:color="auto"/>
            </w:tcBorders>
            <w:shd w:val="clear" w:color="auto" w:fill="auto"/>
            <w:vAlign w:val="center"/>
            <w:hideMark/>
          </w:tcPr>
          <w:p w14:paraId="40B61E2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w:t>
            </w:r>
          </w:p>
        </w:tc>
        <w:tc>
          <w:tcPr>
            <w:tcW w:w="290" w:type="pct"/>
            <w:tcBorders>
              <w:bottom w:val="single" w:sz="6" w:space="0" w:color="auto"/>
            </w:tcBorders>
            <w:shd w:val="clear" w:color="auto" w:fill="auto"/>
            <w:vAlign w:val="center"/>
            <w:hideMark/>
          </w:tcPr>
          <w:p w14:paraId="25B01A8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1034</w:t>
            </w:r>
          </w:p>
        </w:tc>
        <w:tc>
          <w:tcPr>
            <w:tcW w:w="252" w:type="pct"/>
            <w:tcBorders>
              <w:bottom w:val="single" w:sz="6" w:space="0" w:color="auto"/>
            </w:tcBorders>
            <w:shd w:val="clear" w:color="auto" w:fill="auto"/>
            <w:vAlign w:val="center"/>
            <w:hideMark/>
          </w:tcPr>
          <w:p w14:paraId="6FF6B51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262</w:t>
            </w:r>
          </w:p>
        </w:tc>
        <w:tc>
          <w:tcPr>
            <w:tcW w:w="252" w:type="pct"/>
            <w:tcBorders>
              <w:bottom w:val="single" w:sz="6" w:space="0" w:color="auto"/>
            </w:tcBorders>
            <w:shd w:val="clear" w:color="auto" w:fill="auto"/>
            <w:vAlign w:val="center"/>
            <w:hideMark/>
          </w:tcPr>
          <w:p w14:paraId="668EEDF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197</w:t>
            </w:r>
          </w:p>
        </w:tc>
        <w:tc>
          <w:tcPr>
            <w:tcW w:w="252" w:type="pct"/>
            <w:tcBorders>
              <w:bottom w:val="single" w:sz="6" w:space="0" w:color="auto"/>
            </w:tcBorders>
            <w:shd w:val="clear" w:color="auto" w:fill="auto"/>
            <w:vAlign w:val="center"/>
            <w:hideMark/>
          </w:tcPr>
          <w:p w14:paraId="144C84F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278</w:t>
            </w:r>
          </w:p>
        </w:tc>
        <w:tc>
          <w:tcPr>
            <w:tcW w:w="253" w:type="pct"/>
            <w:tcBorders>
              <w:bottom w:val="single" w:sz="6" w:space="0" w:color="auto"/>
            </w:tcBorders>
            <w:shd w:val="clear" w:color="auto" w:fill="auto"/>
            <w:vAlign w:val="center"/>
            <w:hideMark/>
          </w:tcPr>
          <w:p w14:paraId="56949AF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297</w:t>
            </w:r>
          </w:p>
        </w:tc>
        <w:tc>
          <w:tcPr>
            <w:tcW w:w="252" w:type="pct"/>
            <w:tcBorders>
              <w:bottom w:val="single" w:sz="6" w:space="0" w:color="auto"/>
            </w:tcBorders>
            <w:shd w:val="clear" w:color="auto" w:fill="auto"/>
            <w:vAlign w:val="center"/>
            <w:hideMark/>
          </w:tcPr>
          <w:p w14:paraId="1E0AD7C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69</w:t>
            </w:r>
          </w:p>
        </w:tc>
        <w:tc>
          <w:tcPr>
            <w:tcW w:w="315" w:type="pct"/>
            <w:tcBorders>
              <w:bottom w:val="single" w:sz="6" w:space="0" w:color="auto"/>
            </w:tcBorders>
            <w:shd w:val="clear" w:color="auto" w:fill="auto"/>
            <w:vAlign w:val="center"/>
            <w:hideMark/>
          </w:tcPr>
          <w:p w14:paraId="21045DB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tcBorders>
              <w:bottom w:val="single" w:sz="6" w:space="0" w:color="auto"/>
            </w:tcBorders>
            <w:shd w:val="clear" w:color="auto" w:fill="auto"/>
            <w:vAlign w:val="center"/>
            <w:hideMark/>
          </w:tcPr>
          <w:p w14:paraId="3F8BCAF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55</w:t>
            </w:r>
          </w:p>
        </w:tc>
        <w:tc>
          <w:tcPr>
            <w:tcW w:w="279" w:type="pct"/>
            <w:tcBorders>
              <w:bottom w:val="single" w:sz="6" w:space="0" w:color="auto"/>
            </w:tcBorders>
            <w:shd w:val="clear" w:color="auto" w:fill="auto"/>
            <w:vAlign w:val="center"/>
            <w:hideMark/>
          </w:tcPr>
          <w:p w14:paraId="70F7046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307" w:type="pct"/>
            <w:tcBorders>
              <w:bottom w:val="single" w:sz="6" w:space="0" w:color="auto"/>
            </w:tcBorders>
            <w:shd w:val="clear" w:color="auto" w:fill="auto"/>
            <w:vAlign w:val="center"/>
            <w:hideMark/>
          </w:tcPr>
          <w:p w14:paraId="4F70E1F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309" w:type="pct"/>
            <w:tcBorders>
              <w:bottom w:val="single" w:sz="6" w:space="0" w:color="auto"/>
            </w:tcBorders>
            <w:shd w:val="clear" w:color="auto" w:fill="auto"/>
            <w:vAlign w:val="center"/>
            <w:hideMark/>
          </w:tcPr>
          <w:p w14:paraId="3899DF5B"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1973</w:t>
            </w:r>
          </w:p>
        </w:tc>
      </w:tr>
      <w:tr w:rsidR="00C3082A" w:rsidRPr="00270B4F" w14:paraId="26363E16" w14:textId="77777777" w:rsidTr="00A64C91">
        <w:trPr>
          <w:trHeight w:val="319"/>
        </w:trPr>
        <w:tc>
          <w:tcPr>
            <w:tcW w:w="934" w:type="pct"/>
            <w:gridSpan w:val="2"/>
            <w:tcBorders>
              <w:top w:val="single" w:sz="6" w:space="0" w:color="auto"/>
              <w:bottom w:val="single" w:sz="6" w:space="0" w:color="auto"/>
            </w:tcBorders>
            <w:shd w:val="clear" w:color="000000" w:fill="auto"/>
            <w:vAlign w:val="center"/>
            <w:hideMark/>
          </w:tcPr>
          <w:p w14:paraId="4AFA6B23"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CÔNG LẬP</w:t>
            </w:r>
          </w:p>
        </w:tc>
        <w:tc>
          <w:tcPr>
            <w:tcW w:w="215" w:type="pct"/>
            <w:tcBorders>
              <w:top w:val="single" w:sz="6" w:space="0" w:color="auto"/>
              <w:bottom w:val="single" w:sz="6" w:space="0" w:color="auto"/>
            </w:tcBorders>
            <w:shd w:val="clear" w:color="000000" w:fill="auto"/>
            <w:vAlign w:val="center"/>
            <w:hideMark/>
          </w:tcPr>
          <w:p w14:paraId="03ECEA9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321</w:t>
            </w:r>
          </w:p>
        </w:tc>
        <w:tc>
          <w:tcPr>
            <w:tcW w:w="215" w:type="pct"/>
            <w:tcBorders>
              <w:top w:val="single" w:sz="6" w:space="0" w:color="auto"/>
              <w:bottom w:val="single" w:sz="6" w:space="0" w:color="auto"/>
            </w:tcBorders>
            <w:shd w:val="clear" w:color="000000" w:fill="auto"/>
            <w:vAlign w:val="center"/>
            <w:hideMark/>
          </w:tcPr>
          <w:p w14:paraId="32F0A1A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84</w:t>
            </w:r>
          </w:p>
        </w:tc>
        <w:tc>
          <w:tcPr>
            <w:tcW w:w="190" w:type="pct"/>
            <w:tcBorders>
              <w:top w:val="single" w:sz="6" w:space="0" w:color="auto"/>
              <w:bottom w:val="single" w:sz="6" w:space="0" w:color="auto"/>
            </w:tcBorders>
            <w:shd w:val="clear" w:color="000000" w:fill="auto"/>
            <w:vAlign w:val="center"/>
            <w:hideMark/>
          </w:tcPr>
          <w:p w14:paraId="5475AA9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68</w:t>
            </w:r>
          </w:p>
        </w:tc>
        <w:tc>
          <w:tcPr>
            <w:tcW w:w="215" w:type="pct"/>
            <w:tcBorders>
              <w:top w:val="single" w:sz="6" w:space="0" w:color="auto"/>
              <w:bottom w:val="single" w:sz="6" w:space="0" w:color="auto"/>
            </w:tcBorders>
            <w:shd w:val="clear" w:color="000000" w:fill="auto"/>
            <w:vAlign w:val="center"/>
            <w:hideMark/>
          </w:tcPr>
          <w:p w14:paraId="411DCABB"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87</w:t>
            </w:r>
          </w:p>
        </w:tc>
        <w:tc>
          <w:tcPr>
            <w:tcW w:w="215" w:type="pct"/>
            <w:tcBorders>
              <w:top w:val="single" w:sz="6" w:space="0" w:color="auto"/>
              <w:bottom w:val="single" w:sz="6" w:space="0" w:color="auto"/>
            </w:tcBorders>
            <w:shd w:val="clear" w:color="000000" w:fill="auto"/>
            <w:vAlign w:val="center"/>
            <w:hideMark/>
          </w:tcPr>
          <w:p w14:paraId="2EF72F0B"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82</w:t>
            </w:r>
          </w:p>
        </w:tc>
        <w:tc>
          <w:tcPr>
            <w:tcW w:w="290" w:type="pct"/>
            <w:tcBorders>
              <w:top w:val="single" w:sz="6" w:space="0" w:color="auto"/>
              <w:bottom w:val="single" w:sz="6" w:space="0" w:color="auto"/>
            </w:tcBorders>
            <w:shd w:val="clear" w:color="000000" w:fill="auto"/>
            <w:vAlign w:val="center"/>
            <w:hideMark/>
          </w:tcPr>
          <w:p w14:paraId="5BD47AEE"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12378</w:t>
            </w:r>
          </w:p>
        </w:tc>
        <w:tc>
          <w:tcPr>
            <w:tcW w:w="252" w:type="pct"/>
            <w:tcBorders>
              <w:top w:val="single" w:sz="6" w:space="0" w:color="auto"/>
              <w:bottom w:val="single" w:sz="6" w:space="0" w:color="auto"/>
            </w:tcBorders>
            <w:shd w:val="clear" w:color="000000" w:fill="auto"/>
            <w:vAlign w:val="center"/>
            <w:hideMark/>
          </w:tcPr>
          <w:p w14:paraId="017CF6A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3344</w:t>
            </w:r>
          </w:p>
        </w:tc>
        <w:tc>
          <w:tcPr>
            <w:tcW w:w="252" w:type="pct"/>
            <w:tcBorders>
              <w:top w:val="single" w:sz="6" w:space="0" w:color="auto"/>
              <w:bottom w:val="single" w:sz="6" w:space="0" w:color="auto"/>
            </w:tcBorders>
            <w:shd w:val="clear" w:color="000000" w:fill="auto"/>
            <w:vAlign w:val="center"/>
            <w:hideMark/>
          </w:tcPr>
          <w:p w14:paraId="320FE1C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2420</w:t>
            </w:r>
          </w:p>
        </w:tc>
        <w:tc>
          <w:tcPr>
            <w:tcW w:w="252" w:type="pct"/>
            <w:tcBorders>
              <w:top w:val="single" w:sz="6" w:space="0" w:color="auto"/>
              <w:bottom w:val="single" w:sz="6" w:space="0" w:color="auto"/>
            </w:tcBorders>
            <w:shd w:val="clear" w:color="000000" w:fill="auto"/>
            <w:vAlign w:val="center"/>
            <w:hideMark/>
          </w:tcPr>
          <w:p w14:paraId="2655591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3425</w:t>
            </w:r>
          </w:p>
        </w:tc>
        <w:tc>
          <w:tcPr>
            <w:tcW w:w="253" w:type="pct"/>
            <w:tcBorders>
              <w:top w:val="single" w:sz="6" w:space="0" w:color="auto"/>
              <w:bottom w:val="single" w:sz="6" w:space="0" w:color="auto"/>
            </w:tcBorders>
            <w:shd w:val="clear" w:color="000000" w:fill="auto"/>
            <w:vAlign w:val="center"/>
            <w:hideMark/>
          </w:tcPr>
          <w:p w14:paraId="3347F63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3189</w:t>
            </w:r>
          </w:p>
        </w:tc>
        <w:tc>
          <w:tcPr>
            <w:tcW w:w="252" w:type="pct"/>
            <w:tcBorders>
              <w:top w:val="single" w:sz="6" w:space="0" w:color="auto"/>
              <w:bottom w:val="single" w:sz="6" w:space="0" w:color="auto"/>
            </w:tcBorders>
            <w:shd w:val="clear" w:color="000000" w:fill="auto"/>
            <w:vAlign w:val="center"/>
            <w:hideMark/>
          </w:tcPr>
          <w:p w14:paraId="6ABCEA1D"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747</w:t>
            </w:r>
          </w:p>
        </w:tc>
        <w:tc>
          <w:tcPr>
            <w:tcW w:w="315" w:type="pct"/>
            <w:tcBorders>
              <w:top w:val="single" w:sz="6" w:space="0" w:color="auto"/>
              <w:bottom w:val="single" w:sz="6" w:space="0" w:color="auto"/>
            </w:tcBorders>
            <w:shd w:val="clear" w:color="000000" w:fill="auto"/>
            <w:vAlign w:val="center"/>
            <w:hideMark/>
          </w:tcPr>
          <w:p w14:paraId="6C6E4C1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26</w:t>
            </w:r>
          </w:p>
        </w:tc>
        <w:tc>
          <w:tcPr>
            <w:tcW w:w="257" w:type="pct"/>
            <w:tcBorders>
              <w:top w:val="single" w:sz="6" w:space="0" w:color="auto"/>
              <w:bottom w:val="single" w:sz="6" w:space="0" w:color="auto"/>
            </w:tcBorders>
            <w:shd w:val="clear" w:color="000000" w:fill="auto"/>
            <w:vAlign w:val="center"/>
            <w:hideMark/>
          </w:tcPr>
          <w:p w14:paraId="5E69DF9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601</w:t>
            </w:r>
          </w:p>
        </w:tc>
        <w:tc>
          <w:tcPr>
            <w:tcW w:w="279" w:type="pct"/>
            <w:tcBorders>
              <w:top w:val="single" w:sz="6" w:space="0" w:color="auto"/>
              <w:bottom w:val="single" w:sz="6" w:space="0" w:color="auto"/>
            </w:tcBorders>
            <w:shd w:val="clear" w:color="000000" w:fill="auto"/>
            <w:vAlign w:val="center"/>
            <w:hideMark/>
          </w:tcPr>
          <w:p w14:paraId="1EB306B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120</w:t>
            </w:r>
          </w:p>
        </w:tc>
        <w:tc>
          <w:tcPr>
            <w:tcW w:w="307" w:type="pct"/>
            <w:tcBorders>
              <w:top w:val="single" w:sz="6" w:space="0" w:color="auto"/>
              <w:bottom w:val="single" w:sz="6" w:space="0" w:color="auto"/>
            </w:tcBorders>
            <w:shd w:val="clear" w:color="000000" w:fill="auto"/>
            <w:vAlign w:val="center"/>
            <w:hideMark/>
          </w:tcPr>
          <w:p w14:paraId="551534B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120</w:t>
            </w:r>
          </w:p>
        </w:tc>
        <w:tc>
          <w:tcPr>
            <w:tcW w:w="309" w:type="pct"/>
            <w:tcBorders>
              <w:top w:val="single" w:sz="6" w:space="0" w:color="auto"/>
              <w:bottom w:val="single" w:sz="6" w:space="0" w:color="auto"/>
            </w:tcBorders>
            <w:shd w:val="clear" w:color="000000" w:fill="auto"/>
            <w:vAlign w:val="center"/>
            <w:hideMark/>
          </w:tcPr>
          <w:p w14:paraId="2993CD4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36491</w:t>
            </w:r>
          </w:p>
        </w:tc>
      </w:tr>
      <w:tr w:rsidR="00C3082A" w:rsidRPr="00270B4F" w14:paraId="4F1568BF" w14:textId="77777777" w:rsidTr="00A64C91">
        <w:trPr>
          <w:trHeight w:val="319"/>
        </w:trPr>
        <w:tc>
          <w:tcPr>
            <w:tcW w:w="245" w:type="pct"/>
            <w:tcBorders>
              <w:top w:val="single" w:sz="6" w:space="0" w:color="auto"/>
            </w:tcBorders>
            <w:shd w:val="clear" w:color="auto" w:fill="auto"/>
            <w:vAlign w:val="center"/>
            <w:hideMark/>
          </w:tcPr>
          <w:p w14:paraId="09F8950E"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1</w:t>
            </w:r>
          </w:p>
        </w:tc>
        <w:tc>
          <w:tcPr>
            <w:tcW w:w="689" w:type="pct"/>
            <w:tcBorders>
              <w:top w:val="single" w:sz="6" w:space="0" w:color="auto"/>
            </w:tcBorders>
            <w:shd w:val="clear" w:color="auto" w:fill="auto"/>
            <w:vAlign w:val="center"/>
            <w:hideMark/>
          </w:tcPr>
          <w:p w14:paraId="207B035E"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Quốc tế Á Châu</w:t>
            </w:r>
          </w:p>
        </w:tc>
        <w:tc>
          <w:tcPr>
            <w:tcW w:w="215" w:type="pct"/>
            <w:tcBorders>
              <w:top w:val="single" w:sz="6" w:space="0" w:color="auto"/>
            </w:tcBorders>
            <w:shd w:val="clear" w:color="auto" w:fill="auto"/>
            <w:vAlign w:val="center"/>
            <w:hideMark/>
          </w:tcPr>
          <w:p w14:paraId="2A3CF95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49</w:t>
            </w:r>
          </w:p>
        </w:tc>
        <w:tc>
          <w:tcPr>
            <w:tcW w:w="215" w:type="pct"/>
            <w:tcBorders>
              <w:top w:val="single" w:sz="6" w:space="0" w:color="auto"/>
            </w:tcBorders>
            <w:shd w:val="clear" w:color="auto" w:fill="auto"/>
            <w:vAlign w:val="center"/>
            <w:hideMark/>
          </w:tcPr>
          <w:p w14:paraId="0036C12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190" w:type="pct"/>
            <w:tcBorders>
              <w:top w:val="single" w:sz="6" w:space="0" w:color="auto"/>
            </w:tcBorders>
            <w:shd w:val="clear" w:color="auto" w:fill="auto"/>
            <w:vAlign w:val="center"/>
            <w:hideMark/>
          </w:tcPr>
          <w:p w14:paraId="4F9B8A6B"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215" w:type="pct"/>
            <w:tcBorders>
              <w:top w:val="single" w:sz="6" w:space="0" w:color="auto"/>
            </w:tcBorders>
            <w:shd w:val="clear" w:color="auto" w:fill="auto"/>
            <w:vAlign w:val="center"/>
            <w:hideMark/>
          </w:tcPr>
          <w:p w14:paraId="1D1A01A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14</w:t>
            </w:r>
          </w:p>
        </w:tc>
        <w:tc>
          <w:tcPr>
            <w:tcW w:w="215" w:type="pct"/>
            <w:tcBorders>
              <w:top w:val="single" w:sz="6" w:space="0" w:color="auto"/>
            </w:tcBorders>
            <w:shd w:val="clear" w:color="auto" w:fill="auto"/>
            <w:vAlign w:val="center"/>
            <w:hideMark/>
          </w:tcPr>
          <w:p w14:paraId="09BDBF7B"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290" w:type="pct"/>
            <w:tcBorders>
              <w:top w:val="single" w:sz="6" w:space="0" w:color="auto"/>
            </w:tcBorders>
            <w:shd w:val="clear" w:color="auto" w:fill="auto"/>
            <w:vAlign w:val="center"/>
            <w:hideMark/>
          </w:tcPr>
          <w:p w14:paraId="4F678F6D"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1367</w:t>
            </w:r>
          </w:p>
        </w:tc>
        <w:tc>
          <w:tcPr>
            <w:tcW w:w="252" w:type="pct"/>
            <w:tcBorders>
              <w:top w:val="single" w:sz="6" w:space="0" w:color="auto"/>
            </w:tcBorders>
            <w:shd w:val="clear" w:color="auto" w:fill="auto"/>
            <w:vAlign w:val="center"/>
            <w:hideMark/>
          </w:tcPr>
          <w:p w14:paraId="52F615D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295</w:t>
            </w:r>
          </w:p>
        </w:tc>
        <w:tc>
          <w:tcPr>
            <w:tcW w:w="252" w:type="pct"/>
            <w:tcBorders>
              <w:top w:val="single" w:sz="6" w:space="0" w:color="auto"/>
            </w:tcBorders>
            <w:shd w:val="clear" w:color="auto" w:fill="auto"/>
            <w:vAlign w:val="center"/>
            <w:hideMark/>
          </w:tcPr>
          <w:p w14:paraId="45B10A1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207</w:t>
            </w:r>
          </w:p>
        </w:tc>
        <w:tc>
          <w:tcPr>
            <w:tcW w:w="252" w:type="pct"/>
            <w:tcBorders>
              <w:top w:val="single" w:sz="6" w:space="0" w:color="auto"/>
            </w:tcBorders>
            <w:shd w:val="clear" w:color="auto" w:fill="auto"/>
            <w:vAlign w:val="center"/>
            <w:hideMark/>
          </w:tcPr>
          <w:p w14:paraId="33DCC92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286</w:t>
            </w:r>
          </w:p>
        </w:tc>
        <w:tc>
          <w:tcPr>
            <w:tcW w:w="253" w:type="pct"/>
            <w:tcBorders>
              <w:top w:val="single" w:sz="6" w:space="0" w:color="auto"/>
            </w:tcBorders>
            <w:shd w:val="clear" w:color="auto" w:fill="auto"/>
            <w:vAlign w:val="center"/>
            <w:hideMark/>
          </w:tcPr>
          <w:p w14:paraId="381EC5B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579</w:t>
            </w:r>
          </w:p>
        </w:tc>
        <w:tc>
          <w:tcPr>
            <w:tcW w:w="252" w:type="pct"/>
            <w:tcBorders>
              <w:top w:val="single" w:sz="6" w:space="0" w:color="auto"/>
            </w:tcBorders>
            <w:shd w:val="clear" w:color="auto" w:fill="auto"/>
            <w:vAlign w:val="center"/>
            <w:hideMark/>
          </w:tcPr>
          <w:p w14:paraId="0F94262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181</w:t>
            </w:r>
          </w:p>
        </w:tc>
        <w:tc>
          <w:tcPr>
            <w:tcW w:w="315" w:type="pct"/>
            <w:tcBorders>
              <w:top w:val="single" w:sz="6" w:space="0" w:color="auto"/>
            </w:tcBorders>
            <w:shd w:val="clear" w:color="auto" w:fill="auto"/>
            <w:vAlign w:val="center"/>
            <w:hideMark/>
          </w:tcPr>
          <w:p w14:paraId="41882E6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tcBorders>
              <w:top w:val="single" w:sz="6" w:space="0" w:color="auto"/>
            </w:tcBorders>
            <w:shd w:val="clear" w:color="auto" w:fill="auto"/>
            <w:vAlign w:val="center"/>
            <w:hideMark/>
          </w:tcPr>
          <w:p w14:paraId="20694B3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96</w:t>
            </w:r>
          </w:p>
        </w:tc>
        <w:tc>
          <w:tcPr>
            <w:tcW w:w="279" w:type="pct"/>
            <w:tcBorders>
              <w:top w:val="single" w:sz="6" w:space="0" w:color="auto"/>
            </w:tcBorders>
            <w:shd w:val="clear" w:color="auto" w:fill="auto"/>
            <w:vAlign w:val="center"/>
            <w:hideMark/>
          </w:tcPr>
          <w:p w14:paraId="0278158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83</w:t>
            </w:r>
          </w:p>
        </w:tc>
        <w:tc>
          <w:tcPr>
            <w:tcW w:w="307" w:type="pct"/>
            <w:tcBorders>
              <w:top w:val="single" w:sz="6" w:space="0" w:color="auto"/>
            </w:tcBorders>
            <w:shd w:val="clear" w:color="auto" w:fill="auto"/>
            <w:vAlign w:val="center"/>
            <w:hideMark/>
          </w:tcPr>
          <w:p w14:paraId="53DE1ED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98</w:t>
            </w:r>
          </w:p>
        </w:tc>
        <w:tc>
          <w:tcPr>
            <w:tcW w:w="309" w:type="pct"/>
            <w:tcBorders>
              <w:top w:val="single" w:sz="6" w:space="0" w:color="auto"/>
            </w:tcBorders>
            <w:shd w:val="clear" w:color="auto" w:fill="auto"/>
            <w:vAlign w:val="center"/>
            <w:hideMark/>
          </w:tcPr>
          <w:p w14:paraId="0B51758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8068</w:t>
            </w:r>
          </w:p>
        </w:tc>
      </w:tr>
      <w:tr w:rsidR="00C3082A" w:rsidRPr="00270B4F" w14:paraId="4A497B91" w14:textId="77777777" w:rsidTr="00A64C91">
        <w:trPr>
          <w:trHeight w:val="319"/>
        </w:trPr>
        <w:tc>
          <w:tcPr>
            <w:tcW w:w="245" w:type="pct"/>
            <w:shd w:val="clear" w:color="auto" w:fill="auto"/>
            <w:vAlign w:val="center"/>
            <w:hideMark/>
          </w:tcPr>
          <w:p w14:paraId="0360388A"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2</w:t>
            </w:r>
          </w:p>
        </w:tc>
        <w:tc>
          <w:tcPr>
            <w:tcW w:w="689" w:type="pct"/>
            <w:shd w:val="clear" w:color="auto" w:fill="auto"/>
            <w:vAlign w:val="center"/>
            <w:hideMark/>
          </w:tcPr>
          <w:p w14:paraId="1D65AEBF"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Tây Úc</w:t>
            </w:r>
          </w:p>
        </w:tc>
        <w:tc>
          <w:tcPr>
            <w:tcW w:w="215" w:type="pct"/>
            <w:shd w:val="clear" w:color="auto" w:fill="auto"/>
            <w:vAlign w:val="center"/>
            <w:hideMark/>
          </w:tcPr>
          <w:p w14:paraId="60ED9A1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16</w:t>
            </w:r>
          </w:p>
        </w:tc>
        <w:tc>
          <w:tcPr>
            <w:tcW w:w="215" w:type="pct"/>
            <w:shd w:val="clear" w:color="auto" w:fill="auto"/>
            <w:vAlign w:val="center"/>
            <w:hideMark/>
          </w:tcPr>
          <w:p w14:paraId="163D7A3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w:t>
            </w:r>
          </w:p>
        </w:tc>
        <w:tc>
          <w:tcPr>
            <w:tcW w:w="190" w:type="pct"/>
            <w:shd w:val="clear" w:color="auto" w:fill="auto"/>
            <w:vAlign w:val="center"/>
            <w:hideMark/>
          </w:tcPr>
          <w:p w14:paraId="4F864E3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15" w:type="pct"/>
            <w:shd w:val="clear" w:color="auto" w:fill="auto"/>
            <w:vAlign w:val="center"/>
            <w:hideMark/>
          </w:tcPr>
          <w:p w14:paraId="6E749E8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4</w:t>
            </w:r>
          </w:p>
        </w:tc>
        <w:tc>
          <w:tcPr>
            <w:tcW w:w="215" w:type="pct"/>
            <w:shd w:val="clear" w:color="auto" w:fill="auto"/>
            <w:vAlign w:val="center"/>
            <w:hideMark/>
          </w:tcPr>
          <w:p w14:paraId="0AF374F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w:t>
            </w:r>
          </w:p>
        </w:tc>
        <w:tc>
          <w:tcPr>
            <w:tcW w:w="290" w:type="pct"/>
            <w:shd w:val="clear" w:color="auto" w:fill="auto"/>
            <w:vAlign w:val="center"/>
            <w:hideMark/>
          </w:tcPr>
          <w:p w14:paraId="38DC122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373</w:t>
            </w:r>
          </w:p>
        </w:tc>
        <w:tc>
          <w:tcPr>
            <w:tcW w:w="252" w:type="pct"/>
            <w:shd w:val="clear" w:color="auto" w:fill="auto"/>
            <w:vAlign w:val="center"/>
            <w:hideMark/>
          </w:tcPr>
          <w:p w14:paraId="6DB1793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109</w:t>
            </w:r>
          </w:p>
        </w:tc>
        <w:tc>
          <w:tcPr>
            <w:tcW w:w="252" w:type="pct"/>
            <w:shd w:val="clear" w:color="auto" w:fill="auto"/>
            <w:vAlign w:val="center"/>
            <w:hideMark/>
          </w:tcPr>
          <w:p w14:paraId="4C8460B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51</w:t>
            </w:r>
          </w:p>
        </w:tc>
        <w:tc>
          <w:tcPr>
            <w:tcW w:w="252" w:type="pct"/>
            <w:shd w:val="clear" w:color="auto" w:fill="auto"/>
            <w:vAlign w:val="center"/>
            <w:hideMark/>
          </w:tcPr>
          <w:p w14:paraId="0D80153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103</w:t>
            </w:r>
          </w:p>
        </w:tc>
        <w:tc>
          <w:tcPr>
            <w:tcW w:w="253" w:type="pct"/>
            <w:shd w:val="clear" w:color="auto" w:fill="auto"/>
            <w:vAlign w:val="center"/>
            <w:hideMark/>
          </w:tcPr>
          <w:p w14:paraId="05B9CD2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110</w:t>
            </w:r>
          </w:p>
        </w:tc>
        <w:tc>
          <w:tcPr>
            <w:tcW w:w="252" w:type="pct"/>
            <w:shd w:val="clear" w:color="auto" w:fill="auto"/>
            <w:vAlign w:val="center"/>
            <w:hideMark/>
          </w:tcPr>
          <w:p w14:paraId="4400D8B1"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43</w:t>
            </w:r>
          </w:p>
        </w:tc>
        <w:tc>
          <w:tcPr>
            <w:tcW w:w="315" w:type="pct"/>
            <w:shd w:val="clear" w:color="auto" w:fill="auto"/>
            <w:vAlign w:val="center"/>
            <w:hideMark/>
          </w:tcPr>
          <w:p w14:paraId="6F85D19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w:t>
            </w:r>
          </w:p>
        </w:tc>
        <w:tc>
          <w:tcPr>
            <w:tcW w:w="257" w:type="pct"/>
            <w:shd w:val="clear" w:color="auto" w:fill="auto"/>
            <w:vAlign w:val="center"/>
            <w:hideMark/>
          </w:tcPr>
          <w:p w14:paraId="7BC799F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34</w:t>
            </w:r>
          </w:p>
        </w:tc>
        <w:tc>
          <w:tcPr>
            <w:tcW w:w="279" w:type="pct"/>
            <w:shd w:val="clear" w:color="auto" w:fill="auto"/>
            <w:vAlign w:val="center"/>
            <w:hideMark/>
          </w:tcPr>
          <w:p w14:paraId="336BD8B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7</w:t>
            </w:r>
          </w:p>
        </w:tc>
        <w:tc>
          <w:tcPr>
            <w:tcW w:w="307" w:type="pct"/>
            <w:shd w:val="clear" w:color="auto" w:fill="auto"/>
            <w:vAlign w:val="center"/>
            <w:hideMark/>
          </w:tcPr>
          <w:p w14:paraId="4B66329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20</w:t>
            </w:r>
          </w:p>
        </w:tc>
        <w:tc>
          <w:tcPr>
            <w:tcW w:w="309" w:type="pct"/>
            <w:shd w:val="clear" w:color="auto" w:fill="auto"/>
            <w:vAlign w:val="center"/>
            <w:hideMark/>
          </w:tcPr>
          <w:p w14:paraId="2AB058C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250</w:t>
            </w:r>
          </w:p>
        </w:tc>
      </w:tr>
      <w:tr w:rsidR="00C3082A" w:rsidRPr="00270B4F" w14:paraId="74F59D4E" w14:textId="77777777" w:rsidTr="00A64C91">
        <w:trPr>
          <w:trHeight w:val="319"/>
        </w:trPr>
        <w:tc>
          <w:tcPr>
            <w:tcW w:w="245" w:type="pct"/>
            <w:tcBorders>
              <w:bottom w:val="single" w:sz="6" w:space="0" w:color="auto"/>
            </w:tcBorders>
            <w:shd w:val="clear" w:color="auto" w:fill="auto"/>
            <w:vAlign w:val="center"/>
            <w:hideMark/>
          </w:tcPr>
          <w:p w14:paraId="00163DE6"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3</w:t>
            </w:r>
          </w:p>
        </w:tc>
        <w:tc>
          <w:tcPr>
            <w:tcW w:w="689" w:type="pct"/>
            <w:tcBorders>
              <w:bottom w:val="single" w:sz="6" w:space="0" w:color="auto"/>
            </w:tcBorders>
            <w:shd w:val="clear" w:color="auto" w:fill="auto"/>
            <w:vAlign w:val="center"/>
            <w:hideMark/>
          </w:tcPr>
          <w:p w14:paraId="70515A52"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Úc Châu</w:t>
            </w:r>
          </w:p>
        </w:tc>
        <w:tc>
          <w:tcPr>
            <w:tcW w:w="215" w:type="pct"/>
            <w:tcBorders>
              <w:bottom w:val="single" w:sz="6" w:space="0" w:color="auto"/>
            </w:tcBorders>
            <w:shd w:val="clear" w:color="auto" w:fill="auto"/>
            <w:vAlign w:val="center"/>
            <w:hideMark/>
          </w:tcPr>
          <w:p w14:paraId="7C02FDB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w:t>
            </w:r>
          </w:p>
        </w:tc>
        <w:tc>
          <w:tcPr>
            <w:tcW w:w="215" w:type="pct"/>
            <w:tcBorders>
              <w:bottom w:val="single" w:sz="6" w:space="0" w:color="auto"/>
            </w:tcBorders>
            <w:shd w:val="clear" w:color="auto" w:fill="auto"/>
            <w:vAlign w:val="center"/>
            <w:hideMark/>
          </w:tcPr>
          <w:p w14:paraId="19CC3BC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190" w:type="pct"/>
            <w:tcBorders>
              <w:bottom w:val="single" w:sz="6" w:space="0" w:color="auto"/>
            </w:tcBorders>
            <w:shd w:val="clear" w:color="auto" w:fill="auto"/>
            <w:vAlign w:val="center"/>
            <w:hideMark/>
          </w:tcPr>
          <w:p w14:paraId="4B1D5911"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15" w:type="pct"/>
            <w:tcBorders>
              <w:bottom w:val="single" w:sz="6" w:space="0" w:color="auto"/>
            </w:tcBorders>
            <w:shd w:val="clear" w:color="auto" w:fill="auto"/>
            <w:vAlign w:val="center"/>
            <w:hideMark/>
          </w:tcPr>
          <w:p w14:paraId="3FEEC7F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15" w:type="pct"/>
            <w:tcBorders>
              <w:bottom w:val="single" w:sz="6" w:space="0" w:color="auto"/>
            </w:tcBorders>
            <w:shd w:val="clear" w:color="auto" w:fill="auto"/>
            <w:vAlign w:val="center"/>
            <w:hideMark/>
          </w:tcPr>
          <w:p w14:paraId="467AA3C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90" w:type="pct"/>
            <w:tcBorders>
              <w:bottom w:val="single" w:sz="6" w:space="0" w:color="auto"/>
            </w:tcBorders>
            <w:shd w:val="clear" w:color="auto" w:fill="auto"/>
            <w:vAlign w:val="center"/>
            <w:hideMark/>
          </w:tcPr>
          <w:p w14:paraId="69E8E61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17</w:t>
            </w:r>
          </w:p>
        </w:tc>
        <w:tc>
          <w:tcPr>
            <w:tcW w:w="252" w:type="pct"/>
            <w:tcBorders>
              <w:bottom w:val="single" w:sz="6" w:space="0" w:color="auto"/>
            </w:tcBorders>
            <w:shd w:val="clear" w:color="auto" w:fill="auto"/>
            <w:vAlign w:val="center"/>
            <w:hideMark/>
          </w:tcPr>
          <w:p w14:paraId="26D035C2"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6</w:t>
            </w:r>
          </w:p>
        </w:tc>
        <w:tc>
          <w:tcPr>
            <w:tcW w:w="252" w:type="pct"/>
            <w:tcBorders>
              <w:bottom w:val="single" w:sz="6" w:space="0" w:color="auto"/>
            </w:tcBorders>
            <w:shd w:val="clear" w:color="auto" w:fill="auto"/>
            <w:vAlign w:val="center"/>
            <w:hideMark/>
          </w:tcPr>
          <w:p w14:paraId="1CAB23C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5</w:t>
            </w:r>
          </w:p>
        </w:tc>
        <w:tc>
          <w:tcPr>
            <w:tcW w:w="252" w:type="pct"/>
            <w:tcBorders>
              <w:bottom w:val="single" w:sz="6" w:space="0" w:color="auto"/>
            </w:tcBorders>
            <w:shd w:val="clear" w:color="auto" w:fill="auto"/>
            <w:vAlign w:val="center"/>
            <w:hideMark/>
          </w:tcPr>
          <w:p w14:paraId="6C893E85"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3" w:type="pct"/>
            <w:tcBorders>
              <w:bottom w:val="single" w:sz="6" w:space="0" w:color="auto"/>
            </w:tcBorders>
            <w:shd w:val="clear" w:color="auto" w:fill="auto"/>
            <w:vAlign w:val="center"/>
            <w:hideMark/>
          </w:tcPr>
          <w:p w14:paraId="6830665B"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2" w:type="pct"/>
            <w:tcBorders>
              <w:bottom w:val="single" w:sz="6" w:space="0" w:color="auto"/>
            </w:tcBorders>
            <w:shd w:val="clear" w:color="auto" w:fill="auto"/>
            <w:vAlign w:val="center"/>
            <w:hideMark/>
          </w:tcPr>
          <w:p w14:paraId="23D39C9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27</w:t>
            </w:r>
          </w:p>
        </w:tc>
        <w:tc>
          <w:tcPr>
            <w:tcW w:w="315" w:type="pct"/>
            <w:tcBorders>
              <w:bottom w:val="single" w:sz="6" w:space="0" w:color="auto"/>
            </w:tcBorders>
            <w:shd w:val="clear" w:color="auto" w:fill="auto"/>
            <w:vAlign w:val="center"/>
            <w:hideMark/>
          </w:tcPr>
          <w:p w14:paraId="082ACCB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57" w:type="pct"/>
            <w:tcBorders>
              <w:bottom w:val="single" w:sz="6" w:space="0" w:color="auto"/>
            </w:tcBorders>
            <w:shd w:val="clear" w:color="auto" w:fill="auto"/>
            <w:vAlign w:val="center"/>
            <w:hideMark/>
          </w:tcPr>
          <w:p w14:paraId="6CFC07A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14</w:t>
            </w:r>
          </w:p>
        </w:tc>
        <w:tc>
          <w:tcPr>
            <w:tcW w:w="279" w:type="pct"/>
            <w:tcBorders>
              <w:bottom w:val="single" w:sz="6" w:space="0" w:color="auto"/>
            </w:tcBorders>
            <w:shd w:val="clear" w:color="auto" w:fill="auto"/>
            <w:vAlign w:val="center"/>
            <w:hideMark/>
          </w:tcPr>
          <w:p w14:paraId="1BBE91F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307" w:type="pct"/>
            <w:tcBorders>
              <w:bottom w:val="single" w:sz="6" w:space="0" w:color="auto"/>
            </w:tcBorders>
            <w:shd w:val="clear" w:color="auto" w:fill="auto"/>
            <w:vAlign w:val="center"/>
            <w:hideMark/>
          </w:tcPr>
          <w:p w14:paraId="78F1C98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12</w:t>
            </w:r>
          </w:p>
        </w:tc>
        <w:tc>
          <w:tcPr>
            <w:tcW w:w="309" w:type="pct"/>
            <w:tcBorders>
              <w:bottom w:val="single" w:sz="6" w:space="0" w:color="auto"/>
            </w:tcBorders>
            <w:shd w:val="clear" w:color="auto" w:fill="auto"/>
            <w:vAlign w:val="center"/>
            <w:hideMark/>
          </w:tcPr>
          <w:p w14:paraId="6ECE21D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816</w:t>
            </w:r>
          </w:p>
        </w:tc>
      </w:tr>
      <w:tr w:rsidR="00C3082A" w:rsidRPr="00270B4F" w14:paraId="48D14218" w14:textId="77777777" w:rsidTr="00A64C91">
        <w:trPr>
          <w:trHeight w:val="319"/>
        </w:trPr>
        <w:tc>
          <w:tcPr>
            <w:tcW w:w="934" w:type="pct"/>
            <w:gridSpan w:val="2"/>
            <w:tcBorders>
              <w:top w:val="single" w:sz="6" w:space="0" w:color="auto"/>
              <w:bottom w:val="single" w:sz="6" w:space="0" w:color="auto"/>
            </w:tcBorders>
            <w:shd w:val="clear" w:color="000000" w:fill="auto"/>
            <w:vAlign w:val="center"/>
            <w:hideMark/>
          </w:tcPr>
          <w:p w14:paraId="0DA0B5F2"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NGOÀI C.LẬP</w:t>
            </w:r>
          </w:p>
        </w:tc>
        <w:tc>
          <w:tcPr>
            <w:tcW w:w="215" w:type="pct"/>
            <w:tcBorders>
              <w:top w:val="single" w:sz="6" w:space="0" w:color="auto"/>
              <w:bottom w:val="single" w:sz="6" w:space="0" w:color="auto"/>
            </w:tcBorders>
            <w:shd w:val="clear" w:color="000000" w:fill="auto"/>
            <w:vAlign w:val="center"/>
            <w:hideMark/>
          </w:tcPr>
          <w:p w14:paraId="6970BB1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69</w:t>
            </w:r>
          </w:p>
        </w:tc>
        <w:tc>
          <w:tcPr>
            <w:tcW w:w="215" w:type="pct"/>
            <w:tcBorders>
              <w:top w:val="single" w:sz="6" w:space="0" w:color="auto"/>
              <w:bottom w:val="single" w:sz="6" w:space="0" w:color="auto"/>
            </w:tcBorders>
            <w:shd w:val="clear" w:color="000000" w:fill="auto"/>
            <w:vAlign w:val="center"/>
            <w:hideMark/>
          </w:tcPr>
          <w:p w14:paraId="24C6215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19</w:t>
            </w:r>
          </w:p>
        </w:tc>
        <w:tc>
          <w:tcPr>
            <w:tcW w:w="190" w:type="pct"/>
            <w:tcBorders>
              <w:top w:val="single" w:sz="6" w:space="0" w:color="auto"/>
              <w:bottom w:val="single" w:sz="6" w:space="0" w:color="auto"/>
            </w:tcBorders>
            <w:shd w:val="clear" w:color="000000" w:fill="auto"/>
            <w:vAlign w:val="center"/>
            <w:hideMark/>
          </w:tcPr>
          <w:p w14:paraId="5FFA0B7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13</w:t>
            </w:r>
          </w:p>
        </w:tc>
        <w:tc>
          <w:tcPr>
            <w:tcW w:w="215" w:type="pct"/>
            <w:tcBorders>
              <w:top w:val="single" w:sz="6" w:space="0" w:color="auto"/>
              <w:bottom w:val="single" w:sz="6" w:space="0" w:color="auto"/>
            </w:tcBorders>
            <w:shd w:val="clear" w:color="000000" w:fill="auto"/>
            <w:vAlign w:val="center"/>
            <w:hideMark/>
          </w:tcPr>
          <w:p w14:paraId="16963CDB"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19</w:t>
            </w:r>
          </w:p>
        </w:tc>
        <w:tc>
          <w:tcPr>
            <w:tcW w:w="215" w:type="pct"/>
            <w:tcBorders>
              <w:top w:val="single" w:sz="6" w:space="0" w:color="auto"/>
              <w:bottom w:val="single" w:sz="6" w:space="0" w:color="auto"/>
            </w:tcBorders>
            <w:shd w:val="clear" w:color="000000" w:fill="auto"/>
            <w:vAlign w:val="center"/>
            <w:hideMark/>
          </w:tcPr>
          <w:p w14:paraId="1CA95DA0"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18</w:t>
            </w:r>
          </w:p>
        </w:tc>
        <w:tc>
          <w:tcPr>
            <w:tcW w:w="290" w:type="pct"/>
            <w:tcBorders>
              <w:top w:val="single" w:sz="6" w:space="0" w:color="auto"/>
              <w:bottom w:val="single" w:sz="6" w:space="0" w:color="auto"/>
            </w:tcBorders>
            <w:shd w:val="clear" w:color="000000" w:fill="auto"/>
            <w:vAlign w:val="center"/>
            <w:hideMark/>
          </w:tcPr>
          <w:p w14:paraId="2879823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1757</w:t>
            </w:r>
          </w:p>
        </w:tc>
        <w:tc>
          <w:tcPr>
            <w:tcW w:w="252" w:type="pct"/>
            <w:tcBorders>
              <w:top w:val="single" w:sz="6" w:space="0" w:color="auto"/>
              <w:bottom w:val="single" w:sz="6" w:space="0" w:color="auto"/>
            </w:tcBorders>
            <w:shd w:val="clear" w:color="000000" w:fill="auto"/>
            <w:vAlign w:val="center"/>
            <w:hideMark/>
          </w:tcPr>
          <w:p w14:paraId="58854F92"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410</w:t>
            </w:r>
          </w:p>
        </w:tc>
        <w:tc>
          <w:tcPr>
            <w:tcW w:w="252" w:type="pct"/>
            <w:tcBorders>
              <w:top w:val="single" w:sz="6" w:space="0" w:color="auto"/>
              <w:bottom w:val="single" w:sz="6" w:space="0" w:color="auto"/>
            </w:tcBorders>
            <w:shd w:val="clear" w:color="000000" w:fill="auto"/>
            <w:vAlign w:val="center"/>
            <w:hideMark/>
          </w:tcPr>
          <w:p w14:paraId="0D4A7AD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263</w:t>
            </w:r>
          </w:p>
        </w:tc>
        <w:tc>
          <w:tcPr>
            <w:tcW w:w="252" w:type="pct"/>
            <w:tcBorders>
              <w:top w:val="single" w:sz="6" w:space="0" w:color="auto"/>
              <w:bottom w:val="single" w:sz="6" w:space="0" w:color="auto"/>
            </w:tcBorders>
            <w:shd w:val="clear" w:color="000000" w:fill="auto"/>
            <w:vAlign w:val="center"/>
            <w:hideMark/>
          </w:tcPr>
          <w:p w14:paraId="7D576C0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392</w:t>
            </w:r>
          </w:p>
        </w:tc>
        <w:tc>
          <w:tcPr>
            <w:tcW w:w="253" w:type="pct"/>
            <w:tcBorders>
              <w:top w:val="single" w:sz="6" w:space="0" w:color="auto"/>
              <w:bottom w:val="single" w:sz="6" w:space="0" w:color="auto"/>
            </w:tcBorders>
            <w:shd w:val="clear" w:color="000000" w:fill="auto"/>
            <w:vAlign w:val="center"/>
            <w:hideMark/>
          </w:tcPr>
          <w:p w14:paraId="1DD87E9F"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692</w:t>
            </w:r>
          </w:p>
        </w:tc>
        <w:tc>
          <w:tcPr>
            <w:tcW w:w="252" w:type="pct"/>
            <w:tcBorders>
              <w:top w:val="single" w:sz="6" w:space="0" w:color="auto"/>
              <w:bottom w:val="single" w:sz="6" w:space="0" w:color="auto"/>
            </w:tcBorders>
            <w:shd w:val="clear" w:color="000000" w:fill="auto"/>
            <w:vAlign w:val="center"/>
            <w:hideMark/>
          </w:tcPr>
          <w:p w14:paraId="157E5C3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251</w:t>
            </w:r>
          </w:p>
        </w:tc>
        <w:tc>
          <w:tcPr>
            <w:tcW w:w="315" w:type="pct"/>
            <w:tcBorders>
              <w:top w:val="single" w:sz="6" w:space="0" w:color="auto"/>
              <w:bottom w:val="single" w:sz="6" w:space="0" w:color="auto"/>
            </w:tcBorders>
            <w:shd w:val="clear" w:color="000000" w:fill="auto"/>
            <w:vAlign w:val="center"/>
            <w:hideMark/>
          </w:tcPr>
          <w:p w14:paraId="2BA4D4F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5</w:t>
            </w:r>
          </w:p>
        </w:tc>
        <w:tc>
          <w:tcPr>
            <w:tcW w:w="257" w:type="pct"/>
            <w:tcBorders>
              <w:top w:val="single" w:sz="6" w:space="0" w:color="auto"/>
              <w:bottom w:val="single" w:sz="6" w:space="0" w:color="auto"/>
            </w:tcBorders>
            <w:shd w:val="clear" w:color="000000" w:fill="auto"/>
            <w:vAlign w:val="center"/>
            <w:hideMark/>
          </w:tcPr>
          <w:p w14:paraId="6D8AF4E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144</w:t>
            </w:r>
          </w:p>
        </w:tc>
        <w:tc>
          <w:tcPr>
            <w:tcW w:w="279" w:type="pct"/>
            <w:tcBorders>
              <w:top w:val="single" w:sz="6" w:space="0" w:color="auto"/>
              <w:bottom w:val="single" w:sz="6" w:space="0" w:color="auto"/>
            </w:tcBorders>
            <w:shd w:val="clear" w:color="000000" w:fill="auto"/>
            <w:vAlign w:val="center"/>
            <w:hideMark/>
          </w:tcPr>
          <w:p w14:paraId="06E20E5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102</w:t>
            </w:r>
          </w:p>
        </w:tc>
        <w:tc>
          <w:tcPr>
            <w:tcW w:w="307" w:type="pct"/>
            <w:tcBorders>
              <w:top w:val="single" w:sz="6" w:space="0" w:color="auto"/>
              <w:bottom w:val="single" w:sz="6" w:space="0" w:color="auto"/>
            </w:tcBorders>
            <w:shd w:val="clear" w:color="000000" w:fill="auto"/>
            <w:vAlign w:val="center"/>
            <w:hideMark/>
          </w:tcPr>
          <w:p w14:paraId="294D2A4D"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130</w:t>
            </w:r>
          </w:p>
        </w:tc>
        <w:tc>
          <w:tcPr>
            <w:tcW w:w="309" w:type="pct"/>
            <w:tcBorders>
              <w:top w:val="single" w:sz="6" w:space="0" w:color="auto"/>
              <w:bottom w:val="single" w:sz="6" w:space="0" w:color="auto"/>
            </w:tcBorders>
            <w:shd w:val="clear" w:color="000000" w:fill="auto"/>
            <w:vAlign w:val="center"/>
            <w:hideMark/>
          </w:tcPr>
          <w:p w14:paraId="105C87C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9134</w:t>
            </w:r>
          </w:p>
        </w:tc>
      </w:tr>
      <w:tr w:rsidR="00C3082A" w:rsidRPr="00270B4F" w14:paraId="0A89BD55" w14:textId="77777777" w:rsidTr="00A64C91">
        <w:trPr>
          <w:trHeight w:val="319"/>
        </w:trPr>
        <w:tc>
          <w:tcPr>
            <w:tcW w:w="245" w:type="pct"/>
            <w:tcBorders>
              <w:top w:val="single" w:sz="6" w:space="0" w:color="auto"/>
            </w:tcBorders>
            <w:shd w:val="clear" w:color="auto" w:fill="auto"/>
            <w:vAlign w:val="center"/>
            <w:hideMark/>
          </w:tcPr>
          <w:p w14:paraId="1EE16F08" w14:textId="77777777" w:rsidR="0082239A" w:rsidRPr="00270B4F" w:rsidRDefault="0082239A" w:rsidP="0082239A">
            <w:pPr>
              <w:jc w:val="center"/>
              <w:rPr>
                <w:rFonts w:eastAsia="Times New Roman"/>
                <w:sz w:val="16"/>
                <w:szCs w:val="16"/>
                <w:lang w:val="vi-VN" w:eastAsia="vi-VN"/>
              </w:rPr>
            </w:pPr>
            <w:r w:rsidRPr="00270B4F">
              <w:rPr>
                <w:rFonts w:eastAsia="Times New Roman"/>
                <w:sz w:val="16"/>
                <w:szCs w:val="16"/>
                <w:lang w:val="vi-VN" w:eastAsia="vi-VN"/>
              </w:rPr>
              <w:t>1</w:t>
            </w:r>
          </w:p>
        </w:tc>
        <w:tc>
          <w:tcPr>
            <w:tcW w:w="689" w:type="pct"/>
            <w:tcBorders>
              <w:top w:val="single" w:sz="6" w:space="0" w:color="auto"/>
            </w:tcBorders>
            <w:shd w:val="clear" w:color="auto" w:fill="auto"/>
            <w:vAlign w:val="center"/>
            <w:hideMark/>
          </w:tcPr>
          <w:p w14:paraId="496D575A" w14:textId="77777777" w:rsidR="0082239A" w:rsidRPr="00270B4F" w:rsidRDefault="0082239A" w:rsidP="0082239A">
            <w:pPr>
              <w:rPr>
                <w:rFonts w:eastAsia="Times New Roman"/>
                <w:sz w:val="16"/>
                <w:szCs w:val="16"/>
                <w:lang w:val="vi-VN" w:eastAsia="vi-VN"/>
              </w:rPr>
            </w:pPr>
            <w:r w:rsidRPr="00270B4F">
              <w:rPr>
                <w:rFonts w:eastAsia="Times New Roman"/>
                <w:sz w:val="16"/>
                <w:szCs w:val="16"/>
                <w:lang w:val="vi-VN" w:eastAsia="vi-VN"/>
              </w:rPr>
              <w:t>TT GDNN-GDTX</w:t>
            </w:r>
          </w:p>
        </w:tc>
        <w:tc>
          <w:tcPr>
            <w:tcW w:w="215" w:type="pct"/>
            <w:tcBorders>
              <w:top w:val="single" w:sz="6" w:space="0" w:color="auto"/>
            </w:tcBorders>
            <w:shd w:val="clear" w:color="auto" w:fill="auto"/>
            <w:vAlign w:val="center"/>
            <w:hideMark/>
          </w:tcPr>
          <w:p w14:paraId="02BD028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w:t>
            </w:r>
          </w:p>
        </w:tc>
        <w:tc>
          <w:tcPr>
            <w:tcW w:w="215" w:type="pct"/>
            <w:tcBorders>
              <w:top w:val="single" w:sz="6" w:space="0" w:color="auto"/>
            </w:tcBorders>
            <w:shd w:val="clear" w:color="auto" w:fill="auto"/>
            <w:vAlign w:val="center"/>
            <w:hideMark/>
          </w:tcPr>
          <w:p w14:paraId="28176916"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190" w:type="pct"/>
            <w:tcBorders>
              <w:top w:val="single" w:sz="6" w:space="0" w:color="auto"/>
            </w:tcBorders>
            <w:shd w:val="clear" w:color="auto" w:fill="auto"/>
            <w:vAlign w:val="center"/>
            <w:hideMark/>
          </w:tcPr>
          <w:p w14:paraId="25273BA0"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15" w:type="pct"/>
            <w:tcBorders>
              <w:top w:val="single" w:sz="6" w:space="0" w:color="auto"/>
            </w:tcBorders>
            <w:shd w:val="clear" w:color="auto" w:fill="auto"/>
            <w:vAlign w:val="center"/>
            <w:hideMark/>
          </w:tcPr>
          <w:p w14:paraId="6D27304E"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15" w:type="pct"/>
            <w:tcBorders>
              <w:top w:val="single" w:sz="6" w:space="0" w:color="auto"/>
            </w:tcBorders>
            <w:shd w:val="clear" w:color="auto" w:fill="auto"/>
            <w:vAlign w:val="center"/>
            <w:hideMark/>
          </w:tcPr>
          <w:p w14:paraId="13750F9C"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w:t>
            </w:r>
          </w:p>
        </w:tc>
        <w:tc>
          <w:tcPr>
            <w:tcW w:w="290" w:type="pct"/>
            <w:tcBorders>
              <w:top w:val="single" w:sz="6" w:space="0" w:color="auto"/>
            </w:tcBorders>
            <w:shd w:val="clear" w:color="auto" w:fill="auto"/>
            <w:vAlign w:val="center"/>
            <w:hideMark/>
          </w:tcPr>
          <w:p w14:paraId="0CE47D1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105</w:t>
            </w:r>
          </w:p>
        </w:tc>
        <w:tc>
          <w:tcPr>
            <w:tcW w:w="252" w:type="pct"/>
            <w:tcBorders>
              <w:top w:val="single" w:sz="6" w:space="0" w:color="auto"/>
            </w:tcBorders>
            <w:shd w:val="clear" w:color="auto" w:fill="auto"/>
            <w:vAlign w:val="center"/>
            <w:hideMark/>
          </w:tcPr>
          <w:p w14:paraId="34A05FCF"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16</w:t>
            </w:r>
          </w:p>
        </w:tc>
        <w:tc>
          <w:tcPr>
            <w:tcW w:w="252" w:type="pct"/>
            <w:tcBorders>
              <w:top w:val="single" w:sz="6" w:space="0" w:color="auto"/>
            </w:tcBorders>
            <w:shd w:val="clear" w:color="auto" w:fill="auto"/>
            <w:vAlign w:val="center"/>
            <w:hideMark/>
          </w:tcPr>
          <w:p w14:paraId="07884A5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19</w:t>
            </w:r>
          </w:p>
        </w:tc>
        <w:tc>
          <w:tcPr>
            <w:tcW w:w="252" w:type="pct"/>
            <w:tcBorders>
              <w:top w:val="single" w:sz="6" w:space="0" w:color="auto"/>
            </w:tcBorders>
            <w:shd w:val="clear" w:color="auto" w:fill="auto"/>
            <w:vAlign w:val="center"/>
            <w:hideMark/>
          </w:tcPr>
          <w:p w14:paraId="1299942D"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34</w:t>
            </w:r>
          </w:p>
        </w:tc>
        <w:tc>
          <w:tcPr>
            <w:tcW w:w="253" w:type="pct"/>
            <w:tcBorders>
              <w:top w:val="single" w:sz="6" w:space="0" w:color="auto"/>
            </w:tcBorders>
            <w:shd w:val="clear" w:color="auto" w:fill="auto"/>
            <w:vAlign w:val="center"/>
            <w:hideMark/>
          </w:tcPr>
          <w:p w14:paraId="28D63347"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36</w:t>
            </w:r>
          </w:p>
        </w:tc>
        <w:tc>
          <w:tcPr>
            <w:tcW w:w="252" w:type="pct"/>
            <w:tcBorders>
              <w:top w:val="single" w:sz="6" w:space="0" w:color="auto"/>
            </w:tcBorders>
            <w:shd w:val="clear" w:color="auto" w:fill="auto"/>
            <w:vAlign w:val="center"/>
            <w:hideMark/>
          </w:tcPr>
          <w:p w14:paraId="3C79F5B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34</w:t>
            </w:r>
          </w:p>
        </w:tc>
        <w:tc>
          <w:tcPr>
            <w:tcW w:w="315" w:type="pct"/>
            <w:tcBorders>
              <w:top w:val="single" w:sz="6" w:space="0" w:color="auto"/>
            </w:tcBorders>
            <w:shd w:val="clear" w:color="auto" w:fill="auto"/>
            <w:vAlign w:val="center"/>
            <w:hideMark/>
          </w:tcPr>
          <w:p w14:paraId="2DD48643"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3</w:t>
            </w:r>
          </w:p>
        </w:tc>
        <w:tc>
          <w:tcPr>
            <w:tcW w:w="257" w:type="pct"/>
            <w:tcBorders>
              <w:top w:val="single" w:sz="6" w:space="0" w:color="auto"/>
            </w:tcBorders>
            <w:shd w:val="clear" w:color="auto" w:fill="auto"/>
            <w:vAlign w:val="center"/>
            <w:hideMark/>
          </w:tcPr>
          <w:p w14:paraId="4D2F79D4"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21</w:t>
            </w:r>
          </w:p>
        </w:tc>
        <w:tc>
          <w:tcPr>
            <w:tcW w:w="279" w:type="pct"/>
            <w:tcBorders>
              <w:top w:val="single" w:sz="6" w:space="0" w:color="auto"/>
            </w:tcBorders>
            <w:shd w:val="clear" w:color="auto" w:fill="auto"/>
            <w:vAlign w:val="center"/>
            <w:hideMark/>
          </w:tcPr>
          <w:p w14:paraId="31618A6A"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10</w:t>
            </w:r>
          </w:p>
        </w:tc>
        <w:tc>
          <w:tcPr>
            <w:tcW w:w="307" w:type="pct"/>
            <w:tcBorders>
              <w:top w:val="single" w:sz="6" w:space="0" w:color="auto"/>
            </w:tcBorders>
            <w:shd w:val="clear" w:color="auto" w:fill="auto"/>
            <w:vAlign w:val="center"/>
            <w:hideMark/>
          </w:tcPr>
          <w:p w14:paraId="0607DA88"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13</w:t>
            </w:r>
          </w:p>
        </w:tc>
        <w:tc>
          <w:tcPr>
            <w:tcW w:w="309" w:type="pct"/>
            <w:tcBorders>
              <w:top w:val="single" w:sz="6" w:space="0" w:color="auto"/>
            </w:tcBorders>
            <w:shd w:val="clear" w:color="auto" w:fill="auto"/>
            <w:vAlign w:val="center"/>
            <w:hideMark/>
          </w:tcPr>
          <w:p w14:paraId="76573499" w14:textId="77777777" w:rsidR="0082239A" w:rsidRPr="00270B4F" w:rsidRDefault="0082239A" w:rsidP="0082239A">
            <w:pPr>
              <w:jc w:val="right"/>
              <w:rPr>
                <w:rFonts w:eastAsia="Times New Roman"/>
                <w:sz w:val="16"/>
                <w:szCs w:val="16"/>
                <w:lang w:val="vi-VN" w:eastAsia="vi-VN"/>
              </w:rPr>
            </w:pPr>
            <w:r w:rsidRPr="00270B4F">
              <w:rPr>
                <w:rFonts w:eastAsia="Times New Roman"/>
                <w:sz w:val="16"/>
                <w:szCs w:val="16"/>
                <w:lang w:val="vi-VN" w:eastAsia="vi-VN"/>
              </w:rPr>
              <w:t>928</w:t>
            </w:r>
          </w:p>
        </w:tc>
      </w:tr>
      <w:tr w:rsidR="00C3082A" w:rsidRPr="00270B4F" w14:paraId="7E985A0C" w14:textId="77777777" w:rsidTr="00A64C91">
        <w:trPr>
          <w:trHeight w:val="319"/>
        </w:trPr>
        <w:tc>
          <w:tcPr>
            <w:tcW w:w="934" w:type="pct"/>
            <w:gridSpan w:val="2"/>
            <w:shd w:val="clear" w:color="auto" w:fill="auto"/>
            <w:noWrap/>
            <w:vAlign w:val="center"/>
            <w:hideMark/>
          </w:tcPr>
          <w:p w14:paraId="61312125"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TỔNG CỘNG</w:t>
            </w:r>
          </w:p>
        </w:tc>
        <w:tc>
          <w:tcPr>
            <w:tcW w:w="215" w:type="pct"/>
            <w:shd w:val="clear" w:color="auto" w:fill="auto"/>
            <w:noWrap/>
            <w:vAlign w:val="center"/>
            <w:hideMark/>
          </w:tcPr>
          <w:p w14:paraId="34D17C4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394</w:t>
            </w:r>
          </w:p>
        </w:tc>
        <w:tc>
          <w:tcPr>
            <w:tcW w:w="215" w:type="pct"/>
            <w:shd w:val="clear" w:color="auto" w:fill="auto"/>
            <w:noWrap/>
            <w:vAlign w:val="center"/>
            <w:hideMark/>
          </w:tcPr>
          <w:p w14:paraId="6399A8F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104</w:t>
            </w:r>
          </w:p>
        </w:tc>
        <w:tc>
          <w:tcPr>
            <w:tcW w:w="190" w:type="pct"/>
            <w:shd w:val="clear" w:color="auto" w:fill="auto"/>
            <w:noWrap/>
            <w:vAlign w:val="center"/>
            <w:hideMark/>
          </w:tcPr>
          <w:p w14:paraId="18F3677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82</w:t>
            </w:r>
          </w:p>
        </w:tc>
        <w:tc>
          <w:tcPr>
            <w:tcW w:w="215" w:type="pct"/>
            <w:shd w:val="clear" w:color="auto" w:fill="auto"/>
            <w:noWrap/>
            <w:vAlign w:val="center"/>
            <w:hideMark/>
          </w:tcPr>
          <w:p w14:paraId="4CD51D5E"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107</w:t>
            </w:r>
          </w:p>
        </w:tc>
        <w:tc>
          <w:tcPr>
            <w:tcW w:w="215" w:type="pct"/>
            <w:shd w:val="clear" w:color="auto" w:fill="auto"/>
            <w:noWrap/>
            <w:vAlign w:val="center"/>
            <w:hideMark/>
          </w:tcPr>
          <w:p w14:paraId="26D4708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101</w:t>
            </w:r>
          </w:p>
        </w:tc>
        <w:tc>
          <w:tcPr>
            <w:tcW w:w="290" w:type="pct"/>
            <w:shd w:val="clear" w:color="auto" w:fill="auto"/>
            <w:noWrap/>
            <w:vAlign w:val="center"/>
            <w:hideMark/>
          </w:tcPr>
          <w:p w14:paraId="3EED8232"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14240</w:t>
            </w:r>
          </w:p>
        </w:tc>
        <w:tc>
          <w:tcPr>
            <w:tcW w:w="252" w:type="pct"/>
            <w:shd w:val="clear" w:color="auto" w:fill="auto"/>
            <w:noWrap/>
            <w:vAlign w:val="center"/>
            <w:hideMark/>
          </w:tcPr>
          <w:p w14:paraId="38A896E0"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3770</w:t>
            </w:r>
          </w:p>
        </w:tc>
        <w:tc>
          <w:tcPr>
            <w:tcW w:w="252" w:type="pct"/>
            <w:shd w:val="clear" w:color="auto" w:fill="auto"/>
            <w:noWrap/>
            <w:vAlign w:val="center"/>
            <w:hideMark/>
          </w:tcPr>
          <w:p w14:paraId="36B0D9A1"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2702</w:t>
            </w:r>
          </w:p>
        </w:tc>
        <w:tc>
          <w:tcPr>
            <w:tcW w:w="252" w:type="pct"/>
            <w:shd w:val="clear" w:color="auto" w:fill="auto"/>
            <w:noWrap/>
            <w:vAlign w:val="center"/>
            <w:hideMark/>
          </w:tcPr>
          <w:p w14:paraId="3999CF8E"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3851</w:t>
            </w:r>
          </w:p>
        </w:tc>
        <w:tc>
          <w:tcPr>
            <w:tcW w:w="253" w:type="pct"/>
            <w:shd w:val="clear" w:color="auto" w:fill="auto"/>
            <w:noWrap/>
            <w:vAlign w:val="center"/>
            <w:hideMark/>
          </w:tcPr>
          <w:p w14:paraId="5CBC3AC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3917</w:t>
            </w:r>
          </w:p>
        </w:tc>
        <w:tc>
          <w:tcPr>
            <w:tcW w:w="252" w:type="pct"/>
            <w:shd w:val="clear" w:color="auto" w:fill="auto"/>
            <w:noWrap/>
            <w:vAlign w:val="center"/>
            <w:hideMark/>
          </w:tcPr>
          <w:p w14:paraId="3C289780"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1032</w:t>
            </w:r>
          </w:p>
        </w:tc>
        <w:tc>
          <w:tcPr>
            <w:tcW w:w="315" w:type="pct"/>
            <w:shd w:val="clear" w:color="auto" w:fill="auto"/>
            <w:noWrap/>
            <w:vAlign w:val="center"/>
            <w:hideMark/>
          </w:tcPr>
          <w:p w14:paraId="7C48D8D9"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34</w:t>
            </w:r>
          </w:p>
        </w:tc>
        <w:tc>
          <w:tcPr>
            <w:tcW w:w="257" w:type="pct"/>
            <w:shd w:val="clear" w:color="auto" w:fill="auto"/>
            <w:noWrap/>
            <w:vAlign w:val="center"/>
            <w:hideMark/>
          </w:tcPr>
          <w:p w14:paraId="11B3E46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766</w:t>
            </w:r>
          </w:p>
        </w:tc>
        <w:tc>
          <w:tcPr>
            <w:tcW w:w="279" w:type="pct"/>
            <w:shd w:val="clear" w:color="auto" w:fill="auto"/>
            <w:noWrap/>
            <w:vAlign w:val="center"/>
            <w:hideMark/>
          </w:tcPr>
          <w:p w14:paraId="3D4D5EA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232</w:t>
            </w:r>
          </w:p>
        </w:tc>
        <w:tc>
          <w:tcPr>
            <w:tcW w:w="307" w:type="pct"/>
            <w:shd w:val="clear" w:color="auto" w:fill="auto"/>
            <w:noWrap/>
            <w:vAlign w:val="center"/>
            <w:hideMark/>
          </w:tcPr>
          <w:p w14:paraId="5C3487A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263</w:t>
            </w:r>
          </w:p>
        </w:tc>
        <w:tc>
          <w:tcPr>
            <w:tcW w:w="309" w:type="pct"/>
            <w:shd w:val="clear" w:color="auto" w:fill="auto"/>
            <w:noWrap/>
            <w:vAlign w:val="center"/>
            <w:hideMark/>
          </w:tcPr>
          <w:p w14:paraId="6644F5D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46553</w:t>
            </w:r>
          </w:p>
        </w:tc>
      </w:tr>
      <w:tr w:rsidR="00C3082A" w:rsidRPr="00270B4F" w14:paraId="0C8FD3A1" w14:textId="77777777" w:rsidTr="00A64C91">
        <w:trPr>
          <w:trHeight w:val="319"/>
        </w:trPr>
        <w:tc>
          <w:tcPr>
            <w:tcW w:w="934" w:type="pct"/>
            <w:gridSpan w:val="2"/>
            <w:shd w:val="clear" w:color="000000" w:fill="F2F2F2"/>
            <w:noWrap/>
            <w:vAlign w:val="center"/>
            <w:hideMark/>
          </w:tcPr>
          <w:p w14:paraId="35C384DB" w14:textId="77777777" w:rsidR="0082239A" w:rsidRPr="00270B4F" w:rsidRDefault="0082239A" w:rsidP="0082239A">
            <w:pPr>
              <w:jc w:val="center"/>
              <w:rPr>
                <w:rFonts w:eastAsia="Times New Roman"/>
                <w:b/>
                <w:bCs/>
                <w:sz w:val="16"/>
                <w:szCs w:val="16"/>
                <w:lang w:val="vi-VN" w:eastAsia="vi-VN"/>
              </w:rPr>
            </w:pPr>
            <w:r w:rsidRPr="00270B4F">
              <w:rPr>
                <w:rFonts w:eastAsia="Times New Roman"/>
                <w:b/>
                <w:bCs/>
                <w:sz w:val="16"/>
                <w:szCs w:val="16"/>
                <w:lang w:val="vi-VN" w:eastAsia="vi-VN"/>
              </w:rPr>
              <w:t>TC CÔNG LẬP</w:t>
            </w:r>
          </w:p>
        </w:tc>
        <w:tc>
          <w:tcPr>
            <w:tcW w:w="215" w:type="pct"/>
            <w:shd w:val="clear" w:color="000000" w:fill="F2F2F2"/>
            <w:noWrap/>
            <w:vAlign w:val="center"/>
            <w:hideMark/>
          </w:tcPr>
          <w:p w14:paraId="28CCA13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325</w:t>
            </w:r>
          </w:p>
        </w:tc>
        <w:tc>
          <w:tcPr>
            <w:tcW w:w="215" w:type="pct"/>
            <w:shd w:val="clear" w:color="000000" w:fill="F2F2F2"/>
            <w:noWrap/>
            <w:vAlign w:val="center"/>
            <w:hideMark/>
          </w:tcPr>
          <w:p w14:paraId="4D50DA9F"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85</w:t>
            </w:r>
          </w:p>
        </w:tc>
        <w:tc>
          <w:tcPr>
            <w:tcW w:w="190" w:type="pct"/>
            <w:shd w:val="clear" w:color="000000" w:fill="F2F2F2"/>
            <w:noWrap/>
            <w:vAlign w:val="center"/>
            <w:hideMark/>
          </w:tcPr>
          <w:p w14:paraId="31DFEF56"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69</w:t>
            </w:r>
          </w:p>
        </w:tc>
        <w:tc>
          <w:tcPr>
            <w:tcW w:w="215" w:type="pct"/>
            <w:shd w:val="clear" w:color="000000" w:fill="F2F2F2"/>
            <w:noWrap/>
            <w:vAlign w:val="center"/>
            <w:hideMark/>
          </w:tcPr>
          <w:p w14:paraId="76ED8D7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88</w:t>
            </w:r>
          </w:p>
        </w:tc>
        <w:tc>
          <w:tcPr>
            <w:tcW w:w="215" w:type="pct"/>
            <w:shd w:val="clear" w:color="000000" w:fill="F2F2F2"/>
            <w:noWrap/>
            <w:vAlign w:val="center"/>
            <w:hideMark/>
          </w:tcPr>
          <w:p w14:paraId="1258ABD5"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83</w:t>
            </w:r>
          </w:p>
        </w:tc>
        <w:tc>
          <w:tcPr>
            <w:tcW w:w="290" w:type="pct"/>
            <w:shd w:val="clear" w:color="000000" w:fill="F2F2F2"/>
            <w:noWrap/>
            <w:vAlign w:val="center"/>
            <w:hideMark/>
          </w:tcPr>
          <w:p w14:paraId="6EC4B443"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12483</w:t>
            </w:r>
          </w:p>
        </w:tc>
        <w:tc>
          <w:tcPr>
            <w:tcW w:w="252" w:type="pct"/>
            <w:shd w:val="clear" w:color="000000" w:fill="F2F2F2"/>
            <w:noWrap/>
            <w:vAlign w:val="center"/>
            <w:hideMark/>
          </w:tcPr>
          <w:p w14:paraId="0B445CC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3360</w:t>
            </w:r>
          </w:p>
        </w:tc>
        <w:tc>
          <w:tcPr>
            <w:tcW w:w="252" w:type="pct"/>
            <w:shd w:val="clear" w:color="000000" w:fill="F2F2F2"/>
            <w:noWrap/>
            <w:vAlign w:val="center"/>
            <w:hideMark/>
          </w:tcPr>
          <w:p w14:paraId="58A85AF8"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2439</w:t>
            </w:r>
          </w:p>
        </w:tc>
        <w:tc>
          <w:tcPr>
            <w:tcW w:w="252" w:type="pct"/>
            <w:shd w:val="clear" w:color="000000" w:fill="F2F2F2"/>
            <w:noWrap/>
            <w:vAlign w:val="center"/>
            <w:hideMark/>
          </w:tcPr>
          <w:p w14:paraId="4DB6AEA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3459</w:t>
            </w:r>
          </w:p>
        </w:tc>
        <w:tc>
          <w:tcPr>
            <w:tcW w:w="253" w:type="pct"/>
            <w:shd w:val="clear" w:color="000000" w:fill="F2F2F2"/>
            <w:noWrap/>
            <w:vAlign w:val="center"/>
            <w:hideMark/>
          </w:tcPr>
          <w:p w14:paraId="7457900A"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3225</w:t>
            </w:r>
          </w:p>
        </w:tc>
        <w:tc>
          <w:tcPr>
            <w:tcW w:w="252" w:type="pct"/>
            <w:shd w:val="clear" w:color="000000" w:fill="F2F2F2"/>
            <w:noWrap/>
            <w:vAlign w:val="center"/>
            <w:hideMark/>
          </w:tcPr>
          <w:p w14:paraId="5E3DB921"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781</w:t>
            </w:r>
          </w:p>
        </w:tc>
        <w:tc>
          <w:tcPr>
            <w:tcW w:w="315" w:type="pct"/>
            <w:shd w:val="clear" w:color="000000" w:fill="F2F2F2"/>
            <w:noWrap/>
            <w:vAlign w:val="center"/>
            <w:hideMark/>
          </w:tcPr>
          <w:p w14:paraId="00F41D9B"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29</w:t>
            </w:r>
          </w:p>
        </w:tc>
        <w:tc>
          <w:tcPr>
            <w:tcW w:w="257" w:type="pct"/>
            <w:shd w:val="clear" w:color="000000" w:fill="F2F2F2"/>
            <w:noWrap/>
            <w:vAlign w:val="center"/>
            <w:hideMark/>
          </w:tcPr>
          <w:p w14:paraId="3020650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622</w:t>
            </w:r>
          </w:p>
        </w:tc>
        <w:tc>
          <w:tcPr>
            <w:tcW w:w="279" w:type="pct"/>
            <w:shd w:val="clear" w:color="000000" w:fill="F2F2F2"/>
            <w:noWrap/>
            <w:vAlign w:val="center"/>
            <w:hideMark/>
          </w:tcPr>
          <w:p w14:paraId="65D08D57"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130</w:t>
            </w:r>
          </w:p>
        </w:tc>
        <w:tc>
          <w:tcPr>
            <w:tcW w:w="307" w:type="pct"/>
            <w:shd w:val="clear" w:color="000000" w:fill="F2F2F2"/>
            <w:noWrap/>
            <w:vAlign w:val="center"/>
            <w:hideMark/>
          </w:tcPr>
          <w:p w14:paraId="0CCB391C"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133</w:t>
            </w:r>
          </w:p>
        </w:tc>
        <w:tc>
          <w:tcPr>
            <w:tcW w:w="309" w:type="pct"/>
            <w:shd w:val="clear" w:color="000000" w:fill="F2F2F2"/>
            <w:noWrap/>
            <w:vAlign w:val="center"/>
            <w:hideMark/>
          </w:tcPr>
          <w:p w14:paraId="6B5A9194" w14:textId="77777777" w:rsidR="0082239A" w:rsidRPr="00270B4F" w:rsidRDefault="0082239A" w:rsidP="0082239A">
            <w:pPr>
              <w:jc w:val="right"/>
              <w:rPr>
                <w:rFonts w:eastAsia="Times New Roman"/>
                <w:b/>
                <w:bCs/>
                <w:sz w:val="16"/>
                <w:szCs w:val="16"/>
                <w:lang w:val="vi-VN" w:eastAsia="vi-VN"/>
              </w:rPr>
            </w:pPr>
            <w:r w:rsidRPr="00270B4F">
              <w:rPr>
                <w:rFonts w:eastAsia="Times New Roman"/>
                <w:b/>
                <w:bCs/>
                <w:sz w:val="16"/>
                <w:szCs w:val="16"/>
                <w:lang w:val="vi-VN" w:eastAsia="vi-VN"/>
              </w:rPr>
              <w:t>37419</w:t>
            </w:r>
          </w:p>
        </w:tc>
      </w:tr>
    </w:tbl>
    <w:p w14:paraId="52273928" w14:textId="77777777" w:rsidR="00DF1BB1" w:rsidRPr="00270B4F" w:rsidRDefault="00DF1BB1" w:rsidP="00781519">
      <w:pPr>
        <w:numPr>
          <w:ilvl w:val="1"/>
          <w:numId w:val="7"/>
        </w:numPr>
        <w:spacing w:before="120" w:after="120"/>
        <w:jc w:val="both"/>
        <w:outlineLvl w:val="1"/>
        <w:rPr>
          <w:b/>
          <w:sz w:val="26"/>
          <w:szCs w:val="26"/>
          <w:lang w:val="vi-VN"/>
        </w:rPr>
      </w:pPr>
      <w:r w:rsidRPr="00270B4F">
        <w:rPr>
          <w:b/>
          <w:sz w:val="26"/>
          <w:szCs w:val="26"/>
          <w:lang w:val="vi-VN"/>
        </w:rPr>
        <w:t>Danh sách cán bộ phụ trách địa bàn</w:t>
      </w:r>
    </w:p>
    <w:tbl>
      <w:tblPr>
        <w:tblW w:w="10164" w:type="dxa"/>
        <w:jc w:val="center"/>
        <w:tblLook w:val="04A0" w:firstRow="1" w:lastRow="0" w:firstColumn="1" w:lastColumn="0" w:noHBand="0" w:noVBand="1"/>
      </w:tblPr>
      <w:tblGrid>
        <w:gridCol w:w="851"/>
        <w:gridCol w:w="2268"/>
        <w:gridCol w:w="2555"/>
        <w:gridCol w:w="1842"/>
        <w:gridCol w:w="1516"/>
        <w:gridCol w:w="1413"/>
      </w:tblGrid>
      <w:tr w:rsidR="00C3082A" w:rsidRPr="00270B4F" w14:paraId="5227392F" w14:textId="77777777" w:rsidTr="00E4329E">
        <w:trPr>
          <w:trHeight w:val="75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3929" w14:textId="77777777" w:rsidR="00F53CE7" w:rsidRPr="00270B4F" w:rsidRDefault="00F53CE7" w:rsidP="00281B81">
            <w:pPr>
              <w:jc w:val="center"/>
              <w:rPr>
                <w:rFonts w:eastAsia="Times New Roman"/>
                <w:b/>
                <w:bCs/>
                <w:sz w:val="26"/>
                <w:szCs w:val="26"/>
              </w:rPr>
            </w:pPr>
            <w:r w:rsidRPr="00270B4F">
              <w:rPr>
                <w:rFonts w:eastAsia="Times New Roman"/>
                <w:b/>
                <w:bCs/>
                <w:sz w:val="26"/>
                <w:szCs w:val="26"/>
              </w:rPr>
              <w:t>TT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227392A" w14:textId="77777777" w:rsidR="00F53CE7" w:rsidRPr="00270B4F" w:rsidRDefault="00F53CE7" w:rsidP="00281B81">
            <w:pPr>
              <w:jc w:val="center"/>
              <w:rPr>
                <w:rFonts w:eastAsia="Times New Roman"/>
                <w:b/>
                <w:bCs/>
                <w:sz w:val="26"/>
                <w:szCs w:val="26"/>
              </w:rPr>
            </w:pPr>
            <w:r w:rsidRPr="00270B4F">
              <w:rPr>
                <w:rFonts w:eastAsia="Times New Roman"/>
                <w:b/>
                <w:bCs/>
                <w:sz w:val="26"/>
                <w:szCs w:val="26"/>
              </w:rPr>
              <w:t>Họ và Tên</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227392B" w14:textId="77777777" w:rsidR="00F53CE7" w:rsidRPr="00270B4F" w:rsidRDefault="00F53CE7" w:rsidP="00281B81">
            <w:pPr>
              <w:jc w:val="center"/>
              <w:rPr>
                <w:rFonts w:eastAsia="Times New Roman"/>
                <w:b/>
                <w:bCs/>
                <w:sz w:val="26"/>
                <w:szCs w:val="26"/>
              </w:rPr>
            </w:pPr>
            <w:r w:rsidRPr="00270B4F">
              <w:rPr>
                <w:rFonts w:eastAsia="Times New Roman"/>
                <w:b/>
                <w:bCs/>
                <w:sz w:val="26"/>
                <w:szCs w:val="26"/>
              </w:rPr>
              <w:t>Chức vụ/ nhiệm vụ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227392C" w14:textId="77777777" w:rsidR="00F53CE7" w:rsidRPr="00270B4F" w:rsidRDefault="00F53CE7" w:rsidP="00281B81">
            <w:pPr>
              <w:jc w:val="center"/>
              <w:rPr>
                <w:rFonts w:eastAsia="Times New Roman"/>
                <w:b/>
                <w:bCs/>
                <w:sz w:val="26"/>
                <w:szCs w:val="26"/>
              </w:rPr>
            </w:pPr>
            <w:r w:rsidRPr="00270B4F">
              <w:rPr>
                <w:rFonts w:eastAsia="Times New Roman"/>
                <w:b/>
                <w:bCs/>
                <w:sz w:val="26"/>
                <w:szCs w:val="26"/>
              </w:rPr>
              <w:t>Trình độ đào tạo</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227392D" w14:textId="77777777" w:rsidR="00F53CE7" w:rsidRPr="00270B4F" w:rsidRDefault="00F53CE7" w:rsidP="00281B81">
            <w:pPr>
              <w:jc w:val="center"/>
              <w:rPr>
                <w:rFonts w:eastAsia="Times New Roman"/>
                <w:b/>
                <w:bCs/>
                <w:sz w:val="26"/>
                <w:szCs w:val="26"/>
              </w:rPr>
            </w:pPr>
            <w:r w:rsidRPr="00270B4F">
              <w:rPr>
                <w:rFonts w:eastAsia="Times New Roman"/>
                <w:b/>
                <w:bCs/>
                <w:sz w:val="26"/>
                <w:szCs w:val="26"/>
              </w:rPr>
              <w:t>Điện thoại DĐ</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5227392E" w14:textId="77777777" w:rsidR="00F53CE7" w:rsidRPr="00270B4F" w:rsidRDefault="00F53CE7" w:rsidP="00281B81">
            <w:pPr>
              <w:jc w:val="center"/>
              <w:rPr>
                <w:rFonts w:eastAsia="Times New Roman"/>
                <w:b/>
                <w:bCs/>
                <w:sz w:val="26"/>
                <w:szCs w:val="26"/>
              </w:rPr>
            </w:pPr>
            <w:r w:rsidRPr="00270B4F">
              <w:rPr>
                <w:rFonts w:eastAsia="Times New Roman"/>
                <w:b/>
                <w:bCs/>
                <w:sz w:val="26"/>
                <w:szCs w:val="26"/>
              </w:rPr>
              <w:t>Phụ trách phường/xã</w:t>
            </w:r>
          </w:p>
        </w:tc>
      </w:tr>
      <w:tr w:rsidR="00C3082A" w:rsidRPr="00270B4F" w14:paraId="52273936"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30" w14:textId="77777777" w:rsidR="00603279" w:rsidRPr="00270B4F" w:rsidRDefault="00603279" w:rsidP="003B66FC">
            <w:pPr>
              <w:jc w:val="center"/>
              <w:rPr>
                <w:sz w:val="26"/>
                <w:szCs w:val="26"/>
              </w:rPr>
            </w:pPr>
            <w:r w:rsidRPr="00270B4F">
              <w:rPr>
                <w:sz w:val="26"/>
                <w:szCs w:val="26"/>
              </w:rPr>
              <w:t>1</w:t>
            </w:r>
          </w:p>
        </w:tc>
        <w:tc>
          <w:tcPr>
            <w:tcW w:w="2268" w:type="dxa"/>
            <w:tcBorders>
              <w:top w:val="nil"/>
              <w:left w:val="nil"/>
              <w:bottom w:val="single" w:sz="4" w:space="0" w:color="auto"/>
              <w:right w:val="single" w:sz="4" w:space="0" w:color="auto"/>
            </w:tcBorders>
            <w:shd w:val="clear" w:color="auto" w:fill="auto"/>
            <w:noWrap/>
            <w:vAlign w:val="center"/>
            <w:hideMark/>
          </w:tcPr>
          <w:p w14:paraId="52273931" w14:textId="77777777" w:rsidR="00603279" w:rsidRPr="00270B4F" w:rsidRDefault="00603279" w:rsidP="003B66FC">
            <w:pPr>
              <w:rPr>
                <w:sz w:val="26"/>
                <w:szCs w:val="26"/>
              </w:rPr>
            </w:pPr>
            <w:r w:rsidRPr="00270B4F">
              <w:rPr>
                <w:sz w:val="26"/>
                <w:szCs w:val="26"/>
              </w:rPr>
              <w:t>Nguyễn Thanh Lân</w:t>
            </w:r>
          </w:p>
        </w:tc>
        <w:tc>
          <w:tcPr>
            <w:tcW w:w="2555" w:type="dxa"/>
            <w:tcBorders>
              <w:top w:val="nil"/>
              <w:left w:val="nil"/>
              <w:bottom w:val="single" w:sz="4" w:space="0" w:color="auto"/>
              <w:right w:val="single" w:sz="4" w:space="0" w:color="auto"/>
            </w:tcBorders>
            <w:shd w:val="clear" w:color="auto" w:fill="auto"/>
            <w:noWrap/>
            <w:vAlign w:val="center"/>
            <w:hideMark/>
          </w:tcPr>
          <w:p w14:paraId="52273932" w14:textId="77777777" w:rsidR="00603279" w:rsidRPr="00270B4F" w:rsidRDefault="00603279" w:rsidP="0080519E">
            <w:pPr>
              <w:rPr>
                <w:sz w:val="26"/>
                <w:szCs w:val="26"/>
              </w:rPr>
            </w:pPr>
            <w:r w:rsidRPr="00270B4F">
              <w:rPr>
                <w:sz w:val="26"/>
                <w:szCs w:val="26"/>
              </w:rPr>
              <w:t>PHT trường Phan Sào Nam</w:t>
            </w:r>
          </w:p>
        </w:tc>
        <w:tc>
          <w:tcPr>
            <w:tcW w:w="1842" w:type="dxa"/>
            <w:tcBorders>
              <w:top w:val="nil"/>
              <w:left w:val="nil"/>
              <w:bottom w:val="single" w:sz="4" w:space="0" w:color="auto"/>
              <w:right w:val="single" w:sz="4" w:space="0" w:color="auto"/>
            </w:tcBorders>
            <w:shd w:val="clear" w:color="auto" w:fill="auto"/>
            <w:noWrap/>
            <w:vAlign w:val="center"/>
            <w:hideMark/>
          </w:tcPr>
          <w:p w14:paraId="52273933" w14:textId="77777777" w:rsidR="00603279" w:rsidRPr="00270B4F" w:rsidRDefault="00603279" w:rsidP="0080519E">
            <w:pPr>
              <w:rPr>
                <w:sz w:val="26"/>
                <w:szCs w:val="26"/>
              </w:rPr>
            </w:pPr>
            <w:r w:rsidRPr="00270B4F">
              <w:rPr>
                <w:sz w:val="26"/>
                <w:szCs w:val="26"/>
              </w:rPr>
              <w:t>Cử nhân Lịch sử</w:t>
            </w:r>
          </w:p>
        </w:tc>
        <w:tc>
          <w:tcPr>
            <w:tcW w:w="1415" w:type="dxa"/>
            <w:tcBorders>
              <w:top w:val="nil"/>
              <w:left w:val="nil"/>
              <w:bottom w:val="single" w:sz="4" w:space="0" w:color="auto"/>
              <w:right w:val="single" w:sz="4" w:space="0" w:color="auto"/>
            </w:tcBorders>
            <w:shd w:val="clear" w:color="auto" w:fill="auto"/>
            <w:noWrap/>
            <w:vAlign w:val="center"/>
            <w:hideMark/>
          </w:tcPr>
          <w:p w14:paraId="52273934" w14:textId="77777777" w:rsidR="00603279" w:rsidRPr="00270B4F" w:rsidRDefault="00603279" w:rsidP="0080519E">
            <w:pPr>
              <w:rPr>
                <w:sz w:val="26"/>
                <w:szCs w:val="26"/>
              </w:rPr>
            </w:pPr>
            <w:r w:rsidRPr="00270B4F">
              <w:rPr>
                <w:sz w:val="26"/>
                <w:szCs w:val="26"/>
              </w:rPr>
              <w:t>0903078658</w:t>
            </w:r>
          </w:p>
        </w:tc>
        <w:tc>
          <w:tcPr>
            <w:tcW w:w="1233" w:type="dxa"/>
            <w:tcBorders>
              <w:top w:val="nil"/>
              <w:left w:val="nil"/>
              <w:bottom w:val="single" w:sz="4" w:space="0" w:color="auto"/>
              <w:right w:val="single" w:sz="4" w:space="0" w:color="auto"/>
            </w:tcBorders>
            <w:shd w:val="clear" w:color="auto" w:fill="auto"/>
            <w:noWrap/>
            <w:vAlign w:val="center"/>
            <w:hideMark/>
          </w:tcPr>
          <w:p w14:paraId="52273935" w14:textId="77777777" w:rsidR="00603279" w:rsidRPr="00270B4F" w:rsidRDefault="00603279" w:rsidP="0080519E">
            <w:pPr>
              <w:rPr>
                <w:sz w:val="26"/>
                <w:szCs w:val="26"/>
              </w:rPr>
            </w:pPr>
            <w:r w:rsidRPr="00270B4F">
              <w:rPr>
                <w:sz w:val="26"/>
                <w:szCs w:val="26"/>
              </w:rPr>
              <w:t>Phường 1</w:t>
            </w:r>
          </w:p>
        </w:tc>
      </w:tr>
      <w:tr w:rsidR="00C3082A" w:rsidRPr="00270B4F" w14:paraId="5227393D"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37" w14:textId="77777777" w:rsidR="00603279" w:rsidRPr="00270B4F" w:rsidRDefault="00603279" w:rsidP="003B66FC">
            <w:pPr>
              <w:jc w:val="center"/>
              <w:rPr>
                <w:sz w:val="26"/>
                <w:szCs w:val="26"/>
              </w:rPr>
            </w:pPr>
            <w:r w:rsidRPr="00270B4F">
              <w:rPr>
                <w:sz w:val="26"/>
                <w:szCs w:val="26"/>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273938" w14:textId="77777777" w:rsidR="00603279" w:rsidRPr="00270B4F" w:rsidRDefault="00603279" w:rsidP="003B66FC">
            <w:pPr>
              <w:rPr>
                <w:sz w:val="26"/>
                <w:szCs w:val="26"/>
              </w:rPr>
            </w:pPr>
            <w:r w:rsidRPr="00270B4F">
              <w:rPr>
                <w:sz w:val="26"/>
                <w:szCs w:val="26"/>
              </w:rPr>
              <w:t>Phạm Ngọc Đào</w:t>
            </w:r>
          </w:p>
        </w:tc>
        <w:tc>
          <w:tcPr>
            <w:tcW w:w="2555" w:type="dxa"/>
            <w:tcBorders>
              <w:top w:val="nil"/>
              <w:left w:val="nil"/>
              <w:bottom w:val="single" w:sz="4" w:space="0" w:color="auto"/>
              <w:right w:val="single" w:sz="4" w:space="0" w:color="auto"/>
            </w:tcBorders>
            <w:shd w:val="clear" w:color="auto" w:fill="auto"/>
            <w:noWrap/>
            <w:vAlign w:val="center"/>
            <w:hideMark/>
          </w:tcPr>
          <w:p w14:paraId="52273939" w14:textId="77777777" w:rsidR="00603279" w:rsidRPr="00270B4F" w:rsidRDefault="00603279" w:rsidP="0080519E">
            <w:pPr>
              <w:rPr>
                <w:sz w:val="26"/>
                <w:szCs w:val="26"/>
              </w:rPr>
            </w:pPr>
            <w:r w:rsidRPr="00270B4F">
              <w:rPr>
                <w:sz w:val="26"/>
                <w:szCs w:val="26"/>
              </w:rPr>
              <w:t>PHT trường Thăng Long</w:t>
            </w:r>
          </w:p>
        </w:tc>
        <w:tc>
          <w:tcPr>
            <w:tcW w:w="1842" w:type="dxa"/>
            <w:tcBorders>
              <w:top w:val="nil"/>
              <w:left w:val="nil"/>
              <w:bottom w:val="single" w:sz="4" w:space="0" w:color="auto"/>
              <w:right w:val="single" w:sz="4" w:space="0" w:color="auto"/>
            </w:tcBorders>
            <w:shd w:val="clear" w:color="auto" w:fill="auto"/>
            <w:noWrap/>
            <w:vAlign w:val="center"/>
            <w:hideMark/>
          </w:tcPr>
          <w:p w14:paraId="5227393A" w14:textId="77777777" w:rsidR="00603279" w:rsidRPr="00270B4F" w:rsidRDefault="00603279" w:rsidP="0080519E">
            <w:pPr>
              <w:rPr>
                <w:sz w:val="26"/>
                <w:szCs w:val="26"/>
              </w:rPr>
            </w:pPr>
            <w:r w:rsidRPr="00270B4F">
              <w:rPr>
                <w:sz w:val="26"/>
                <w:szCs w:val="26"/>
              </w:rPr>
              <w:t>Cử nhân GDTC</w:t>
            </w:r>
          </w:p>
        </w:tc>
        <w:tc>
          <w:tcPr>
            <w:tcW w:w="1415" w:type="dxa"/>
            <w:tcBorders>
              <w:top w:val="nil"/>
              <w:left w:val="nil"/>
              <w:bottom w:val="single" w:sz="4" w:space="0" w:color="auto"/>
              <w:right w:val="single" w:sz="4" w:space="0" w:color="auto"/>
            </w:tcBorders>
            <w:shd w:val="clear" w:color="auto" w:fill="auto"/>
            <w:noWrap/>
            <w:vAlign w:val="center"/>
            <w:hideMark/>
          </w:tcPr>
          <w:p w14:paraId="5227393B" w14:textId="77777777" w:rsidR="00603279" w:rsidRPr="00270B4F" w:rsidRDefault="00603279" w:rsidP="0080519E">
            <w:pPr>
              <w:rPr>
                <w:sz w:val="26"/>
                <w:szCs w:val="26"/>
              </w:rPr>
            </w:pPr>
            <w:r w:rsidRPr="00270B4F">
              <w:rPr>
                <w:sz w:val="26"/>
                <w:szCs w:val="26"/>
              </w:rPr>
              <w:t>0907728357</w:t>
            </w:r>
          </w:p>
        </w:tc>
        <w:tc>
          <w:tcPr>
            <w:tcW w:w="1233" w:type="dxa"/>
            <w:tcBorders>
              <w:top w:val="nil"/>
              <w:left w:val="nil"/>
              <w:bottom w:val="single" w:sz="4" w:space="0" w:color="auto"/>
              <w:right w:val="single" w:sz="4" w:space="0" w:color="auto"/>
            </w:tcBorders>
            <w:shd w:val="clear" w:color="auto" w:fill="auto"/>
            <w:noWrap/>
            <w:vAlign w:val="center"/>
            <w:hideMark/>
          </w:tcPr>
          <w:p w14:paraId="5227393C" w14:textId="77777777" w:rsidR="00603279" w:rsidRPr="00270B4F" w:rsidRDefault="00603279" w:rsidP="0080519E">
            <w:pPr>
              <w:rPr>
                <w:sz w:val="26"/>
                <w:szCs w:val="26"/>
              </w:rPr>
            </w:pPr>
            <w:r w:rsidRPr="00270B4F">
              <w:rPr>
                <w:sz w:val="26"/>
                <w:szCs w:val="26"/>
              </w:rPr>
              <w:t>Phường 2</w:t>
            </w:r>
          </w:p>
        </w:tc>
      </w:tr>
      <w:tr w:rsidR="00C3082A" w:rsidRPr="00270B4F" w14:paraId="52273944"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3E" w14:textId="77777777" w:rsidR="00603279" w:rsidRPr="00270B4F" w:rsidRDefault="00603279" w:rsidP="003B66FC">
            <w:pPr>
              <w:jc w:val="center"/>
              <w:rPr>
                <w:sz w:val="26"/>
                <w:szCs w:val="26"/>
              </w:rPr>
            </w:pPr>
            <w:r w:rsidRPr="00270B4F">
              <w:rPr>
                <w:sz w:val="26"/>
                <w:szCs w:val="26"/>
              </w:rPr>
              <w:t>3</w:t>
            </w:r>
          </w:p>
        </w:tc>
        <w:tc>
          <w:tcPr>
            <w:tcW w:w="2268" w:type="dxa"/>
            <w:tcBorders>
              <w:top w:val="nil"/>
              <w:left w:val="nil"/>
              <w:bottom w:val="single" w:sz="4" w:space="0" w:color="auto"/>
              <w:right w:val="single" w:sz="4" w:space="0" w:color="auto"/>
            </w:tcBorders>
            <w:shd w:val="clear" w:color="auto" w:fill="auto"/>
            <w:noWrap/>
            <w:vAlign w:val="center"/>
            <w:hideMark/>
          </w:tcPr>
          <w:p w14:paraId="5227393F" w14:textId="2DC1EC4C" w:rsidR="00603279" w:rsidRPr="00270B4F" w:rsidRDefault="00BD6EFE" w:rsidP="003B66FC">
            <w:pPr>
              <w:rPr>
                <w:sz w:val="26"/>
                <w:szCs w:val="26"/>
              </w:rPr>
            </w:pPr>
            <w:r w:rsidRPr="00270B4F">
              <w:rPr>
                <w:sz w:val="26"/>
                <w:szCs w:val="26"/>
              </w:rPr>
              <w:t xml:space="preserve">Nguyễn </w:t>
            </w:r>
            <w:r w:rsidR="000556E5" w:rsidRPr="00270B4F">
              <w:rPr>
                <w:sz w:val="26"/>
                <w:szCs w:val="26"/>
              </w:rPr>
              <w:t>Thị Quỳnh Anh</w:t>
            </w:r>
          </w:p>
        </w:tc>
        <w:tc>
          <w:tcPr>
            <w:tcW w:w="2555" w:type="dxa"/>
            <w:tcBorders>
              <w:top w:val="nil"/>
              <w:left w:val="nil"/>
              <w:bottom w:val="single" w:sz="4" w:space="0" w:color="auto"/>
              <w:right w:val="single" w:sz="4" w:space="0" w:color="auto"/>
            </w:tcBorders>
            <w:shd w:val="clear" w:color="auto" w:fill="auto"/>
            <w:noWrap/>
            <w:vAlign w:val="center"/>
            <w:hideMark/>
          </w:tcPr>
          <w:p w14:paraId="52273940" w14:textId="77777777" w:rsidR="00603279" w:rsidRPr="00270B4F" w:rsidRDefault="00603279" w:rsidP="0080519E">
            <w:pPr>
              <w:rPr>
                <w:sz w:val="26"/>
                <w:szCs w:val="26"/>
              </w:rPr>
            </w:pPr>
            <w:r w:rsidRPr="00270B4F">
              <w:rPr>
                <w:sz w:val="26"/>
                <w:szCs w:val="26"/>
              </w:rPr>
              <w:t>PHT trường Nguyễn Sơn Hà</w:t>
            </w:r>
          </w:p>
        </w:tc>
        <w:tc>
          <w:tcPr>
            <w:tcW w:w="1842" w:type="dxa"/>
            <w:tcBorders>
              <w:top w:val="nil"/>
              <w:left w:val="nil"/>
              <w:bottom w:val="single" w:sz="4" w:space="0" w:color="auto"/>
              <w:right w:val="single" w:sz="4" w:space="0" w:color="auto"/>
            </w:tcBorders>
            <w:shd w:val="clear" w:color="auto" w:fill="auto"/>
            <w:noWrap/>
            <w:vAlign w:val="center"/>
            <w:hideMark/>
          </w:tcPr>
          <w:p w14:paraId="52273941" w14:textId="536EF117" w:rsidR="00603279" w:rsidRPr="00270B4F" w:rsidRDefault="00603279" w:rsidP="0080519E">
            <w:pPr>
              <w:rPr>
                <w:sz w:val="26"/>
                <w:szCs w:val="26"/>
              </w:rPr>
            </w:pPr>
            <w:r w:rsidRPr="00270B4F">
              <w:rPr>
                <w:sz w:val="26"/>
                <w:szCs w:val="26"/>
              </w:rPr>
              <w:t xml:space="preserve">Cử nhân </w:t>
            </w:r>
            <w:r w:rsidR="001475B8" w:rsidRPr="00270B4F">
              <w:rPr>
                <w:sz w:val="26"/>
                <w:szCs w:val="26"/>
              </w:rPr>
              <w:t>Tiểu học</w:t>
            </w:r>
          </w:p>
        </w:tc>
        <w:tc>
          <w:tcPr>
            <w:tcW w:w="1415" w:type="dxa"/>
            <w:tcBorders>
              <w:top w:val="nil"/>
              <w:left w:val="nil"/>
              <w:bottom w:val="single" w:sz="4" w:space="0" w:color="auto"/>
              <w:right w:val="single" w:sz="4" w:space="0" w:color="auto"/>
            </w:tcBorders>
            <w:shd w:val="clear" w:color="auto" w:fill="auto"/>
            <w:noWrap/>
            <w:vAlign w:val="center"/>
            <w:hideMark/>
          </w:tcPr>
          <w:p w14:paraId="52273942" w14:textId="241EBA28" w:rsidR="00603279" w:rsidRPr="00270B4F" w:rsidRDefault="00BB48EA" w:rsidP="0080519E">
            <w:pPr>
              <w:rPr>
                <w:sz w:val="26"/>
                <w:szCs w:val="26"/>
              </w:rPr>
            </w:pPr>
            <w:r w:rsidRPr="00270B4F">
              <w:rPr>
                <w:sz w:val="26"/>
                <w:szCs w:val="26"/>
              </w:rPr>
              <w:t>0989501209</w:t>
            </w:r>
          </w:p>
        </w:tc>
        <w:tc>
          <w:tcPr>
            <w:tcW w:w="1233" w:type="dxa"/>
            <w:tcBorders>
              <w:top w:val="nil"/>
              <w:left w:val="nil"/>
              <w:bottom w:val="single" w:sz="4" w:space="0" w:color="auto"/>
              <w:right w:val="single" w:sz="4" w:space="0" w:color="auto"/>
            </w:tcBorders>
            <w:shd w:val="clear" w:color="auto" w:fill="auto"/>
            <w:noWrap/>
            <w:vAlign w:val="center"/>
            <w:hideMark/>
          </w:tcPr>
          <w:p w14:paraId="52273943" w14:textId="77777777" w:rsidR="00603279" w:rsidRPr="00270B4F" w:rsidRDefault="00603279" w:rsidP="0080519E">
            <w:pPr>
              <w:rPr>
                <w:sz w:val="26"/>
                <w:szCs w:val="26"/>
              </w:rPr>
            </w:pPr>
            <w:r w:rsidRPr="00270B4F">
              <w:rPr>
                <w:sz w:val="26"/>
                <w:szCs w:val="26"/>
              </w:rPr>
              <w:t>Phường 3</w:t>
            </w:r>
          </w:p>
        </w:tc>
      </w:tr>
      <w:tr w:rsidR="00C3082A" w:rsidRPr="00270B4F" w14:paraId="5227394B"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45" w14:textId="77777777" w:rsidR="00603279" w:rsidRPr="00270B4F" w:rsidRDefault="00603279" w:rsidP="003B66FC">
            <w:pPr>
              <w:jc w:val="center"/>
              <w:rPr>
                <w:sz w:val="26"/>
                <w:szCs w:val="26"/>
              </w:rPr>
            </w:pPr>
            <w:r w:rsidRPr="00270B4F">
              <w:rPr>
                <w:sz w:val="26"/>
                <w:szCs w:val="26"/>
              </w:rPr>
              <w:t>4</w:t>
            </w:r>
          </w:p>
        </w:tc>
        <w:tc>
          <w:tcPr>
            <w:tcW w:w="2268" w:type="dxa"/>
            <w:tcBorders>
              <w:top w:val="nil"/>
              <w:left w:val="nil"/>
              <w:bottom w:val="single" w:sz="4" w:space="0" w:color="auto"/>
              <w:right w:val="single" w:sz="4" w:space="0" w:color="auto"/>
            </w:tcBorders>
            <w:shd w:val="clear" w:color="auto" w:fill="auto"/>
            <w:noWrap/>
            <w:vAlign w:val="center"/>
            <w:hideMark/>
          </w:tcPr>
          <w:p w14:paraId="52273946" w14:textId="77777777" w:rsidR="00603279" w:rsidRPr="00270B4F" w:rsidRDefault="00603279" w:rsidP="003B66FC">
            <w:pPr>
              <w:rPr>
                <w:sz w:val="26"/>
                <w:szCs w:val="26"/>
              </w:rPr>
            </w:pPr>
            <w:r w:rsidRPr="00270B4F">
              <w:rPr>
                <w:sz w:val="26"/>
                <w:szCs w:val="26"/>
              </w:rPr>
              <w:t>Đỗ Thị Ngọc Hải</w:t>
            </w:r>
          </w:p>
        </w:tc>
        <w:tc>
          <w:tcPr>
            <w:tcW w:w="2555" w:type="dxa"/>
            <w:tcBorders>
              <w:top w:val="nil"/>
              <w:left w:val="nil"/>
              <w:bottom w:val="single" w:sz="4" w:space="0" w:color="auto"/>
              <w:right w:val="single" w:sz="4" w:space="0" w:color="auto"/>
            </w:tcBorders>
            <w:shd w:val="clear" w:color="auto" w:fill="auto"/>
            <w:noWrap/>
            <w:vAlign w:val="center"/>
            <w:hideMark/>
          </w:tcPr>
          <w:p w14:paraId="52273947" w14:textId="77777777" w:rsidR="00603279" w:rsidRPr="00270B4F" w:rsidRDefault="00603279" w:rsidP="0080519E">
            <w:pPr>
              <w:rPr>
                <w:sz w:val="26"/>
                <w:szCs w:val="26"/>
              </w:rPr>
            </w:pPr>
            <w:r w:rsidRPr="00270B4F">
              <w:rPr>
                <w:sz w:val="26"/>
                <w:szCs w:val="26"/>
              </w:rPr>
              <w:t>PHT trường Bàn Cờ</w:t>
            </w:r>
          </w:p>
        </w:tc>
        <w:tc>
          <w:tcPr>
            <w:tcW w:w="1842" w:type="dxa"/>
            <w:tcBorders>
              <w:top w:val="nil"/>
              <w:left w:val="nil"/>
              <w:bottom w:val="single" w:sz="4" w:space="0" w:color="auto"/>
              <w:right w:val="single" w:sz="4" w:space="0" w:color="auto"/>
            </w:tcBorders>
            <w:shd w:val="clear" w:color="auto" w:fill="auto"/>
            <w:noWrap/>
            <w:vAlign w:val="center"/>
            <w:hideMark/>
          </w:tcPr>
          <w:p w14:paraId="52273948" w14:textId="77777777" w:rsidR="00603279" w:rsidRPr="00270B4F" w:rsidRDefault="00603279" w:rsidP="0080519E">
            <w:pPr>
              <w:rPr>
                <w:sz w:val="26"/>
                <w:szCs w:val="26"/>
              </w:rPr>
            </w:pPr>
            <w:r w:rsidRPr="00270B4F">
              <w:rPr>
                <w:sz w:val="26"/>
                <w:szCs w:val="26"/>
              </w:rPr>
              <w:t>Cử nhân Toán</w:t>
            </w:r>
          </w:p>
        </w:tc>
        <w:tc>
          <w:tcPr>
            <w:tcW w:w="1415" w:type="dxa"/>
            <w:tcBorders>
              <w:top w:val="nil"/>
              <w:left w:val="nil"/>
              <w:bottom w:val="single" w:sz="4" w:space="0" w:color="auto"/>
              <w:right w:val="single" w:sz="4" w:space="0" w:color="auto"/>
            </w:tcBorders>
            <w:shd w:val="clear" w:color="auto" w:fill="auto"/>
            <w:noWrap/>
            <w:vAlign w:val="center"/>
            <w:hideMark/>
          </w:tcPr>
          <w:p w14:paraId="52273949" w14:textId="77777777" w:rsidR="00603279" w:rsidRPr="00270B4F" w:rsidRDefault="00603279" w:rsidP="0080519E">
            <w:pPr>
              <w:rPr>
                <w:sz w:val="26"/>
                <w:szCs w:val="26"/>
              </w:rPr>
            </w:pPr>
            <w:r w:rsidRPr="00270B4F">
              <w:rPr>
                <w:sz w:val="26"/>
                <w:szCs w:val="26"/>
              </w:rPr>
              <w:t>0909455008</w:t>
            </w:r>
          </w:p>
        </w:tc>
        <w:tc>
          <w:tcPr>
            <w:tcW w:w="1233" w:type="dxa"/>
            <w:tcBorders>
              <w:top w:val="nil"/>
              <w:left w:val="nil"/>
              <w:bottom w:val="single" w:sz="4" w:space="0" w:color="auto"/>
              <w:right w:val="single" w:sz="4" w:space="0" w:color="auto"/>
            </w:tcBorders>
            <w:shd w:val="clear" w:color="auto" w:fill="auto"/>
            <w:noWrap/>
            <w:vAlign w:val="center"/>
            <w:hideMark/>
          </w:tcPr>
          <w:p w14:paraId="5227394A" w14:textId="77777777" w:rsidR="00603279" w:rsidRPr="00270B4F" w:rsidRDefault="00603279" w:rsidP="0080519E">
            <w:pPr>
              <w:rPr>
                <w:sz w:val="26"/>
                <w:szCs w:val="26"/>
              </w:rPr>
            </w:pPr>
            <w:r w:rsidRPr="00270B4F">
              <w:rPr>
                <w:sz w:val="26"/>
                <w:szCs w:val="26"/>
              </w:rPr>
              <w:t>Phường 4</w:t>
            </w:r>
          </w:p>
        </w:tc>
      </w:tr>
      <w:tr w:rsidR="00C3082A" w:rsidRPr="00270B4F" w14:paraId="52273952"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4C" w14:textId="77777777" w:rsidR="00603279" w:rsidRPr="00270B4F" w:rsidRDefault="00603279" w:rsidP="003B66FC">
            <w:pPr>
              <w:jc w:val="center"/>
              <w:rPr>
                <w:sz w:val="26"/>
                <w:szCs w:val="26"/>
              </w:rPr>
            </w:pPr>
            <w:r w:rsidRPr="00270B4F">
              <w:rPr>
                <w:sz w:val="26"/>
                <w:szCs w:val="26"/>
              </w:rPr>
              <w:t>5</w:t>
            </w:r>
          </w:p>
        </w:tc>
        <w:tc>
          <w:tcPr>
            <w:tcW w:w="2268" w:type="dxa"/>
            <w:tcBorders>
              <w:top w:val="nil"/>
              <w:left w:val="nil"/>
              <w:bottom w:val="single" w:sz="4" w:space="0" w:color="auto"/>
              <w:right w:val="single" w:sz="4" w:space="0" w:color="auto"/>
            </w:tcBorders>
            <w:shd w:val="clear" w:color="auto" w:fill="auto"/>
            <w:noWrap/>
            <w:vAlign w:val="center"/>
            <w:hideMark/>
          </w:tcPr>
          <w:p w14:paraId="5227394D" w14:textId="77777777" w:rsidR="00603279" w:rsidRPr="00270B4F" w:rsidRDefault="00603279" w:rsidP="003B66FC">
            <w:pPr>
              <w:rPr>
                <w:sz w:val="26"/>
                <w:szCs w:val="26"/>
              </w:rPr>
            </w:pPr>
            <w:r w:rsidRPr="00270B4F">
              <w:rPr>
                <w:sz w:val="26"/>
                <w:szCs w:val="26"/>
              </w:rPr>
              <w:t>Lâm Hồng Lê Phy</w:t>
            </w:r>
          </w:p>
        </w:tc>
        <w:tc>
          <w:tcPr>
            <w:tcW w:w="2555" w:type="dxa"/>
            <w:tcBorders>
              <w:top w:val="nil"/>
              <w:left w:val="nil"/>
              <w:bottom w:val="single" w:sz="4" w:space="0" w:color="auto"/>
              <w:right w:val="single" w:sz="4" w:space="0" w:color="auto"/>
            </w:tcBorders>
            <w:shd w:val="clear" w:color="auto" w:fill="auto"/>
            <w:noWrap/>
            <w:vAlign w:val="center"/>
            <w:hideMark/>
          </w:tcPr>
          <w:p w14:paraId="5227394E" w14:textId="77777777" w:rsidR="00603279" w:rsidRPr="00270B4F" w:rsidRDefault="00603279" w:rsidP="0080519E">
            <w:pPr>
              <w:rPr>
                <w:sz w:val="26"/>
                <w:szCs w:val="26"/>
              </w:rPr>
            </w:pPr>
            <w:r w:rsidRPr="00270B4F">
              <w:rPr>
                <w:sz w:val="26"/>
                <w:szCs w:val="26"/>
              </w:rPr>
              <w:t>PHT trường Kiến Thiết</w:t>
            </w:r>
          </w:p>
        </w:tc>
        <w:tc>
          <w:tcPr>
            <w:tcW w:w="1842" w:type="dxa"/>
            <w:tcBorders>
              <w:top w:val="nil"/>
              <w:left w:val="nil"/>
              <w:bottom w:val="single" w:sz="4" w:space="0" w:color="auto"/>
              <w:right w:val="single" w:sz="4" w:space="0" w:color="auto"/>
            </w:tcBorders>
            <w:shd w:val="clear" w:color="auto" w:fill="auto"/>
            <w:noWrap/>
            <w:vAlign w:val="center"/>
            <w:hideMark/>
          </w:tcPr>
          <w:p w14:paraId="5227394F" w14:textId="77777777" w:rsidR="00603279" w:rsidRPr="00270B4F" w:rsidRDefault="00603279" w:rsidP="0080519E">
            <w:pPr>
              <w:rPr>
                <w:sz w:val="26"/>
                <w:szCs w:val="26"/>
              </w:rPr>
            </w:pPr>
            <w:r w:rsidRPr="00270B4F">
              <w:rPr>
                <w:sz w:val="26"/>
                <w:szCs w:val="26"/>
              </w:rPr>
              <w:t>Cử nhân Ngữ văn</w:t>
            </w:r>
          </w:p>
        </w:tc>
        <w:tc>
          <w:tcPr>
            <w:tcW w:w="1415" w:type="dxa"/>
            <w:tcBorders>
              <w:top w:val="nil"/>
              <w:left w:val="nil"/>
              <w:bottom w:val="single" w:sz="4" w:space="0" w:color="auto"/>
              <w:right w:val="single" w:sz="4" w:space="0" w:color="auto"/>
            </w:tcBorders>
            <w:shd w:val="clear" w:color="auto" w:fill="auto"/>
            <w:noWrap/>
            <w:vAlign w:val="center"/>
            <w:hideMark/>
          </w:tcPr>
          <w:p w14:paraId="52273950" w14:textId="77777777" w:rsidR="00603279" w:rsidRPr="00270B4F" w:rsidRDefault="00603279" w:rsidP="0080519E">
            <w:pPr>
              <w:rPr>
                <w:sz w:val="26"/>
                <w:szCs w:val="26"/>
              </w:rPr>
            </w:pPr>
            <w:r w:rsidRPr="00270B4F">
              <w:rPr>
                <w:sz w:val="26"/>
                <w:szCs w:val="26"/>
              </w:rPr>
              <w:t>0981685058</w:t>
            </w:r>
          </w:p>
        </w:tc>
        <w:tc>
          <w:tcPr>
            <w:tcW w:w="1233" w:type="dxa"/>
            <w:tcBorders>
              <w:top w:val="nil"/>
              <w:left w:val="nil"/>
              <w:bottom w:val="single" w:sz="4" w:space="0" w:color="auto"/>
              <w:right w:val="single" w:sz="4" w:space="0" w:color="auto"/>
            </w:tcBorders>
            <w:shd w:val="clear" w:color="auto" w:fill="auto"/>
            <w:noWrap/>
            <w:vAlign w:val="center"/>
            <w:hideMark/>
          </w:tcPr>
          <w:p w14:paraId="52273951" w14:textId="77777777" w:rsidR="00603279" w:rsidRPr="00270B4F" w:rsidRDefault="00603279" w:rsidP="0080519E">
            <w:pPr>
              <w:rPr>
                <w:sz w:val="26"/>
                <w:szCs w:val="26"/>
              </w:rPr>
            </w:pPr>
            <w:r w:rsidRPr="00270B4F">
              <w:rPr>
                <w:sz w:val="26"/>
                <w:szCs w:val="26"/>
              </w:rPr>
              <w:t>Phường 5</w:t>
            </w:r>
          </w:p>
        </w:tc>
      </w:tr>
      <w:tr w:rsidR="00C3082A" w:rsidRPr="00270B4F" w14:paraId="52273959"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53" w14:textId="77777777" w:rsidR="00603279" w:rsidRPr="00270B4F" w:rsidRDefault="00603279" w:rsidP="003B66FC">
            <w:pPr>
              <w:jc w:val="center"/>
              <w:rPr>
                <w:sz w:val="26"/>
                <w:szCs w:val="26"/>
              </w:rPr>
            </w:pPr>
            <w:r w:rsidRPr="00270B4F">
              <w:rPr>
                <w:sz w:val="26"/>
                <w:szCs w:val="26"/>
              </w:rPr>
              <w:t>6</w:t>
            </w:r>
          </w:p>
        </w:tc>
        <w:tc>
          <w:tcPr>
            <w:tcW w:w="2268" w:type="dxa"/>
            <w:tcBorders>
              <w:top w:val="nil"/>
              <w:left w:val="nil"/>
              <w:bottom w:val="single" w:sz="4" w:space="0" w:color="auto"/>
              <w:right w:val="single" w:sz="4" w:space="0" w:color="auto"/>
            </w:tcBorders>
            <w:shd w:val="clear" w:color="auto" w:fill="auto"/>
            <w:noWrap/>
            <w:vAlign w:val="center"/>
            <w:hideMark/>
          </w:tcPr>
          <w:p w14:paraId="52273954" w14:textId="77777777" w:rsidR="00603279" w:rsidRPr="00270B4F" w:rsidRDefault="00603279" w:rsidP="003B66FC">
            <w:pPr>
              <w:rPr>
                <w:sz w:val="26"/>
                <w:szCs w:val="26"/>
              </w:rPr>
            </w:pPr>
            <w:r w:rsidRPr="00270B4F">
              <w:rPr>
                <w:sz w:val="26"/>
                <w:szCs w:val="26"/>
              </w:rPr>
              <w:t>Lê Thị Lan Anh</w:t>
            </w:r>
          </w:p>
        </w:tc>
        <w:tc>
          <w:tcPr>
            <w:tcW w:w="2555" w:type="dxa"/>
            <w:tcBorders>
              <w:top w:val="nil"/>
              <w:left w:val="nil"/>
              <w:bottom w:val="single" w:sz="4" w:space="0" w:color="auto"/>
              <w:right w:val="single" w:sz="4" w:space="0" w:color="auto"/>
            </w:tcBorders>
            <w:shd w:val="clear" w:color="auto" w:fill="auto"/>
            <w:noWrap/>
            <w:vAlign w:val="center"/>
            <w:hideMark/>
          </w:tcPr>
          <w:p w14:paraId="52273955" w14:textId="77777777" w:rsidR="00603279" w:rsidRPr="00270B4F" w:rsidRDefault="00603279" w:rsidP="0080519E">
            <w:pPr>
              <w:rPr>
                <w:sz w:val="26"/>
                <w:szCs w:val="26"/>
              </w:rPr>
            </w:pPr>
            <w:r w:rsidRPr="00270B4F">
              <w:rPr>
                <w:sz w:val="26"/>
                <w:szCs w:val="26"/>
              </w:rPr>
              <w:t>PHT trường Colette</w:t>
            </w:r>
          </w:p>
        </w:tc>
        <w:tc>
          <w:tcPr>
            <w:tcW w:w="1842" w:type="dxa"/>
            <w:tcBorders>
              <w:top w:val="nil"/>
              <w:left w:val="nil"/>
              <w:bottom w:val="single" w:sz="4" w:space="0" w:color="auto"/>
              <w:right w:val="single" w:sz="4" w:space="0" w:color="auto"/>
            </w:tcBorders>
            <w:shd w:val="clear" w:color="auto" w:fill="auto"/>
            <w:noWrap/>
            <w:vAlign w:val="center"/>
            <w:hideMark/>
          </w:tcPr>
          <w:p w14:paraId="52273956" w14:textId="77777777" w:rsidR="00603279" w:rsidRPr="00270B4F" w:rsidRDefault="00603279" w:rsidP="0080519E">
            <w:pPr>
              <w:rPr>
                <w:sz w:val="26"/>
                <w:szCs w:val="26"/>
              </w:rPr>
            </w:pPr>
            <w:r w:rsidRPr="00270B4F">
              <w:rPr>
                <w:sz w:val="26"/>
                <w:szCs w:val="26"/>
              </w:rPr>
              <w:t>Cử nhân Toán</w:t>
            </w:r>
          </w:p>
        </w:tc>
        <w:tc>
          <w:tcPr>
            <w:tcW w:w="1415" w:type="dxa"/>
            <w:tcBorders>
              <w:top w:val="nil"/>
              <w:left w:val="nil"/>
              <w:bottom w:val="single" w:sz="4" w:space="0" w:color="auto"/>
              <w:right w:val="single" w:sz="4" w:space="0" w:color="auto"/>
            </w:tcBorders>
            <w:shd w:val="clear" w:color="auto" w:fill="auto"/>
            <w:noWrap/>
            <w:vAlign w:val="center"/>
            <w:hideMark/>
          </w:tcPr>
          <w:p w14:paraId="52273957" w14:textId="77777777" w:rsidR="00603279" w:rsidRPr="00270B4F" w:rsidRDefault="00603279" w:rsidP="0080519E">
            <w:pPr>
              <w:rPr>
                <w:sz w:val="26"/>
                <w:szCs w:val="26"/>
              </w:rPr>
            </w:pPr>
            <w:r w:rsidRPr="00270B4F">
              <w:rPr>
                <w:sz w:val="26"/>
                <w:szCs w:val="26"/>
              </w:rPr>
              <w:t>0905441179</w:t>
            </w:r>
          </w:p>
        </w:tc>
        <w:tc>
          <w:tcPr>
            <w:tcW w:w="1233" w:type="dxa"/>
            <w:tcBorders>
              <w:top w:val="nil"/>
              <w:left w:val="nil"/>
              <w:bottom w:val="single" w:sz="4" w:space="0" w:color="auto"/>
              <w:right w:val="single" w:sz="4" w:space="0" w:color="auto"/>
            </w:tcBorders>
            <w:shd w:val="clear" w:color="auto" w:fill="auto"/>
            <w:noWrap/>
            <w:vAlign w:val="center"/>
            <w:hideMark/>
          </w:tcPr>
          <w:p w14:paraId="52273958" w14:textId="77777777" w:rsidR="00603279" w:rsidRPr="00270B4F" w:rsidRDefault="00603279" w:rsidP="0080519E">
            <w:pPr>
              <w:rPr>
                <w:spacing w:val="-20"/>
                <w:sz w:val="26"/>
                <w:szCs w:val="26"/>
              </w:rPr>
            </w:pPr>
            <w:r w:rsidRPr="00270B4F">
              <w:rPr>
                <w:spacing w:val="-20"/>
                <w:sz w:val="26"/>
                <w:szCs w:val="26"/>
              </w:rPr>
              <w:t>P</w:t>
            </w:r>
            <w:r w:rsidR="000A1368" w:rsidRPr="00270B4F">
              <w:rPr>
                <w:spacing w:val="-20"/>
                <w:sz w:val="26"/>
                <w:szCs w:val="26"/>
              </w:rPr>
              <w:t xml:space="preserve">. </w:t>
            </w:r>
            <w:r w:rsidRPr="00270B4F">
              <w:rPr>
                <w:spacing w:val="-20"/>
                <w:sz w:val="26"/>
                <w:szCs w:val="26"/>
              </w:rPr>
              <w:t>Võ Thị Sáu</w:t>
            </w:r>
          </w:p>
        </w:tc>
      </w:tr>
      <w:tr w:rsidR="00C3082A" w:rsidRPr="00270B4F" w14:paraId="52273960"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5A" w14:textId="77777777" w:rsidR="000A1368" w:rsidRPr="00270B4F" w:rsidRDefault="000A1368" w:rsidP="000A1368">
            <w:pPr>
              <w:jc w:val="center"/>
              <w:rPr>
                <w:sz w:val="26"/>
                <w:szCs w:val="26"/>
              </w:rPr>
            </w:pPr>
            <w:r w:rsidRPr="00270B4F">
              <w:rPr>
                <w:sz w:val="26"/>
                <w:szCs w:val="26"/>
              </w:rPr>
              <w:t>7</w:t>
            </w:r>
          </w:p>
        </w:tc>
        <w:tc>
          <w:tcPr>
            <w:tcW w:w="2268" w:type="dxa"/>
            <w:tcBorders>
              <w:top w:val="nil"/>
              <w:left w:val="nil"/>
              <w:bottom w:val="single" w:sz="4" w:space="0" w:color="auto"/>
              <w:right w:val="single" w:sz="4" w:space="0" w:color="auto"/>
            </w:tcBorders>
            <w:shd w:val="clear" w:color="auto" w:fill="auto"/>
            <w:noWrap/>
            <w:vAlign w:val="center"/>
            <w:hideMark/>
          </w:tcPr>
          <w:p w14:paraId="5227395B" w14:textId="77777777" w:rsidR="000A1368" w:rsidRPr="00270B4F" w:rsidRDefault="000A1368" w:rsidP="000A1368">
            <w:pPr>
              <w:rPr>
                <w:sz w:val="26"/>
                <w:szCs w:val="26"/>
              </w:rPr>
            </w:pPr>
            <w:r w:rsidRPr="00270B4F">
              <w:rPr>
                <w:sz w:val="26"/>
                <w:szCs w:val="26"/>
              </w:rPr>
              <w:t>Phạm Thị Thu Hường</w:t>
            </w:r>
          </w:p>
        </w:tc>
        <w:tc>
          <w:tcPr>
            <w:tcW w:w="2555" w:type="dxa"/>
            <w:tcBorders>
              <w:top w:val="nil"/>
              <w:left w:val="nil"/>
              <w:bottom w:val="single" w:sz="4" w:space="0" w:color="auto"/>
              <w:right w:val="single" w:sz="4" w:space="0" w:color="auto"/>
            </w:tcBorders>
            <w:shd w:val="clear" w:color="auto" w:fill="auto"/>
            <w:noWrap/>
            <w:vAlign w:val="center"/>
            <w:hideMark/>
          </w:tcPr>
          <w:p w14:paraId="5227395C" w14:textId="77777777" w:rsidR="000A1368" w:rsidRPr="00270B4F" w:rsidRDefault="000A1368" w:rsidP="000A1368">
            <w:pPr>
              <w:rPr>
                <w:sz w:val="26"/>
                <w:szCs w:val="26"/>
              </w:rPr>
            </w:pPr>
            <w:r w:rsidRPr="00270B4F">
              <w:rPr>
                <w:sz w:val="26"/>
                <w:szCs w:val="26"/>
              </w:rPr>
              <w:t>PHT trường Lê Lợi</w:t>
            </w:r>
          </w:p>
        </w:tc>
        <w:tc>
          <w:tcPr>
            <w:tcW w:w="1842" w:type="dxa"/>
            <w:tcBorders>
              <w:top w:val="nil"/>
              <w:left w:val="nil"/>
              <w:bottom w:val="single" w:sz="4" w:space="0" w:color="auto"/>
              <w:right w:val="single" w:sz="4" w:space="0" w:color="auto"/>
            </w:tcBorders>
            <w:shd w:val="clear" w:color="auto" w:fill="auto"/>
            <w:noWrap/>
            <w:vAlign w:val="center"/>
            <w:hideMark/>
          </w:tcPr>
          <w:p w14:paraId="5227395D" w14:textId="77777777" w:rsidR="000A1368" w:rsidRPr="00270B4F" w:rsidRDefault="000A1368" w:rsidP="000A1368">
            <w:pPr>
              <w:rPr>
                <w:sz w:val="26"/>
                <w:szCs w:val="26"/>
              </w:rPr>
            </w:pPr>
            <w:r w:rsidRPr="00270B4F">
              <w:rPr>
                <w:sz w:val="26"/>
                <w:szCs w:val="26"/>
              </w:rPr>
              <w:t>Cử nhân Ngữ văn</w:t>
            </w:r>
          </w:p>
        </w:tc>
        <w:tc>
          <w:tcPr>
            <w:tcW w:w="1415" w:type="dxa"/>
            <w:tcBorders>
              <w:top w:val="nil"/>
              <w:left w:val="nil"/>
              <w:bottom w:val="single" w:sz="4" w:space="0" w:color="auto"/>
              <w:right w:val="single" w:sz="4" w:space="0" w:color="auto"/>
            </w:tcBorders>
            <w:shd w:val="clear" w:color="auto" w:fill="auto"/>
            <w:noWrap/>
            <w:vAlign w:val="center"/>
            <w:hideMark/>
          </w:tcPr>
          <w:p w14:paraId="5227395E" w14:textId="77777777" w:rsidR="000A1368" w:rsidRPr="00270B4F" w:rsidRDefault="000A1368" w:rsidP="000A1368">
            <w:pPr>
              <w:rPr>
                <w:sz w:val="26"/>
                <w:szCs w:val="26"/>
              </w:rPr>
            </w:pPr>
            <w:r w:rsidRPr="00270B4F">
              <w:rPr>
                <w:sz w:val="26"/>
                <w:szCs w:val="26"/>
              </w:rPr>
              <w:t>0909771881</w:t>
            </w:r>
          </w:p>
        </w:tc>
        <w:tc>
          <w:tcPr>
            <w:tcW w:w="1233" w:type="dxa"/>
            <w:tcBorders>
              <w:top w:val="nil"/>
              <w:left w:val="nil"/>
              <w:bottom w:val="single" w:sz="4" w:space="0" w:color="auto"/>
              <w:right w:val="single" w:sz="4" w:space="0" w:color="auto"/>
            </w:tcBorders>
            <w:shd w:val="clear" w:color="auto" w:fill="auto"/>
            <w:noWrap/>
            <w:vAlign w:val="center"/>
            <w:hideMark/>
          </w:tcPr>
          <w:p w14:paraId="5227395F" w14:textId="77777777" w:rsidR="000A1368" w:rsidRPr="00270B4F" w:rsidRDefault="000A1368" w:rsidP="000A1368">
            <w:pPr>
              <w:rPr>
                <w:spacing w:val="-20"/>
                <w:sz w:val="26"/>
                <w:szCs w:val="26"/>
              </w:rPr>
            </w:pPr>
            <w:r w:rsidRPr="00270B4F">
              <w:rPr>
                <w:spacing w:val="-20"/>
                <w:sz w:val="26"/>
                <w:szCs w:val="26"/>
              </w:rPr>
              <w:t>P. Võ Thị Sáu</w:t>
            </w:r>
          </w:p>
        </w:tc>
      </w:tr>
      <w:tr w:rsidR="00C3082A" w:rsidRPr="00270B4F" w14:paraId="52273967"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61" w14:textId="77777777" w:rsidR="000A1368" w:rsidRPr="00270B4F" w:rsidRDefault="000A1368" w:rsidP="000A1368">
            <w:pPr>
              <w:jc w:val="center"/>
              <w:rPr>
                <w:sz w:val="26"/>
                <w:szCs w:val="26"/>
              </w:rPr>
            </w:pPr>
            <w:r w:rsidRPr="00270B4F">
              <w:rPr>
                <w:sz w:val="26"/>
                <w:szCs w:val="26"/>
              </w:rPr>
              <w:t>8</w:t>
            </w:r>
          </w:p>
        </w:tc>
        <w:tc>
          <w:tcPr>
            <w:tcW w:w="2268" w:type="dxa"/>
            <w:tcBorders>
              <w:top w:val="nil"/>
              <w:left w:val="nil"/>
              <w:bottom w:val="single" w:sz="4" w:space="0" w:color="auto"/>
              <w:right w:val="single" w:sz="4" w:space="0" w:color="auto"/>
            </w:tcBorders>
            <w:shd w:val="clear" w:color="auto" w:fill="auto"/>
            <w:noWrap/>
            <w:vAlign w:val="center"/>
            <w:hideMark/>
          </w:tcPr>
          <w:p w14:paraId="52273962" w14:textId="77777777" w:rsidR="000A1368" w:rsidRPr="00270B4F" w:rsidRDefault="000A1368" w:rsidP="000A1368">
            <w:pPr>
              <w:rPr>
                <w:sz w:val="26"/>
                <w:szCs w:val="26"/>
              </w:rPr>
            </w:pPr>
            <w:r w:rsidRPr="00270B4F">
              <w:rPr>
                <w:sz w:val="26"/>
                <w:szCs w:val="26"/>
              </w:rPr>
              <w:t>Phùng Thị Mỹ Bình</w:t>
            </w:r>
          </w:p>
        </w:tc>
        <w:tc>
          <w:tcPr>
            <w:tcW w:w="2555" w:type="dxa"/>
            <w:tcBorders>
              <w:top w:val="nil"/>
              <w:left w:val="nil"/>
              <w:bottom w:val="single" w:sz="4" w:space="0" w:color="auto"/>
              <w:right w:val="single" w:sz="4" w:space="0" w:color="auto"/>
            </w:tcBorders>
            <w:shd w:val="clear" w:color="auto" w:fill="auto"/>
            <w:noWrap/>
            <w:vAlign w:val="center"/>
            <w:hideMark/>
          </w:tcPr>
          <w:p w14:paraId="52273963" w14:textId="77777777" w:rsidR="000A1368" w:rsidRPr="00270B4F" w:rsidRDefault="000A1368" w:rsidP="000A1368">
            <w:pPr>
              <w:rPr>
                <w:sz w:val="26"/>
                <w:szCs w:val="26"/>
              </w:rPr>
            </w:pPr>
            <w:r w:rsidRPr="00270B4F">
              <w:rPr>
                <w:sz w:val="26"/>
                <w:szCs w:val="26"/>
              </w:rPr>
              <w:t>PHT trường Hai Bà Trưng</w:t>
            </w:r>
          </w:p>
        </w:tc>
        <w:tc>
          <w:tcPr>
            <w:tcW w:w="1842" w:type="dxa"/>
            <w:tcBorders>
              <w:top w:val="nil"/>
              <w:left w:val="nil"/>
              <w:bottom w:val="single" w:sz="4" w:space="0" w:color="auto"/>
              <w:right w:val="single" w:sz="4" w:space="0" w:color="auto"/>
            </w:tcBorders>
            <w:shd w:val="clear" w:color="auto" w:fill="auto"/>
            <w:noWrap/>
            <w:vAlign w:val="center"/>
            <w:hideMark/>
          </w:tcPr>
          <w:p w14:paraId="52273964" w14:textId="77777777" w:rsidR="000A1368" w:rsidRPr="00270B4F" w:rsidRDefault="000A1368" w:rsidP="000A1368">
            <w:pPr>
              <w:rPr>
                <w:sz w:val="26"/>
                <w:szCs w:val="26"/>
              </w:rPr>
            </w:pPr>
            <w:r w:rsidRPr="00270B4F">
              <w:rPr>
                <w:sz w:val="26"/>
                <w:szCs w:val="26"/>
              </w:rPr>
              <w:t>Cử nhân Lịch sử</w:t>
            </w:r>
          </w:p>
        </w:tc>
        <w:tc>
          <w:tcPr>
            <w:tcW w:w="1415" w:type="dxa"/>
            <w:tcBorders>
              <w:top w:val="nil"/>
              <w:left w:val="nil"/>
              <w:bottom w:val="single" w:sz="4" w:space="0" w:color="auto"/>
              <w:right w:val="single" w:sz="4" w:space="0" w:color="auto"/>
            </w:tcBorders>
            <w:shd w:val="clear" w:color="auto" w:fill="auto"/>
            <w:noWrap/>
            <w:vAlign w:val="center"/>
            <w:hideMark/>
          </w:tcPr>
          <w:p w14:paraId="52273965" w14:textId="77777777" w:rsidR="000A1368" w:rsidRPr="00270B4F" w:rsidRDefault="000A1368" w:rsidP="000A1368">
            <w:pPr>
              <w:rPr>
                <w:sz w:val="26"/>
                <w:szCs w:val="26"/>
              </w:rPr>
            </w:pPr>
            <w:r w:rsidRPr="00270B4F">
              <w:rPr>
                <w:sz w:val="26"/>
                <w:szCs w:val="26"/>
              </w:rPr>
              <w:t>0903345070</w:t>
            </w:r>
          </w:p>
        </w:tc>
        <w:tc>
          <w:tcPr>
            <w:tcW w:w="1233" w:type="dxa"/>
            <w:tcBorders>
              <w:top w:val="nil"/>
              <w:left w:val="nil"/>
              <w:bottom w:val="single" w:sz="4" w:space="0" w:color="auto"/>
              <w:right w:val="single" w:sz="4" w:space="0" w:color="auto"/>
            </w:tcBorders>
            <w:shd w:val="clear" w:color="auto" w:fill="auto"/>
            <w:noWrap/>
            <w:vAlign w:val="center"/>
            <w:hideMark/>
          </w:tcPr>
          <w:p w14:paraId="52273966" w14:textId="77777777" w:rsidR="000A1368" w:rsidRPr="00270B4F" w:rsidRDefault="000A1368" w:rsidP="000A1368">
            <w:pPr>
              <w:rPr>
                <w:spacing w:val="-20"/>
                <w:sz w:val="26"/>
                <w:szCs w:val="26"/>
              </w:rPr>
            </w:pPr>
            <w:r w:rsidRPr="00270B4F">
              <w:rPr>
                <w:spacing w:val="-20"/>
                <w:sz w:val="26"/>
                <w:szCs w:val="26"/>
              </w:rPr>
              <w:t>P. Võ Thị Sáu</w:t>
            </w:r>
          </w:p>
        </w:tc>
      </w:tr>
      <w:tr w:rsidR="00C3082A" w:rsidRPr="00270B4F" w14:paraId="5227396E"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68" w14:textId="77777777" w:rsidR="00603279" w:rsidRPr="00270B4F" w:rsidRDefault="00603279" w:rsidP="003B66FC">
            <w:pPr>
              <w:jc w:val="center"/>
              <w:rPr>
                <w:sz w:val="26"/>
                <w:szCs w:val="26"/>
              </w:rPr>
            </w:pPr>
            <w:r w:rsidRPr="00270B4F">
              <w:rPr>
                <w:sz w:val="26"/>
                <w:szCs w:val="26"/>
              </w:rPr>
              <w:t>9</w:t>
            </w:r>
          </w:p>
        </w:tc>
        <w:tc>
          <w:tcPr>
            <w:tcW w:w="2268" w:type="dxa"/>
            <w:tcBorders>
              <w:top w:val="nil"/>
              <w:left w:val="nil"/>
              <w:bottom w:val="single" w:sz="4" w:space="0" w:color="auto"/>
              <w:right w:val="single" w:sz="4" w:space="0" w:color="auto"/>
            </w:tcBorders>
            <w:shd w:val="clear" w:color="auto" w:fill="auto"/>
            <w:noWrap/>
            <w:vAlign w:val="center"/>
            <w:hideMark/>
          </w:tcPr>
          <w:p w14:paraId="52273969" w14:textId="77777777" w:rsidR="00603279" w:rsidRPr="00270B4F" w:rsidRDefault="00603279" w:rsidP="003B66FC">
            <w:pPr>
              <w:rPr>
                <w:sz w:val="26"/>
                <w:szCs w:val="26"/>
              </w:rPr>
            </w:pPr>
            <w:r w:rsidRPr="00270B4F">
              <w:rPr>
                <w:sz w:val="26"/>
                <w:szCs w:val="26"/>
              </w:rPr>
              <w:t>Đoàn Đông Phương</w:t>
            </w:r>
          </w:p>
        </w:tc>
        <w:tc>
          <w:tcPr>
            <w:tcW w:w="2555" w:type="dxa"/>
            <w:tcBorders>
              <w:top w:val="nil"/>
              <w:left w:val="nil"/>
              <w:bottom w:val="single" w:sz="4" w:space="0" w:color="auto"/>
              <w:right w:val="single" w:sz="4" w:space="0" w:color="auto"/>
            </w:tcBorders>
            <w:shd w:val="clear" w:color="auto" w:fill="auto"/>
            <w:noWrap/>
            <w:vAlign w:val="center"/>
            <w:hideMark/>
          </w:tcPr>
          <w:p w14:paraId="5227396A" w14:textId="77777777" w:rsidR="00603279" w:rsidRPr="00270B4F" w:rsidRDefault="00603279" w:rsidP="0080519E">
            <w:pPr>
              <w:rPr>
                <w:sz w:val="26"/>
                <w:szCs w:val="26"/>
              </w:rPr>
            </w:pPr>
            <w:r w:rsidRPr="00270B4F">
              <w:rPr>
                <w:sz w:val="26"/>
                <w:szCs w:val="26"/>
              </w:rPr>
              <w:t>PHT trường Kỳ Đồng</w:t>
            </w:r>
          </w:p>
        </w:tc>
        <w:tc>
          <w:tcPr>
            <w:tcW w:w="1842" w:type="dxa"/>
            <w:tcBorders>
              <w:top w:val="nil"/>
              <w:left w:val="nil"/>
              <w:bottom w:val="single" w:sz="4" w:space="0" w:color="auto"/>
              <w:right w:val="single" w:sz="4" w:space="0" w:color="auto"/>
            </w:tcBorders>
            <w:shd w:val="clear" w:color="auto" w:fill="auto"/>
            <w:noWrap/>
            <w:vAlign w:val="center"/>
            <w:hideMark/>
          </w:tcPr>
          <w:p w14:paraId="5227396B" w14:textId="77777777" w:rsidR="00603279" w:rsidRPr="00270B4F" w:rsidRDefault="00603279" w:rsidP="0080519E">
            <w:pPr>
              <w:rPr>
                <w:sz w:val="26"/>
                <w:szCs w:val="26"/>
              </w:rPr>
            </w:pPr>
            <w:r w:rsidRPr="00270B4F">
              <w:rPr>
                <w:sz w:val="26"/>
                <w:szCs w:val="26"/>
              </w:rPr>
              <w:t>Cử nhân Tiểu học</w:t>
            </w:r>
          </w:p>
        </w:tc>
        <w:tc>
          <w:tcPr>
            <w:tcW w:w="1415" w:type="dxa"/>
            <w:tcBorders>
              <w:top w:val="nil"/>
              <w:left w:val="nil"/>
              <w:bottom w:val="single" w:sz="4" w:space="0" w:color="auto"/>
              <w:right w:val="single" w:sz="4" w:space="0" w:color="auto"/>
            </w:tcBorders>
            <w:shd w:val="clear" w:color="auto" w:fill="auto"/>
            <w:noWrap/>
            <w:vAlign w:val="center"/>
            <w:hideMark/>
          </w:tcPr>
          <w:p w14:paraId="5227396C" w14:textId="77777777" w:rsidR="00603279" w:rsidRPr="00270B4F" w:rsidRDefault="00603279" w:rsidP="0080519E">
            <w:pPr>
              <w:rPr>
                <w:sz w:val="26"/>
                <w:szCs w:val="26"/>
              </w:rPr>
            </w:pPr>
            <w:r w:rsidRPr="00270B4F">
              <w:rPr>
                <w:sz w:val="26"/>
                <w:szCs w:val="26"/>
              </w:rPr>
              <w:t>0908603939</w:t>
            </w:r>
          </w:p>
        </w:tc>
        <w:tc>
          <w:tcPr>
            <w:tcW w:w="1233" w:type="dxa"/>
            <w:tcBorders>
              <w:top w:val="nil"/>
              <w:left w:val="nil"/>
              <w:bottom w:val="single" w:sz="4" w:space="0" w:color="auto"/>
              <w:right w:val="single" w:sz="4" w:space="0" w:color="auto"/>
            </w:tcBorders>
            <w:shd w:val="clear" w:color="auto" w:fill="auto"/>
            <w:noWrap/>
            <w:vAlign w:val="center"/>
            <w:hideMark/>
          </w:tcPr>
          <w:p w14:paraId="5227396D" w14:textId="77777777" w:rsidR="00603279" w:rsidRPr="00270B4F" w:rsidRDefault="00603279" w:rsidP="0080519E">
            <w:pPr>
              <w:rPr>
                <w:sz w:val="26"/>
                <w:szCs w:val="26"/>
              </w:rPr>
            </w:pPr>
            <w:r w:rsidRPr="00270B4F">
              <w:rPr>
                <w:sz w:val="26"/>
                <w:szCs w:val="26"/>
              </w:rPr>
              <w:t>Phường 9</w:t>
            </w:r>
          </w:p>
        </w:tc>
      </w:tr>
      <w:tr w:rsidR="00C3082A" w:rsidRPr="00270B4F" w14:paraId="52273975"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6F" w14:textId="77777777" w:rsidR="00603279" w:rsidRPr="00270B4F" w:rsidRDefault="00603279" w:rsidP="003B66FC">
            <w:pPr>
              <w:jc w:val="center"/>
              <w:rPr>
                <w:sz w:val="26"/>
                <w:szCs w:val="26"/>
              </w:rPr>
            </w:pPr>
            <w:r w:rsidRPr="00270B4F">
              <w:rPr>
                <w:sz w:val="26"/>
                <w:szCs w:val="26"/>
              </w:rPr>
              <w:lastRenderedPageBreak/>
              <w:t>10</w:t>
            </w:r>
          </w:p>
        </w:tc>
        <w:tc>
          <w:tcPr>
            <w:tcW w:w="2268" w:type="dxa"/>
            <w:tcBorders>
              <w:top w:val="nil"/>
              <w:left w:val="nil"/>
              <w:bottom w:val="single" w:sz="4" w:space="0" w:color="auto"/>
              <w:right w:val="single" w:sz="4" w:space="0" w:color="auto"/>
            </w:tcBorders>
            <w:shd w:val="clear" w:color="auto" w:fill="auto"/>
            <w:noWrap/>
            <w:vAlign w:val="center"/>
            <w:hideMark/>
          </w:tcPr>
          <w:p w14:paraId="52273970" w14:textId="77777777" w:rsidR="00603279" w:rsidRPr="00270B4F" w:rsidRDefault="00603279" w:rsidP="003B66FC">
            <w:pPr>
              <w:rPr>
                <w:sz w:val="26"/>
                <w:szCs w:val="26"/>
              </w:rPr>
            </w:pPr>
            <w:r w:rsidRPr="00270B4F">
              <w:rPr>
                <w:sz w:val="26"/>
                <w:szCs w:val="26"/>
              </w:rPr>
              <w:t>Lê Thị Hòa</w:t>
            </w:r>
          </w:p>
        </w:tc>
        <w:tc>
          <w:tcPr>
            <w:tcW w:w="2555" w:type="dxa"/>
            <w:tcBorders>
              <w:top w:val="nil"/>
              <w:left w:val="nil"/>
              <w:bottom w:val="single" w:sz="4" w:space="0" w:color="auto"/>
              <w:right w:val="single" w:sz="4" w:space="0" w:color="auto"/>
            </w:tcBorders>
            <w:shd w:val="clear" w:color="auto" w:fill="auto"/>
            <w:noWrap/>
            <w:vAlign w:val="center"/>
            <w:hideMark/>
          </w:tcPr>
          <w:p w14:paraId="52273971" w14:textId="77777777" w:rsidR="00603279" w:rsidRPr="00270B4F" w:rsidRDefault="00603279" w:rsidP="0080519E">
            <w:pPr>
              <w:rPr>
                <w:spacing w:val="-20"/>
                <w:sz w:val="26"/>
                <w:szCs w:val="26"/>
              </w:rPr>
            </w:pPr>
            <w:r w:rsidRPr="00270B4F">
              <w:rPr>
                <w:spacing w:val="-20"/>
                <w:sz w:val="26"/>
                <w:szCs w:val="26"/>
              </w:rPr>
              <w:t>PHT trường Nguyễn Việt Hồng</w:t>
            </w:r>
          </w:p>
        </w:tc>
        <w:tc>
          <w:tcPr>
            <w:tcW w:w="1842" w:type="dxa"/>
            <w:tcBorders>
              <w:top w:val="nil"/>
              <w:left w:val="nil"/>
              <w:bottom w:val="single" w:sz="4" w:space="0" w:color="auto"/>
              <w:right w:val="single" w:sz="4" w:space="0" w:color="auto"/>
            </w:tcBorders>
            <w:shd w:val="clear" w:color="auto" w:fill="auto"/>
            <w:noWrap/>
            <w:vAlign w:val="center"/>
            <w:hideMark/>
          </w:tcPr>
          <w:p w14:paraId="52273972" w14:textId="77777777" w:rsidR="00603279" w:rsidRPr="00270B4F" w:rsidRDefault="00603279" w:rsidP="0080519E">
            <w:pPr>
              <w:rPr>
                <w:sz w:val="26"/>
                <w:szCs w:val="26"/>
              </w:rPr>
            </w:pPr>
            <w:r w:rsidRPr="00270B4F">
              <w:rPr>
                <w:sz w:val="26"/>
                <w:szCs w:val="26"/>
              </w:rPr>
              <w:t>Cử nhân Tiểu học</w:t>
            </w:r>
          </w:p>
        </w:tc>
        <w:tc>
          <w:tcPr>
            <w:tcW w:w="1415" w:type="dxa"/>
            <w:tcBorders>
              <w:top w:val="nil"/>
              <w:left w:val="nil"/>
              <w:bottom w:val="single" w:sz="4" w:space="0" w:color="auto"/>
              <w:right w:val="single" w:sz="4" w:space="0" w:color="auto"/>
            </w:tcBorders>
            <w:shd w:val="clear" w:color="auto" w:fill="auto"/>
            <w:noWrap/>
            <w:vAlign w:val="center"/>
            <w:hideMark/>
          </w:tcPr>
          <w:p w14:paraId="52273973" w14:textId="77777777" w:rsidR="00603279" w:rsidRPr="00270B4F" w:rsidRDefault="00603279" w:rsidP="0080519E">
            <w:pPr>
              <w:rPr>
                <w:sz w:val="26"/>
                <w:szCs w:val="26"/>
              </w:rPr>
            </w:pPr>
            <w:r w:rsidRPr="00270B4F">
              <w:rPr>
                <w:sz w:val="26"/>
                <w:szCs w:val="26"/>
              </w:rPr>
              <w:t>0966259969</w:t>
            </w:r>
          </w:p>
        </w:tc>
        <w:tc>
          <w:tcPr>
            <w:tcW w:w="1233" w:type="dxa"/>
            <w:tcBorders>
              <w:top w:val="nil"/>
              <w:left w:val="nil"/>
              <w:bottom w:val="single" w:sz="4" w:space="0" w:color="auto"/>
              <w:right w:val="single" w:sz="4" w:space="0" w:color="auto"/>
            </w:tcBorders>
            <w:shd w:val="clear" w:color="auto" w:fill="auto"/>
            <w:noWrap/>
            <w:vAlign w:val="center"/>
            <w:hideMark/>
          </w:tcPr>
          <w:p w14:paraId="52273974" w14:textId="77777777" w:rsidR="00603279" w:rsidRPr="00270B4F" w:rsidRDefault="00603279" w:rsidP="0080519E">
            <w:pPr>
              <w:rPr>
                <w:sz w:val="26"/>
                <w:szCs w:val="26"/>
              </w:rPr>
            </w:pPr>
            <w:r w:rsidRPr="00270B4F">
              <w:rPr>
                <w:sz w:val="26"/>
                <w:szCs w:val="26"/>
              </w:rPr>
              <w:t>Phường 10</w:t>
            </w:r>
          </w:p>
        </w:tc>
      </w:tr>
      <w:tr w:rsidR="00C3082A" w:rsidRPr="00270B4F" w14:paraId="5227397C"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76" w14:textId="77777777" w:rsidR="00603279" w:rsidRPr="00270B4F" w:rsidRDefault="00603279" w:rsidP="003B66FC">
            <w:pPr>
              <w:jc w:val="center"/>
              <w:rPr>
                <w:sz w:val="26"/>
                <w:szCs w:val="26"/>
              </w:rPr>
            </w:pPr>
            <w:r w:rsidRPr="00270B4F">
              <w:rPr>
                <w:sz w:val="26"/>
                <w:szCs w:val="26"/>
              </w:rPr>
              <w:t>11</w:t>
            </w:r>
          </w:p>
        </w:tc>
        <w:tc>
          <w:tcPr>
            <w:tcW w:w="2268" w:type="dxa"/>
            <w:tcBorders>
              <w:top w:val="nil"/>
              <w:left w:val="nil"/>
              <w:bottom w:val="single" w:sz="4" w:space="0" w:color="auto"/>
              <w:right w:val="single" w:sz="4" w:space="0" w:color="auto"/>
            </w:tcBorders>
            <w:shd w:val="clear" w:color="auto" w:fill="auto"/>
            <w:noWrap/>
            <w:vAlign w:val="center"/>
            <w:hideMark/>
          </w:tcPr>
          <w:p w14:paraId="52273977" w14:textId="77777777" w:rsidR="00603279" w:rsidRPr="00270B4F" w:rsidRDefault="00603279" w:rsidP="003B66FC">
            <w:pPr>
              <w:rPr>
                <w:sz w:val="26"/>
                <w:szCs w:val="26"/>
              </w:rPr>
            </w:pPr>
            <w:r w:rsidRPr="00270B4F">
              <w:rPr>
                <w:sz w:val="26"/>
                <w:szCs w:val="26"/>
              </w:rPr>
              <w:t>Hà Minh Tú</w:t>
            </w:r>
          </w:p>
        </w:tc>
        <w:tc>
          <w:tcPr>
            <w:tcW w:w="2555" w:type="dxa"/>
            <w:tcBorders>
              <w:top w:val="nil"/>
              <w:left w:val="nil"/>
              <w:bottom w:val="single" w:sz="4" w:space="0" w:color="auto"/>
              <w:right w:val="single" w:sz="4" w:space="0" w:color="auto"/>
            </w:tcBorders>
            <w:shd w:val="clear" w:color="auto" w:fill="auto"/>
            <w:noWrap/>
            <w:vAlign w:val="center"/>
            <w:hideMark/>
          </w:tcPr>
          <w:p w14:paraId="52273978" w14:textId="77777777" w:rsidR="00603279" w:rsidRPr="00270B4F" w:rsidRDefault="00603279" w:rsidP="0080519E">
            <w:pPr>
              <w:rPr>
                <w:sz w:val="26"/>
                <w:szCs w:val="26"/>
              </w:rPr>
            </w:pPr>
            <w:r w:rsidRPr="00270B4F">
              <w:rPr>
                <w:sz w:val="26"/>
                <w:szCs w:val="26"/>
              </w:rPr>
              <w:t>HT trường Lương Thế Vinh</w:t>
            </w:r>
          </w:p>
        </w:tc>
        <w:tc>
          <w:tcPr>
            <w:tcW w:w="1842" w:type="dxa"/>
            <w:tcBorders>
              <w:top w:val="nil"/>
              <w:left w:val="nil"/>
              <w:bottom w:val="single" w:sz="4" w:space="0" w:color="auto"/>
              <w:right w:val="single" w:sz="4" w:space="0" w:color="auto"/>
            </w:tcBorders>
            <w:shd w:val="clear" w:color="auto" w:fill="auto"/>
            <w:noWrap/>
            <w:vAlign w:val="center"/>
            <w:hideMark/>
          </w:tcPr>
          <w:p w14:paraId="52273979" w14:textId="77777777" w:rsidR="00603279" w:rsidRPr="00270B4F" w:rsidRDefault="00603279" w:rsidP="0080519E">
            <w:pPr>
              <w:rPr>
                <w:sz w:val="26"/>
                <w:szCs w:val="26"/>
              </w:rPr>
            </w:pPr>
            <w:r w:rsidRPr="00270B4F">
              <w:rPr>
                <w:sz w:val="26"/>
                <w:szCs w:val="26"/>
              </w:rPr>
              <w:t>Cử nhân Toán</w:t>
            </w:r>
          </w:p>
        </w:tc>
        <w:tc>
          <w:tcPr>
            <w:tcW w:w="1415" w:type="dxa"/>
            <w:tcBorders>
              <w:top w:val="nil"/>
              <w:left w:val="nil"/>
              <w:bottom w:val="single" w:sz="4" w:space="0" w:color="auto"/>
              <w:right w:val="single" w:sz="4" w:space="0" w:color="auto"/>
            </w:tcBorders>
            <w:shd w:val="clear" w:color="auto" w:fill="auto"/>
            <w:noWrap/>
            <w:vAlign w:val="center"/>
            <w:hideMark/>
          </w:tcPr>
          <w:p w14:paraId="5227397A" w14:textId="77777777" w:rsidR="00603279" w:rsidRPr="00270B4F" w:rsidRDefault="00603279" w:rsidP="0080519E">
            <w:pPr>
              <w:rPr>
                <w:sz w:val="26"/>
                <w:szCs w:val="26"/>
              </w:rPr>
            </w:pPr>
            <w:r w:rsidRPr="00270B4F">
              <w:rPr>
                <w:sz w:val="26"/>
                <w:szCs w:val="26"/>
              </w:rPr>
              <w:t>0902451851</w:t>
            </w:r>
          </w:p>
        </w:tc>
        <w:tc>
          <w:tcPr>
            <w:tcW w:w="1233" w:type="dxa"/>
            <w:tcBorders>
              <w:top w:val="nil"/>
              <w:left w:val="nil"/>
              <w:bottom w:val="single" w:sz="4" w:space="0" w:color="auto"/>
              <w:right w:val="single" w:sz="4" w:space="0" w:color="auto"/>
            </w:tcBorders>
            <w:shd w:val="clear" w:color="auto" w:fill="auto"/>
            <w:noWrap/>
            <w:vAlign w:val="center"/>
            <w:hideMark/>
          </w:tcPr>
          <w:p w14:paraId="5227397B" w14:textId="77777777" w:rsidR="00603279" w:rsidRPr="00270B4F" w:rsidRDefault="00603279" w:rsidP="0080519E">
            <w:pPr>
              <w:rPr>
                <w:sz w:val="26"/>
                <w:szCs w:val="26"/>
              </w:rPr>
            </w:pPr>
            <w:r w:rsidRPr="00270B4F">
              <w:rPr>
                <w:sz w:val="26"/>
                <w:szCs w:val="26"/>
              </w:rPr>
              <w:t>Phường 11</w:t>
            </w:r>
          </w:p>
        </w:tc>
      </w:tr>
      <w:tr w:rsidR="00C3082A" w:rsidRPr="00270B4F" w14:paraId="52273983"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7D" w14:textId="77777777" w:rsidR="00603279" w:rsidRPr="00270B4F" w:rsidRDefault="00603279" w:rsidP="003B66FC">
            <w:pPr>
              <w:jc w:val="center"/>
              <w:rPr>
                <w:sz w:val="26"/>
                <w:szCs w:val="26"/>
              </w:rPr>
            </w:pPr>
            <w:r w:rsidRPr="00270B4F">
              <w:rPr>
                <w:sz w:val="26"/>
                <w:szCs w:val="26"/>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227397E" w14:textId="77777777" w:rsidR="00603279" w:rsidRPr="00270B4F" w:rsidRDefault="00603279" w:rsidP="003B66FC">
            <w:pPr>
              <w:rPr>
                <w:sz w:val="26"/>
                <w:szCs w:val="26"/>
              </w:rPr>
            </w:pPr>
            <w:r w:rsidRPr="00270B4F">
              <w:rPr>
                <w:sz w:val="26"/>
                <w:szCs w:val="26"/>
              </w:rPr>
              <w:t>Phạm Đức Lập</w:t>
            </w:r>
          </w:p>
        </w:tc>
        <w:tc>
          <w:tcPr>
            <w:tcW w:w="2555" w:type="dxa"/>
            <w:tcBorders>
              <w:top w:val="nil"/>
              <w:left w:val="nil"/>
              <w:bottom w:val="single" w:sz="4" w:space="0" w:color="auto"/>
              <w:right w:val="single" w:sz="4" w:space="0" w:color="auto"/>
            </w:tcBorders>
            <w:shd w:val="clear" w:color="auto" w:fill="auto"/>
            <w:noWrap/>
            <w:vAlign w:val="center"/>
            <w:hideMark/>
          </w:tcPr>
          <w:p w14:paraId="5227397F" w14:textId="77777777" w:rsidR="00603279" w:rsidRPr="00270B4F" w:rsidRDefault="00603279" w:rsidP="0080519E">
            <w:pPr>
              <w:rPr>
                <w:sz w:val="26"/>
                <w:szCs w:val="26"/>
              </w:rPr>
            </w:pPr>
            <w:r w:rsidRPr="00270B4F">
              <w:rPr>
                <w:sz w:val="26"/>
                <w:szCs w:val="26"/>
              </w:rPr>
              <w:t>PHT trường Đoàn Thị Điểm</w:t>
            </w:r>
          </w:p>
        </w:tc>
        <w:tc>
          <w:tcPr>
            <w:tcW w:w="1842" w:type="dxa"/>
            <w:tcBorders>
              <w:top w:val="nil"/>
              <w:left w:val="nil"/>
              <w:bottom w:val="single" w:sz="4" w:space="0" w:color="auto"/>
              <w:right w:val="single" w:sz="4" w:space="0" w:color="auto"/>
            </w:tcBorders>
            <w:shd w:val="clear" w:color="auto" w:fill="auto"/>
            <w:noWrap/>
            <w:vAlign w:val="center"/>
            <w:hideMark/>
          </w:tcPr>
          <w:p w14:paraId="52273980" w14:textId="77777777" w:rsidR="00603279" w:rsidRPr="00270B4F" w:rsidRDefault="00603279" w:rsidP="0080519E">
            <w:pPr>
              <w:rPr>
                <w:sz w:val="26"/>
                <w:szCs w:val="26"/>
              </w:rPr>
            </w:pPr>
            <w:r w:rsidRPr="00270B4F">
              <w:rPr>
                <w:sz w:val="26"/>
                <w:szCs w:val="26"/>
              </w:rPr>
              <w:t>Cử nhân GDTC</w:t>
            </w:r>
          </w:p>
        </w:tc>
        <w:tc>
          <w:tcPr>
            <w:tcW w:w="1415" w:type="dxa"/>
            <w:tcBorders>
              <w:top w:val="nil"/>
              <w:left w:val="nil"/>
              <w:bottom w:val="single" w:sz="4" w:space="0" w:color="auto"/>
              <w:right w:val="single" w:sz="4" w:space="0" w:color="auto"/>
            </w:tcBorders>
            <w:shd w:val="clear" w:color="auto" w:fill="auto"/>
            <w:noWrap/>
            <w:vAlign w:val="center"/>
            <w:hideMark/>
          </w:tcPr>
          <w:p w14:paraId="52273981" w14:textId="77777777" w:rsidR="00603279" w:rsidRPr="00270B4F" w:rsidRDefault="00603279" w:rsidP="0080519E">
            <w:pPr>
              <w:rPr>
                <w:sz w:val="26"/>
                <w:szCs w:val="26"/>
              </w:rPr>
            </w:pPr>
            <w:r w:rsidRPr="00270B4F">
              <w:rPr>
                <w:sz w:val="26"/>
                <w:szCs w:val="26"/>
              </w:rPr>
              <w:t>0903604467</w:t>
            </w:r>
          </w:p>
        </w:tc>
        <w:tc>
          <w:tcPr>
            <w:tcW w:w="1233" w:type="dxa"/>
            <w:tcBorders>
              <w:top w:val="nil"/>
              <w:left w:val="nil"/>
              <w:bottom w:val="single" w:sz="4" w:space="0" w:color="auto"/>
              <w:right w:val="single" w:sz="4" w:space="0" w:color="auto"/>
            </w:tcBorders>
            <w:shd w:val="clear" w:color="auto" w:fill="auto"/>
            <w:noWrap/>
            <w:vAlign w:val="center"/>
            <w:hideMark/>
          </w:tcPr>
          <w:p w14:paraId="52273982" w14:textId="77777777" w:rsidR="00603279" w:rsidRPr="00270B4F" w:rsidRDefault="00603279" w:rsidP="0080519E">
            <w:pPr>
              <w:rPr>
                <w:sz w:val="26"/>
                <w:szCs w:val="26"/>
              </w:rPr>
            </w:pPr>
            <w:r w:rsidRPr="00270B4F">
              <w:rPr>
                <w:sz w:val="26"/>
                <w:szCs w:val="26"/>
              </w:rPr>
              <w:t>Phường 12</w:t>
            </w:r>
          </w:p>
        </w:tc>
      </w:tr>
      <w:tr w:rsidR="00C3082A" w:rsidRPr="00270B4F" w14:paraId="5227398A"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84" w14:textId="77777777" w:rsidR="00603279" w:rsidRPr="00270B4F" w:rsidRDefault="00603279" w:rsidP="003B66FC">
            <w:pPr>
              <w:jc w:val="center"/>
              <w:rPr>
                <w:sz w:val="26"/>
                <w:szCs w:val="26"/>
              </w:rPr>
            </w:pPr>
            <w:r w:rsidRPr="00270B4F">
              <w:rPr>
                <w:sz w:val="26"/>
                <w:szCs w:val="26"/>
              </w:rPr>
              <w:t>13</w:t>
            </w:r>
          </w:p>
        </w:tc>
        <w:tc>
          <w:tcPr>
            <w:tcW w:w="2268" w:type="dxa"/>
            <w:tcBorders>
              <w:top w:val="nil"/>
              <w:left w:val="nil"/>
              <w:bottom w:val="single" w:sz="4" w:space="0" w:color="auto"/>
              <w:right w:val="single" w:sz="4" w:space="0" w:color="auto"/>
            </w:tcBorders>
            <w:shd w:val="clear" w:color="auto" w:fill="auto"/>
            <w:noWrap/>
            <w:vAlign w:val="center"/>
            <w:hideMark/>
          </w:tcPr>
          <w:p w14:paraId="52273985" w14:textId="77777777" w:rsidR="00603279" w:rsidRPr="00270B4F" w:rsidRDefault="00603279" w:rsidP="003B66FC">
            <w:pPr>
              <w:rPr>
                <w:spacing w:val="-20"/>
                <w:sz w:val="26"/>
                <w:szCs w:val="26"/>
              </w:rPr>
            </w:pPr>
            <w:r w:rsidRPr="00270B4F">
              <w:rPr>
                <w:spacing w:val="-20"/>
                <w:sz w:val="26"/>
                <w:szCs w:val="26"/>
              </w:rPr>
              <w:t>Phạm Nguyễn Thanh Lan</w:t>
            </w:r>
          </w:p>
        </w:tc>
        <w:tc>
          <w:tcPr>
            <w:tcW w:w="2555" w:type="dxa"/>
            <w:tcBorders>
              <w:top w:val="nil"/>
              <w:left w:val="nil"/>
              <w:bottom w:val="single" w:sz="4" w:space="0" w:color="auto"/>
              <w:right w:val="single" w:sz="4" w:space="0" w:color="auto"/>
            </w:tcBorders>
            <w:shd w:val="clear" w:color="auto" w:fill="auto"/>
            <w:noWrap/>
            <w:vAlign w:val="center"/>
            <w:hideMark/>
          </w:tcPr>
          <w:p w14:paraId="52273986" w14:textId="77777777" w:rsidR="00603279" w:rsidRPr="00270B4F" w:rsidRDefault="00603279" w:rsidP="0080519E">
            <w:pPr>
              <w:rPr>
                <w:sz w:val="26"/>
                <w:szCs w:val="26"/>
              </w:rPr>
            </w:pPr>
            <w:r w:rsidRPr="00270B4F">
              <w:rPr>
                <w:sz w:val="26"/>
                <w:szCs w:val="26"/>
              </w:rPr>
              <w:t>PHT trường Trương Quyền</w:t>
            </w:r>
          </w:p>
        </w:tc>
        <w:tc>
          <w:tcPr>
            <w:tcW w:w="1842" w:type="dxa"/>
            <w:tcBorders>
              <w:top w:val="nil"/>
              <w:left w:val="nil"/>
              <w:bottom w:val="single" w:sz="4" w:space="0" w:color="auto"/>
              <w:right w:val="single" w:sz="4" w:space="0" w:color="auto"/>
            </w:tcBorders>
            <w:shd w:val="clear" w:color="auto" w:fill="auto"/>
            <w:noWrap/>
            <w:vAlign w:val="center"/>
            <w:hideMark/>
          </w:tcPr>
          <w:p w14:paraId="52273987" w14:textId="77777777" w:rsidR="00603279" w:rsidRPr="00270B4F" w:rsidRDefault="00603279" w:rsidP="0080519E">
            <w:pPr>
              <w:rPr>
                <w:sz w:val="26"/>
                <w:szCs w:val="26"/>
              </w:rPr>
            </w:pPr>
            <w:r w:rsidRPr="00270B4F">
              <w:rPr>
                <w:sz w:val="26"/>
                <w:szCs w:val="26"/>
              </w:rPr>
              <w:t>Cử nhân Tiểu học</w:t>
            </w:r>
          </w:p>
        </w:tc>
        <w:tc>
          <w:tcPr>
            <w:tcW w:w="1415" w:type="dxa"/>
            <w:tcBorders>
              <w:top w:val="nil"/>
              <w:left w:val="nil"/>
              <w:bottom w:val="single" w:sz="4" w:space="0" w:color="auto"/>
              <w:right w:val="single" w:sz="4" w:space="0" w:color="auto"/>
            </w:tcBorders>
            <w:shd w:val="clear" w:color="auto" w:fill="auto"/>
            <w:noWrap/>
            <w:vAlign w:val="center"/>
            <w:hideMark/>
          </w:tcPr>
          <w:p w14:paraId="52273988" w14:textId="77777777" w:rsidR="00603279" w:rsidRPr="00270B4F" w:rsidRDefault="00603279" w:rsidP="0080519E">
            <w:pPr>
              <w:rPr>
                <w:sz w:val="26"/>
                <w:szCs w:val="26"/>
              </w:rPr>
            </w:pPr>
            <w:r w:rsidRPr="00270B4F">
              <w:rPr>
                <w:sz w:val="26"/>
                <w:szCs w:val="26"/>
              </w:rPr>
              <w:t>0909545235</w:t>
            </w:r>
          </w:p>
        </w:tc>
        <w:tc>
          <w:tcPr>
            <w:tcW w:w="1233" w:type="dxa"/>
            <w:tcBorders>
              <w:top w:val="nil"/>
              <w:left w:val="nil"/>
              <w:bottom w:val="single" w:sz="4" w:space="0" w:color="auto"/>
              <w:right w:val="single" w:sz="4" w:space="0" w:color="auto"/>
            </w:tcBorders>
            <w:shd w:val="clear" w:color="auto" w:fill="auto"/>
            <w:noWrap/>
            <w:vAlign w:val="center"/>
            <w:hideMark/>
          </w:tcPr>
          <w:p w14:paraId="52273989" w14:textId="77777777" w:rsidR="00603279" w:rsidRPr="00270B4F" w:rsidRDefault="00603279" w:rsidP="0080519E">
            <w:pPr>
              <w:rPr>
                <w:sz w:val="26"/>
                <w:szCs w:val="26"/>
              </w:rPr>
            </w:pPr>
            <w:r w:rsidRPr="00270B4F">
              <w:rPr>
                <w:sz w:val="26"/>
                <w:szCs w:val="26"/>
              </w:rPr>
              <w:t>Phường 13</w:t>
            </w:r>
          </w:p>
        </w:tc>
      </w:tr>
      <w:tr w:rsidR="00C3082A" w:rsidRPr="00270B4F" w14:paraId="52273991" w14:textId="77777777" w:rsidTr="00691997">
        <w:trPr>
          <w:trHeight w:val="398"/>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27398B" w14:textId="77777777" w:rsidR="00603279" w:rsidRPr="00270B4F" w:rsidRDefault="00603279" w:rsidP="003B66FC">
            <w:pPr>
              <w:jc w:val="center"/>
              <w:rPr>
                <w:sz w:val="26"/>
                <w:szCs w:val="26"/>
              </w:rPr>
            </w:pPr>
            <w:r w:rsidRPr="00270B4F">
              <w:rPr>
                <w:sz w:val="26"/>
                <w:szCs w:val="26"/>
              </w:rPr>
              <w:t>14</w:t>
            </w:r>
          </w:p>
        </w:tc>
        <w:tc>
          <w:tcPr>
            <w:tcW w:w="2268" w:type="dxa"/>
            <w:tcBorders>
              <w:top w:val="nil"/>
              <w:left w:val="nil"/>
              <w:bottom w:val="single" w:sz="4" w:space="0" w:color="auto"/>
              <w:right w:val="single" w:sz="4" w:space="0" w:color="auto"/>
            </w:tcBorders>
            <w:shd w:val="clear" w:color="auto" w:fill="auto"/>
            <w:noWrap/>
            <w:vAlign w:val="center"/>
            <w:hideMark/>
          </w:tcPr>
          <w:p w14:paraId="5227398C" w14:textId="12111EFF" w:rsidR="00603279" w:rsidRPr="00270B4F" w:rsidRDefault="001D1484" w:rsidP="003B66FC">
            <w:pPr>
              <w:rPr>
                <w:sz w:val="26"/>
                <w:szCs w:val="26"/>
              </w:rPr>
            </w:pPr>
            <w:r w:rsidRPr="00270B4F">
              <w:rPr>
                <w:sz w:val="26"/>
                <w:szCs w:val="26"/>
              </w:rPr>
              <w:t>Đoàn Ái Nữ</w:t>
            </w:r>
          </w:p>
        </w:tc>
        <w:tc>
          <w:tcPr>
            <w:tcW w:w="2555" w:type="dxa"/>
            <w:tcBorders>
              <w:top w:val="nil"/>
              <w:left w:val="nil"/>
              <w:bottom w:val="single" w:sz="4" w:space="0" w:color="auto"/>
              <w:right w:val="single" w:sz="4" w:space="0" w:color="auto"/>
            </w:tcBorders>
            <w:shd w:val="clear" w:color="auto" w:fill="auto"/>
            <w:noWrap/>
            <w:vAlign w:val="center"/>
            <w:hideMark/>
          </w:tcPr>
          <w:p w14:paraId="5227398D" w14:textId="77777777" w:rsidR="00603279" w:rsidRPr="00270B4F" w:rsidRDefault="00603279" w:rsidP="0080519E">
            <w:pPr>
              <w:rPr>
                <w:sz w:val="26"/>
                <w:szCs w:val="26"/>
              </w:rPr>
            </w:pPr>
            <w:r w:rsidRPr="00270B4F">
              <w:rPr>
                <w:sz w:val="26"/>
                <w:szCs w:val="26"/>
              </w:rPr>
              <w:t>PHT trường Bạch Đằng</w:t>
            </w:r>
          </w:p>
        </w:tc>
        <w:tc>
          <w:tcPr>
            <w:tcW w:w="1842" w:type="dxa"/>
            <w:tcBorders>
              <w:top w:val="nil"/>
              <w:left w:val="nil"/>
              <w:bottom w:val="single" w:sz="4" w:space="0" w:color="auto"/>
              <w:right w:val="single" w:sz="4" w:space="0" w:color="auto"/>
            </w:tcBorders>
            <w:shd w:val="clear" w:color="auto" w:fill="auto"/>
            <w:noWrap/>
            <w:vAlign w:val="center"/>
            <w:hideMark/>
          </w:tcPr>
          <w:p w14:paraId="5227398E" w14:textId="2BA9F248" w:rsidR="00603279" w:rsidRPr="00270B4F" w:rsidRDefault="00603279" w:rsidP="0080519E">
            <w:pPr>
              <w:rPr>
                <w:sz w:val="26"/>
                <w:szCs w:val="26"/>
              </w:rPr>
            </w:pPr>
            <w:r w:rsidRPr="00270B4F">
              <w:rPr>
                <w:sz w:val="26"/>
                <w:szCs w:val="26"/>
              </w:rPr>
              <w:t xml:space="preserve">Cử nhân </w:t>
            </w:r>
            <w:r w:rsidR="001D1484" w:rsidRPr="00270B4F">
              <w:rPr>
                <w:sz w:val="26"/>
                <w:szCs w:val="26"/>
              </w:rPr>
              <w:t>Chính trị</w:t>
            </w:r>
          </w:p>
        </w:tc>
        <w:tc>
          <w:tcPr>
            <w:tcW w:w="1415" w:type="dxa"/>
            <w:tcBorders>
              <w:top w:val="nil"/>
              <w:left w:val="nil"/>
              <w:bottom w:val="single" w:sz="4" w:space="0" w:color="auto"/>
              <w:right w:val="single" w:sz="4" w:space="0" w:color="auto"/>
            </w:tcBorders>
            <w:shd w:val="clear" w:color="auto" w:fill="auto"/>
            <w:noWrap/>
            <w:vAlign w:val="center"/>
            <w:hideMark/>
          </w:tcPr>
          <w:p w14:paraId="5227398F" w14:textId="5E74D1E6" w:rsidR="00603279" w:rsidRPr="00270B4F" w:rsidRDefault="003B379F" w:rsidP="0080519E">
            <w:pPr>
              <w:rPr>
                <w:sz w:val="26"/>
                <w:szCs w:val="26"/>
              </w:rPr>
            </w:pPr>
            <w:r w:rsidRPr="00270B4F">
              <w:rPr>
                <w:sz w:val="26"/>
                <w:szCs w:val="26"/>
              </w:rPr>
              <w:t>0982751904</w:t>
            </w:r>
          </w:p>
        </w:tc>
        <w:tc>
          <w:tcPr>
            <w:tcW w:w="1233" w:type="dxa"/>
            <w:tcBorders>
              <w:top w:val="nil"/>
              <w:left w:val="nil"/>
              <w:bottom w:val="single" w:sz="4" w:space="0" w:color="auto"/>
              <w:right w:val="single" w:sz="4" w:space="0" w:color="auto"/>
            </w:tcBorders>
            <w:shd w:val="clear" w:color="auto" w:fill="auto"/>
            <w:noWrap/>
            <w:vAlign w:val="center"/>
            <w:hideMark/>
          </w:tcPr>
          <w:p w14:paraId="52273990" w14:textId="77777777" w:rsidR="00603279" w:rsidRPr="00270B4F" w:rsidRDefault="00603279" w:rsidP="0080519E">
            <w:pPr>
              <w:rPr>
                <w:sz w:val="26"/>
                <w:szCs w:val="26"/>
              </w:rPr>
            </w:pPr>
            <w:r w:rsidRPr="00270B4F">
              <w:rPr>
                <w:sz w:val="26"/>
                <w:szCs w:val="26"/>
              </w:rPr>
              <w:t>Phường 14</w:t>
            </w:r>
          </w:p>
        </w:tc>
      </w:tr>
    </w:tbl>
    <w:p w14:paraId="52273992" w14:textId="77777777" w:rsidR="00F53CE7" w:rsidRPr="00270B4F" w:rsidRDefault="00F53CE7" w:rsidP="00F53CE7">
      <w:pPr>
        <w:spacing w:before="120" w:after="120"/>
        <w:rPr>
          <w:b/>
          <w:sz w:val="26"/>
          <w:szCs w:val="26"/>
        </w:rPr>
      </w:pPr>
    </w:p>
    <w:p w14:paraId="52273993" w14:textId="71543105" w:rsidR="00DF1BB1" w:rsidRPr="00270B4F" w:rsidRDefault="00DF1BB1" w:rsidP="00781519">
      <w:pPr>
        <w:numPr>
          <w:ilvl w:val="1"/>
          <w:numId w:val="7"/>
        </w:numPr>
        <w:spacing w:after="120"/>
        <w:jc w:val="both"/>
        <w:outlineLvl w:val="1"/>
        <w:rPr>
          <w:b/>
          <w:sz w:val="26"/>
          <w:szCs w:val="26"/>
        </w:rPr>
      </w:pPr>
      <w:r w:rsidRPr="00270B4F">
        <w:rPr>
          <w:b/>
          <w:sz w:val="26"/>
          <w:szCs w:val="26"/>
        </w:rPr>
        <w:t>Quy mô trường, lớp biến độ</w:t>
      </w:r>
      <w:r w:rsidR="001103DC" w:rsidRPr="00270B4F">
        <w:rPr>
          <w:b/>
          <w:sz w:val="26"/>
          <w:szCs w:val="26"/>
        </w:rPr>
        <w:t>ng trong năm</w:t>
      </w:r>
      <w:r w:rsidR="00BA01AE" w:rsidRPr="00270B4F">
        <w:rPr>
          <w:b/>
          <w:sz w:val="26"/>
          <w:szCs w:val="26"/>
        </w:rPr>
        <w:t xml:space="preserve"> học </w:t>
      </w:r>
      <w:r w:rsidR="00762721" w:rsidRPr="00270B4F">
        <w:rPr>
          <w:b/>
          <w:sz w:val="26"/>
          <w:szCs w:val="26"/>
        </w:rPr>
        <w:t>2022-2023</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939"/>
        <w:gridCol w:w="1451"/>
        <w:gridCol w:w="1388"/>
        <w:gridCol w:w="1495"/>
        <w:gridCol w:w="2697"/>
      </w:tblGrid>
      <w:tr w:rsidR="00C3082A" w:rsidRPr="00270B4F" w14:paraId="5227399A" w14:textId="77777777" w:rsidTr="0012693C">
        <w:trPr>
          <w:trHeight w:val="579"/>
        </w:trPr>
        <w:tc>
          <w:tcPr>
            <w:tcW w:w="374" w:type="pct"/>
            <w:shd w:val="clear" w:color="auto" w:fill="auto"/>
            <w:noWrap/>
            <w:vAlign w:val="center"/>
            <w:hideMark/>
          </w:tcPr>
          <w:p w14:paraId="52273994" w14:textId="77777777" w:rsidR="00C95E10" w:rsidRPr="00270B4F" w:rsidRDefault="00C95E10" w:rsidP="00AA5D42">
            <w:pPr>
              <w:jc w:val="center"/>
              <w:rPr>
                <w:rFonts w:eastAsia="Times New Roman"/>
                <w:b/>
                <w:bCs/>
                <w:sz w:val="26"/>
                <w:szCs w:val="26"/>
                <w:lang w:val="vi-VN"/>
              </w:rPr>
            </w:pPr>
            <w:r w:rsidRPr="00270B4F">
              <w:rPr>
                <w:rFonts w:eastAsia="Times New Roman"/>
                <w:b/>
                <w:bCs/>
                <w:sz w:val="26"/>
                <w:szCs w:val="26"/>
                <w:lang w:val="vi-VN"/>
              </w:rPr>
              <w:t>STT</w:t>
            </w:r>
          </w:p>
        </w:tc>
        <w:tc>
          <w:tcPr>
            <w:tcW w:w="1000" w:type="pct"/>
            <w:shd w:val="clear" w:color="auto" w:fill="auto"/>
            <w:noWrap/>
            <w:vAlign w:val="center"/>
            <w:hideMark/>
          </w:tcPr>
          <w:p w14:paraId="52273995" w14:textId="77777777" w:rsidR="00C95E10" w:rsidRPr="00270B4F" w:rsidRDefault="00C95E10" w:rsidP="00AA5D42">
            <w:pPr>
              <w:jc w:val="center"/>
              <w:rPr>
                <w:rFonts w:eastAsia="Times New Roman"/>
                <w:b/>
                <w:bCs/>
                <w:sz w:val="26"/>
                <w:szCs w:val="26"/>
                <w:lang w:val="vi-VN"/>
              </w:rPr>
            </w:pPr>
            <w:r w:rsidRPr="00270B4F">
              <w:rPr>
                <w:rFonts w:eastAsia="Times New Roman"/>
                <w:b/>
                <w:bCs/>
                <w:sz w:val="26"/>
                <w:szCs w:val="26"/>
                <w:lang w:val="vi-VN"/>
              </w:rPr>
              <w:t>Đơn vị</w:t>
            </w:r>
          </w:p>
        </w:tc>
        <w:tc>
          <w:tcPr>
            <w:tcW w:w="748" w:type="pct"/>
            <w:shd w:val="clear" w:color="auto" w:fill="auto"/>
            <w:vAlign w:val="center"/>
            <w:hideMark/>
          </w:tcPr>
          <w:p w14:paraId="52273996" w14:textId="77777777" w:rsidR="00C95E10" w:rsidRPr="00270B4F" w:rsidRDefault="00C95E10" w:rsidP="00AA5D42">
            <w:pPr>
              <w:jc w:val="center"/>
              <w:rPr>
                <w:rFonts w:eastAsia="Times New Roman"/>
                <w:b/>
                <w:bCs/>
                <w:sz w:val="26"/>
                <w:szCs w:val="26"/>
                <w:lang w:val="vi-VN"/>
              </w:rPr>
            </w:pPr>
            <w:r w:rsidRPr="00270B4F">
              <w:rPr>
                <w:rFonts w:eastAsia="Times New Roman"/>
                <w:b/>
                <w:bCs/>
                <w:sz w:val="26"/>
                <w:szCs w:val="26"/>
                <w:lang w:val="vi-VN"/>
              </w:rPr>
              <w:t>Tăng/giảm qui mô</w:t>
            </w:r>
          </w:p>
        </w:tc>
        <w:tc>
          <w:tcPr>
            <w:tcW w:w="716" w:type="pct"/>
            <w:shd w:val="clear" w:color="auto" w:fill="auto"/>
            <w:vAlign w:val="center"/>
            <w:hideMark/>
          </w:tcPr>
          <w:p w14:paraId="52273997" w14:textId="77777777" w:rsidR="00C95E10" w:rsidRPr="00270B4F" w:rsidRDefault="00C95E10" w:rsidP="00AA5D42">
            <w:pPr>
              <w:jc w:val="center"/>
              <w:rPr>
                <w:rFonts w:eastAsia="Times New Roman"/>
                <w:b/>
                <w:bCs/>
                <w:sz w:val="26"/>
                <w:szCs w:val="26"/>
                <w:lang w:val="vi-VN"/>
              </w:rPr>
            </w:pPr>
            <w:r w:rsidRPr="00270B4F">
              <w:rPr>
                <w:rFonts w:eastAsia="Times New Roman"/>
                <w:b/>
                <w:bCs/>
                <w:sz w:val="26"/>
                <w:szCs w:val="26"/>
                <w:lang w:val="vi-VN"/>
              </w:rPr>
              <w:t>Kinh phí (triệu đồng)</w:t>
            </w:r>
          </w:p>
        </w:tc>
        <w:tc>
          <w:tcPr>
            <w:tcW w:w="771" w:type="pct"/>
            <w:shd w:val="clear" w:color="auto" w:fill="auto"/>
            <w:vAlign w:val="center"/>
            <w:hideMark/>
          </w:tcPr>
          <w:p w14:paraId="52273998" w14:textId="77777777" w:rsidR="00C95E10" w:rsidRPr="00270B4F" w:rsidRDefault="00C95E10" w:rsidP="00AA5D42">
            <w:pPr>
              <w:jc w:val="center"/>
              <w:rPr>
                <w:rFonts w:eastAsia="Times New Roman"/>
                <w:b/>
                <w:bCs/>
                <w:sz w:val="26"/>
                <w:szCs w:val="26"/>
                <w:lang w:val="vi-VN"/>
              </w:rPr>
            </w:pPr>
            <w:r w:rsidRPr="00270B4F">
              <w:rPr>
                <w:rFonts w:eastAsia="Times New Roman"/>
                <w:b/>
                <w:bCs/>
                <w:sz w:val="26"/>
                <w:szCs w:val="26"/>
                <w:lang w:val="vi-VN"/>
              </w:rPr>
              <w:t>Nguồn vốn</w:t>
            </w:r>
          </w:p>
        </w:tc>
        <w:tc>
          <w:tcPr>
            <w:tcW w:w="1391" w:type="pct"/>
            <w:shd w:val="clear" w:color="auto" w:fill="auto"/>
            <w:vAlign w:val="center"/>
            <w:hideMark/>
          </w:tcPr>
          <w:p w14:paraId="52273999" w14:textId="77777777" w:rsidR="00C95E10" w:rsidRPr="00270B4F" w:rsidRDefault="00C95E10" w:rsidP="00AA5D42">
            <w:pPr>
              <w:jc w:val="center"/>
              <w:rPr>
                <w:rFonts w:eastAsia="Times New Roman"/>
                <w:b/>
                <w:bCs/>
                <w:sz w:val="26"/>
                <w:szCs w:val="26"/>
                <w:lang w:val="vi-VN"/>
              </w:rPr>
            </w:pPr>
            <w:r w:rsidRPr="00270B4F">
              <w:rPr>
                <w:rFonts w:eastAsia="Times New Roman"/>
                <w:b/>
                <w:bCs/>
                <w:sz w:val="26"/>
                <w:szCs w:val="26"/>
                <w:lang w:val="vi-VN"/>
              </w:rPr>
              <w:t>Ghi chú</w:t>
            </w:r>
          </w:p>
        </w:tc>
      </w:tr>
      <w:tr w:rsidR="00C3082A" w:rsidRPr="00270B4F" w14:paraId="522739A1" w14:textId="77777777" w:rsidTr="0012693C">
        <w:trPr>
          <w:trHeight w:val="566"/>
        </w:trPr>
        <w:tc>
          <w:tcPr>
            <w:tcW w:w="374" w:type="pct"/>
            <w:shd w:val="clear" w:color="auto" w:fill="auto"/>
            <w:noWrap/>
            <w:vAlign w:val="center"/>
          </w:tcPr>
          <w:p w14:paraId="5227399B" w14:textId="77777777" w:rsidR="003E776F" w:rsidRPr="00270B4F" w:rsidRDefault="003E776F" w:rsidP="00F0729B">
            <w:pPr>
              <w:jc w:val="center"/>
              <w:rPr>
                <w:sz w:val="26"/>
                <w:szCs w:val="26"/>
                <w:lang w:val="vi-VN"/>
              </w:rPr>
            </w:pPr>
            <w:r w:rsidRPr="00270B4F">
              <w:rPr>
                <w:sz w:val="26"/>
                <w:szCs w:val="26"/>
                <w:lang w:val="vi-VN"/>
              </w:rPr>
              <w:t>1</w:t>
            </w:r>
          </w:p>
        </w:tc>
        <w:tc>
          <w:tcPr>
            <w:tcW w:w="1000" w:type="pct"/>
            <w:shd w:val="clear" w:color="auto" w:fill="auto"/>
            <w:vAlign w:val="center"/>
          </w:tcPr>
          <w:p w14:paraId="5227399C" w14:textId="43896177" w:rsidR="003E776F" w:rsidRPr="00270B4F" w:rsidRDefault="003E776F" w:rsidP="00F0729B">
            <w:pPr>
              <w:rPr>
                <w:sz w:val="26"/>
                <w:szCs w:val="26"/>
              </w:rPr>
            </w:pPr>
            <w:r w:rsidRPr="00270B4F">
              <w:rPr>
                <w:sz w:val="26"/>
                <w:szCs w:val="26"/>
                <w:lang w:val="vi-VN"/>
              </w:rPr>
              <w:t>THCS Lương Thế Vinh</w:t>
            </w:r>
            <w:r w:rsidRPr="00270B4F">
              <w:rPr>
                <w:sz w:val="26"/>
                <w:szCs w:val="26"/>
              </w:rPr>
              <w:t xml:space="preserve"> </w:t>
            </w:r>
            <w:r w:rsidR="001E383A" w:rsidRPr="00270B4F">
              <w:rPr>
                <w:sz w:val="26"/>
                <w:szCs w:val="26"/>
              </w:rPr>
              <w:t>(</w:t>
            </w:r>
            <w:r w:rsidRPr="00270B4F">
              <w:rPr>
                <w:sz w:val="26"/>
                <w:szCs w:val="26"/>
              </w:rPr>
              <w:t>CS2)</w:t>
            </w:r>
          </w:p>
        </w:tc>
        <w:tc>
          <w:tcPr>
            <w:tcW w:w="748" w:type="pct"/>
            <w:shd w:val="clear" w:color="auto" w:fill="auto"/>
            <w:vAlign w:val="center"/>
          </w:tcPr>
          <w:p w14:paraId="5227399D" w14:textId="6F266669" w:rsidR="003E776F" w:rsidRPr="00270B4F" w:rsidRDefault="003E776F" w:rsidP="00F0729B">
            <w:pPr>
              <w:jc w:val="center"/>
              <w:rPr>
                <w:sz w:val="26"/>
                <w:szCs w:val="26"/>
              </w:rPr>
            </w:pPr>
            <w:r w:rsidRPr="00270B4F">
              <w:rPr>
                <w:sz w:val="26"/>
                <w:szCs w:val="26"/>
              </w:rPr>
              <w:t>32</w:t>
            </w:r>
            <w:r w:rsidR="00A21D74" w:rsidRPr="00270B4F">
              <w:rPr>
                <w:sz w:val="26"/>
                <w:szCs w:val="26"/>
              </w:rPr>
              <w:t xml:space="preserve"> phòng</w:t>
            </w:r>
          </w:p>
        </w:tc>
        <w:tc>
          <w:tcPr>
            <w:tcW w:w="716" w:type="pct"/>
            <w:shd w:val="clear" w:color="auto" w:fill="auto"/>
            <w:vAlign w:val="center"/>
          </w:tcPr>
          <w:p w14:paraId="5227399E" w14:textId="77777777" w:rsidR="003E776F" w:rsidRPr="00270B4F" w:rsidRDefault="003E776F" w:rsidP="00F0729B">
            <w:pPr>
              <w:jc w:val="center"/>
              <w:rPr>
                <w:sz w:val="26"/>
                <w:szCs w:val="26"/>
                <w:lang w:val="vi-VN"/>
              </w:rPr>
            </w:pPr>
            <w:r w:rsidRPr="00270B4F">
              <w:rPr>
                <w:sz w:val="26"/>
                <w:szCs w:val="26"/>
              </w:rPr>
              <w:t xml:space="preserve">76 </w:t>
            </w:r>
            <w:r w:rsidRPr="00270B4F">
              <w:rPr>
                <w:sz w:val="26"/>
                <w:szCs w:val="26"/>
                <w:lang w:val="vi-VN"/>
              </w:rPr>
              <w:t>tỷ</w:t>
            </w:r>
          </w:p>
        </w:tc>
        <w:tc>
          <w:tcPr>
            <w:tcW w:w="771" w:type="pct"/>
            <w:shd w:val="clear" w:color="auto" w:fill="auto"/>
            <w:vAlign w:val="center"/>
          </w:tcPr>
          <w:p w14:paraId="5227399F" w14:textId="77777777" w:rsidR="003E776F" w:rsidRPr="00270B4F" w:rsidRDefault="003E776F" w:rsidP="00F0729B">
            <w:pPr>
              <w:jc w:val="center"/>
              <w:rPr>
                <w:sz w:val="26"/>
                <w:szCs w:val="26"/>
                <w:lang w:val="vi-VN"/>
              </w:rPr>
            </w:pPr>
            <w:r w:rsidRPr="00270B4F">
              <w:rPr>
                <w:sz w:val="26"/>
                <w:szCs w:val="26"/>
                <w:lang w:val="vi-VN"/>
              </w:rPr>
              <w:t>Ngân sách thành phố</w:t>
            </w:r>
          </w:p>
        </w:tc>
        <w:tc>
          <w:tcPr>
            <w:tcW w:w="1391" w:type="pct"/>
            <w:shd w:val="clear" w:color="auto" w:fill="auto"/>
            <w:vAlign w:val="center"/>
          </w:tcPr>
          <w:p w14:paraId="522739A0" w14:textId="2C8C249D" w:rsidR="003E776F" w:rsidRPr="00270B4F" w:rsidRDefault="00A81197" w:rsidP="00A21D74">
            <w:pPr>
              <w:jc w:val="both"/>
              <w:rPr>
                <w:sz w:val="26"/>
                <w:szCs w:val="26"/>
                <w:lang w:val="vi-VN"/>
              </w:rPr>
            </w:pPr>
            <w:r w:rsidRPr="00270B4F">
              <w:rPr>
                <w:sz w:val="26"/>
                <w:szCs w:val="26"/>
                <w:lang w:val="vi-VN"/>
              </w:rPr>
              <w:t xml:space="preserve">Đã </w:t>
            </w:r>
            <w:r w:rsidR="00535186" w:rsidRPr="00270B4F">
              <w:rPr>
                <w:sz w:val="26"/>
                <w:szCs w:val="26"/>
                <w:lang w:val="vi-VN"/>
              </w:rPr>
              <w:t xml:space="preserve">hoàn thành và đưa vào sử dụng </w:t>
            </w:r>
            <w:r w:rsidR="00103A3C" w:rsidRPr="00270B4F">
              <w:rPr>
                <w:sz w:val="26"/>
                <w:szCs w:val="26"/>
                <w:lang w:val="vi-VN"/>
              </w:rPr>
              <w:t xml:space="preserve">từ </w:t>
            </w:r>
            <w:r w:rsidR="00074545" w:rsidRPr="00270B4F">
              <w:rPr>
                <w:sz w:val="26"/>
                <w:szCs w:val="26"/>
                <w:lang w:val="vi-VN"/>
              </w:rPr>
              <w:t xml:space="preserve">tháng </w:t>
            </w:r>
            <w:r w:rsidR="002769BA" w:rsidRPr="00270B4F">
              <w:rPr>
                <w:sz w:val="26"/>
                <w:szCs w:val="26"/>
                <w:lang w:val="vi-VN"/>
              </w:rPr>
              <w:t>3</w:t>
            </w:r>
            <w:r w:rsidR="00074545" w:rsidRPr="00270B4F">
              <w:rPr>
                <w:sz w:val="26"/>
                <w:szCs w:val="26"/>
                <w:lang w:val="vi-VN"/>
              </w:rPr>
              <w:t>/2022</w:t>
            </w:r>
          </w:p>
        </w:tc>
      </w:tr>
    </w:tbl>
    <w:p w14:paraId="522739A3" w14:textId="77777777" w:rsidR="0012693C" w:rsidRPr="00270B4F" w:rsidRDefault="00D066DB" w:rsidP="005B4709">
      <w:pPr>
        <w:numPr>
          <w:ilvl w:val="1"/>
          <w:numId w:val="7"/>
        </w:numPr>
        <w:spacing w:before="120" w:after="120"/>
        <w:outlineLvl w:val="1"/>
        <w:rPr>
          <w:b/>
          <w:sz w:val="26"/>
          <w:szCs w:val="26"/>
          <w:lang w:val="vi-VN"/>
        </w:rPr>
      </w:pPr>
      <w:r w:rsidRPr="00270B4F">
        <w:rPr>
          <w:b/>
          <w:sz w:val="26"/>
          <w:szCs w:val="26"/>
          <w:lang w:val="vi-VN"/>
        </w:rPr>
        <w:t>Số trường, lớp</w:t>
      </w:r>
      <w:r w:rsidR="0043639E" w:rsidRPr="00270B4F">
        <w:rPr>
          <w:b/>
          <w:sz w:val="26"/>
          <w:szCs w:val="26"/>
          <w:lang w:val="vi-VN"/>
        </w:rPr>
        <w:t>, học sinh</w:t>
      </w:r>
    </w:p>
    <w:tbl>
      <w:tblPr>
        <w:tblW w:w="5000" w:type="pct"/>
        <w:tblLook w:val="04A0" w:firstRow="1" w:lastRow="0" w:firstColumn="1" w:lastColumn="0" w:noHBand="0" w:noVBand="1"/>
      </w:tblPr>
      <w:tblGrid>
        <w:gridCol w:w="710"/>
        <w:gridCol w:w="1876"/>
        <w:gridCol w:w="613"/>
        <w:gridCol w:w="613"/>
        <w:gridCol w:w="520"/>
        <w:gridCol w:w="614"/>
        <w:gridCol w:w="614"/>
        <w:gridCol w:w="899"/>
        <w:gridCol w:w="764"/>
        <w:gridCol w:w="764"/>
        <w:gridCol w:w="764"/>
        <w:gridCol w:w="764"/>
      </w:tblGrid>
      <w:tr w:rsidR="00C3082A" w:rsidRPr="00270B4F" w14:paraId="5404CE04" w14:textId="77777777" w:rsidTr="00AD3031">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2EABB"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STT</w:t>
            </w:r>
          </w:p>
        </w:tc>
        <w:tc>
          <w:tcPr>
            <w:tcW w:w="9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3EB37"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Tên trường</w:t>
            </w:r>
          </w:p>
        </w:tc>
        <w:tc>
          <w:tcPr>
            <w:tcW w:w="1558" w:type="pct"/>
            <w:gridSpan w:val="5"/>
            <w:tcBorders>
              <w:top w:val="single" w:sz="4" w:space="0" w:color="000000"/>
              <w:left w:val="nil"/>
              <w:bottom w:val="single" w:sz="4" w:space="0" w:color="000000"/>
              <w:right w:val="single" w:sz="4" w:space="0" w:color="000000"/>
            </w:tcBorders>
            <w:shd w:val="clear" w:color="auto" w:fill="auto"/>
            <w:vAlign w:val="center"/>
            <w:hideMark/>
          </w:tcPr>
          <w:p w14:paraId="3C036A4F"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Số Lớp</w:t>
            </w:r>
          </w:p>
        </w:tc>
        <w:tc>
          <w:tcPr>
            <w:tcW w:w="2082" w:type="pct"/>
            <w:gridSpan w:val="5"/>
            <w:tcBorders>
              <w:top w:val="single" w:sz="4" w:space="0" w:color="000000"/>
              <w:left w:val="nil"/>
              <w:bottom w:val="single" w:sz="4" w:space="0" w:color="000000"/>
              <w:right w:val="single" w:sz="4" w:space="0" w:color="000000"/>
            </w:tcBorders>
            <w:shd w:val="clear" w:color="auto" w:fill="auto"/>
            <w:vAlign w:val="center"/>
            <w:hideMark/>
          </w:tcPr>
          <w:p w14:paraId="6A121D8E"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Số học sinh</w:t>
            </w:r>
          </w:p>
        </w:tc>
      </w:tr>
      <w:tr w:rsidR="00C3082A" w:rsidRPr="00270B4F" w14:paraId="23AA4019" w14:textId="77777777" w:rsidTr="00AD3031">
        <w:trPr>
          <w:trHeight w:val="510"/>
        </w:trPr>
        <w:tc>
          <w:tcPr>
            <w:tcW w:w="374" w:type="pct"/>
            <w:vMerge/>
            <w:tcBorders>
              <w:top w:val="single" w:sz="4" w:space="0" w:color="000000"/>
              <w:left w:val="single" w:sz="4" w:space="0" w:color="000000"/>
              <w:bottom w:val="single" w:sz="4" w:space="0" w:color="000000"/>
              <w:right w:val="single" w:sz="4" w:space="0" w:color="000000"/>
            </w:tcBorders>
            <w:vAlign w:val="center"/>
            <w:hideMark/>
          </w:tcPr>
          <w:p w14:paraId="57604BD7" w14:textId="77777777" w:rsidR="00AD3031" w:rsidRPr="00270B4F" w:rsidRDefault="00AD3031" w:rsidP="00AD3031">
            <w:pPr>
              <w:rPr>
                <w:rFonts w:eastAsia="Times New Roman"/>
                <w:b/>
                <w:bCs/>
                <w:sz w:val="26"/>
                <w:szCs w:val="26"/>
                <w:lang w:val="vi-VN" w:eastAsia="vi-VN"/>
              </w:rPr>
            </w:pPr>
          </w:p>
        </w:tc>
        <w:tc>
          <w:tcPr>
            <w:tcW w:w="987" w:type="pct"/>
            <w:vMerge/>
            <w:tcBorders>
              <w:top w:val="single" w:sz="4" w:space="0" w:color="000000"/>
              <w:left w:val="single" w:sz="4" w:space="0" w:color="000000"/>
              <w:bottom w:val="single" w:sz="4" w:space="0" w:color="000000"/>
              <w:right w:val="single" w:sz="4" w:space="0" w:color="000000"/>
            </w:tcBorders>
            <w:vAlign w:val="center"/>
            <w:hideMark/>
          </w:tcPr>
          <w:p w14:paraId="244A4F86" w14:textId="77777777" w:rsidR="00AD3031" w:rsidRPr="00270B4F" w:rsidRDefault="00AD3031" w:rsidP="00AD3031">
            <w:pPr>
              <w:rPr>
                <w:rFonts w:eastAsia="Times New Roman"/>
                <w:b/>
                <w:bCs/>
                <w:sz w:val="26"/>
                <w:szCs w:val="26"/>
                <w:lang w:val="vi-VN" w:eastAsia="vi-VN"/>
              </w:rPr>
            </w:pPr>
          </w:p>
        </w:tc>
        <w:tc>
          <w:tcPr>
            <w:tcW w:w="323" w:type="pct"/>
            <w:tcBorders>
              <w:top w:val="nil"/>
              <w:left w:val="nil"/>
              <w:bottom w:val="single" w:sz="4" w:space="0" w:color="000000"/>
              <w:right w:val="single" w:sz="4" w:space="0" w:color="000000"/>
            </w:tcBorders>
            <w:shd w:val="clear" w:color="auto" w:fill="auto"/>
            <w:vAlign w:val="center"/>
            <w:hideMark/>
          </w:tcPr>
          <w:p w14:paraId="51D9880B"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TC</w:t>
            </w:r>
          </w:p>
        </w:tc>
        <w:tc>
          <w:tcPr>
            <w:tcW w:w="323" w:type="pct"/>
            <w:tcBorders>
              <w:top w:val="nil"/>
              <w:left w:val="nil"/>
              <w:bottom w:val="single" w:sz="4" w:space="0" w:color="000000"/>
              <w:right w:val="single" w:sz="4" w:space="0" w:color="000000"/>
            </w:tcBorders>
            <w:shd w:val="clear" w:color="auto" w:fill="auto"/>
            <w:vAlign w:val="center"/>
            <w:hideMark/>
          </w:tcPr>
          <w:p w14:paraId="2144E8F6"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L6</w:t>
            </w:r>
          </w:p>
        </w:tc>
        <w:tc>
          <w:tcPr>
            <w:tcW w:w="266" w:type="pct"/>
            <w:tcBorders>
              <w:top w:val="nil"/>
              <w:left w:val="nil"/>
              <w:bottom w:val="single" w:sz="4" w:space="0" w:color="000000"/>
              <w:right w:val="single" w:sz="4" w:space="0" w:color="000000"/>
            </w:tcBorders>
            <w:shd w:val="clear" w:color="auto" w:fill="auto"/>
            <w:vAlign w:val="center"/>
            <w:hideMark/>
          </w:tcPr>
          <w:p w14:paraId="6BA9EC79"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L7</w:t>
            </w:r>
          </w:p>
        </w:tc>
        <w:tc>
          <w:tcPr>
            <w:tcW w:w="323" w:type="pct"/>
            <w:tcBorders>
              <w:top w:val="nil"/>
              <w:left w:val="nil"/>
              <w:bottom w:val="single" w:sz="4" w:space="0" w:color="000000"/>
              <w:right w:val="single" w:sz="4" w:space="0" w:color="000000"/>
            </w:tcBorders>
            <w:shd w:val="clear" w:color="auto" w:fill="auto"/>
            <w:vAlign w:val="center"/>
            <w:hideMark/>
          </w:tcPr>
          <w:p w14:paraId="70E1C641"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L8</w:t>
            </w:r>
          </w:p>
        </w:tc>
        <w:tc>
          <w:tcPr>
            <w:tcW w:w="323" w:type="pct"/>
            <w:tcBorders>
              <w:top w:val="nil"/>
              <w:left w:val="nil"/>
              <w:bottom w:val="single" w:sz="4" w:space="0" w:color="000000"/>
              <w:right w:val="single" w:sz="4" w:space="0" w:color="000000"/>
            </w:tcBorders>
            <w:shd w:val="clear" w:color="auto" w:fill="auto"/>
            <w:vAlign w:val="center"/>
            <w:hideMark/>
          </w:tcPr>
          <w:p w14:paraId="207FA5D3"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L9</w:t>
            </w:r>
          </w:p>
        </w:tc>
        <w:tc>
          <w:tcPr>
            <w:tcW w:w="473" w:type="pct"/>
            <w:tcBorders>
              <w:top w:val="nil"/>
              <w:left w:val="nil"/>
              <w:bottom w:val="single" w:sz="4" w:space="0" w:color="000000"/>
              <w:right w:val="single" w:sz="4" w:space="0" w:color="000000"/>
            </w:tcBorders>
            <w:shd w:val="clear" w:color="auto" w:fill="auto"/>
            <w:vAlign w:val="center"/>
            <w:hideMark/>
          </w:tcPr>
          <w:p w14:paraId="5C094D04"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TC</w:t>
            </w:r>
          </w:p>
        </w:tc>
        <w:tc>
          <w:tcPr>
            <w:tcW w:w="402" w:type="pct"/>
            <w:tcBorders>
              <w:top w:val="nil"/>
              <w:left w:val="nil"/>
              <w:bottom w:val="single" w:sz="4" w:space="0" w:color="000000"/>
              <w:right w:val="single" w:sz="4" w:space="0" w:color="000000"/>
            </w:tcBorders>
            <w:shd w:val="clear" w:color="auto" w:fill="auto"/>
            <w:vAlign w:val="center"/>
            <w:hideMark/>
          </w:tcPr>
          <w:p w14:paraId="6BDC8996"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L6</w:t>
            </w:r>
          </w:p>
        </w:tc>
        <w:tc>
          <w:tcPr>
            <w:tcW w:w="402" w:type="pct"/>
            <w:tcBorders>
              <w:top w:val="nil"/>
              <w:left w:val="nil"/>
              <w:bottom w:val="single" w:sz="4" w:space="0" w:color="000000"/>
              <w:right w:val="single" w:sz="4" w:space="0" w:color="000000"/>
            </w:tcBorders>
            <w:shd w:val="clear" w:color="auto" w:fill="auto"/>
            <w:vAlign w:val="center"/>
            <w:hideMark/>
          </w:tcPr>
          <w:p w14:paraId="0697385B"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L7</w:t>
            </w:r>
          </w:p>
        </w:tc>
        <w:tc>
          <w:tcPr>
            <w:tcW w:w="402" w:type="pct"/>
            <w:tcBorders>
              <w:top w:val="nil"/>
              <w:left w:val="nil"/>
              <w:bottom w:val="single" w:sz="4" w:space="0" w:color="000000"/>
              <w:right w:val="single" w:sz="4" w:space="0" w:color="000000"/>
            </w:tcBorders>
            <w:shd w:val="clear" w:color="auto" w:fill="auto"/>
            <w:vAlign w:val="center"/>
            <w:hideMark/>
          </w:tcPr>
          <w:p w14:paraId="7259AE15"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L8</w:t>
            </w:r>
          </w:p>
        </w:tc>
        <w:tc>
          <w:tcPr>
            <w:tcW w:w="402" w:type="pct"/>
            <w:tcBorders>
              <w:top w:val="nil"/>
              <w:left w:val="nil"/>
              <w:bottom w:val="single" w:sz="4" w:space="0" w:color="000000"/>
              <w:right w:val="single" w:sz="4" w:space="0" w:color="000000"/>
            </w:tcBorders>
            <w:shd w:val="clear" w:color="auto" w:fill="auto"/>
            <w:vAlign w:val="center"/>
            <w:hideMark/>
          </w:tcPr>
          <w:p w14:paraId="75785037"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L9</w:t>
            </w:r>
          </w:p>
        </w:tc>
      </w:tr>
      <w:tr w:rsidR="00C3082A" w:rsidRPr="00270B4F" w14:paraId="33ACB56E"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5569CB22"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1</w:t>
            </w:r>
          </w:p>
        </w:tc>
        <w:tc>
          <w:tcPr>
            <w:tcW w:w="987" w:type="pct"/>
            <w:tcBorders>
              <w:top w:val="nil"/>
              <w:left w:val="nil"/>
              <w:bottom w:val="single" w:sz="4" w:space="0" w:color="000000"/>
              <w:right w:val="single" w:sz="4" w:space="0" w:color="000000"/>
            </w:tcBorders>
            <w:shd w:val="clear" w:color="auto" w:fill="auto"/>
            <w:vAlign w:val="center"/>
            <w:hideMark/>
          </w:tcPr>
          <w:p w14:paraId="56A2BF33"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Phan Sào Nam</w:t>
            </w:r>
          </w:p>
        </w:tc>
        <w:tc>
          <w:tcPr>
            <w:tcW w:w="323" w:type="pct"/>
            <w:tcBorders>
              <w:top w:val="nil"/>
              <w:left w:val="nil"/>
              <w:bottom w:val="single" w:sz="4" w:space="0" w:color="000000"/>
              <w:right w:val="single" w:sz="4" w:space="0" w:color="000000"/>
            </w:tcBorders>
            <w:shd w:val="clear" w:color="auto" w:fill="auto"/>
            <w:vAlign w:val="center"/>
            <w:hideMark/>
          </w:tcPr>
          <w:p w14:paraId="3C8DFE4A"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14</w:t>
            </w:r>
          </w:p>
        </w:tc>
        <w:tc>
          <w:tcPr>
            <w:tcW w:w="323" w:type="pct"/>
            <w:tcBorders>
              <w:top w:val="nil"/>
              <w:left w:val="nil"/>
              <w:bottom w:val="single" w:sz="4" w:space="0" w:color="000000"/>
              <w:right w:val="single" w:sz="4" w:space="0" w:color="000000"/>
            </w:tcBorders>
            <w:shd w:val="clear" w:color="auto" w:fill="auto"/>
            <w:vAlign w:val="center"/>
            <w:hideMark/>
          </w:tcPr>
          <w:p w14:paraId="2E6132E7"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w:t>
            </w:r>
          </w:p>
        </w:tc>
        <w:tc>
          <w:tcPr>
            <w:tcW w:w="266" w:type="pct"/>
            <w:tcBorders>
              <w:top w:val="nil"/>
              <w:left w:val="nil"/>
              <w:bottom w:val="single" w:sz="4" w:space="0" w:color="000000"/>
              <w:right w:val="single" w:sz="4" w:space="0" w:color="000000"/>
            </w:tcBorders>
            <w:shd w:val="clear" w:color="auto" w:fill="auto"/>
            <w:vAlign w:val="center"/>
            <w:hideMark/>
          </w:tcPr>
          <w:p w14:paraId="61EA8F79"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w:t>
            </w:r>
          </w:p>
        </w:tc>
        <w:tc>
          <w:tcPr>
            <w:tcW w:w="323" w:type="pct"/>
            <w:tcBorders>
              <w:top w:val="nil"/>
              <w:left w:val="nil"/>
              <w:bottom w:val="single" w:sz="4" w:space="0" w:color="000000"/>
              <w:right w:val="single" w:sz="4" w:space="0" w:color="000000"/>
            </w:tcBorders>
            <w:shd w:val="clear" w:color="auto" w:fill="auto"/>
            <w:vAlign w:val="center"/>
            <w:hideMark/>
          </w:tcPr>
          <w:p w14:paraId="7E8F00B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w:t>
            </w:r>
          </w:p>
        </w:tc>
        <w:tc>
          <w:tcPr>
            <w:tcW w:w="323" w:type="pct"/>
            <w:tcBorders>
              <w:top w:val="nil"/>
              <w:left w:val="nil"/>
              <w:bottom w:val="single" w:sz="4" w:space="0" w:color="000000"/>
              <w:right w:val="single" w:sz="4" w:space="0" w:color="000000"/>
            </w:tcBorders>
            <w:shd w:val="clear" w:color="auto" w:fill="auto"/>
            <w:vAlign w:val="center"/>
            <w:hideMark/>
          </w:tcPr>
          <w:p w14:paraId="4F1ADAD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w:t>
            </w:r>
          </w:p>
        </w:tc>
        <w:tc>
          <w:tcPr>
            <w:tcW w:w="473" w:type="pct"/>
            <w:tcBorders>
              <w:top w:val="nil"/>
              <w:left w:val="nil"/>
              <w:bottom w:val="single" w:sz="4" w:space="0" w:color="000000"/>
              <w:right w:val="single" w:sz="4" w:space="0" w:color="000000"/>
            </w:tcBorders>
            <w:shd w:val="clear" w:color="auto" w:fill="auto"/>
            <w:vAlign w:val="center"/>
            <w:hideMark/>
          </w:tcPr>
          <w:p w14:paraId="544B82FD"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451</w:t>
            </w:r>
          </w:p>
        </w:tc>
        <w:tc>
          <w:tcPr>
            <w:tcW w:w="402" w:type="pct"/>
            <w:tcBorders>
              <w:top w:val="nil"/>
              <w:left w:val="nil"/>
              <w:bottom w:val="single" w:sz="4" w:space="0" w:color="000000"/>
              <w:right w:val="single" w:sz="4" w:space="0" w:color="000000"/>
            </w:tcBorders>
            <w:shd w:val="clear" w:color="auto" w:fill="auto"/>
            <w:vAlign w:val="center"/>
            <w:hideMark/>
          </w:tcPr>
          <w:p w14:paraId="6FED05E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143</w:t>
            </w:r>
          </w:p>
        </w:tc>
        <w:tc>
          <w:tcPr>
            <w:tcW w:w="402" w:type="pct"/>
            <w:tcBorders>
              <w:top w:val="nil"/>
              <w:left w:val="nil"/>
              <w:bottom w:val="single" w:sz="4" w:space="0" w:color="000000"/>
              <w:right w:val="single" w:sz="4" w:space="0" w:color="000000"/>
            </w:tcBorders>
            <w:shd w:val="clear" w:color="auto" w:fill="auto"/>
            <w:vAlign w:val="center"/>
            <w:hideMark/>
          </w:tcPr>
          <w:p w14:paraId="7308D25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108</w:t>
            </w:r>
          </w:p>
        </w:tc>
        <w:tc>
          <w:tcPr>
            <w:tcW w:w="402" w:type="pct"/>
            <w:tcBorders>
              <w:top w:val="nil"/>
              <w:left w:val="nil"/>
              <w:bottom w:val="single" w:sz="4" w:space="0" w:color="000000"/>
              <w:right w:val="single" w:sz="4" w:space="0" w:color="000000"/>
            </w:tcBorders>
            <w:shd w:val="clear" w:color="auto" w:fill="auto"/>
            <w:vAlign w:val="center"/>
            <w:hideMark/>
          </w:tcPr>
          <w:p w14:paraId="34799EC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120</w:t>
            </w:r>
          </w:p>
        </w:tc>
        <w:tc>
          <w:tcPr>
            <w:tcW w:w="402" w:type="pct"/>
            <w:tcBorders>
              <w:top w:val="nil"/>
              <w:left w:val="nil"/>
              <w:bottom w:val="single" w:sz="4" w:space="0" w:color="000000"/>
              <w:right w:val="single" w:sz="4" w:space="0" w:color="000000"/>
            </w:tcBorders>
            <w:shd w:val="clear" w:color="auto" w:fill="auto"/>
            <w:vAlign w:val="center"/>
            <w:hideMark/>
          </w:tcPr>
          <w:p w14:paraId="38CD366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80</w:t>
            </w:r>
          </w:p>
        </w:tc>
      </w:tr>
      <w:tr w:rsidR="00C3082A" w:rsidRPr="00270B4F" w14:paraId="1BBA7A6E"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03B916A7"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2</w:t>
            </w:r>
          </w:p>
        </w:tc>
        <w:tc>
          <w:tcPr>
            <w:tcW w:w="987" w:type="pct"/>
            <w:tcBorders>
              <w:top w:val="nil"/>
              <w:left w:val="nil"/>
              <w:bottom w:val="single" w:sz="4" w:space="0" w:color="000000"/>
              <w:right w:val="single" w:sz="4" w:space="0" w:color="000000"/>
            </w:tcBorders>
            <w:shd w:val="clear" w:color="auto" w:fill="auto"/>
            <w:vAlign w:val="center"/>
            <w:hideMark/>
          </w:tcPr>
          <w:p w14:paraId="6EA6C867"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Thăng Long</w:t>
            </w:r>
          </w:p>
        </w:tc>
        <w:tc>
          <w:tcPr>
            <w:tcW w:w="323" w:type="pct"/>
            <w:tcBorders>
              <w:top w:val="nil"/>
              <w:left w:val="nil"/>
              <w:bottom w:val="single" w:sz="4" w:space="0" w:color="000000"/>
              <w:right w:val="single" w:sz="4" w:space="0" w:color="000000"/>
            </w:tcBorders>
            <w:shd w:val="clear" w:color="auto" w:fill="auto"/>
            <w:vAlign w:val="center"/>
            <w:hideMark/>
          </w:tcPr>
          <w:p w14:paraId="0F62F90E"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10</w:t>
            </w:r>
          </w:p>
        </w:tc>
        <w:tc>
          <w:tcPr>
            <w:tcW w:w="323" w:type="pct"/>
            <w:tcBorders>
              <w:top w:val="nil"/>
              <w:left w:val="nil"/>
              <w:bottom w:val="single" w:sz="4" w:space="0" w:color="000000"/>
              <w:right w:val="single" w:sz="4" w:space="0" w:color="000000"/>
            </w:tcBorders>
            <w:shd w:val="clear" w:color="auto" w:fill="auto"/>
            <w:vAlign w:val="center"/>
            <w:hideMark/>
          </w:tcPr>
          <w:p w14:paraId="62F9354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w:t>
            </w:r>
          </w:p>
        </w:tc>
        <w:tc>
          <w:tcPr>
            <w:tcW w:w="266" w:type="pct"/>
            <w:tcBorders>
              <w:top w:val="nil"/>
              <w:left w:val="nil"/>
              <w:bottom w:val="single" w:sz="4" w:space="0" w:color="000000"/>
              <w:right w:val="single" w:sz="4" w:space="0" w:color="000000"/>
            </w:tcBorders>
            <w:shd w:val="clear" w:color="auto" w:fill="auto"/>
            <w:vAlign w:val="center"/>
            <w:hideMark/>
          </w:tcPr>
          <w:p w14:paraId="0D7D983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w:t>
            </w:r>
          </w:p>
        </w:tc>
        <w:tc>
          <w:tcPr>
            <w:tcW w:w="323" w:type="pct"/>
            <w:tcBorders>
              <w:top w:val="nil"/>
              <w:left w:val="nil"/>
              <w:bottom w:val="single" w:sz="4" w:space="0" w:color="000000"/>
              <w:right w:val="single" w:sz="4" w:space="0" w:color="000000"/>
            </w:tcBorders>
            <w:shd w:val="clear" w:color="auto" w:fill="auto"/>
            <w:vAlign w:val="center"/>
            <w:hideMark/>
          </w:tcPr>
          <w:p w14:paraId="264480D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w:t>
            </w:r>
          </w:p>
        </w:tc>
        <w:tc>
          <w:tcPr>
            <w:tcW w:w="323" w:type="pct"/>
            <w:tcBorders>
              <w:top w:val="nil"/>
              <w:left w:val="nil"/>
              <w:bottom w:val="single" w:sz="4" w:space="0" w:color="000000"/>
              <w:right w:val="single" w:sz="4" w:space="0" w:color="000000"/>
            </w:tcBorders>
            <w:shd w:val="clear" w:color="auto" w:fill="auto"/>
            <w:vAlign w:val="center"/>
            <w:hideMark/>
          </w:tcPr>
          <w:p w14:paraId="2D10A229"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w:t>
            </w:r>
          </w:p>
        </w:tc>
        <w:tc>
          <w:tcPr>
            <w:tcW w:w="473" w:type="pct"/>
            <w:tcBorders>
              <w:top w:val="nil"/>
              <w:left w:val="nil"/>
              <w:bottom w:val="single" w:sz="4" w:space="0" w:color="000000"/>
              <w:right w:val="single" w:sz="4" w:space="0" w:color="000000"/>
            </w:tcBorders>
            <w:shd w:val="clear" w:color="auto" w:fill="auto"/>
            <w:vAlign w:val="center"/>
            <w:hideMark/>
          </w:tcPr>
          <w:p w14:paraId="7229CCBE"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265</w:t>
            </w:r>
          </w:p>
        </w:tc>
        <w:tc>
          <w:tcPr>
            <w:tcW w:w="402" w:type="pct"/>
            <w:tcBorders>
              <w:top w:val="nil"/>
              <w:left w:val="nil"/>
              <w:bottom w:val="single" w:sz="4" w:space="0" w:color="000000"/>
              <w:right w:val="single" w:sz="4" w:space="0" w:color="000000"/>
            </w:tcBorders>
            <w:shd w:val="clear" w:color="auto" w:fill="auto"/>
            <w:vAlign w:val="center"/>
            <w:hideMark/>
          </w:tcPr>
          <w:p w14:paraId="48A08AA9"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51</w:t>
            </w:r>
          </w:p>
        </w:tc>
        <w:tc>
          <w:tcPr>
            <w:tcW w:w="402" w:type="pct"/>
            <w:tcBorders>
              <w:top w:val="nil"/>
              <w:left w:val="nil"/>
              <w:bottom w:val="single" w:sz="4" w:space="0" w:color="000000"/>
              <w:right w:val="single" w:sz="4" w:space="0" w:color="000000"/>
            </w:tcBorders>
            <w:shd w:val="clear" w:color="auto" w:fill="auto"/>
            <w:vAlign w:val="center"/>
            <w:hideMark/>
          </w:tcPr>
          <w:p w14:paraId="51F45620"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54</w:t>
            </w:r>
          </w:p>
        </w:tc>
        <w:tc>
          <w:tcPr>
            <w:tcW w:w="402" w:type="pct"/>
            <w:tcBorders>
              <w:top w:val="nil"/>
              <w:left w:val="nil"/>
              <w:bottom w:val="single" w:sz="4" w:space="0" w:color="000000"/>
              <w:right w:val="single" w:sz="4" w:space="0" w:color="000000"/>
            </w:tcBorders>
            <w:shd w:val="clear" w:color="auto" w:fill="auto"/>
            <w:vAlign w:val="center"/>
            <w:hideMark/>
          </w:tcPr>
          <w:p w14:paraId="2598F69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71</w:t>
            </w:r>
          </w:p>
        </w:tc>
        <w:tc>
          <w:tcPr>
            <w:tcW w:w="402" w:type="pct"/>
            <w:tcBorders>
              <w:top w:val="nil"/>
              <w:left w:val="nil"/>
              <w:bottom w:val="single" w:sz="4" w:space="0" w:color="000000"/>
              <w:right w:val="single" w:sz="4" w:space="0" w:color="000000"/>
            </w:tcBorders>
            <w:shd w:val="clear" w:color="auto" w:fill="auto"/>
            <w:vAlign w:val="center"/>
            <w:hideMark/>
          </w:tcPr>
          <w:p w14:paraId="78381CEC"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89</w:t>
            </w:r>
          </w:p>
        </w:tc>
      </w:tr>
      <w:tr w:rsidR="00C3082A" w:rsidRPr="00270B4F" w14:paraId="65054CFA"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5BF788A1"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3</w:t>
            </w:r>
          </w:p>
        </w:tc>
        <w:tc>
          <w:tcPr>
            <w:tcW w:w="987" w:type="pct"/>
            <w:tcBorders>
              <w:top w:val="nil"/>
              <w:left w:val="nil"/>
              <w:bottom w:val="single" w:sz="4" w:space="0" w:color="000000"/>
              <w:right w:val="single" w:sz="4" w:space="0" w:color="000000"/>
            </w:tcBorders>
            <w:shd w:val="clear" w:color="auto" w:fill="auto"/>
            <w:vAlign w:val="center"/>
            <w:hideMark/>
          </w:tcPr>
          <w:p w14:paraId="42416AF2"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Bàn Cờ</w:t>
            </w:r>
          </w:p>
        </w:tc>
        <w:tc>
          <w:tcPr>
            <w:tcW w:w="323" w:type="pct"/>
            <w:tcBorders>
              <w:top w:val="nil"/>
              <w:left w:val="nil"/>
              <w:bottom w:val="single" w:sz="4" w:space="0" w:color="000000"/>
              <w:right w:val="single" w:sz="4" w:space="0" w:color="000000"/>
            </w:tcBorders>
            <w:shd w:val="clear" w:color="auto" w:fill="auto"/>
            <w:vAlign w:val="center"/>
            <w:hideMark/>
          </w:tcPr>
          <w:p w14:paraId="62B09350"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34</w:t>
            </w:r>
          </w:p>
        </w:tc>
        <w:tc>
          <w:tcPr>
            <w:tcW w:w="323" w:type="pct"/>
            <w:tcBorders>
              <w:top w:val="nil"/>
              <w:left w:val="nil"/>
              <w:bottom w:val="single" w:sz="4" w:space="0" w:color="000000"/>
              <w:right w:val="single" w:sz="4" w:space="0" w:color="000000"/>
            </w:tcBorders>
            <w:shd w:val="clear" w:color="auto" w:fill="auto"/>
            <w:vAlign w:val="center"/>
            <w:hideMark/>
          </w:tcPr>
          <w:p w14:paraId="2B10564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w:t>
            </w:r>
          </w:p>
        </w:tc>
        <w:tc>
          <w:tcPr>
            <w:tcW w:w="266" w:type="pct"/>
            <w:tcBorders>
              <w:top w:val="nil"/>
              <w:left w:val="nil"/>
              <w:bottom w:val="single" w:sz="4" w:space="0" w:color="000000"/>
              <w:right w:val="single" w:sz="4" w:space="0" w:color="000000"/>
            </w:tcBorders>
            <w:shd w:val="clear" w:color="auto" w:fill="auto"/>
            <w:vAlign w:val="center"/>
            <w:hideMark/>
          </w:tcPr>
          <w:p w14:paraId="2CC9CE8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w:t>
            </w:r>
          </w:p>
        </w:tc>
        <w:tc>
          <w:tcPr>
            <w:tcW w:w="323" w:type="pct"/>
            <w:tcBorders>
              <w:top w:val="nil"/>
              <w:left w:val="nil"/>
              <w:bottom w:val="single" w:sz="4" w:space="0" w:color="000000"/>
              <w:right w:val="single" w:sz="4" w:space="0" w:color="000000"/>
            </w:tcBorders>
            <w:shd w:val="clear" w:color="auto" w:fill="auto"/>
            <w:vAlign w:val="center"/>
            <w:hideMark/>
          </w:tcPr>
          <w:p w14:paraId="550620B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323" w:type="pct"/>
            <w:tcBorders>
              <w:top w:val="nil"/>
              <w:left w:val="nil"/>
              <w:bottom w:val="single" w:sz="4" w:space="0" w:color="000000"/>
              <w:right w:val="single" w:sz="4" w:space="0" w:color="000000"/>
            </w:tcBorders>
            <w:shd w:val="clear" w:color="auto" w:fill="auto"/>
            <w:vAlign w:val="center"/>
            <w:hideMark/>
          </w:tcPr>
          <w:p w14:paraId="6721BB0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8</w:t>
            </w:r>
          </w:p>
        </w:tc>
        <w:tc>
          <w:tcPr>
            <w:tcW w:w="473" w:type="pct"/>
            <w:tcBorders>
              <w:top w:val="nil"/>
              <w:left w:val="nil"/>
              <w:bottom w:val="single" w:sz="4" w:space="0" w:color="000000"/>
              <w:right w:val="single" w:sz="4" w:space="0" w:color="000000"/>
            </w:tcBorders>
            <w:shd w:val="clear" w:color="auto" w:fill="auto"/>
            <w:vAlign w:val="center"/>
            <w:hideMark/>
          </w:tcPr>
          <w:p w14:paraId="14103437"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1271</w:t>
            </w:r>
          </w:p>
        </w:tc>
        <w:tc>
          <w:tcPr>
            <w:tcW w:w="402" w:type="pct"/>
            <w:tcBorders>
              <w:top w:val="nil"/>
              <w:left w:val="nil"/>
              <w:bottom w:val="single" w:sz="4" w:space="0" w:color="000000"/>
              <w:right w:val="single" w:sz="4" w:space="0" w:color="000000"/>
            </w:tcBorders>
            <w:shd w:val="clear" w:color="auto" w:fill="auto"/>
            <w:vAlign w:val="center"/>
            <w:hideMark/>
          </w:tcPr>
          <w:p w14:paraId="4CAFD87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363</w:t>
            </w:r>
          </w:p>
        </w:tc>
        <w:tc>
          <w:tcPr>
            <w:tcW w:w="402" w:type="pct"/>
            <w:tcBorders>
              <w:top w:val="nil"/>
              <w:left w:val="nil"/>
              <w:bottom w:val="single" w:sz="4" w:space="0" w:color="000000"/>
              <w:right w:val="single" w:sz="4" w:space="0" w:color="000000"/>
            </w:tcBorders>
            <w:shd w:val="clear" w:color="auto" w:fill="auto"/>
            <w:vAlign w:val="center"/>
            <w:hideMark/>
          </w:tcPr>
          <w:p w14:paraId="110FB60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228</w:t>
            </w:r>
          </w:p>
        </w:tc>
        <w:tc>
          <w:tcPr>
            <w:tcW w:w="402" w:type="pct"/>
            <w:tcBorders>
              <w:top w:val="nil"/>
              <w:left w:val="nil"/>
              <w:bottom w:val="single" w:sz="4" w:space="0" w:color="000000"/>
              <w:right w:val="single" w:sz="4" w:space="0" w:color="000000"/>
            </w:tcBorders>
            <w:shd w:val="clear" w:color="auto" w:fill="auto"/>
            <w:vAlign w:val="center"/>
            <w:hideMark/>
          </w:tcPr>
          <w:p w14:paraId="22C6125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347</w:t>
            </w:r>
          </w:p>
        </w:tc>
        <w:tc>
          <w:tcPr>
            <w:tcW w:w="402" w:type="pct"/>
            <w:tcBorders>
              <w:top w:val="nil"/>
              <w:left w:val="nil"/>
              <w:bottom w:val="single" w:sz="4" w:space="0" w:color="000000"/>
              <w:right w:val="single" w:sz="4" w:space="0" w:color="000000"/>
            </w:tcBorders>
            <w:shd w:val="clear" w:color="auto" w:fill="auto"/>
            <w:vAlign w:val="center"/>
            <w:hideMark/>
          </w:tcPr>
          <w:p w14:paraId="23BB56F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333</w:t>
            </w:r>
          </w:p>
        </w:tc>
      </w:tr>
      <w:tr w:rsidR="00C3082A" w:rsidRPr="00270B4F" w14:paraId="5DA70C1D"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1766F295"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4</w:t>
            </w:r>
          </w:p>
        </w:tc>
        <w:tc>
          <w:tcPr>
            <w:tcW w:w="987" w:type="pct"/>
            <w:tcBorders>
              <w:top w:val="nil"/>
              <w:left w:val="nil"/>
              <w:bottom w:val="single" w:sz="4" w:space="0" w:color="000000"/>
              <w:right w:val="single" w:sz="4" w:space="0" w:color="000000"/>
            </w:tcBorders>
            <w:shd w:val="clear" w:color="auto" w:fill="auto"/>
            <w:vAlign w:val="center"/>
            <w:hideMark/>
          </w:tcPr>
          <w:p w14:paraId="6374F6D9"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Kiến Thiết</w:t>
            </w:r>
          </w:p>
        </w:tc>
        <w:tc>
          <w:tcPr>
            <w:tcW w:w="323" w:type="pct"/>
            <w:tcBorders>
              <w:top w:val="nil"/>
              <w:left w:val="nil"/>
              <w:bottom w:val="single" w:sz="4" w:space="0" w:color="000000"/>
              <w:right w:val="single" w:sz="4" w:space="0" w:color="000000"/>
            </w:tcBorders>
            <w:shd w:val="clear" w:color="auto" w:fill="auto"/>
            <w:vAlign w:val="center"/>
            <w:hideMark/>
          </w:tcPr>
          <w:p w14:paraId="192ECFEE"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22</w:t>
            </w:r>
          </w:p>
        </w:tc>
        <w:tc>
          <w:tcPr>
            <w:tcW w:w="323" w:type="pct"/>
            <w:tcBorders>
              <w:top w:val="nil"/>
              <w:left w:val="nil"/>
              <w:bottom w:val="single" w:sz="4" w:space="0" w:color="000000"/>
              <w:right w:val="single" w:sz="4" w:space="0" w:color="000000"/>
            </w:tcBorders>
            <w:shd w:val="clear" w:color="auto" w:fill="auto"/>
            <w:vAlign w:val="center"/>
            <w:hideMark/>
          </w:tcPr>
          <w:p w14:paraId="33EBA2EC"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w:t>
            </w:r>
          </w:p>
        </w:tc>
        <w:tc>
          <w:tcPr>
            <w:tcW w:w="266" w:type="pct"/>
            <w:tcBorders>
              <w:top w:val="nil"/>
              <w:left w:val="nil"/>
              <w:bottom w:val="single" w:sz="4" w:space="0" w:color="000000"/>
              <w:right w:val="single" w:sz="4" w:space="0" w:color="000000"/>
            </w:tcBorders>
            <w:shd w:val="clear" w:color="auto" w:fill="auto"/>
            <w:vAlign w:val="center"/>
            <w:hideMark/>
          </w:tcPr>
          <w:p w14:paraId="71D5F9D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w:t>
            </w:r>
          </w:p>
        </w:tc>
        <w:tc>
          <w:tcPr>
            <w:tcW w:w="323" w:type="pct"/>
            <w:tcBorders>
              <w:top w:val="nil"/>
              <w:left w:val="nil"/>
              <w:bottom w:val="single" w:sz="4" w:space="0" w:color="000000"/>
              <w:right w:val="single" w:sz="4" w:space="0" w:color="000000"/>
            </w:tcBorders>
            <w:shd w:val="clear" w:color="auto" w:fill="auto"/>
            <w:vAlign w:val="center"/>
            <w:hideMark/>
          </w:tcPr>
          <w:p w14:paraId="38DDCF1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w:t>
            </w:r>
          </w:p>
        </w:tc>
        <w:tc>
          <w:tcPr>
            <w:tcW w:w="323" w:type="pct"/>
            <w:tcBorders>
              <w:top w:val="nil"/>
              <w:left w:val="nil"/>
              <w:bottom w:val="single" w:sz="4" w:space="0" w:color="000000"/>
              <w:right w:val="single" w:sz="4" w:space="0" w:color="000000"/>
            </w:tcBorders>
            <w:shd w:val="clear" w:color="auto" w:fill="auto"/>
            <w:vAlign w:val="center"/>
            <w:hideMark/>
          </w:tcPr>
          <w:p w14:paraId="305DC107"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w:t>
            </w:r>
          </w:p>
        </w:tc>
        <w:tc>
          <w:tcPr>
            <w:tcW w:w="473" w:type="pct"/>
            <w:tcBorders>
              <w:top w:val="nil"/>
              <w:left w:val="nil"/>
              <w:bottom w:val="single" w:sz="4" w:space="0" w:color="000000"/>
              <w:right w:val="single" w:sz="4" w:space="0" w:color="000000"/>
            </w:tcBorders>
            <w:shd w:val="clear" w:color="auto" w:fill="auto"/>
            <w:vAlign w:val="center"/>
            <w:hideMark/>
          </w:tcPr>
          <w:p w14:paraId="17C2FB11"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712</w:t>
            </w:r>
          </w:p>
        </w:tc>
        <w:tc>
          <w:tcPr>
            <w:tcW w:w="402" w:type="pct"/>
            <w:tcBorders>
              <w:top w:val="nil"/>
              <w:left w:val="nil"/>
              <w:bottom w:val="single" w:sz="4" w:space="0" w:color="000000"/>
              <w:right w:val="single" w:sz="4" w:space="0" w:color="000000"/>
            </w:tcBorders>
            <w:shd w:val="clear" w:color="auto" w:fill="auto"/>
            <w:vAlign w:val="center"/>
            <w:hideMark/>
          </w:tcPr>
          <w:p w14:paraId="2E2686A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198</w:t>
            </w:r>
          </w:p>
        </w:tc>
        <w:tc>
          <w:tcPr>
            <w:tcW w:w="402" w:type="pct"/>
            <w:tcBorders>
              <w:top w:val="nil"/>
              <w:left w:val="nil"/>
              <w:bottom w:val="single" w:sz="4" w:space="0" w:color="000000"/>
              <w:right w:val="single" w:sz="4" w:space="0" w:color="000000"/>
            </w:tcBorders>
            <w:shd w:val="clear" w:color="auto" w:fill="auto"/>
            <w:vAlign w:val="center"/>
            <w:hideMark/>
          </w:tcPr>
          <w:p w14:paraId="1707A4F5"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166</w:t>
            </w:r>
          </w:p>
        </w:tc>
        <w:tc>
          <w:tcPr>
            <w:tcW w:w="402" w:type="pct"/>
            <w:tcBorders>
              <w:top w:val="nil"/>
              <w:left w:val="nil"/>
              <w:bottom w:val="single" w:sz="4" w:space="0" w:color="000000"/>
              <w:right w:val="single" w:sz="4" w:space="0" w:color="000000"/>
            </w:tcBorders>
            <w:shd w:val="clear" w:color="auto" w:fill="auto"/>
            <w:vAlign w:val="center"/>
            <w:hideMark/>
          </w:tcPr>
          <w:p w14:paraId="1B50160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173</w:t>
            </w:r>
          </w:p>
        </w:tc>
        <w:tc>
          <w:tcPr>
            <w:tcW w:w="402" w:type="pct"/>
            <w:tcBorders>
              <w:top w:val="nil"/>
              <w:left w:val="nil"/>
              <w:bottom w:val="single" w:sz="4" w:space="0" w:color="000000"/>
              <w:right w:val="single" w:sz="4" w:space="0" w:color="000000"/>
            </w:tcBorders>
            <w:shd w:val="clear" w:color="auto" w:fill="auto"/>
            <w:vAlign w:val="center"/>
            <w:hideMark/>
          </w:tcPr>
          <w:p w14:paraId="6A691DB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175</w:t>
            </w:r>
          </w:p>
        </w:tc>
      </w:tr>
      <w:tr w:rsidR="00C3082A" w:rsidRPr="00270B4F" w14:paraId="20922B43"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6C88ABAB"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5</w:t>
            </w:r>
          </w:p>
        </w:tc>
        <w:tc>
          <w:tcPr>
            <w:tcW w:w="987" w:type="pct"/>
            <w:tcBorders>
              <w:top w:val="nil"/>
              <w:left w:val="nil"/>
              <w:bottom w:val="single" w:sz="4" w:space="0" w:color="000000"/>
              <w:right w:val="single" w:sz="4" w:space="0" w:color="000000"/>
            </w:tcBorders>
            <w:shd w:val="clear" w:color="auto" w:fill="auto"/>
            <w:vAlign w:val="center"/>
            <w:hideMark/>
          </w:tcPr>
          <w:p w14:paraId="522EB7FB"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Colette</w:t>
            </w:r>
          </w:p>
        </w:tc>
        <w:tc>
          <w:tcPr>
            <w:tcW w:w="323" w:type="pct"/>
            <w:tcBorders>
              <w:top w:val="nil"/>
              <w:left w:val="nil"/>
              <w:bottom w:val="single" w:sz="4" w:space="0" w:color="000000"/>
              <w:right w:val="single" w:sz="4" w:space="0" w:color="000000"/>
            </w:tcBorders>
            <w:shd w:val="clear" w:color="auto" w:fill="auto"/>
            <w:vAlign w:val="center"/>
            <w:hideMark/>
          </w:tcPr>
          <w:p w14:paraId="6554F192"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40</w:t>
            </w:r>
          </w:p>
        </w:tc>
        <w:tc>
          <w:tcPr>
            <w:tcW w:w="323" w:type="pct"/>
            <w:tcBorders>
              <w:top w:val="nil"/>
              <w:left w:val="nil"/>
              <w:bottom w:val="single" w:sz="4" w:space="0" w:color="000000"/>
              <w:right w:val="single" w:sz="4" w:space="0" w:color="000000"/>
            </w:tcBorders>
            <w:shd w:val="clear" w:color="auto" w:fill="auto"/>
            <w:vAlign w:val="center"/>
            <w:hideMark/>
          </w:tcPr>
          <w:p w14:paraId="06C462A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w:t>
            </w:r>
          </w:p>
        </w:tc>
        <w:tc>
          <w:tcPr>
            <w:tcW w:w="266" w:type="pct"/>
            <w:tcBorders>
              <w:top w:val="nil"/>
              <w:left w:val="nil"/>
              <w:bottom w:val="single" w:sz="4" w:space="0" w:color="000000"/>
              <w:right w:val="single" w:sz="4" w:space="0" w:color="000000"/>
            </w:tcBorders>
            <w:shd w:val="clear" w:color="auto" w:fill="auto"/>
            <w:vAlign w:val="center"/>
            <w:hideMark/>
          </w:tcPr>
          <w:p w14:paraId="3708863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323" w:type="pct"/>
            <w:tcBorders>
              <w:top w:val="nil"/>
              <w:left w:val="nil"/>
              <w:bottom w:val="single" w:sz="4" w:space="0" w:color="000000"/>
              <w:right w:val="single" w:sz="4" w:space="0" w:color="000000"/>
            </w:tcBorders>
            <w:shd w:val="clear" w:color="auto" w:fill="auto"/>
            <w:vAlign w:val="center"/>
            <w:hideMark/>
          </w:tcPr>
          <w:p w14:paraId="5D12C480"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11</w:t>
            </w:r>
          </w:p>
        </w:tc>
        <w:tc>
          <w:tcPr>
            <w:tcW w:w="323" w:type="pct"/>
            <w:tcBorders>
              <w:top w:val="nil"/>
              <w:left w:val="nil"/>
              <w:bottom w:val="single" w:sz="4" w:space="0" w:color="000000"/>
              <w:right w:val="single" w:sz="4" w:space="0" w:color="000000"/>
            </w:tcBorders>
            <w:shd w:val="clear" w:color="auto" w:fill="auto"/>
            <w:vAlign w:val="center"/>
            <w:hideMark/>
          </w:tcPr>
          <w:p w14:paraId="3409436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w:t>
            </w:r>
          </w:p>
        </w:tc>
        <w:tc>
          <w:tcPr>
            <w:tcW w:w="473" w:type="pct"/>
            <w:tcBorders>
              <w:top w:val="nil"/>
              <w:left w:val="nil"/>
              <w:bottom w:val="single" w:sz="4" w:space="0" w:color="000000"/>
              <w:right w:val="single" w:sz="4" w:space="0" w:color="000000"/>
            </w:tcBorders>
            <w:shd w:val="clear" w:color="auto" w:fill="auto"/>
            <w:vAlign w:val="center"/>
            <w:hideMark/>
          </w:tcPr>
          <w:p w14:paraId="626ADB1E"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1571</w:t>
            </w:r>
          </w:p>
        </w:tc>
        <w:tc>
          <w:tcPr>
            <w:tcW w:w="402" w:type="pct"/>
            <w:tcBorders>
              <w:top w:val="nil"/>
              <w:left w:val="nil"/>
              <w:bottom w:val="single" w:sz="4" w:space="0" w:color="000000"/>
              <w:right w:val="single" w:sz="4" w:space="0" w:color="000000"/>
            </w:tcBorders>
            <w:shd w:val="clear" w:color="auto" w:fill="auto"/>
            <w:vAlign w:val="center"/>
            <w:hideMark/>
          </w:tcPr>
          <w:p w14:paraId="386509E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428</w:t>
            </w:r>
          </w:p>
        </w:tc>
        <w:tc>
          <w:tcPr>
            <w:tcW w:w="402" w:type="pct"/>
            <w:tcBorders>
              <w:top w:val="nil"/>
              <w:left w:val="nil"/>
              <w:bottom w:val="single" w:sz="4" w:space="0" w:color="000000"/>
              <w:right w:val="single" w:sz="4" w:space="0" w:color="000000"/>
            </w:tcBorders>
            <w:shd w:val="clear" w:color="auto" w:fill="auto"/>
            <w:vAlign w:val="center"/>
            <w:hideMark/>
          </w:tcPr>
          <w:p w14:paraId="1739D45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324</w:t>
            </w:r>
          </w:p>
        </w:tc>
        <w:tc>
          <w:tcPr>
            <w:tcW w:w="402" w:type="pct"/>
            <w:tcBorders>
              <w:top w:val="nil"/>
              <w:left w:val="nil"/>
              <w:bottom w:val="single" w:sz="4" w:space="0" w:color="000000"/>
              <w:right w:val="single" w:sz="4" w:space="0" w:color="000000"/>
            </w:tcBorders>
            <w:shd w:val="clear" w:color="auto" w:fill="auto"/>
            <w:vAlign w:val="center"/>
            <w:hideMark/>
          </w:tcPr>
          <w:p w14:paraId="2094A76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429</w:t>
            </w:r>
          </w:p>
        </w:tc>
        <w:tc>
          <w:tcPr>
            <w:tcW w:w="402" w:type="pct"/>
            <w:tcBorders>
              <w:top w:val="nil"/>
              <w:left w:val="nil"/>
              <w:bottom w:val="single" w:sz="4" w:space="0" w:color="000000"/>
              <w:right w:val="single" w:sz="4" w:space="0" w:color="000000"/>
            </w:tcBorders>
            <w:shd w:val="clear" w:color="auto" w:fill="auto"/>
            <w:vAlign w:val="center"/>
            <w:hideMark/>
          </w:tcPr>
          <w:p w14:paraId="01E746C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390</w:t>
            </w:r>
          </w:p>
        </w:tc>
      </w:tr>
      <w:tr w:rsidR="00C3082A" w:rsidRPr="00270B4F" w14:paraId="0E977EEA"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22927852"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6</w:t>
            </w:r>
          </w:p>
        </w:tc>
        <w:tc>
          <w:tcPr>
            <w:tcW w:w="987" w:type="pct"/>
            <w:tcBorders>
              <w:top w:val="nil"/>
              <w:left w:val="nil"/>
              <w:bottom w:val="single" w:sz="4" w:space="0" w:color="000000"/>
              <w:right w:val="single" w:sz="4" w:space="0" w:color="000000"/>
            </w:tcBorders>
            <w:shd w:val="clear" w:color="auto" w:fill="auto"/>
            <w:vAlign w:val="center"/>
            <w:hideMark/>
          </w:tcPr>
          <w:p w14:paraId="681E9723"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Lê Quý Đôn</w:t>
            </w:r>
          </w:p>
        </w:tc>
        <w:tc>
          <w:tcPr>
            <w:tcW w:w="323" w:type="pct"/>
            <w:tcBorders>
              <w:top w:val="nil"/>
              <w:left w:val="nil"/>
              <w:bottom w:val="single" w:sz="4" w:space="0" w:color="000000"/>
              <w:right w:val="single" w:sz="4" w:space="0" w:color="000000"/>
            </w:tcBorders>
            <w:shd w:val="clear" w:color="auto" w:fill="auto"/>
            <w:vAlign w:val="center"/>
            <w:hideMark/>
          </w:tcPr>
          <w:p w14:paraId="78990024"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58</w:t>
            </w:r>
          </w:p>
        </w:tc>
        <w:tc>
          <w:tcPr>
            <w:tcW w:w="323" w:type="pct"/>
            <w:tcBorders>
              <w:top w:val="nil"/>
              <w:left w:val="nil"/>
              <w:bottom w:val="single" w:sz="4" w:space="0" w:color="000000"/>
              <w:right w:val="single" w:sz="4" w:space="0" w:color="000000"/>
            </w:tcBorders>
            <w:shd w:val="clear" w:color="auto" w:fill="auto"/>
            <w:vAlign w:val="center"/>
            <w:hideMark/>
          </w:tcPr>
          <w:p w14:paraId="20A74A89"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16</w:t>
            </w:r>
          </w:p>
        </w:tc>
        <w:tc>
          <w:tcPr>
            <w:tcW w:w="266" w:type="pct"/>
            <w:tcBorders>
              <w:top w:val="nil"/>
              <w:left w:val="nil"/>
              <w:bottom w:val="single" w:sz="4" w:space="0" w:color="000000"/>
              <w:right w:val="single" w:sz="4" w:space="0" w:color="000000"/>
            </w:tcBorders>
            <w:shd w:val="clear" w:color="auto" w:fill="auto"/>
            <w:vAlign w:val="center"/>
            <w:hideMark/>
          </w:tcPr>
          <w:p w14:paraId="4CE31B2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13</w:t>
            </w:r>
          </w:p>
        </w:tc>
        <w:tc>
          <w:tcPr>
            <w:tcW w:w="323" w:type="pct"/>
            <w:tcBorders>
              <w:top w:val="nil"/>
              <w:left w:val="nil"/>
              <w:bottom w:val="single" w:sz="4" w:space="0" w:color="000000"/>
              <w:right w:val="single" w:sz="4" w:space="0" w:color="000000"/>
            </w:tcBorders>
            <w:shd w:val="clear" w:color="auto" w:fill="auto"/>
            <w:vAlign w:val="center"/>
            <w:hideMark/>
          </w:tcPr>
          <w:p w14:paraId="3F954F2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15</w:t>
            </w:r>
          </w:p>
        </w:tc>
        <w:tc>
          <w:tcPr>
            <w:tcW w:w="323" w:type="pct"/>
            <w:tcBorders>
              <w:top w:val="nil"/>
              <w:left w:val="nil"/>
              <w:bottom w:val="single" w:sz="4" w:space="0" w:color="000000"/>
              <w:right w:val="single" w:sz="4" w:space="0" w:color="000000"/>
            </w:tcBorders>
            <w:shd w:val="clear" w:color="auto" w:fill="auto"/>
            <w:vAlign w:val="center"/>
            <w:hideMark/>
          </w:tcPr>
          <w:p w14:paraId="5E0B716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14</w:t>
            </w:r>
          </w:p>
        </w:tc>
        <w:tc>
          <w:tcPr>
            <w:tcW w:w="473" w:type="pct"/>
            <w:tcBorders>
              <w:top w:val="nil"/>
              <w:left w:val="nil"/>
              <w:bottom w:val="single" w:sz="4" w:space="0" w:color="000000"/>
              <w:right w:val="single" w:sz="4" w:space="0" w:color="000000"/>
            </w:tcBorders>
            <w:shd w:val="clear" w:color="auto" w:fill="auto"/>
            <w:vAlign w:val="center"/>
            <w:hideMark/>
          </w:tcPr>
          <w:p w14:paraId="780A402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2577</w:t>
            </w:r>
          </w:p>
        </w:tc>
        <w:tc>
          <w:tcPr>
            <w:tcW w:w="402" w:type="pct"/>
            <w:tcBorders>
              <w:top w:val="nil"/>
              <w:left w:val="nil"/>
              <w:bottom w:val="single" w:sz="4" w:space="0" w:color="000000"/>
              <w:right w:val="single" w:sz="4" w:space="0" w:color="000000"/>
            </w:tcBorders>
            <w:shd w:val="clear" w:color="auto" w:fill="auto"/>
            <w:vAlign w:val="center"/>
            <w:hideMark/>
          </w:tcPr>
          <w:p w14:paraId="3C4BF9C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712</w:t>
            </w:r>
          </w:p>
        </w:tc>
        <w:tc>
          <w:tcPr>
            <w:tcW w:w="402" w:type="pct"/>
            <w:tcBorders>
              <w:top w:val="nil"/>
              <w:left w:val="nil"/>
              <w:bottom w:val="single" w:sz="4" w:space="0" w:color="000000"/>
              <w:right w:val="single" w:sz="4" w:space="0" w:color="000000"/>
            </w:tcBorders>
            <w:shd w:val="clear" w:color="auto" w:fill="auto"/>
            <w:vAlign w:val="center"/>
            <w:hideMark/>
          </w:tcPr>
          <w:p w14:paraId="49BAFB0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482</w:t>
            </w:r>
          </w:p>
        </w:tc>
        <w:tc>
          <w:tcPr>
            <w:tcW w:w="402" w:type="pct"/>
            <w:tcBorders>
              <w:top w:val="nil"/>
              <w:left w:val="nil"/>
              <w:bottom w:val="single" w:sz="4" w:space="0" w:color="000000"/>
              <w:right w:val="single" w:sz="4" w:space="0" w:color="000000"/>
            </w:tcBorders>
            <w:shd w:val="clear" w:color="auto" w:fill="auto"/>
            <w:vAlign w:val="center"/>
            <w:hideMark/>
          </w:tcPr>
          <w:p w14:paraId="253CEEF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742</w:t>
            </w:r>
          </w:p>
        </w:tc>
        <w:tc>
          <w:tcPr>
            <w:tcW w:w="402" w:type="pct"/>
            <w:tcBorders>
              <w:top w:val="nil"/>
              <w:left w:val="nil"/>
              <w:bottom w:val="single" w:sz="4" w:space="0" w:color="000000"/>
              <w:right w:val="single" w:sz="4" w:space="0" w:color="000000"/>
            </w:tcBorders>
            <w:shd w:val="clear" w:color="auto" w:fill="auto"/>
            <w:vAlign w:val="center"/>
            <w:hideMark/>
          </w:tcPr>
          <w:p w14:paraId="2DA7849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641</w:t>
            </w:r>
          </w:p>
        </w:tc>
      </w:tr>
      <w:tr w:rsidR="00C3082A" w:rsidRPr="00270B4F" w14:paraId="09FFF583"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64EC7E7E"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7</w:t>
            </w:r>
          </w:p>
        </w:tc>
        <w:tc>
          <w:tcPr>
            <w:tcW w:w="987" w:type="pct"/>
            <w:tcBorders>
              <w:top w:val="nil"/>
              <w:left w:val="nil"/>
              <w:bottom w:val="single" w:sz="4" w:space="0" w:color="000000"/>
              <w:right w:val="single" w:sz="4" w:space="0" w:color="000000"/>
            </w:tcBorders>
            <w:shd w:val="clear" w:color="auto" w:fill="auto"/>
            <w:vAlign w:val="center"/>
            <w:hideMark/>
          </w:tcPr>
          <w:p w14:paraId="5FBD9D69"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Lê Lợi</w:t>
            </w:r>
          </w:p>
        </w:tc>
        <w:tc>
          <w:tcPr>
            <w:tcW w:w="323" w:type="pct"/>
            <w:tcBorders>
              <w:top w:val="nil"/>
              <w:left w:val="nil"/>
              <w:bottom w:val="single" w:sz="4" w:space="0" w:color="000000"/>
              <w:right w:val="single" w:sz="4" w:space="0" w:color="000000"/>
            </w:tcBorders>
            <w:shd w:val="clear" w:color="auto" w:fill="auto"/>
            <w:vAlign w:val="center"/>
            <w:hideMark/>
          </w:tcPr>
          <w:p w14:paraId="084CA5BB"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31</w:t>
            </w:r>
          </w:p>
        </w:tc>
        <w:tc>
          <w:tcPr>
            <w:tcW w:w="323" w:type="pct"/>
            <w:tcBorders>
              <w:top w:val="nil"/>
              <w:left w:val="nil"/>
              <w:bottom w:val="single" w:sz="4" w:space="0" w:color="000000"/>
              <w:right w:val="single" w:sz="4" w:space="0" w:color="000000"/>
            </w:tcBorders>
            <w:shd w:val="clear" w:color="auto" w:fill="auto"/>
            <w:vAlign w:val="center"/>
            <w:hideMark/>
          </w:tcPr>
          <w:p w14:paraId="7F7EAF9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w:t>
            </w:r>
          </w:p>
        </w:tc>
        <w:tc>
          <w:tcPr>
            <w:tcW w:w="266" w:type="pct"/>
            <w:tcBorders>
              <w:top w:val="nil"/>
              <w:left w:val="nil"/>
              <w:bottom w:val="single" w:sz="4" w:space="0" w:color="000000"/>
              <w:right w:val="single" w:sz="4" w:space="0" w:color="000000"/>
            </w:tcBorders>
            <w:shd w:val="clear" w:color="auto" w:fill="auto"/>
            <w:vAlign w:val="center"/>
            <w:hideMark/>
          </w:tcPr>
          <w:p w14:paraId="3A22A6E5"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w:t>
            </w:r>
          </w:p>
        </w:tc>
        <w:tc>
          <w:tcPr>
            <w:tcW w:w="323" w:type="pct"/>
            <w:tcBorders>
              <w:top w:val="nil"/>
              <w:left w:val="nil"/>
              <w:bottom w:val="single" w:sz="4" w:space="0" w:color="000000"/>
              <w:right w:val="single" w:sz="4" w:space="0" w:color="000000"/>
            </w:tcBorders>
            <w:shd w:val="clear" w:color="auto" w:fill="auto"/>
            <w:vAlign w:val="center"/>
            <w:hideMark/>
          </w:tcPr>
          <w:p w14:paraId="5E6968D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323" w:type="pct"/>
            <w:tcBorders>
              <w:top w:val="nil"/>
              <w:left w:val="nil"/>
              <w:bottom w:val="single" w:sz="4" w:space="0" w:color="000000"/>
              <w:right w:val="single" w:sz="4" w:space="0" w:color="000000"/>
            </w:tcBorders>
            <w:shd w:val="clear" w:color="auto" w:fill="auto"/>
            <w:vAlign w:val="center"/>
            <w:hideMark/>
          </w:tcPr>
          <w:p w14:paraId="0CE8158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473" w:type="pct"/>
            <w:tcBorders>
              <w:top w:val="nil"/>
              <w:left w:val="nil"/>
              <w:bottom w:val="single" w:sz="4" w:space="0" w:color="000000"/>
              <w:right w:val="single" w:sz="4" w:space="0" w:color="000000"/>
            </w:tcBorders>
            <w:shd w:val="clear" w:color="auto" w:fill="auto"/>
            <w:vAlign w:val="center"/>
            <w:hideMark/>
          </w:tcPr>
          <w:p w14:paraId="3E8E23C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1222</w:t>
            </w:r>
          </w:p>
        </w:tc>
        <w:tc>
          <w:tcPr>
            <w:tcW w:w="402" w:type="pct"/>
            <w:tcBorders>
              <w:top w:val="nil"/>
              <w:left w:val="nil"/>
              <w:bottom w:val="single" w:sz="4" w:space="0" w:color="000000"/>
              <w:right w:val="single" w:sz="4" w:space="0" w:color="000000"/>
            </w:tcBorders>
            <w:shd w:val="clear" w:color="auto" w:fill="auto"/>
            <w:vAlign w:val="center"/>
            <w:hideMark/>
          </w:tcPr>
          <w:p w14:paraId="6DFF2CF5"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280</w:t>
            </w:r>
          </w:p>
        </w:tc>
        <w:tc>
          <w:tcPr>
            <w:tcW w:w="402" w:type="pct"/>
            <w:tcBorders>
              <w:top w:val="nil"/>
              <w:left w:val="nil"/>
              <w:bottom w:val="single" w:sz="4" w:space="0" w:color="000000"/>
              <w:right w:val="single" w:sz="4" w:space="0" w:color="000000"/>
            </w:tcBorders>
            <w:shd w:val="clear" w:color="auto" w:fill="auto"/>
            <w:vAlign w:val="center"/>
            <w:hideMark/>
          </w:tcPr>
          <w:p w14:paraId="716C9E8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216</w:t>
            </w:r>
          </w:p>
        </w:tc>
        <w:tc>
          <w:tcPr>
            <w:tcW w:w="402" w:type="pct"/>
            <w:tcBorders>
              <w:top w:val="nil"/>
              <w:left w:val="nil"/>
              <w:bottom w:val="single" w:sz="4" w:space="0" w:color="000000"/>
              <w:right w:val="single" w:sz="4" w:space="0" w:color="000000"/>
            </w:tcBorders>
            <w:shd w:val="clear" w:color="auto" w:fill="auto"/>
            <w:vAlign w:val="center"/>
            <w:hideMark/>
          </w:tcPr>
          <w:p w14:paraId="6F0A6DB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372</w:t>
            </w:r>
          </w:p>
        </w:tc>
        <w:tc>
          <w:tcPr>
            <w:tcW w:w="402" w:type="pct"/>
            <w:tcBorders>
              <w:top w:val="nil"/>
              <w:left w:val="nil"/>
              <w:bottom w:val="single" w:sz="4" w:space="0" w:color="000000"/>
              <w:right w:val="single" w:sz="4" w:space="0" w:color="000000"/>
            </w:tcBorders>
            <w:shd w:val="clear" w:color="auto" w:fill="auto"/>
            <w:vAlign w:val="center"/>
            <w:hideMark/>
          </w:tcPr>
          <w:p w14:paraId="7E1F189B"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354</w:t>
            </w:r>
          </w:p>
        </w:tc>
      </w:tr>
      <w:tr w:rsidR="00C3082A" w:rsidRPr="00270B4F" w14:paraId="6AE308C9"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3B7A582A"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8</w:t>
            </w:r>
          </w:p>
        </w:tc>
        <w:tc>
          <w:tcPr>
            <w:tcW w:w="987" w:type="pct"/>
            <w:tcBorders>
              <w:top w:val="nil"/>
              <w:left w:val="nil"/>
              <w:bottom w:val="single" w:sz="4" w:space="0" w:color="000000"/>
              <w:right w:val="single" w:sz="4" w:space="0" w:color="000000"/>
            </w:tcBorders>
            <w:shd w:val="clear" w:color="auto" w:fill="auto"/>
            <w:vAlign w:val="center"/>
            <w:hideMark/>
          </w:tcPr>
          <w:p w14:paraId="5F95183A"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Hai Bà Trưng</w:t>
            </w:r>
          </w:p>
        </w:tc>
        <w:tc>
          <w:tcPr>
            <w:tcW w:w="323" w:type="pct"/>
            <w:tcBorders>
              <w:top w:val="nil"/>
              <w:left w:val="nil"/>
              <w:bottom w:val="single" w:sz="4" w:space="0" w:color="000000"/>
              <w:right w:val="single" w:sz="4" w:space="0" w:color="000000"/>
            </w:tcBorders>
            <w:shd w:val="clear" w:color="auto" w:fill="auto"/>
            <w:vAlign w:val="center"/>
            <w:hideMark/>
          </w:tcPr>
          <w:p w14:paraId="75CF4228"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39</w:t>
            </w:r>
          </w:p>
        </w:tc>
        <w:tc>
          <w:tcPr>
            <w:tcW w:w="323" w:type="pct"/>
            <w:tcBorders>
              <w:top w:val="nil"/>
              <w:left w:val="nil"/>
              <w:bottom w:val="single" w:sz="4" w:space="0" w:color="000000"/>
              <w:right w:val="single" w:sz="4" w:space="0" w:color="000000"/>
            </w:tcBorders>
            <w:shd w:val="clear" w:color="auto" w:fill="auto"/>
            <w:vAlign w:val="center"/>
            <w:hideMark/>
          </w:tcPr>
          <w:p w14:paraId="2B29F79C"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266" w:type="pct"/>
            <w:tcBorders>
              <w:top w:val="nil"/>
              <w:left w:val="nil"/>
              <w:bottom w:val="single" w:sz="4" w:space="0" w:color="000000"/>
              <w:right w:val="single" w:sz="4" w:space="0" w:color="000000"/>
            </w:tcBorders>
            <w:shd w:val="clear" w:color="auto" w:fill="auto"/>
            <w:vAlign w:val="center"/>
            <w:hideMark/>
          </w:tcPr>
          <w:p w14:paraId="040CF7E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8</w:t>
            </w:r>
          </w:p>
        </w:tc>
        <w:tc>
          <w:tcPr>
            <w:tcW w:w="323" w:type="pct"/>
            <w:tcBorders>
              <w:top w:val="nil"/>
              <w:left w:val="nil"/>
              <w:bottom w:val="single" w:sz="4" w:space="0" w:color="000000"/>
              <w:right w:val="single" w:sz="4" w:space="0" w:color="000000"/>
            </w:tcBorders>
            <w:shd w:val="clear" w:color="auto" w:fill="auto"/>
            <w:vAlign w:val="center"/>
            <w:hideMark/>
          </w:tcPr>
          <w:p w14:paraId="008F702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11</w:t>
            </w:r>
          </w:p>
        </w:tc>
        <w:tc>
          <w:tcPr>
            <w:tcW w:w="323" w:type="pct"/>
            <w:tcBorders>
              <w:top w:val="nil"/>
              <w:left w:val="nil"/>
              <w:bottom w:val="single" w:sz="4" w:space="0" w:color="000000"/>
              <w:right w:val="single" w:sz="4" w:space="0" w:color="000000"/>
            </w:tcBorders>
            <w:shd w:val="clear" w:color="auto" w:fill="auto"/>
            <w:vAlign w:val="center"/>
            <w:hideMark/>
          </w:tcPr>
          <w:p w14:paraId="19CD443C"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11</w:t>
            </w:r>
          </w:p>
        </w:tc>
        <w:tc>
          <w:tcPr>
            <w:tcW w:w="473" w:type="pct"/>
            <w:tcBorders>
              <w:top w:val="nil"/>
              <w:left w:val="nil"/>
              <w:bottom w:val="single" w:sz="4" w:space="0" w:color="000000"/>
              <w:right w:val="single" w:sz="4" w:space="0" w:color="000000"/>
            </w:tcBorders>
            <w:shd w:val="clear" w:color="auto" w:fill="auto"/>
            <w:vAlign w:val="center"/>
            <w:hideMark/>
          </w:tcPr>
          <w:p w14:paraId="72BF65A5"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1614</w:t>
            </w:r>
          </w:p>
        </w:tc>
        <w:tc>
          <w:tcPr>
            <w:tcW w:w="402" w:type="pct"/>
            <w:tcBorders>
              <w:top w:val="nil"/>
              <w:left w:val="nil"/>
              <w:bottom w:val="single" w:sz="4" w:space="0" w:color="000000"/>
              <w:right w:val="single" w:sz="4" w:space="0" w:color="000000"/>
            </w:tcBorders>
            <w:shd w:val="clear" w:color="auto" w:fill="auto"/>
            <w:vAlign w:val="center"/>
            <w:hideMark/>
          </w:tcPr>
          <w:p w14:paraId="33AB6AF5"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403</w:t>
            </w:r>
          </w:p>
        </w:tc>
        <w:tc>
          <w:tcPr>
            <w:tcW w:w="402" w:type="pct"/>
            <w:tcBorders>
              <w:top w:val="nil"/>
              <w:left w:val="nil"/>
              <w:bottom w:val="single" w:sz="4" w:space="0" w:color="000000"/>
              <w:right w:val="single" w:sz="4" w:space="0" w:color="000000"/>
            </w:tcBorders>
            <w:shd w:val="clear" w:color="auto" w:fill="auto"/>
            <w:vAlign w:val="center"/>
            <w:hideMark/>
          </w:tcPr>
          <w:p w14:paraId="52330C8C"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292</w:t>
            </w:r>
          </w:p>
        </w:tc>
        <w:tc>
          <w:tcPr>
            <w:tcW w:w="402" w:type="pct"/>
            <w:tcBorders>
              <w:top w:val="nil"/>
              <w:left w:val="nil"/>
              <w:bottom w:val="single" w:sz="4" w:space="0" w:color="000000"/>
              <w:right w:val="single" w:sz="4" w:space="0" w:color="000000"/>
            </w:tcBorders>
            <w:shd w:val="clear" w:color="auto" w:fill="auto"/>
            <w:vAlign w:val="center"/>
            <w:hideMark/>
          </w:tcPr>
          <w:p w14:paraId="0B75450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473</w:t>
            </w:r>
          </w:p>
        </w:tc>
        <w:tc>
          <w:tcPr>
            <w:tcW w:w="402" w:type="pct"/>
            <w:tcBorders>
              <w:top w:val="nil"/>
              <w:left w:val="nil"/>
              <w:bottom w:val="single" w:sz="4" w:space="0" w:color="000000"/>
              <w:right w:val="single" w:sz="4" w:space="0" w:color="000000"/>
            </w:tcBorders>
            <w:shd w:val="clear" w:color="auto" w:fill="auto"/>
            <w:vAlign w:val="center"/>
            <w:hideMark/>
          </w:tcPr>
          <w:p w14:paraId="2CE511A7"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446</w:t>
            </w:r>
          </w:p>
        </w:tc>
      </w:tr>
      <w:tr w:rsidR="00C3082A" w:rsidRPr="00270B4F" w14:paraId="78C31F70"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22D4EE0C"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9</w:t>
            </w:r>
          </w:p>
        </w:tc>
        <w:tc>
          <w:tcPr>
            <w:tcW w:w="987" w:type="pct"/>
            <w:tcBorders>
              <w:top w:val="nil"/>
              <w:left w:val="nil"/>
              <w:bottom w:val="single" w:sz="4" w:space="0" w:color="000000"/>
              <w:right w:val="single" w:sz="4" w:space="0" w:color="000000"/>
            </w:tcBorders>
            <w:shd w:val="clear" w:color="auto" w:fill="auto"/>
            <w:vAlign w:val="center"/>
            <w:hideMark/>
          </w:tcPr>
          <w:p w14:paraId="5DBD12E8"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Lương Thế Vinh</w:t>
            </w:r>
          </w:p>
        </w:tc>
        <w:tc>
          <w:tcPr>
            <w:tcW w:w="323" w:type="pct"/>
            <w:tcBorders>
              <w:top w:val="nil"/>
              <w:left w:val="nil"/>
              <w:bottom w:val="single" w:sz="4" w:space="0" w:color="000000"/>
              <w:right w:val="single" w:sz="4" w:space="0" w:color="000000"/>
            </w:tcBorders>
            <w:shd w:val="clear" w:color="auto" w:fill="auto"/>
            <w:vAlign w:val="center"/>
            <w:hideMark/>
          </w:tcPr>
          <w:p w14:paraId="398B323C"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14</w:t>
            </w:r>
          </w:p>
        </w:tc>
        <w:tc>
          <w:tcPr>
            <w:tcW w:w="323" w:type="pct"/>
            <w:tcBorders>
              <w:top w:val="nil"/>
              <w:left w:val="nil"/>
              <w:bottom w:val="single" w:sz="4" w:space="0" w:color="000000"/>
              <w:right w:val="single" w:sz="4" w:space="0" w:color="000000"/>
            </w:tcBorders>
            <w:shd w:val="clear" w:color="auto" w:fill="auto"/>
            <w:vAlign w:val="center"/>
            <w:hideMark/>
          </w:tcPr>
          <w:p w14:paraId="2C130D7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w:t>
            </w:r>
          </w:p>
        </w:tc>
        <w:tc>
          <w:tcPr>
            <w:tcW w:w="266" w:type="pct"/>
            <w:tcBorders>
              <w:top w:val="nil"/>
              <w:left w:val="nil"/>
              <w:bottom w:val="single" w:sz="4" w:space="0" w:color="000000"/>
              <w:right w:val="single" w:sz="4" w:space="0" w:color="000000"/>
            </w:tcBorders>
            <w:shd w:val="clear" w:color="auto" w:fill="auto"/>
            <w:vAlign w:val="center"/>
            <w:hideMark/>
          </w:tcPr>
          <w:p w14:paraId="71F8C77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w:t>
            </w:r>
          </w:p>
        </w:tc>
        <w:tc>
          <w:tcPr>
            <w:tcW w:w="323" w:type="pct"/>
            <w:tcBorders>
              <w:top w:val="nil"/>
              <w:left w:val="nil"/>
              <w:bottom w:val="single" w:sz="4" w:space="0" w:color="000000"/>
              <w:right w:val="single" w:sz="4" w:space="0" w:color="000000"/>
            </w:tcBorders>
            <w:shd w:val="clear" w:color="auto" w:fill="auto"/>
            <w:vAlign w:val="center"/>
            <w:hideMark/>
          </w:tcPr>
          <w:p w14:paraId="7008879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w:t>
            </w:r>
          </w:p>
        </w:tc>
        <w:tc>
          <w:tcPr>
            <w:tcW w:w="323" w:type="pct"/>
            <w:tcBorders>
              <w:top w:val="nil"/>
              <w:left w:val="nil"/>
              <w:bottom w:val="single" w:sz="4" w:space="0" w:color="000000"/>
              <w:right w:val="single" w:sz="4" w:space="0" w:color="000000"/>
            </w:tcBorders>
            <w:shd w:val="clear" w:color="auto" w:fill="auto"/>
            <w:vAlign w:val="center"/>
            <w:hideMark/>
          </w:tcPr>
          <w:p w14:paraId="12461BE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w:t>
            </w:r>
          </w:p>
        </w:tc>
        <w:tc>
          <w:tcPr>
            <w:tcW w:w="473" w:type="pct"/>
            <w:tcBorders>
              <w:top w:val="nil"/>
              <w:left w:val="nil"/>
              <w:bottom w:val="single" w:sz="4" w:space="0" w:color="000000"/>
              <w:right w:val="single" w:sz="4" w:space="0" w:color="000000"/>
            </w:tcBorders>
            <w:shd w:val="clear" w:color="auto" w:fill="auto"/>
            <w:vAlign w:val="center"/>
            <w:hideMark/>
          </w:tcPr>
          <w:p w14:paraId="26A90605"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483</w:t>
            </w:r>
          </w:p>
        </w:tc>
        <w:tc>
          <w:tcPr>
            <w:tcW w:w="402" w:type="pct"/>
            <w:tcBorders>
              <w:top w:val="nil"/>
              <w:left w:val="nil"/>
              <w:bottom w:val="single" w:sz="4" w:space="0" w:color="000000"/>
              <w:right w:val="single" w:sz="4" w:space="0" w:color="000000"/>
            </w:tcBorders>
            <w:shd w:val="clear" w:color="auto" w:fill="auto"/>
            <w:vAlign w:val="center"/>
            <w:hideMark/>
          </w:tcPr>
          <w:p w14:paraId="3D58C1E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230</w:t>
            </w:r>
          </w:p>
        </w:tc>
        <w:tc>
          <w:tcPr>
            <w:tcW w:w="402" w:type="pct"/>
            <w:tcBorders>
              <w:top w:val="nil"/>
              <w:left w:val="nil"/>
              <w:bottom w:val="single" w:sz="4" w:space="0" w:color="000000"/>
              <w:right w:val="single" w:sz="4" w:space="0" w:color="000000"/>
            </w:tcBorders>
            <w:shd w:val="clear" w:color="auto" w:fill="auto"/>
            <w:vAlign w:val="center"/>
            <w:hideMark/>
          </w:tcPr>
          <w:p w14:paraId="1112F3A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124</w:t>
            </w:r>
          </w:p>
        </w:tc>
        <w:tc>
          <w:tcPr>
            <w:tcW w:w="402" w:type="pct"/>
            <w:tcBorders>
              <w:top w:val="nil"/>
              <w:left w:val="nil"/>
              <w:bottom w:val="single" w:sz="4" w:space="0" w:color="000000"/>
              <w:right w:val="single" w:sz="4" w:space="0" w:color="000000"/>
            </w:tcBorders>
            <w:shd w:val="clear" w:color="auto" w:fill="auto"/>
            <w:vAlign w:val="center"/>
            <w:hideMark/>
          </w:tcPr>
          <w:p w14:paraId="1F1A7E3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79</w:t>
            </w:r>
          </w:p>
        </w:tc>
        <w:tc>
          <w:tcPr>
            <w:tcW w:w="402" w:type="pct"/>
            <w:tcBorders>
              <w:top w:val="nil"/>
              <w:left w:val="nil"/>
              <w:bottom w:val="single" w:sz="4" w:space="0" w:color="000000"/>
              <w:right w:val="single" w:sz="4" w:space="0" w:color="000000"/>
            </w:tcBorders>
            <w:shd w:val="clear" w:color="auto" w:fill="auto"/>
            <w:vAlign w:val="center"/>
            <w:hideMark/>
          </w:tcPr>
          <w:p w14:paraId="5668424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50</w:t>
            </w:r>
          </w:p>
        </w:tc>
      </w:tr>
      <w:tr w:rsidR="00C3082A" w:rsidRPr="00270B4F" w14:paraId="39CC94E5"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709A0BBD"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10</w:t>
            </w:r>
          </w:p>
        </w:tc>
        <w:tc>
          <w:tcPr>
            <w:tcW w:w="987" w:type="pct"/>
            <w:tcBorders>
              <w:top w:val="nil"/>
              <w:left w:val="nil"/>
              <w:bottom w:val="single" w:sz="4" w:space="0" w:color="000000"/>
              <w:right w:val="single" w:sz="4" w:space="0" w:color="000000"/>
            </w:tcBorders>
            <w:shd w:val="clear" w:color="auto" w:fill="auto"/>
            <w:vAlign w:val="center"/>
            <w:hideMark/>
          </w:tcPr>
          <w:p w14:paraId="60C13BD5"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Đoàn Thị Điểm</w:t>
            </w:r>
          </w:p>
        </w:tc>
        <w:tc>
          <w:tcPr>
            <w:tcW w:w="323" w:type="pct"/>
            <w:tcBorders>
              <w:top w:val="nil"/>
              <w:left w:val="nil"/>
              <w:bottom w:val="single" w:sz="4" w:space="0" w:color="000000"/>
              <w:right w:val="single" w:sz="4" w:space="0" w:color="000000"/>
            </w:tcBorders>
            <w:shd w:val="clear" w:color="auto" w:fill="auto"/>
            <w:vAlign w:val="center"/>
            <w:hideMark/>
          </w:tcPr>
          <w:p w14:paraId="7021430D"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31</w:t>
            </w:r>
          </w:p>
        </w:tc>
        <w:tc>
          <w:tcPr>
            <w:tcW w:w="323" w:type="pct"/>
            <w:tcBorders>
              <w:top w:val="nil"/>
              <w:left w:val="nil"/>
              <w:bottom w:val="single" w:sz="4" w:space="0" w:color="000000"/>
              <w:right w:val="single" w:sz="4" w:space="0" w:color="000000"/>
            </w:tcBorders>
            <w:shd w:val="clear" w:color="auto" w:fill="auto"/>
            <w:vAlign w:val="center"/>
            <w:hideMark/>
          </w:tcPr>
          <w:p w14:paraId="47164069"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w:t>
            </w:r>
          </w:p>
        </w:tc>
        <w:tc>
          <w:tcPr>
            <w:tcW w:w="266" w:type="pct"/>
            <w:tcBorders>
              <w:top w:val="nil"/>
              <w:left w:val="nil"/>
              <w:bottom w:val="single" w:sz="4" w:space="0" w:color="000000"/>
              <w:right w:val="single" w:sz="4" w:space="0" w:color="000000"/>
            </w:tcBorders>
            <w:shd w:val="clear" w:color="auto" w:fill="auto"/>
            <w:vAlign w:val="center"/>
            <w:hideMark/>
          </w:tcPr>
          <w:p w14:paraId="3BB1CB3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w:t>
            </w:r>
          </w:p>
        </w:tc>
        <w:tc>
          <w:tcPr>
            <w:tcW w:w="323" w:type="pct"/>
            <w:tcBorders>
              <w:top w:val="nil"/>
              <w:left w:val="nil"/>
              <w:bottom w:val="single" w:sz="4" w:space="0" w:color="000000"/>
              <w:right w:val="single" w:sz="4" w:space="0" w:color="000000"/>
            </w:tcBorders>
            <w:shd w:val="clear" w:color="auto" w:fill="auto"/>
            <w:vAlign w:val="center"/>
            <w:hideMark/>
          </w:tcPr>
          <w:p w14:paraId="2ECD08D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323" w:type="pct"/>
            <w:tcBorders>
              <w:top w:val="nil"/>
              <w:left w:val="nil"/>
              <w:bottom w:val="single" w:sz="4" w:space="0" w:color="000000"/>
              <w:right w:val="single" w:sz="4" w:space="0" w:color="000000"/>
            </w:tcBorders>
            <w:shd w:val="clear" w:color="auto" w:fill="auto"/>
            <w:vAlign w:val="center"/>
            <w:hideMark/>
          </w:tcPr>
          <w:p w14:paraId="0AD90B7B"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9</w:t>
            </w:r>
          </w:p>
        </w:tc>
        <w:tc>
          <w:tcPr>
            <w:tcW w:w="473" w:type="pct"/>
            <w:tcBorders>
              <w:top w:val="nil"/>
              <w:left w:val="nil"/>
              <w:bottom w:val="single" w:sz="4" w:space="0" w:color="000000"/>
              <w:right w:val="single" w:sz="4" w:space="0" w:color="000000"/>
            </w:tcBorders>
            <w:shd w:val="clear" w:color="auto" w:fill="auto"/>
            <w:vAlign w:val="center"/>
            <w:hideMark/>
          </w:tcPr>
          <w:p w14:paraId="439A2C53"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1178</w:t>
            </w:r>
          </w:p>
        </w:tc>
        <w:tc>
          <w:tcPr>
            <w:tcW w:w="402" w:type="pct"/>
            <w:tcBorders>
              <w:top w:val="nil"/>
              <w:left w:val="nil"/>
              <w:bottom w:val="single" w:sz="4" w:space="0" w:color="000000"/>
              <w:right w:val="single" w:sz="4" w:space="0" w:color="000000"/>
            </w:tcBorders>
            <w:shd w:val="clear" w:color="auto" w:fill="auto"/>
            <w:vAlign w:val="center"/>
            <w:hideMark/>
          </w:tcPr>
          <w:p w14:paraId="0CA3404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274</w:t>
            </w:r>
          </w:p>
        </w:tc>
        <w:tc>
          <w:tcPr>
            <w:tcW w:w="402" w:type="pct"/>
            <w:tcBorders>
              <w:top w:val="nil"/>
              <w:left w:val="nil"/>
              <w:bottom w:val="single" w:sz="4" w:space="0" w:color="000000"/>
              <w:right w:val="single" w:sz="4" w:space="0" w:color="000000"/>
            </w:tcBorders>
            <w:shd w:val="clear" w:color="auto" w:fill="auto"/>
            <w:vAlign w:val="center"/>
            <w:hideMark/>
          </w:tcPr>
          <w:p w14:paraId="6DE67CC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229</w:t>
            </w:r>
          </w:p>
        </w:tc>
        <w:tc>
          <w:tcPr>
            <w:tcW w:w="402" w:type="pct"/>
            <w:tcBorders>
              <w:top w:val="nil"/>
              <w:left w:val="nil"/>
              <w:bottom w:val="single" w:sz="4" w:space="0" w:color="000000"/>
              <w:right w:val="single" w:sz="4" w:space="0" w:color="000000"/>
            </w:tcBorders>
            <w:shd w:val="clear" w:color="auto" w:fill="auto"/>
            <w:vAlign w:val="center"/>
            <w:hideMark/>
          </w:tcPr>
          <w:p w14:paraId="3E4D979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341</w:t>
            </w:r>
          </w:p>
        </w:tc>
        <w:tc>
          <w:tcPr>
            <w:tcW w:w="402" w:type="pct"/>
            <w:tcBorders>
              <w:top w:val="nil"/>
              <w:left w:val="nil"/>
              <w:bottom w:val="single" w:sz="4" w:space="0" w:color="000000"/>
              <w:right w:val="single" w:sz="4" w:space="0" w:color="000000"/>
            </w:tcBorders>
            <w:shd w:val="clear" w:color="auto" w:fill="auto"/>
            <w:vAlign w:val="center"/>
            <w:hideMark/>
          </w:tcPr>
          <w:p w14:paraId="41BE3A3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334</w:t>
            </w:r>
          </w:p>
        </w:tc>
      </w:tr>
      <w:tr w:rsidR="00C3082A" w:rsidRPr="00270B4F" w14:paraId="2B98F105"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7878D627"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11</w:t>
            </w:r>
          </w:p>
        </w:tc>
        <w:tc>
          <w:tcPr>
            <w:tcW w:w="987" w:type="pct"/>
            <w:tcBorders>
              <w:top w:val="nil"/>
              <w:left w:val="nil"/>
              <w:bottom w:val="single" w:sz="4" w:space="0" w:color="000000"/>
              <w:right w:val="single" w:sz="4" w:space="0" w:color="000000"/>
            </w:tcBorders>
            <w:shd w:val="clear" w:color="auto" w:fill="auto"/>
            <w:vAlign w:val="center"/>
            <w:hideMark/>
          </w:tcPr>
          <w:p w14:paraId="4EBC8284"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Bạch Đằng</w:t>
            </w:r>
          </w:p>
        </w:tc>
        <w:tc>
          <w:tcPr>
            <w:tcW w:w="323" w:type="pct"/>
            <w:tcBorders>
              <w:top w:val="nil"/>
              <w:left w:val="nil"/>
              <w:bottom w:val="single" w:sz="4" w:space="0" w:color="000000"/>
              <w:right w:val="single" w:sz="4" w:space="0" w:color="000000"/>
            </w:tcBorders>
            <w:shd w:val="clear" w:color="auto" w:fill="auto"/>
            <w:vAlign w:val="center"/>
            <w:hideMark/>
          </w:tcPr>
          <w:p w14:paraId="30E7CE9B"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28</w:t>
            </w:r>
          </w:p>
        </w:tc>
        <w:tc>
          <w:tcPr>
            <w:tcW w:w="323" w:type="pct"/>
            <w:tcBorders>
              <w:top w:val="nil"/>
              <w:left w:val="nil"/>
              <w:bottom w:val="single" w:sz="4" w:space="0" w:color="000000"/>
              <w:right w:val="single" w:sz="4" w:space="0" w:color="000000"/>
            </w:tcBorders>
            <w:shd w:val="clear" w:color="auto" w:fill="auto"/>
            <w:vAlign w:val="center"/>
            <w:hideMark/>
          </w:tcPr>
          <w:p w14:paraId="47EDE32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7</w:t>
            </w:r>
          </w:p>
        </w:tc>
        <w:tc>
          <w:tcPr>
            <w:tcW w:w="266" w:type="pct"/>
            <w:tcBorders>
              <w:top w:val="nil"/>
              <w:left w:val="nil"/>
              <w:bottom w:val="single" w:sz="4" w:space="0" w:color="000000"/>
              <w:right w:val="single" w:sz="4" w:space="0" w:color="000000"/>
            </w:tcBorders>
            <w:shd w:val="clear" w:color="auto" w:fill="auto"/>
            <w:vAlign w:val="center"/>
            <w:hideMark/>
          </w:tcPr>
          <w:p w14:paraId="0C31318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w:t>
            </w:r>
          </w:p>
        </w:tc>
        <w:tc>
          <w:tcPr>
            <w:tcW w:w="323" w:type="pct"/>
            <w:tcBorders>
              <w:top w:val="nil"/>
              <w:left w:val="nil"/>
              <w:bottom w:val="single" w:sz="4" w:space="0" w:color="000000"/>
              <w:right w:val="single" w:sz="4" w:space="0" w:color="000000"/>
            </w:tcBorders>
            <w:shd w:val="clear" w:color="auto" w:fill="auto"/>
            <w:vAlign w:val="center"/>
            <w:hideMark/>
          </w:tcPr>
          <w:p w14:paraId="5644FAE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8</w:t>
            </w:r>
          </w:p>
        </w:tc>
        <w:tc>
          <w:tcPr>
            <w:tcW w:w="323" w:type="pct"/>
            <w:tcBorders>
              <w:top w:val="nil"/>
              <w:left w:val="nil"/>
              <w:bottom w:val="single" w:sz="4" w:space="0" w:color="000000"/>
              <w:right w:val="single" w:sz="4" w:space="0" w:color="000000"/>
            </w:tcBorders>
            <w:shd w:val="clear" w:color="auto" w:fill="auto"/>
            <w:vAlign w:val="center"/>
            <w:hideMark/>
          </w:tcPr>
          <w:p w14:paraId="2F595B7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8</w:t>
            </w:r>
          </w:p>
        </w:tc>
        <w:tc>
          <w:tcPr>
            <w:tcW w:w="473" w:type="pct"/>
            <w:tcBorders>
              <w:top w:val="nil"/>
              <w:left w:val="nil"/>
              <w:bottom w:val="single" w:sz="4" w:space="0" w:color="000000"/>
              <w:right w:val="single" w:sz="4" w:space="0" w:color="000000"/>
            </w:tcBorders>
            <w:shd w:val="clear" w:color="auto" w:fill="auto"/>
            <w:vAlign w:val="center"/>
            <w:hideMark/>
          </w:tcPr>
          <w:p w14:paraId="12178468"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1034</w:t>
            </w:r>
          </w:p>
        </w:tc>
        <w:tc>
          <w:tcPr>
            <w:tcW w:w="402" w:type="pct"/>
            <w:tcBorders>
              <w:top w:val="nil"/>
              <w:left w:val="nil"/>
              <w:bottom w:val="single" w:sz="4" w:space="0" w:color="000000"/>
              <w:right w:val="single" w:sz="4" w:space="0" w:color="000000"/>
            </w:tcBorders>
            <w:shd w:val="clear" w:color="auto" w:fill="auto"/>
            <w:vAlign w:val="center"/>
            <w:hideMark/>
          </w:tcPr>
          <w:p w14:paraId="2B3F53E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262</w:t>
            </w:r>
          </w:p>
        </w:tc>
        <w:tc>
          <w:tcPr>
            <w:tcW w:w="402" w:type="pct"/>
            <w:tcBorders>
              <w:top w:val="nil"/>
              <w:left w:val="nil"/>
              <w:bottom w:val="single" w:sz="4" w:space="0" w:color="000000"/>
              <w:right w:val="single" w:sz="4" w:space="0" w:color="000000"/>
            </w:tcBorders>
            <w:shd w:val="clear" w:color="auto" w:fill="auto"/>
            <w:vAlign w:val="center"/>
            <w:hideMark/>
          </w:tcPr>
          <w:p w14:paraId="3781F79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197</w:t>
            </w:r>
          </w:p>
        </w:tc>
        <w:tc>
          <w:tcPr>
            <w:tcW w:w="402" w:type="pct"/>
            <w:tcBorders>
              <w:top w:val="nil"/>
              <w:left w:val="nil"/>
              <w:bottom w:val="single" w:sz="4" w:space="0" w:color="000000"/>
              <w:right w:val="single" w:sz="4" w:space="0" w:color="000000"/>
            </w:tcBorders>
            <w:shd w:val="clear" w:color="auto" w:fill="auto"/>
            <w:vAlign w:val="center"/>
            <w:hideMark/>
          </w:tcPr>
          <w:p w14:paraId="10044AA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278</w:t>
            </w:r>
          </w:p>
        </w:tc>
        <w:tc>
          <w:tcPr>
            <w:tcW w:w="402" w:type="pct"/>
            <w:tcBorders>
              <w:top w:val="nil"/>
              <w:left w:val="nil"/>
              <w:bottom w:val="single" w:sz="4" w:space="0" w:color="000000"/>
              <w:right w:val="single" w:sz="4" w:space="0" w:color="000000"/>
            </w:tcBorders>
            <w:shd w:val="clear" w:color="auto" w:fill="auto"/>
            <w:vAlign w:val="center"/>
            <w:hideMark/>
          </w:tcPr>
          <w:p w14:paraId="0FB19B2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297</w:t>
            </w:r>
          </w:p>
        </w:tc>
      </w:tr>
      <w:tr w:rsidR="00C3082A" w:rsidRPr="00270B4F" w14:paraId="11D106AE" w14:textId="77777777" w:rsidTr="00AD3031">
        <w:trPr>
          <w:trHeight w:val="319"/>
        </w:trPr>
        <w:tc>
          <w:tcPr>
            <w:tcW w:w="13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310DA"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CÔNG LẬP</w:t>
            </w:r>
          </w:p>
        </w:tc>
        <w:tc>
          <w:tcPr>
            <w:tcW w:w="323" w:type="pct"/>
            <w:tcBorders>
              <w:top w:val="nil"/>
              <w:left w:val="nil"/>
              <w:bottom w:val="single" w:sz="4" w:space="0" w:color="000000"/>
              <w:right w:val="single" w:sz="4" w:space="0" w:color="000000"/>
            </w:tcBorders>
            <w:shd w:val="clear" w:color="auto" w:fill="auto"/>
            <w:vAlign w:val="center"/>
            <w:hideMark/>
          </w:tcPr>
          <w:p w14:paraId="648A525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321</w:t>
            </w:r>
          </w:p>
        </w:tc>
        <w:tc>
          <w:tcPr>
            <w:tcW w:w="323" w:type="pct"/>
            <w:tcBorders>
              <w:top w:val="nil"/>
              <w:left w:val="nil"/>
              <w:bottom w:val="single" w:sz="4" w:space="0" w:color="000000"/>
              <w:right w:val="single" w:sz="4" w:space="0" w:color="000000"/>
            </w:tcBorders>
            <w:shd w:val="clear" w:color="auto" w:fill="auto"/>
            <w:vAlign w:val="center"/>
            <w:hideMark/>
          </w:tcPr>
          <w:p w14:paraId="29859099"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84</w:t>
            </w:r>
          </w:p>
        </w:tc>
        <w:tc>
          <w:tcPr>
            <w:tcW w:w="266" w:type="pct"/>
            <w:tcBorders>
              <w:top w:val="nil"/>
              <w:left w:val="nil"/>
              <w:bottom w:val="single" w:sz="4" w:space="0" w:color="000000"/>
              <w:right w:val="single" w:sz="4" w:space="0" w:color="000000"/>
            </w:tcBorders>
            <w:shd w:val="clear" w:color="auto" w:fill="auto"/>
            <w:vAlign w:val="center"/>
            <w:hideMark/>
          </w:tcPr>
          <w:p w14:paraId="040911E1"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68</w:t>
            </w:r>
          </w:p>
        </w:tc>
        <w:tc>
          <w:tcPr>
            <w:tcW w:w="323" w:type="pct"/>
            <w:tcBorders>
              <w:top w:val="nil"/>
              <w:left w:val="nil"/>
              <w:bottom w:val="single" w:sz="4" w:space="0" w:color="000000"/>
              <w:right w:val="single" w:sz="4" w:space="0" w:color="000000"/>
            </w:tcBorders>
            <w:shd w:val="clear" w:color="auto" w:fill="auto"/>
            <w:vAlign w:val="center"/>
            <w:hideMark/>
          </w:tcPr>
          <w:p w14:paraId="6AFFA579"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87</w:t>
            </w:r>
          </w:p>
        </w:tc>
        <w:tc>
          <w:tcPr>
            <w:tcW w:w="323" w:type="pct"/>
            <w:tcBorders>
              <w:top w:val="nil"/>
              <w:left w:val="nil"/>
              <w:bottom w:val="single" w:sz="4" w:space="0" w:color="000000"/>
              <w:right w:val="single" w:sz="4" w:space="0" w:color="000000"/>
            </w:tcBorders>
            <w:shd w:val="clear" w:color="auto" w:fill="auto"/>
            <w:vAlign w:val="center"/>
            <w:hideMark/>
          </w:tcPr>
          <w:p w14:paraId="6C7C10C2"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82</w:t>
            </w:r>
          </w:p>
        </w:tc>
        <w:tc>
          <w:tcPr>
            <w:tcW w:w="473" w:type="pct"/>
            <w:tcBorders>
              <w:top w:val="nil"/>
              <w:left w:val="nil"/>
              <w:bottom w:val="single" w:sz="4" w:space="0" w:color="000000"/>
              <w:right w:val="single" w:sz="4" w:space="0" w:color="000000"/>
            </w:tcBorders>
            <w:shd w:val="clear" w:color="auto" w:fill="auto"/>
            <w:vAlign w:val="center"/>
            <w:hideMark/>
          </w:tcPr>
          <w:p w14:paraId="6E9BE1C7"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12378</w:t>
            </w:r>
          </w:p>
        </w:tc>
        <w:tc>
          <w:tcPr>
            <w:tcW w:w="402" w:type="pct"/>
            <w:tcBorders>
              <w:top w:val="nil"/>
              <w:left w:val="nil"/>
              <w:bottom w:val="single" w:sz="4" w:space="0" w:color="000000"/>
              <w:right w:val="single" w:sz="4" w:space="0" w:color="000000"/>
            </w:tcBorders>
            <w:shd w:val="clear" w:color="auto" w:fill="auto"/>
            <w:vAlign w:val="center"/>
            <w:hideMark/>
          </w:tcPr>
          <w:p w14:paraId="6D318082"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3344</w:t>
            </w:r>
          </w:p>
        </w:tc>
        <w:tc>
          <w:tcPr>
            <w:tcW w:w="402" w:type="pct"/>
            <w:tcBorders>
              <w:top w:val="nil"/>
              <w:left w:val="nil"/>
              <w:bottom w:val="single" w:sz="4" w:space="0" w:color="000000"/>
              <w:right w:val="single" w:sz="4" w:space="0" w:color="000000"/>
            </w:tcBorders>
            <w:shd w:val="clear" w:color="auto" w:fill="auto"/>
            <w:vAlign w:val="center"/>
            <w:hideMark/>
          </w:tcPr>
          <w:p w14:paraId="1F1BE6C0"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2420</w:t>
            </w:r>
          </w:p>
        </w:tc>
        <w:tc>
          <w:tcPr>
            <w:tcW w:w="402" w:type="pct"/>
            <w:tcBorders>
              <w:top w:val="nil"/>
              <w:left w:val="nil"/>
              <w:bottom w:val="single" w:sz="4" w:space="0" w:color="000000"/>
              <w:right w:val="single" w:sz="4" w:space="0" w:color="000000"/>
            </w:tcBorders>
            <w:shd w:val="clear" w:color="auto" w:fill="auto"/>
            <w:vAlign w:val="center"/>
            <w:hideMark/>
          </w:tcPr>
          <w:p w14:paraId="0C702068"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3425</w:t>
            </w:r>
          </w:p>
        </w:tc>
        <w:tc>
          <w:tcPr>
            <w:tcW w:w="402" w:type="pct"/>
            <w:tcBorders>
              <w:top w:val="nil"/>
              <w:left w:val="nil"/>
              <w:bottom w:val="single" w:sz="4" w:space="0" w:color="000000"/>
              <w:right w:val="single" w:sz="4" w:space="0" w:color="000000"/>
            </w:tcBorders>
            <w:shd w:val="clear" w:color="auto" w:fill="auto"/>
            <w:vAlign w:val="center"/>
            <w:hideMark/>
          </w:tcPr>
          <w:p w14:paraId="4497E24A"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3189</w:t>
            </w:r>
          </w:p>
        </w:tc>
      </w:tr>
      <w:tr w:rsidR="00C3082A" w:rsidRPr="00270B4F" w14:paraId="6C6045A4"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1AF9F3DD"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1</w:t>
            </w:r>
          </w:p>
        </w:tc>
        <w:tc>
          <w:tcPr>
            <w:tcW w:w="987" w:type="pct"/>
            <w:tcBorders>
              <w:top w:val="nil"/>
              <w:left w:val="nil"/>
              <w:bottom w:val="single" w:sz="4" w:space="0" w:color="000000"/>
              <w:right w:val="single" w:sz="4" w:space="0" w:color="000000"/>
            </w:tcBorders>
            <w:shd w:val="clear" w:color="auto" w:fill="auto"/>
            <w:vAlign w:val="center"/>
            <w:hideMark/>
          </w:tcPr>
          <w:p w14:paraId="020D3709"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Quốc tế Á Châu</w:t>
            </w:r>
          </w:p>
        </w:tc>
        <w:tc>
          <w:tcPr>
            <w:tcW w:w="323" w:type="pct"/>
            <w:tcBorders>
              <w:top w:val="nil"/>
              <w:left w:val="nil"/>
              <w:bottom w:val="single" w:sz="4" w:space="0" w:color="000000"/>
              <w:right w:val="single" w:sz="4" w:space="0" w:color="000000"/>
            </w:tcBorders>
            <w:shd w:val="clear" w:color="auto" w:fill="auto"/>
            <w:vAlign w:val="center"/>
            <w:hideMark/>
          </w:tcPr>
          <w:p w14:paraId="50050E43"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49</w:t>
            </w:r>
          </w:p>
        </w:tc>
        <w:tc>
          <w:tcPr>
            <w:tcW w:w="323" w:type="pct"/>
            <w:tcBorders>
              <w:top w:val="nil"/>
              <w:left w:val="nil"/>
              <w:bottom w:val="single" w:sz="4" w:space="0" w:color="000000"/>
              <w:right w:val="single" w:sz="4" w:space="0" w:color="000000"/>
            </w:tcBorders>
            <w:shd w:val="clear" w:color="auto" w:fill="auto"/>
            <w:vAlign w:val="center"/>
            <w:hideMark/>
          </w:tcPr>
          <w:p w14:paraId="6D0110C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13</w:t>
            </w:r>
          </w:p>
        </w:tc>
        <w:tc>
          <w:tcPr>
            <w:tcW w:w="266" w:type="pct"/>
            <w:tcBorders>
              <w:top w:val="nil"/>
              <w:left w:val="nil"/>
              <w:bottom w:val="single" w:sz="4" w:space="0" w:color="000000"/>
              <w:right w:val="single" w:sz="4" w:space="0" w:color="000000"/>
            </w:tcBorders>
            <w:shd w:val="clear" w:color="auto" w:fill="auto"/>
            <w:vAlign w:val="center"/>
            <w:hideMark/>
          </w:tcPr>
          <w:p w14:paraId="5CEEB85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w:t>
            </w:r>
          </w:p>
        </w:tc>
        <w:tc>
          <w:tcPr>
            <w:tcW w:w="323" w:type="pct"/>
            <w:tcBorders>
              <w:top w:val="nil"/>
              <w:left w:val="nil"/>
              <w:bottom w:val="single" w:sz="4" w:space="0" w:color="000000"/>
              <w:right w:val="single" w:sz="4" w:space="0" w:color="000000"/>
            </w:tcBorders>
            <w:shd w:val="clear" w:color="auto" w:fill="auto"/>
            <w:vAlign w:val="center"/>
            <w:hideMark/>
          </w:tcPr>
          <w:p w14:paraId="4D22545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14</w:t>
            </w:r>
          </w:p>
        </w:tc>
        <w:tc>
          <w:tcPr>
            <w:tcW w:w="323" w:type="pct"/>
            <w:tcBorders>
              <w:top w:val="nil"/>
              <w:left w:val="nil"/>
              <w:bottom w:val="single" w:sz="4" w:space="0" w:color="000000"/>
              <w:right w:val="single" w:sz="4" w:space="0" w:color="000000"/>
            </w:tcBorders>
            <w:shd w:val="clear" w:color="auto" w:fill="auto"/>
            <w:vAlign w:val="center"/>
            <w:hideMark/>
          </w:tcPr>
          <w:p w14:paraId="390A880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12</w:t>
            </w:r>
          </w:p>
        </w:tc>
        <w:tc>
          <w:tcPr>
            <w:tcW w:w="473" w:type="pct"/>
            <w:tcBorders>
              <w:top w:val="nil"/>
              <w:left w:val="nil"/>
              <w:bottom w:val="single" w:sz="4" w:space="0" w:color="000000"/>
              <w:right w:val="single" w:sz="4" w:space="0" w:color="000000"/>
            </w:tcBorders>
            <w:shd w:val="clear" w:color="auto" w:fill="auto"/>
            <w:vAlign w:val="center"/>
            <w:hideMark/>
          </w:tcPr>
          <w:p w14:paraId="6411B9D4"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1367</w:t>
            </w:r>
          </w:p>
        </w:tc>
        <w:tc>
          <w:tcPr>
            <w:tcW w:w="402" w:type="pct"/>
            <w:tcBorders>
              <w:top w:val="nil"/>
              <w:left w:val="nil"/>
              <w:bottom w:val="single" w:sz="4" w:space="0" w:color="000000"/>
              <w:right w:val="single" w:sz="4" w:space="0" w:color="000000"/>
            </w:tcBorders>
            <w:shd w:val="clear" w:color="auto" w:fill="auto"/>
            <w:vAlign w:val="center"/>
            <w:hideMark/>
          </w:tcPr>
          <w:p w14:paraId="1712DDD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295</w:t>
            </w:r>
          </w:p>
        </w:tc>
        <w:tc>
          <w:tcPr>
            <w:tcW w:w="402" w:type="pct"/>
            <w:tcBorders>
              <w:top w:val="nil"/>
              <w:left w:val="nil"/>
              <w:bottom w:val="single" w:sz="4" w:space="0" w:color="000000"/>
              <w:right w:val="single" w:sz="4" w:space="0" w:color="000000"/>
            </w:tcBorders>
            <w:shd w:val="clear" w:color="auto" w:fill="auto"/>
            <w:vAlign w:val="center"/>
            <w:hideMark/>
          </w:tcPr>
          <w:p w14:paraId="49D49908"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207</w:t>
            </w:r>
          </w:p>
        </w:tc>
        <w:tc>
          <w:tcPr>
            <w:tcW w:w="402" w:type="pct"/>
            <w:tcBorders>
              <w:top w:val="nil"/>
              <w:left w:val="nil"/>
              <w:bottom w:val="single" w:sz="4" w:space="0" w:color="000000"/>
              <w:right w:val="single" w:sz="4" w:space="0" w:color="000000"/>
            </w:tcBorders>
            <w:shd w:val="clear" w:color="auto" w:fill="auto"/>
            <w:vAlign w:val="center"/>
            <w:hideMark/>
          </w:tcPr>
          <w:p w14:paraId="7BFF9647"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286</w:t>
            </w:r>
          </w:p>
        </w:tc>
        <w:tc>
          <w:tcPr>
            <w:tcW w:w="402" w:type="pct"/>
            <w:tcBorders>
              <w:top w:val="nil"/>
              <w:left w:val="nil"/>
              <w:bottom w:val="single" w:sz="4" w:space="0" w:color="000000"/>
              <w:right w:val="single" w:sz="4" w:space="0" w:color="000000"/>
            </w:tcBorders>
            <w:shd w:val="clear" w:color="auto" w:fill="auto"/>
            <w:vAlign w:val="center"/>
            <w:hideMark/>
          </w:tcPr>
          <w:p w14:paraId="173521D9"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579</w:t>
            </w:r>
          </w:p>
        </w:tc>
      </w:tr>
      <w:tr w:rsidR="00C3082A" w:rsidRPr="00270B4F" w14:paraId="7A465FED"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445C8D2E"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2</w:t>
            </w:r>
          </w:p>
        </w:tc>
        <w:tc>
          <w:tcPr>
            <w:tcW w:w="987" w:type="pct"/>
            <w:tcBorders>
              <w:top w:val="nil"/>
              <w:left w:val="nil"/>
              <w:bottom w:val="single" w:sz="4" w:space="0" w:color="000000"/>
              <w:right w:val="single" w:sz="4" w:space="0" w:color="000000"/>
            </w:tcBorders>
            <w:shd w:val="clear" w:color="auto" w:fill="auto"/>
            <w:vAlign w:val="center"/>
            <w:hideMark/>
          </w:tcPr>
          <w:p w14:paraId="2DA0E711"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Tây Úc</w:t>
            </w:r>
          </w:p>
        </w:tc>
        <w:tc>
          <w:tcPr>
            <w:tcW w:w="323" w:type="pct"/>
            <w:tcBorders>
              <w:top w:val="nil"/>
              <w:left w:val="nil"/>
              <w:bottom w:val="single" w:sz="4" w:space="0" w:color="000000"/>
              <w:right w:val="single" w:sz="4" w:space="0" w:color="000000"/>
            </w:tcBorders>
            <w:shd w:val="clear" w:color="auto" w:fill="auto"/>
            <w:vAlign w:val="center"/>
            <w:hideMark/>
          </w:tcPr>
          <w:p w14:paraId="10CD4A59"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16</w:t>
            </w:r>
          </w:p>
        </w:tc>
        <w:tc>
          <w:tcPr>
            <w:tcW w:w="323" w:type="pct"/>
            <w:tcBorders>
              <w:top w:val="nil"/>
              <w:left w:val="nil"/>
              <w:bottom w:val="single" w:sz="4" w:space="0" w:color="000000"/>
              <w:right w:val="single" w:sz="4" w:space="0" w:color="000000"/>
            </w:tcBorders>
            <w:shd w:val="clear" w:color="auto" w:fill="auto"/>
            <w:vAlign w:val="center"/>
            <w:hideMark/>
          </w:tcPr>
          <w:p w14:paraId="2EAA03A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w:t>
            </w:r>
          </w:p>
        </w:tc>
        <w:tc>
          <w:tcPr>
            <w:tcW w:w="266" w:type="pct"/>
            <w:tcBorders>
              <w:top w:val="nil"/>
              <w:left w:val="nil"/>
              <w:bottom w:val="single" w:sz="4" w:space="0" w:color="000000"/>
              <w:right w:val="single" w:sz="4" w:space="0" w:color="000000"/>
            </w:tcBorders>
            <w:shd w:val="clear" w:color="auto" w:fill="auto"/>
            <w:vAlign w:val="center"/>
            <w:hideMark/>
          </w:tcPr>
          <w:p w14:paraId="4B5A4CBF"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2</w:t>
            </w:r>
          </w:p>
        </w:tc>
        <w:tc>
          <w:tcPr>
            <w:tcW w:w="323" w:type="pct"/>
            <w:tcBorders>
              <w:top w:val="nil"/>
              <w:left w:val="nil"/>
              <w:bottom w:val="single" w:sz="4" w:space="0" w:color="000000"/>
              <w:right w:val="single" w:sz="4" w:space="0" w:color="000000"/>
            </w:tcBorders>
            <w:shd w:val="clear" w:color="auto" w:fill="auto"/>
            <w:vAlign w:val="center"/>
            <w:hideMark/>
          </w:tcPr>
          <w:p w14:paraId="623F0EA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4</w:t>
            </w:r>
          </w:p>
        </w:tc>
        <w:tc>
          <w:tcPr>
            <w:tcW w:w="323" w:type="pct"/>
            <w:tcBorders>
              <w:top w:val="nil"/>
              <w:left w:val="nil"/>
              <w:bottom w:val="single" w:sz="4" w:space="0" w:color="000000"/>
              <w:right w:val="single" w:sz="4" w:space="0" w:color="000000"/>
            </w:tcBorders>
            <w:shd w:val="clear" w:color="auto" w:fill="auto"/>
            <w:vAlign w:val="center"/>
            <w:hideMark/>
          </w:tcPr>
          <w:p w14:paraId="28212F20"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w:t>
            </w:r>
          </w:p>
        </w:tc>
        <w:tc>
          <w:tcPr>
            <w:tcW w:w="473" w:type="pct"/>
            <w:tcBorders>
              <w:top w:val="nil"/>
              <w:left w:val="nil"/>
              <w:bottom w:val="single" w:sz="4" w:space="0" w:color="000000"/>
              <w:right w:val="single" w:sz="4" w:space="0" w:color="000000"/>
            </w:tcBorders>
            <w:shd w:val="clear" w:color="auto" w:fill="auto"/>
            <w:vAlign w:val="center"/>
            <w:hideMark/>
          </w:tcPr>
          <w:p w14:paraId="1C19A309"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373</w:t>
            </w:r>
          </w:p>
        </w:tc>
        <w:tc>
          <w:tcPr>
            <w:tcW w:w="402" w:type="pct"/>
            <w:tcBorders>
              <w:top w:val="nil"/>
              <w:left w:val="nil"/>
              <w:bottom w:val="single" w:sz="4" w:space="0" w:color="000000"/>
              <w:right w:val="single" w:sz="4" w:space="0" w:color="000000"/>
            </w:tcBorders>
            <w:shd w:val="clear" w:color="auto" w:fill="auto"/>
            <w:vAlign w:val="center"/>
            <w:hideMark/>
          </w:tcPr>
          <w:p w14:paraId="1E9063E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109</w:t>
            </w:r>
          </w:p>
        </w:tc>
        <w:tc>
          <w:tcPr>
            <w:tcW w:w="402" w:type="pct"/>
            <w:tcBorders>
              <w:top w:val="nil"/>
              <w:left w:val="nil"/>
              <w:bottom w:val="single" w:sz="4" w:space="0" w:color="000000"/>
              <w:right w:val="single" w:sz="4" w:space="0" w:color="000000"/>
            </w:tcBorders>
            <w:shd w:val="clear" w:color="auto" w:fill="auto"/>
            <w:vAlign w:val="center"/>
            <w:hideMark/>
          </w:tcPr>
          <w:p w14:paraId="2454F09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51</w:t>
            </w:r>
          </w:p>
        </w:tc>
        <w:tc>
          <w:tcPr>
            <w:tcW w:w="402" w:type="pct"/>
            <w:tcBorders>
              <w:top w:val="nil"/>
              <w:left w:val="nil"/>
              <w:bottom w:val="single" w:sz="4" w:space="0" w:color="000000"/>
              <w:right w:val="single" w:sz="4" w:space="0" w:color="000000"/>
            </w:tcBorders>
            <w:shd w:val="clear" w:color="auto" w:fill="auto"/>
            <w:vAlign w:val="center"/>
            <w:hideMark/>
          </w:tcPr>
          <w:p w14:paraId="699E33E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103</w:t>
            </w:r>
          </w:p>
        </w:tc>
        <w:tc>
          <w:tcPr>
            <w:tcW w:w="402" w:type="pct"/>
            <w:tcBorders>
              <w:top w:val="nil"/>
              <w:left w:val="nil"/>
              <w:bottom w:val="single" w:sz="4" w:space="0" w:color="000000"/>
              <w:right w:val="single" w:sz="4" w:space="0" w:color="000000"/>
            </w:tcBorders>
            <w:shd w:val="clear" w:color="auto" w:fill="auto"/>
            <w:vAlign w:val="center"/>
            <w:hideMark/>
          </w:tcPr>
          <w:p w14:paraId="753B2D5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110</w:t>
            </w:r>
          </w:p>
        </w:tc>
      </w:tr>
      <w:tr w:rsidR="00C3082A" w:rsidRPr="00270B4F" w14:paraId="5EDE0656"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78DB0FB0"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3</w:t>
            </w:r>
          </w:p>
        </w:tc>
        <w:tc>
          <w:tcPr>
            <w:tcW w:w="987" w:type="pct"/>
            <w:tcBorders>
              <w:top w:val="nil"/>
              <w:left w:val="nil"/>
              <w:bottom w:val="single" w:sz="4" w:space="0" w:color="000000"/>
              <w:right w:val="single" w:sz="4" w:space="0" w:color="000000"/>
            </w:tcBorders>
            <w:shd w:val="clear" w:color="auto" w:fill="auto"/>
            <w:vAlign w:val="center"/>
            <w:hideMark/>
          </w:tcPr>
          <w:p w14:paraId="06F5D83D"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Úc Châu</w:t>
            </w:r>
          </w:p>
        </w:tc>
        <w:tc>
          <w:tcPr>
            <w:tcW w:w="323" w:type="pct"/>
            <w:tcBorders>
              <w:top w:val="nil"/>
              <w:left w:val="nil"/>
              <w:bottom w:val="single" w:sz="4" w:space="0" w:color="000000"/>
              <w:right w:val="single" w:sz="4" w:space="0" w:color="000000"/>
            </w:tcBorders>
            <w:shd w:val="clear" w:color="auto" w:fill="auto"/>
            <w:vAlign w:val="center"/>
            <w:hideMark/>
          </w:tcPr>
          <w:p w14:paraId="20755508"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w:t>
            </w:r>
          </w:p>
        </w:tc>
        <w:tc>
          <w:tcPr>
            <w:tcW w:w="323" w:type="pct"/>
            <w:tcBorders>
              <w:top w:val="nil"/>
              <w:left w:val="nil"/>
              <w:bottom w:val="single" w:sz="4" w:space="0" w:color="000000"/>
              <w:right w:val="single" w:sz="4" w:space="0" w:color="000000"/>
            </w:tcBorders>
            <w:shd w:val="clear" w:color="auto" w:fill="auto"/>
            <w:vAlign w:val="center"/>
            <w:hideMark/>
          </w:tcPr>
          <w:p w14:paraId="504BE89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266" w:type="pct"/>
            <w:tcBorders>
              <w:top w:val="nil"/>
              <w:left w:val="nil"/>
              <w:bottom w:val="single" w:sz="4" w:space="0" w:color="000000"/>
              <w:right w:val="single" w:sz="4" w:space="0" w:color="000000"/>
            </w:tcBorders>
            <w:shd w:val="clear" w:color="auto" w:fill="auto"/>
            <w:vAlign w:val="center"/>
            <w:hideMark/>
          </w:tcPr>
          <w:p w14:paraId="0B2632FC"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323" w:type="pct"/>
            <w:tcBorders>
              <w:top w:val="nil"/>
              <w:left w:val="nil"/>
              <w:bottom w:val="single" w:sz="4" w:space="0" w:color="000000"/>
              <w:right w:val="single" w:sz="4" w:space="0" w:color="000000"/>
            </w:tcBorders>
            <w:shd w:val="clear" w:color="auto" w:fill="auto"/>
            <w:vAlign w:val="center"/>
            <w:hideMark/>
          </w:tcPr>
          <w:p w14:paraId="537EB062"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323" w:type="pct"/>
            <w:tcBorders>
              <w:top w:val="nil"/>
              <w:left w:val="nil"/>
              <w:bottom w:val="single" w:sz="4" w:space="0" w:color="000000"/>
              <w:right w:val="single" w:sz="4" w:space="0" w:color="000000"/>
            </w:tcBorders>
            <w:shd w:val="clear" w:color="auto" w:fill="auto"/>
            <w:vAlign w:val="center"/>
            <w:hideMark/>
          </w:tcPr>
          <w:p w14:paraId="3E417A57"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473" w:type="pct"/>
            <w:tcBorders>
              <w:top w:val="nil"/>
              <w:left w:val="nil"/>
              <w:bottom w:val="single" w:sz="4" w:space="0" w:color="000000"/>
              <w:right w:val="single" w:sz="4" w:space="0" w:color="000000"/>
            </w:tcBorders>
            <w:shd w:val="clear" w:color="auto" w:fill="auto"/>
            <w:vAlign w:val="center"/>
            <w:hideMark/>
          </w:tcPr>
          <w:p w14:paraId="70FF342B"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17</w:t>
            </w:r>
          </w:p>
        </w:tc>
        <w:tc>
          <w:tcPr>
            <w:tcW w:w="402" w:type="pct"/>
            <w:tcBorders>
              <w:top w:val="nil"/>
              <w:left w:val="nil"/>
              <w:bottom w:val="single" w:sz="4" w:space="0" w:color="000000"/>
              <w:right w:val="single" w:sz="4" w:space="0" w:color="000000"/>
            </w:tcBorders>
            <w:shd w:val="clear" w:color="auto" w:fill="auto"/>
            <w:vAlign w:val="center"/>
            <w:hideMark/>
          </w:tcPr>
          <w:p w14:paraId="09814A4A"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6</w:t>
            </w:r>
          </w:p>
        </w:tc>
        <w:tc>
          <w:tcPr>
            <w:tcW w:w="402" w:type="pct"/>
            <w:tcBorders>
              <w:top w:val="nil"/>
              <w:left w:val="nil"/>
              <w:bottom w:val="single" w:sz="4" w:space="0" w:color="000000"/>
              <w:right w:val="single" w:sz="4" w:space="0" w:color="000000"/>
            </w:tcBorders>
            <w:shd w:val="clear" w:color="auto" w:fill="auto"/>
            <w:vAlign w:val="center"/>
            <w:hideMark/>
          </w:tcPr>
          <w:p w14:paraId="400BA55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5</w:t>
            </w:r>
          </w:p>
        </w:tc>
        <w:tc>
          <w:tcPr>
            <w:tcW w:w="402" w:type="pct"/>
            <w:tcBorders>
              <w:top w:val="nil"/>
              <w:left w:val="nil"/>
              <w:bottom w:val="single" w:sz="4" w:space="0" w:color="000000"/>
              <w:right w:val="single" w:sz="4" w:space="0" w:color="000000"/>
            </w:tcBorders>
            <w:shd w:val="clear" w:color="auto" w:fill="auto"/>
            <w:vAlign w:val="center"/>
            <w:hideMark/>
          </w:tcPr>
          <w:p w14:paraId="19D1E34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w:t>
            </w:r>
          </w:p>
        </w:tc>
        <w:tc>
          <w:tcPr>
            <w:tcW w:w="402" w:type="pct"/>
            <w:tcBorders>
              <w:top w:val="nil"/>
              <w:left w:val="nil"/>
              <w:bottom w:val="single" w:sz="4" w:space="0" w:color="000000"/>
              <w:right w:val="single" w:sz="4" w:space="0" w:color="000000"/>
            </w:tcBorders>
            <w:shd w:val="clear" w:color="auto" w:fill="auto"/>
            <w:vAlign w:val="center"/>
            <w:hideMark/>
          </w:tcPr>
          <w:p w14:paraId="2407EB63"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w:t>
            </w:r>
          </w:p>
        </w:tc>
      </w:tr>
      <w:tr w:rsidR="00C3082A" w:rsidRPr="00270B4F" w14:paraId="5C63BD4E" w14:textId="77777777" w:rsidTr="00AD3031">
        <w:trPr>
          <w:trHeight w:val="319"/>
        </w:trPr>
        <w:tc>
          <w:tcPr>
            <w:tcW w:w="13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5F520"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NGOÀI C.LẬP</w:t>
            </w:r>
          </w:p>
        </w:tc>
        <w:tc>
          <w:tcPr>
            <w:tcW w:w="323" w:type="pct"/>
            <w:tcBorders>
              <w:top w:val="nil"/>
              <w:left w:val="nil"/>
              <w:bottom w:val="single" w:sz="4" w:space="0" w:color="000000"/>
              <w:right w:val="single" w:sz="4" w:space="0" w:color="000000"/>
            </w:tcBorders>
            <w:shd w:val="clear" w:color="auto" w:fill="auto"/>
            <w:vAlign w:val="center"/>
            <w:hideMark/>
          </w:tcPr>
          <w:p w14:paraId="27B984F9"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69</w:t>
            </w:r>
          </w:p>
        </w:tc>
        <w:tc>
          <w:tcPr>
            <w:tcW w:w="323" w:type="pct"/>
            <w:tcBorders>
              <w:top w:val="nil"/>
              <w:left w:val="nil"/>
              <w:bottom w:val="single" w:sz="4" w:space="0" w:color="000000"/>
              <w:right w:val="single" w:sz="4" w:space="0" w:color="000000"/>
            </w:tcBorders>
            <w:shd w:val="clear" w:color="auto" w:fill="auto"/>
            <w:vAlign w:val="center"/>
            <w:hideMark/>
          </w:tcPr>
          <w:p w14:paraId="132F0EB7"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19</w:t>
            </w:r>
          </w:p>
        </w:tc>
        <w:tc>
          <w:tcPr>
            <w:tcW w:w="266" w:type="pct"/>
            <w:tcBorders>
              <w:top w:val="nil"/>
              <w:left w:val="nil"/>
              <w:bottom w:val="single" w:sz="4" w:space="0" w:color="000000"/>
              <w:right w:val="single" w:sz="4" w:space="0" w:color="000000"/>
            </w:tcBorders>
            <w:shd w:val="clear" w:color="auto" w:fill="auto"/>
            <w:vAlign w:val="center"/>
            <w:hideMark/>
          </w:tcPr>
          <w:p w14:paraId="0F54362F"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13</w:t>
            </w:r>
          </w:p>
        </w:tc>
        <w:tc>
          <w:tcPr>
            <w:tcW w:w="323" w:type="pct"/>
            <w:tcBorders>
              <w:top w:val="nil"/>
              <w:left w:val="nil"/>
              <w:bottom w:val="single" w:sz="4" w:space="0" w:color="000000"/>
              <w:right w:val="single" w:sz="4" w:space="0" w:color="000000"/>
            </w:tcBorders>
            <w:shd w:val="clear" w:color="auto" w:fill="auto"/>
            <w:vAlign w:val="center"/>
            <w:hideMark/>
          </w:tcPr>
          <w:p w14:paraId="2CAF694A"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19</w:t>
            </w:r>
          </w:p>
        </w:tc>
        <w:tc>
          <w:tcPr>
            <w:tcW w:w="323" w:type="pct"/>
            <w:tcBorders>
              <w:top w:val="nil"/>
              <w:left w:val="nil"/>
              <w:bottom w:val="single" w:sz="4" w:space="0" w:color="000000"/>
              <w:right w:val="single" w:sz="4" w:space="0" w:color="000000"/>
            </w:tcBorders>
            <w:shd w:val="clear" w:color="auto" w:fill="auto"/>
            <w:vAlign w:val="center"/>
            <w:hideMark/>
          </w:tcPr>
          <w:p w14:paraId="606708E8"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18</w:t>
            </w:r>
          </w:p>
        </w:tc>
        <w:tc>
          <w:tcPr>
            <w:tcW w:w="473" w:type="pct"/>
            <w:tcBorders>
              <w:top w:val="nil"/>
              <w:left w:val="nil"/>
              <w:bottom w:val="single" w:sz="4" w:space="0" w:color="000000"/>
              <w:right w:val="single" w:sz="4" w:space="0" w:color="000000"/>
            </w:tcBorders>
            <w:shd w:val="clear" w:color="auto" w:fill="auto"/>
            <w:vAlign w:val="center"/>
            <w:hideMark/>
          </w:tcPr>
          <w:p w14:paraId="6BCDA1FE"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1757</w:t>
            </w:r>
          </w:p>
        </w:tc>
        <w:tc>
          <w:tcPr>
            <w:tcW w:w="402" w:type="pct"/>
            <w:tcBorders>
              <w:top w:val="nil"/>
              <w:left w:val="nil"/>
              <w:bottom w:val="single" w:sz="4" w:space="0" w:color="000000"/>
              <w:right w:val="single" w:sz="4" w:space="0" w:color="000000"/>
            </w:tcBorders>
            <w:shd w:val="clear" w:color="auto" w:fill="auto"/>
            <w:vAlign w:val="center"/>
            <w:hideMark/>
          </w:tcPr>
          <w:p w14:paraId="4ACC74D3"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410</w:t>
            </w:r>
          </w:p>
        </w:tc>
        <w:tc>
          <w:tcPr>
            <w:tcW w:w="402" w:type="pct"/>
            <w:tcBorders>
              <w:top w:val="nil"/>
              <w:left w:val="nil"/>
              <w:bottom w:val="single" w:sz="4" w:space="0" w:color="000000"/>
              <w:right w:val="single" w:sz="4" w:space="0" w:color="000000"/>
            </w:tcBorders>
            <w:shd w:val="clear" w:color="auto" w:fill="auto"/>
            <w:vAlign w:val="center"/>
            <w:hideMark/>
          </w:tcPr>
          <w:p w14:paraId="20AA9DB1"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263</w:t>
            </w:r>
          </w:p>
        </w:tc>
        <w:tc>
          <w:tcPr>
            <w:tcW w:w="402" w:type="pct"/>
            <w:tcBorders>
              <w:top w:val="nil"/>
              <w:left w:val="nil"/>
              <w:bottom w:val="single" w:sz="4" w:space="0" w:color="000000"/>
              <w:right w:val="single" w:sz="4" w:space="0" w:color="000000"/>
            </w:tcBorders>
            <w:shd w:val="clear" w:color="auto" w:fill="auto"/>
            <w:vAlign w:val="center"/>
            <w:hideMark/>
          </w:tcPr>
          <w:p w14:paraId="4C705D60"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392</w:t>
            </w:r>
          </w:p>
        </w:tc>
        <w:tc>
          <w:tcPr>
            <w:tcW w:w="402" w:type="pct"/>
            <w:tcBorders>
              <w:top w:val="nil"/>
              <w:left w:val="nil"/>
              <w:bottom w:val="single" w:sz="4" w:space="0" w:color="000000"/>
              <w:right w:val="single" w:sz="4" w:space="0" w:color="000000"/>
            </w:tcBorders>
            <w:shd w:val="clear" w:color="auto" w:fill="auto"/>
            <w:vAlign w:val="center"/>
            <w:hideMark/>
          </w:tcPr>
          <w:p w14:paraId="0DBB100F"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692</w:t>
            </w:r>
          </w:p>
        </w:tc>
      </w:tr>
      <w:tr w:rsidR="00C3082A" w:rsidRPr="00270B4F" w14:paraId="5D59E2DA" w14:textId="77777777" w:rsidTr="00AD3031">
        <w:trPr>
          <w:trHeight w:val="319"/>
        </w:trPr>
        <w:tc>
          <w:tcPr>
            <w:tcW w:w="374" w:type="pct"/>
            <w:tcBorders>
              <w:top w:val="nil"/>
              <w:left w:val="single" w:sz="4" w:space="0" w:color="000000"/>
              <w:bottom w:val="single" w:sz="4" w:space="0" w:color="000000"/>
              <w:right w:val="single" w:sz="4" w:space="0" w:color="000000"/>
            </w:tcBorders>
            <w:shd w:val="clear" w:color="auto" w:fill="auto"/>
            <w:vAlign w:val="center"/>
            <w:hideMark/>
          </w:tcPr>
          <w:p w14:paraId="79623977" w14:textId="77777777" w:rsidR="00AD3031" w:rsidRPr="00270B4F" w:rsidRDefault="00AD3031" w:rsidP="00AD3031">
            <w:pPr>
              <w:jc w:val="center"/>
              <w:rPr>
                <w:rFonts w:eastAsia="Times New Roman"/>
                <w:sz w:val="26"/>
                <w:szCs w:val="26"/>
                <w:lang w:val="vi-VN" w:eastAsia="vi-VN"/>
              </w:rPr>
            </w:pPr>
            <w:r w:rsidRPr="00270B4F">
              <w:rPr>
                <w:rFonts w:eastAsia="Times New Roman"/>
                <w:sz w:val="26"/>
                <w:szCs w:val="26"/>
                <w:lang w:val="vi-VN" w:eastAsia="vi-VN"/>
              </w:rPr>
              <w:t>1</w:t>
            </w:r>
          </w:p>
        </w:tc>
        <w:tc>
          <w:tcPr>
            <w:tcW w:w="987" w:type="pct"/>
            <w:tcBorders>
              <w:top w:val="nil"/>
              <w:left w:val="nil"/>
              <w:bottom w:val="single" w:sz="4" w:space="0" w:color="000000"/>
              <w:right w:val="single" w:sz="4" w:space="0" w:color="000000"/>
            </w:tcBorders>
            <w:shd w:val="clear" w:color="auto" w:fill="auto"/>
            <w:vAlign w:val="center"/>
            <w:hideMark/>
          </w:tcPr>
          <w:p w14:paraId="48438C28" w14:textId="77777777" w:rsidR="00AD3031" w:rsidRPr="00270B4F" w:rsidRDefault="00AD3031" w:rsidP="00AD3031">
            <w:pPr>
              <w:rPr>
                <w:rFonts w:eastAsia="Times New Roman"/>
                <w:sz w:val="26"/>
                <w:szCs w:val="26"/>
                <w:lang w:val="vi-VN" w:eastAsia="vi-VN"/>
              </w:rPr>
            </w:pPr>
            <w:r w:rsidRPr="00270B4F">
              <w:rPr>
                <w:rFonts w:eastAsia="Times New Roman"/>
                <w:sz w:val="26"/>
                <w:szCs w:val="26"/>
                <w:lang w:val="vi-VN" w:eastAsia="vi-VN"/>
              </w:rPr>
              <w:t>TT GDNN-GDTX</w:t>
            </w:r>
          </w:p>
        </w:tc>
        <w:tc>
          <w:tcPr>
            <w:tcW w:w="323" w:type="pct"/>
            <w:tcBorders>
              <w:top w:val="nil"/>
              <w:left w:val="nil"/>
              <w:bottom w:val="single" w:sz="4" w:space="0" w:color="000000"/>
              <w:right w:val="single" w:sz="4" w:space="0" w:color="000000"/>
            </w:tcBorders>
            <w:shd w:val="clear" w:color="auto" w:fill="auto"/>
            <w:vAlign w:val="center"/>
            <w:hideMark/>
          </w:tcPr>
          <w:p w14:paraId="6264B32B"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4</w:t>
            </w:r>
          </w:p>
        </w:tc>
        <w:tc>
          <w:tcPr>
            <w:tcW w:w="323" w:type="pct"/>
            <w:tcBorders>
              <w:top w:val="nil"/>
              <w:left w:val="nil"/>
              <w:bottom w:val="single" w:sz="4" w:space="0" w:color="000000"/>
              <w:right w:val="single" w:sz="4" w:space="0" w:color="000000"/>
            </w:tcBorders>
            <w:shd w:val="clear" w:color="auto" w:fill="auto"/>
            <w:vAlign w:val="center"/>
            <w:hideMark/>
          </w:tcPr>
          <w:p w14:paraId="4C3A7441"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266" w:type="pct"/>
            <w:tcBorders>
              <w:top w:val="nil"/>
              <w:left w:val="nil"/>
              <w:bottom w:val="single" w:sz="4" w:space="0" w:color="000000"/>
              <w:right w:val="single" w:sz="4" w:space="0" w:color="000000"/>
            </w:tcBorders>
            <w:shd w:val="clear" w:color="auto" w:fill="auto"/>
            <w:vAlign w:val="center"/>
            <w:hideMark/>
          </w:tcPr>
          <w:p w14:paraId="798AB03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323" w:type="pct"/>
            <w:tcBorders>
              <w:top w:val="nil"/>
              <w:left w:val="nil"/>
              <w:bottom w:val="single" w:sz="4" w:space="0" w:color="000000"/>
              <w:right w:val="single" w:sz="4" w:space="0" w:color="000000"/>
            </w:tcBorders>
            <w:shd w:val="clear" w:color="auto" w:fill="auto"/>
            <w:vAlign w:val="center"/>
            <w:hideMark/>
          </w:tcPr>
          <w:p w14:paraId="5896F636"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323" w:type="pct"/>
            <w:tcBorders>
              <w:top w:val="nil"/>
              <w:left w:val="nil"/>
              <w:bottom w:val="single" w:sz="4" w:space="0" w:color="000000"/>
              <w:right w:val="single" w:sz="4" w:space="0" w:color="000000"/>
            </w:tcBorders>
            <w:shd w:val="clear" w:color="auto" w:fill="auto"/>
            <w:vAlign w:val="center"/>
            <w:hideMark/>
          </w:tcPr>
          <w:p w14:paraId="3270535B"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w:t>
            </w:r>
          </w:p>
        </w:tc>
        <w:tc>
          <w:tcPr>
            <w:tcW w:w="473" w:type="pct"/>
            <w:tcBorders>
              <w:top w:val="nil"/>
              <w:left w:val="nil"/>
              <w:bottom w:val="single" w:sz="4" w:space="0" w:color="000000"/>
              <w:right w:val="single" w:sz="4" w:space="0" w:color="000000"/>
            </w:tcBorders>
            <w:shd w:val="clear" w:color="auto" w:fill="auto"/>
            <w:vAlign w:val="center"/>
            <w:hideMark/>
          </w:tcPr>
          <w:p w14:paraId="1A3A8674"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105</w:t>
            </w:r>
          </w:p>
        </w:tc>
        <w:tc>
          <w:tcPr>
            <w:tcW w:w="402" w:type="pct"/>
            <w:tcBorders>
              <w:top w:val="nil"/>
              <w:left w:val="nil"/>
              <w:bottom w:val="single" w:sz="4" w:space="0" w:color="000000"/>
              <w:right w:val="single" w:sz="4" w:space="0" w:color="000000"/>
            </w:tcBorders>
            <w:shd w:val="clear" w:color="auto" w:fill="auto"/>
            <w:vAlign w:val="center"/>
            <w:hideMark/>
          </w:tcPr>
          <w:p w14:paraId="5244D30D"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16</w:t>
            </w:r>
          </w:p>
        </w:tc>
        <w:tc>
          <w:tcPr>
            <w:tcW w:w="402" w:type="pct"/>
            <w:tcBorders>
              <w:top w:val="nil"/>
              <w:left w:val="nil"/>
              <w:bottom w:val="single" w:sz="4" w:space="0" w:color="000000"/>
              <w:right w:val="single" w:sz="4" w:space="0" w:color="000000"/>
            </w:tcBorders>
            <w:shd w:val="clear" w:color="auto" w:fill="auto"/>
            <w:vAlign w:val="center"/>
            <w:hideMark/>
          </w:tcPr>
          <w:p w14:paraId="35617B6E"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19</w:t>
            </w:r>
          </w:p>
        </w:tc>
        <w:tc>
          <w:tcPr>
            <w:tcW w:w="402" w:type="pct"/>
            <w:tcBorders>
              <w:top w:val="nil"/>
              <w:left w:val="nil"/>
              <w:bottom w:val="single" w:sz="4" w:space="0" w:color="000000"/>
              <w:right w:val="single" w:sz="4" w:space="0" w:color="000000"/>
            </w:tcBorders>
            <w:shd w:val="clear" w:color="auto" w:fill="auto"/>
            <w:vAlign w:val="center"/>
            <w:hideMark/>
          </w:tcPr>
          <w:p w14:paraId="77C8FF67"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34</w:t>
            </w:r>
          </w:p>
        </w:tc>
        <w:tc>
          <w:tcPr>
            <w:tcW w:w="402" w:type="pct"/>
            <w:tcBorders>
              <w:top w:val="nil"/>
              <w:left w:val="nil"/>
              <w:bottom w:val="single" w:sz="4" w:space="0" w:color="000000"/>
              <w:right w:val="single" w:sz="4" w:space="0" w:color="000000"/>
            </w:tcBorders>
            <w:shd w:val="clear" w:color="auto" w:fill="auto"/>
            <w:vAlign w:val="center"/>
            <w:hideMark/>
          </w:tcPr>
          <w:p w14:paraId="74FB0774" w14:textId="77777777" w:rsidR="00AD3031" w:rsidRPr="00270B4F" w:rsidRDefault="00AD3031" w:rsidP="00AD3031">
            <w:pPr>
              <w:jc w:val="right"/>
              <w:rPr>
                <w:rFonts w:eastAsia="Times New Roman"/>
                <w:sz w:val="26"/>
                <w:szCs w:val="26"/>
                <w:lang w:val="vi-VN" w:eastAsia="vi-VN"/>
              </w:rPr>
            </w:pPr>
            <w:r w:rsidRPr="00270B4F">
              <w:rPr>
                <w:rFonts w:eastAsia="Times New Roman"/>
                <w:sz w:val="26"/>
                <w:szCs w:val="26"/>
                <w:lang w:val="vi-VN" w:eastAsia="vi-VN"/>
              </w:rPr>
              <w:t>36</w:t>
            </w:r>
          </w:p>
        </w:tc>
      </w:tr>
      <w:tr w:rsidR="00C3082A" w:rsidRPr="00270B4F" w14:paraId="2EE5007F" w14:textId="77777777" w:rsidTr="00AD3031">
        <w:trPr>
          <w:trHeight w:val="319"/>
        </w:trPr>
        <w:tc>
          <w:tcPr>
            <w:tcW w:w="136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60ACD2"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TỔNG CỘNG</w:t>
            </w:r>
          </w:p>
        </w:tc>
        <w:tc>
          <w:tcPr>
            <w:tcW w:w="323" w:type="pct"/>
            <w:tcBorders>
              <w:top w:val="nil"/>
              <w:left w:val="nil"/>
              <w:bottom w:val="single" w:sz="4" w:space="0" w:color="000000"/>
              <w:right w:val="single" w:sz="4" w:space="0" w:color="000000"/>
            </w:tcBorders>
            <w:shd w:val="clear" w:color="auto" w:fill="auto"/>
            <w:noWrap/>
            <w:vAlign w:val="center"/>
            <w:hideMark/>
          </w:tcPr>
          <w:p w14:paraId="03D2D62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394</w:t>
            </w:r>
          </w:p>
        </w:tc>
        <w:tc>
          <w:tcPr>
            <w:tcW w:w="323" w:type="pct"/>
            <w:tcBorders>
              <w:top w:val="nil"/>
              <w:left w:val="nil"/>
              <w:bottom w:val="single" w:sz="4" w:space="0" w:color="000000"/>
              <w:right w:val="single" w:sz="4" w:space="0" w:color="000000"/>
            </w:tcBorders>
            <w:shd w:val="clear" w:color="auto" w:fill="auto"/>
            <w:noWrap/>
            <w:vAlign w:val="center"/>
            <w:hideMark/>
          </w:tcPr>
          <w:p w14:paraId="4A6E2BD2"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104</w:t>
            </w:r>
          </w:p>
        </w:tc>
        <w:tc>
          <w:tcPr>
            <w:tcW w:w="266" w:type="pct"/>
            <w:tcBorders>
              <w:top w:val="nil"/>
              <w:left w:val="nil"/>
              <w:bottom w:val="single" w:sz="4" w:space="0" w:color="000000"/>
              <w:right w:val="single" w:sz="4" w:space="0" w:color="000000"/>
            </w:tcBorders>
            <w:shd w:val="clear" w:color="auto" w:fill="auto"/>
            <w:noWrap/>
            <w:vAlign w:val="center"/>
            <w:hideMark/>
          </w:tcPr>
          <w:p w14:paraId="7F940415"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82</w:t>
            </w:r>
          </w:p>
        </w:tc>
        <w:tc>
          <w:tcPr>
            <w:tcW w:w="323" w:type="pct"/>
            <w:tcBorders>
              <w:top w:val="nil"/>
              <w:left w:val="nil"/>
              <w:bottom w:val="single" w:sz="4" w:space="0" w:color="000000"/>
              <w:right w:val="single" w:sz="4" w:space="0" w:color="000000"/>
            </w:tcBorders>
            <w:shd w:val="clear" w:color="auto" w:fill="auto"/>
            <w:noWrap/>
            <w:vAlign w:val="center"/>
            <w:hideMark/>
          </w:tcPr>
          <w:p w14:paraId="6C6D8FF0"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107</w:t>
            </w:r>
          </w:p>
        </w:tc>
        <w:tc>
          <w:tcPr>
            <w:tcW w:w="323" w:type="pct"/>
            <w:tcBorders>
              <w:top w:val="nil"/>
              <w:left w:val="nil"/>
              <w:bottom w:val="single" w:sz="4" w:space="0" w:color="000000"/>
              <w:right w:val="single" w:sz="4" w:space="0" w:color="000000"/>
            </w:tcBorders>
            <w:shd w:val="clear" w:color="auto" w:fill="auto"/>
            <w:noWrap/>
            <w:vAlign w:val="center"/>
            <w:hideMark/>
          </w:tcPr>
          <w:p w14:paraId="4237E332"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101</w:t>
            </w:r>
          </w:p>
        </w:tc>
        <w:tc>
          <w:tcPr>
            <w:tcW w:w="473" w:type="pct"/>
            <w:tcBorders>
              <w:top w:val="nil"/>
              <w:left w:val="nil"/>
              <w:bottom w:val="single" w:sz="4" w:space="0" w:color="000000"/>
              <w:right w:val="single" w:sz="4" w:space="0" w:color="000000"/>
            </w:tcBorders>
            <w:shd w:val="clear" w:color="auto" w:fill="auto"/>
            <w:noWrap/>
            <w:vAlign w:val="center"/>
            <w:hideMark/>
          </w:tcPr>
          <w:p w14:paraId="7513DC7D"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14240</w:t>
            </w:r>
          </w:p>
        </w:tc>
        <w:tc>
          <w:tcPr>
            <w:tcW w:w="402" w:type="pct"/>
            <w:tcBorders>
              <w:top w:val="nil"/>
              <w:left w:val="nil"/>
              <w:bottom w:val="single" w:sz="4" w:space="0" w:color="000000"/>
              <w:right w:val="single" w:sz="4" w:space="0" w:color="000000"/>
            </w:tcBorders>
            <w:shd w:val="clear" w:color="auto" w:fill="auto"/>
            <w:noWrap/>
            <w:vAlign w:val="center"/>
            <w:hideMark/>
          </w:tcPr>
          <w:p w14:paraId="15FE93C2"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3770</w:t>
            </w:r>
          </w:p>
        </w:tc>
        <w:tc>
          <w:tcPr>
            <w:tcW w:w="402" w:type="pct"/>
            <w:tcBorders>
              <w:top w:val="nil"/>
              <w:left w:val="nil"/>
              <w:bottom w:val="single" w:sz="4" w:space="0" w:color="000000"/>
              <w:right w:val="single" w:sz="4" w:space="0" w:color="000000"/>
            </w:tcBorders>
            <w:shd w:val="clear" w:color="auto" w:fill="auto"/>
            <w:noWrap/>
            <w:vAlign w:val="center"/>
            <w:hideMark/>
          </w:tcPr>
          <w:p w14:paraId="62774620"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2702</w:t>
            </w:r>
          </w:p>
        </w:tc>
        <w:tc>
          <w:tcPr>
            <w:tcW w:w="402" w:type="pct"/>
            <w:tcBorders>
              <w:top w:val="nil"/>
              <w:left w:val="nil"/>
              <w:bottom w:val="single" w:sz="4" w:space="0" w:color="000000"/>
              <w:right w:val="single" w:sz="4" w:space="0" w:color="000000"/>
            </w:tcBorders>
            <w:shd w:val="clear" w:color="auto" w:fill="auto"/>
            <w:noWrap/>
            <w:vAlign w:val="center"/>
            <w:hideMark/>
          </w:tcPr>
          <w:p w14:paraId="14CA32DD"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3851</w:t>
            </w:r>
          </w:p>
        </w:tc>
        <w:tc>
          <w:tcPr>
            <w:tcW w:w="402" w:type="pct"/>
            <w:tcBorders>
              <w:top w:val="nil"/>
              <w:left w:val="nil"/>
              <w:bottom w:val="single" w:sz="4" w:space="0" w:color="000000"/>
              <w:right w:val="single" w:sz="4" w:space="0" w:color="000000"/>
            </w:tcBorders>
            <w:shd w:val="clear" w:color="auto" w:fill="auto"/>
            <w:noWrap/>
            <w:vAlign w:val="center"/>
            <w:hideMark/>
          </w:tcPr>
          <w:p w14:paraId="2C0DF7B7"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3917</w:t>
            </w:r>
          </w:p>
        </w:tc>
      </w:tr>
      <w:tr w:rsidR="00C3082A" w:rsidRPr="00270B4F" w14:paraId="6472861B" w14:textId="77777777" w:rsidTr="00AD3031">
        <w:trPr>
          <w:trHeight w:val="319"/>
        </w:trPr>
        <w:tc>
          <w:tcPr>
            <w:tcW w:w="136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0D9E3" w14:textId="77777777" w:rsidR="00AD3031" w:rsidRPr="00270B4F" w:rsidRDefault="00AD3031" w:rsidP="00AD3031">
            <w:pPr>
              <w:jc w:val="center"/>
              <w:rPr>
                <w:rFonts w:eastAsia="Times New Roman"/>
                <w:b/>
                <w:bCs/>
                <w:sz w:val="26"/>
                <w:szCs w:val="26"/>
                <w:lang w:val="vi-VN" w:eastAsia="vi-VN"/>
              </w:rPr>
            </w:pPr>
            <w:r w:rsidRPr="00270B4F">
              <w:rPr>
                <w:rFonts w:eastAsia="Times New Roman"/>
                <w:b/>
                <w:bCs/>
                <w:sz w:val="26"/>
                <w:szCs w:val="26"/>
                <w:lang w:val="vi-VN" w:eastAsia="vi-VN"/>
              </w:rPr>
              <w:t>TC CÔNG LẬP</w:t>
            </w:r>
          </w:p>
        </w:tc>
        <w:tc>
          <w:tcPr>
            <w:tcW w:w="323" w:type="pct"/>
            <w:tcBorders>
              <w:top w:val="nil"/>
              <w:left w:val="nil"/>
              <w:bottom w:val="single" w:sz="4" w:space="0" w:color="000000"/>
              <w:right w:val="single" w:sz="4" w:space="0" w:color="000000"/>
            </w:tcBorders>
            <w:shd w:val="clear" w:color="auto" w:fill="auto"/>
            <w:noWrap/>
            <w:vAlign w:val="center"/>
            <w:hideMark/>
          </w:tcPr>
          <w:p w14:paraId="12C3937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325</w:t>
            </w:r>
          </w:p>
        </w:tc>
        <w:tc>
          <w:tcPr>
            <w:tcW w:w="323" w:type="pct"/>
            <w:tcBorders>
              <w:top w:val="nil"/>
              <w:left w:val="nil"/>
              <w:bottom w:val="single" w:sz="4" w:space="0" w:color="000000"/>
              <w:right w:val="single" w:sz="4" w:space="0" w:color="000000"/>
            </w:tcBorders>
            <w:shd w:val="clear" w:color="auto" w:fill="auto"/>
            <w:noWrap/>
            <w:vAlign w:val="center"/>
            <w:hideMark/>
          </w:tcPr>
          <w:p w14:paraId="73FCDFF8"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85</w:t>
            </w:r>
          </w:p>
        </w:tc>
        <w:tc>
          <w:tcPr>
            <w:tcW w:w="266" w:type="pct"/>
            <w:tcBorders>
              <w:top w:val="nil"/>
              <w:left w:val="nil"/>
              <w:bottom w:val="single" w:sz="4" w:space="0" w:color="000000"/>
              <w:right w:val="single" w:sz="4" w:space="0" w:color="000000"/>
            </w:tcBorders>
            <w:shd w:val="clear" w:color="auto" w:fill="auto"/>
            <w:noWrap/>
            <w:vAlign w:val="center"/>
            <w:hideMark/>
          </w:tcPr>
          <w:p w14:paraId="47291F9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69</w:t>
            </w:r>
          </w:p>
        </w:tc>
        <w:tc>
          <w:tcPr>
            <w:tcW w:w="323" w:type="pct"/>
            <w:tcBorders>
              <w:top w:val="nil"/>
              <w:left w:val="nil"/>
              <w:bottom w:val="single" w:sz="4" w:space="0" w:color="000000"/>
              <w:right w:val="single" w:sz="4" w:space="0" w:color="000000"/>
            </w:tcBorders>
            <w:shd w:val="clear" w:color="auto" w:fill="auto"/>
            <w:noWrap/>
            <w:vAlign w:val="center"/>
            <w:hideMark/>
          </w:tcPr>
          <w:p w14:paraId="0FAD85F3"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88</w:t>
            </w:r>
          </w:p>
        </w:tc>
        <w:tc>
          <w:tcPr>
            <w:tcW w:w="323" w:type="pct"/>
            <w:tcBorders>
              <w:top w:val="nil"/>
              <w:left w:val="nil"/>
              <w:bottom w:val="single" w:sz="4" w:space="0" w:color="000000"/>
              <w:right w:val="single" w:sz="4" w:space="0" w:color="000000"/>
            </w:tcBorders>
            <w:shd w:val="clear" w:color="auto" w:fill="auto"/>
            <w:noWrap/>
            <w:vAlign w:val="center"/>
            <w:hideMark/>
          </w:tcPr>
          <w:p w14:paraId="0EF8878F"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83</w:t>
            </w:r>
          </w:p>
        </w:tc>
        <w:tc>
          <w:tcPr>
            <w:tcW w:w="473" w:type="pct"/>
            <w:tcBorders>
              <w:top w:val="nil"/>
              <w:left w:val="nil"/>
              <w:bottom w:val="single" w:sz="4" w:space="0" w:color="000000"/>
              <w:right w:val="single" w:sz="4" w:space="0" w:color="000000"/>
            </w:tcBorders>
            <w:shd w:val="clear" w:color="auto" w:fill="auto"/>
            <w:noWrap/>
            <w:vAlign w:val="center"/>
            <w:hideMark/>
          </w:tcPr>
          <w:p w14:paraId="6F7528FA"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12483</w:t>
            </w:r>
          </w:p>
        </w:tc>
        <w:tc>
          <w:tcPr>
            <w:tcW w:w="402" w:type="pct"/>
            <w:tcBorders>
              <w:top w:val="nil"/>
              <w:left w:val="nil"/>
              <w:bottom w:val="single" w:sz="4" w:space="0" w:color="000000"/>
              <w:right w:val="single" w:sz="4" w:space="0" w:color="000000"/>
            </w:tcBorders>
            <w:shd w:val="clear" w:color="auto" w:fill="auto"/>
            <w:noWrap/>
            <w:vAlign w:val="center"/>
            <w:hideMark/>
          </w:tcPr>
          <w:p w14:paraId="7CB1E937"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3360</w:t>
            </w:r>
          </w:p>
        </w:tc>
        <w:tc>
          <w:tcPr>
            <w:tcW w:w="402" w:type="pct"/>
            <w:tcBorders>
              <w:top w:val="nil"/>
              <w:left w:val="nil"/>
              <w:bottom w:val="single" w:sz="4" w:space="0" w:color="000000"/>
              <w:right w:val="single" w:sz="4" w:space="0" w:color="000000"/>
            </w:tcBorders>
            <w:shd w:val="clear" w:color="auto" w:fill="auto"/>
            <w:noWrap/>
            <w:vAlign w:val="center"/>
            <w:hideMark/>
          </w:tcPr>
          <w:p w14:paraId="504CE07C"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2439</w:t>
            </w:r>
          </w:p>
        </w:tc>
        <w:tc>
          <w:tcPr>
            <w:tcW w:w="402" w:type="pct"/>
            <w:tcBorders>
              <w:top w:val="nil"/>
              <w:left w:val="nil"/>
              <w:bottom w:val="single" w:sz="4" w:space="0" w:color="000000"/>
              <w:right w:val="single" w:sz="4" w:space="0" w:color="000000"/>
            </w:tcBorders>
            <w:shd w:val="clear" w:color="auto" w:fill="auto"/>
            <w:noWrap/>
            <w:vAlign w:val="center"/>
            <w:hideMark/>
          </w:tcPr>
          <w:p w14:paraId="304CD87A"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3459</w:t>
            </w:r>
          </w:p>
        </w:tc>
        <w:tc>
          <w:tcPr>
            <w:tcW w:w="402" w:type="pct"/>
            <w:tcBorders>
              <w:top w:val="nil"/>
              <w:left w:val="nil"/>
              <w:bottom w:val="single" w:sz="4" w:space="0" w:color="000000"/>
              <w:right w:val="single" w:sz="4" w:space="0" w:color="000000"/>
            </w:tcBorders>
            <w:shd w:val="clear" w:color="auto" w:fill="auto"/>
            <w:noWrap/>
            <w:vAlign w:val="center"/>
            <w:hideMark/>
          </w:tcPr>
          <w:p w14:paraId="0F199B96" w14:textId="77777777" w:rsidR="00AD3031" w:rsidRPr="00270B4F" w:rsidRDefault="00AD3031" w:rsidP="00AD3031">
            <w:pPr>
              <w:jc w:val="right"/>
              <w:rPr>
                <w:rFonts w:eastAsia="Times New Roman"/>
                <w:b/>
                <w:bCs/>
                <w:sz w:val="26"/>
                <w:szCs w:val="26"/>
                <w:lang w:val="vi-VN" w:eastAsia="vi-VN"/>
              </w:rPr>
            </w:pPr>
            <w:r w:rsidRPr="00270B4F">
              <w:rPr>
                <w:rFonts w:eastAsia="Times New Roman"/>
                <w:b/>
                <w:bCs/>
                <w:sz w:val="26"/>
                <w:szCs w:val="26"/>
                <w:lang w:val="vi-VN" w:eastAsia="vi-VN"/>
              </w:rPr>
              <w:t>3225</w:t>
            </w:r>
          </w:p>
        </w:tc>
      </w:tr>
    </w:tbl>
    <w:p w14:paraId="52273A91" w14:textId="2A40987C" w:rsidR="00DF1BB1" w:rsidRPr="00270B4F" w:rsidRDefault="00DF1BB1" w:rsidP="00691997">
      <w:pPr>
        <w:numPr>
          <w:ilvl w:val="1"/>
          <w:numId w:val="7"/>
        </w:numPr>
        <w:spacing w:before="120" w:after="120" w:line="276" w:lineRule="auto"/>
        <w:jc w:val="both"/>
        <w:outlineLvl w:val="1"/>
        <w:rPr>
          <w:b/>
          <w:sz w:val="26"/>
          <w:szCs w:val="26"/>
          <w:lang w:val="vi-VN"/>
        </w:rPr>
      </w:pPr>
      <w:r w:rsidRPr="00270B4F">
        <w:rPr>
          <w:b/>
          <w:sz w:val="26"/>
          <w:szCs w:val="26"/>
          <w:lang w:val="vi-VN"/>
        </w:rPr>
        <w:lastRenderedPageBreak/>
        <w:t xml:space="preserve">Kiểm định </w:t>
      </w:r>
      <w:r w:rsidR="00BA5F96" w:rsidRPr="00270B4F">
        <w:rPr>
          <w:b/>
          <w:sz w:val="26"/>
          <w:szCs w:val="26"/>
          <w:lang w:val="vi-VN"/>
        </w:rPr>
        <w:t>chất lượng giáo dục</w:t>
      </w:r>
    </w:p>
    <w:p w14:paraId="52273A92" w14:textId="5255700C" w:rsidR="00811189" w:rsidRPr="00270B4F" w:rsidRDefault="00C937EC" w:rsidP="00691997">
      <w:pPr>
        <w:spacing w:before="120" w:after="120" w:line="276" w:lineRule="auto"/>
        <w:ind w:firstLine="720"/>
        <w:jc w:val="both"/>
        <w:rPr>
          <w:sz w:val="26"/>
          <w:szCs w:val="26"/>
          <w:lang w:val="es-ES"/>
        </w:rPr>
      </w:pPr>
      <w:r w:rsidRPr="00270B4F">
        <w:rPr>
          <w:sz w:val="26"/>
          <w:szCs w:val="26"/>
          <w:lang w:val="es-ES"/>
        </w:rPr>
        <w:t>Phòng Giáo dục và Đào tạo t</w:t>
      </w:r>
      <w:r w:rsidR="00811189" w:rsidRPr="00270B4F">
        <w:rPr>
          <w:sz w:val="26"/>
          <w:szCs w:val="26"/>
          <w:lang w:val="es-ES"/>
        </w:rPr>
        <w:t>riển khai cho các trường Trung học cơ sở thực hiện công tác tự đánh giá theo Thông tư 18/2018/TT-BGDĐT ngày 22 tháng 8 năm 2018 của Bộ trưởng Bộ Giáo dục và Đào tạo ban hành quy định về kiểm định chất lượng giáo dục và công nhận đạt chuẩn quốc gia đối với trường trung học phổ thông.</w:t>
      </w:r>
    </w:p>
    <w:p w14:paraId="52273A93" w14:textId="77777777" w:rsidR="00811189" w:rsidRPr="00270B4F" w:rsidRDefault="00811189" w:rsidP="00691997">
      <w:pPr>
        <w:spacing w:before="120" w:after="120" w:line="276" w:lineRule="auto"/>
        <w:ind w:firstLine="720"/>
        <w:jc w:val="both"/>
        <w:rPr>
          <w:sz w:val="26"/>
          <w:szCs w:val="26"/>
          <w:lang w:val="es-ES"/>
        </w:rPr>
      </w:pPr>
      <w:r w:rsidRPr="00270B4F">
        <w:rPr>
          <w:sz w:val="26"/>
          <w:szCs w:val="26"/>
          <w:lang w:val="es-ES"/>
        </w:rPr>
        <w:t>Các trường tổ chức tập huấn nghiệp vụ tự đánh giá tại đơn vị và thành lập Hội đồng tự đánh giá vào đầu năm học. Hoàn tất báo cáo tự đánh giá chất lượng giáo dục và nộp báo cáo về Phòng Giáo dục và Đào tạo trong tháng 6/2021.</w:t>
      </w:r>
    </w:p>
    <w:p w14:paraId="52273A95" w14:textId="77777777" w:rsidR="00811189" w:rsidRPr="00270B4F" w:rsidRDefault="00811189" w:rsidP="00691997">
      <w:pPr>
        <w:spacing w:before="120" w:after="120" w:line="276" w:lineRule="auto"/>
        <w:ind w:firstLine="720"/>
        <w:jc w:val="both"/>
        <w:rPr>
          <w:sz w:val="26"/>
          <w:szCs w:val="26"/>
          <w:lang w:val="es-ES"/>
        </w:rPr>
      </w:pPr>
      <w:r w:rsidRPr="00270B4F">
        <w:rPr>
          <w:sz w:val="26"/>
          <w:szCs w:val="26"/>
          <w:lang w:val="es-ES"/>
        </w:rPr>
        <w:t>Trường THCS Đoàn Thị Điểm</w:t>
      </w:r>
      <w:r w:rsidR="00B52F37" w:rsidRPr="00270B4F">
        <w:rPr>
          <w:sz w:val="26"/>
          <w:szCs w:val="26"/>
          <w:lang w:val="es-ES"/>
        </w:rPr>
        <w:t>, Bàn Cờ</w:t>
      </w:r>
      <w:r w:rsidRPr="00270B4F">
        <w:rPr>
          <w:sz w:val="26"/>
          <w:szCs w:val="26"/>
          <w:lang w:val="es-ES"/>
        </w:rPr>
        <w:t xml:space="preserve"> tiếp tục tham mưu với Phòng GDĐT để xây dựng trường chuẩn quốc gia giai đoạn 202</w:t>
      </w:r>
      <w:r w:rsidR="00D66097" w:rsidRPr="00270B4F">
        <w:rPr>
          <w:sz w:val="26"/>
          <w:szCs w:val="26"/>
          <w:lang w:val="es-ES"/>
        </w:rPr>
        <w:t>2</w:t>
      </w:r>
      <w:r w:rsidRPr="00270B4F">
        <w:rPr>
          <w:sz w:val="26"/>
          <w:szCs w:val="26"/>
          <w:lang w:val="es-ES"/>
        </w:rPr>
        <w:t xml:space="preserve"> -202</w:t>
      </w:r>
      <w:r w:rsidR="00D66097" w:rsidRPr="00270B4F">
        <w:rPr>
          <w:sz w:val="26"/>
          <w:szCs w:val="26"/>
          <w:lang w:val="es-ES"/>
        </w:rPr>
        <w:t>5</w:t>
      </w:r>
      <w:r w:rsidRPr="00270B4F">
        <w:rPr>
          <w:sz w:val="26"/>
          <w:szCs w:val="26"/>
          <w:lang w:val="es-ES"/>
        </w:rPr>
        <w:t>.</w:t>
      </w:r>
    </w:p>
    <w:p w14:paraId="52273A96" w14:textId="263EDB15" w:rsidR="000540C1" w:rsidRPr="00270B4F" w:rsidRDefault="00811189" w:rsidP="00691997">
      <w:pPr>
        <w:spacing w:before="120" w:after="120" w:line="276" w:lineRule="auto"/>
        <w:ind w:firstLine="720"/>
        <w:jc w:val="both"/>
        <w:rPr>
          <w:sz w:val="26"/>
          <w:szCs w:val="26"/>
          <w:lang w:val="es-ES"/>
        </w:rPr>
      </w:pPr>
      <w:r w:rsidRPr="00270B4F">
        <w:rPr>
          <w:sz w:val="26"/>
          <w:szCs w:val="26"/>
          <w:lang w:val="es-ES"/>
        </w:rPr>
        <w:t xml:space="preserve">Trường THCS </w:t>
      </w:r>
      <w:r w:rsidR="00D66097" w:rsidRPr="00270B4F">
        <w:rPr>
          <w:sz w:val="26"/>
          <w:szCs w:val="26"/>
          <w:lang w:val="es-ES"/>
        </w:rPr>
        <w:t>Hai Bà Trưng</w:t>
      </w:r>
      <w:r w:rsidRPr="00270B4F">
        <w:rPr>
          <w:sz w:val="26"/>
          <w:szCs w:val="26"/>
          <w:lang w:val="es-ES"/>
        </w:rPr>
        <w:t xml:space="preserve"> và THCS </w:t>
      </w:r>
      <w:r w:rsidR="00D66097" w:rsidRPr="00270B4F">
        <w:rPr>
          <w:sz w:val="26"/>
          <w:szCs w:val="26"/>
          <w:lang w:val="es-ES"/>
        </w:rPr>
        <w:t>Lương Thế Vinh</w:t>
      </w:r>
      <w:r w:rsidR="00597750" w:rsidRPr="00270B4F">
        <w:rPr>
          <w:sz w:val="26"/>
          <w:szCs w:val="26"/>
          <w:lang w:val="es-ES"/>
        </w:rPr>
        <w:t xml:space="preserve"> </w:t>
      </w:r>
      <w:r w:rsidR="00544243" w:rsidRPr="00270B4F">
        <w:rPr>
          <w:sz w:val="26"/>
          <w:szCs w:val="26"/>
          <w:lang w:val="es-ES"/>
        </w:rPr>
        <w:t xml:space="preserve">đã </w:t>
      </w:r>
      <w:r w:rsidRPr="00270B4F">
        <w:rPr>
          <w:sz w:val="26"/>
          <w:szCs w:val="26"/>
          <w:lang w:val="es-ES"/>
        </w:rPr>
        <w:t>đón đoàn đánh giá ngoài của Sở GDĐT</w:t>
      </w:r>
      <w:r w:rsidR="00544243" w:rsidRPr="00270B4F">
        <w:rPr>
          <w:sz w:val="26"/>
          <w:szCs w:val="26"/>
          <w:lang w:val="es-ES"/>
        </w:rPr>
        <w:t xml:space="preserve"> </w:t>
      </w:r>
      <w:r w:rsidR="00597750" w:rsidRPr="00270B4F">
        <w:rPr>
          <w:sz w:val="26"/>
          <w:szCs w:val="26"/>
          <w:lang w:val="es-ES"/>
        </w:rPr>
        <w:t xml:space="preserve">được </w:t>
      </w:r>
      <w:r w:rsidR="00544243" w:rsidRPr="00270B4F">
        <w:rPr>
          <w:sz w:val="26"/>
          <w:szCs w:val="26"/>
          <w:lang w:val="es-ES"/>
        </w:rPr>
        <w:t xml:space="preserve">công nhận </w:t>
      </w:r>
      <w:r w:rsidR="00B215ED" w:rsidRPr="00270B4F">
        <w:rPr>
          <w:sz w:val="26"/>
          <w:szCs w:val="26"/>
          <w:lang w:val="es-ES"/>
        </w:rPr>
        <w:t xml:space="preserve">đạt kiểm định chất lượng giáo dục </w:t>
      </w:r>
      <w:r w:rsidR="00544243" w:rsidRPr="00270B4F">
        <w:rPr>
          <w:sz w:val="26"/>
          <w:szCs w:val="26"/>
          <w:lang w:val="es-ES"/>
        </w:rPr>
        <w:t>mức độ 1.</w:t>
      </w:r>
    </w:p>
    <w:p w14:paraId="52273A97" w14:textId="77777777" w:rsidR="00DF1BB1" w:rsidRPr="00270B4F" w:rsidRDefault="00DF1BB1" w:rsidP="00691997">
      <w:pPr>
        <w:numPr>
          <w:ilvl w:val="1"/>
          <w:numId w:val="7"/>
        </w:numPr>
        <w:spacing w:before="120" w:after="120" w:line="276" w:lineRule="auto"/>
        <w:jc w:val="both"/>
        <w:outlineLvl w:val="1"/>
        <w:rPr>
          <w:b/>
          <w:sz w:val="26"/>
          <w:szCs w:val="26"/>
          <w:lang w:val="es-ES"/>
        </w:rPr>
      </w:pPr>
      <w:r w:rsidRPr="00270B4F">
        <w:rPr>
          <w:b/>
          <w:sz w:val="26"/>
          <w:szCs w:val="26"/>
          <w:lang w:val="es-ES"/>
        </w:rPr>
        <w:t>Công tác chỉ đạo tổ chức dạy học 2 buổi/ngày</w:t>
      </w:r>
    </w:p>
    <w:p w14:paraId="52273A9A" w14:textId="0A90DEC0" w:rsidR="00374747" w:rsidRPr="00270B4F" w:rsidRDefault="001A6D81" w:rsidP="00C1205C">
      <w:pPr>
        <w:spacing w:before="120" w:after="120" w:line="276" w:lineRule="auto"/>
        <w:ind w:firstLine="720"/>
        <w:jc w:val="both"/>
        <w:rPr>
          <w:sz w:val="26"/>
          <w:szCs w:val="26"/>
          <w:lang w:val="es-ES"/>
        </w:rPr>
      </w:pPr>
      <w:r w:rsidRPr="00270B4F">
        <w:rPr>
          <w:sz w:val="26"/>
          <w:szCs w:val="26"/>
          <w:lang w:val="es-ES"/>
        </w:rPr>
        <w:t xml:space="preserve">Các </w:t>
      </w:r>
      <w:r w:rsidR="00635191" w:rsidRPr="00270B4F">
        <w:rPr>
          <w:sz w:val="26"/>
          <w:szCs w:val="26"/>
          <w:lang w:val="es-ES"/>
        </w:rPr>
        <w:t xml:space="preserve">trường </w:t>
      </w:r>
      <w:r w:rsidR="00054A61" w:rsidRPr="00270B4F">
        <w:rPr>
          <w:sz w:val="26"/>
          <w:szCs w:val="26"/>
          <w:lang w:val="es-ES"/>
        </w:rPr>
        <w:t xml:space="preserve">xây dựng </w:t>
      </w:r>
      <w:r w:rsidR="00635191" w:rsidRPr="00270B4F">
        <w:rPr>
          <w:sz w:val="26"/>
          <w:szCs w:val="26"/>
          <w:lang w:val="es-ES"/>
        </w:rPr>
        <w:t>kế hoạch chi tiết và tách biệt giữa chương trình học chính khóa và chương trình buổi hai. Thời lượng cho chương trình buổi hai dành cho luyện tập văn hóa</w:t>
      </w:r>
      <w:r w:rsidR="00054A61" w:rsidRPr="00270B4F">
        <w:rPr>
          <w:sz w:val="26"/>
          <w:szCs w:val="26"/>
          <w:lang w:val="es-ES"/>
        </w:rPr>
        <w:t xml:space="preserve"> và </w:t>
      </w:r>
      <w:r w:rsidR="00635191" w:rsidRPr="00270B4F">
        <w:rPr>
          <w:sz w:val="26"/>
          <w:szCs w:val="26"/>
          <w:lang w:val="es-ES"/>
        </w:rPr>
        <w:t xml:space="preserve">các hoạt động rèn luyện kỹ năng sống, trải nghiệm thực tiễn, phát triển năng khiếu. </w:t>
      </w:r>
      <w:r w:rsidR="00852C63" w:rsidRPr="00270B4F">
        <w:rPr>
          <w:sz w:val="26"/>
          <w:szCs w:val="26"/>
          <w:lang w:val="es-ES"/>
        </w:rPr>
        <w:t>Toàn ngành t</w:t>
      </w:r>
      <w:r w:rsidR="00635191" w:rsidRPr="00270B4F">
        <w:rPr>
          <w:sz w:val="26"/>
          <w:szCs w:val="26"/>
          <w:lang w:val="es-ES"/>
        </w:rPr>
        <w:t>ăng cường thời lượng cho các hoạt động phụ đạo học sinh yếu, bồi dưỡng học sinh giỏi, hoạt động trải nghiệm phù hợp với đối tượng học sinh.</w:t>
      </w:r>
    </w:p>
    <w:tbl>
      <w:tblPr>
        <w:tblW w:w="5000" w:type="pct"/>
        <w:tblLook w:val="04A0" w:firstRow="1" w:lastRow="0" w:firstColumn="1" w:lastColumn="0" w:noHBand="0" w:noVBand="1"/>
      </w:tblPr>
      <w:tblGrid>
        <w:gridCol w:w="892"/>
        <w:gridCol w:w="2350"/>
        <w:gridCol w:w="1269"/>
        <w:gridCol w:w="1128"/>
        <w:gridCol w:w="959"/>
        <w:gridCol w:w="959"/>
        <w:gridCol w:w="959"/>
        <w:gridCol w:w="999"/>
      </w:tblGrid>
      <w:tr w:rsidR="00C3082A" w:rsidRPr="00270B4F" w14:paraId="21E57D1D" w14:textId="77777777" w:rsidTr="00337DD4">
        <w:trPr>
          <w:trHeight w:val="285"/>
        </w:trPr>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6D68A"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STT</w:t>
            </w:r>
          </w:p>
        </w:tc>
        <w:tc>
          <w:tcPr>
            <w:tcW w:w="12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14F1E"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Tên trường</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4E35B"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Tổng số lớp</w:t>
            </w:r>
          </w:p>
        </w:tc>
        <w:tc>
          <w:tcPr>
            <w:tcW w:w="1600" w:type="pct"/>
            <w:gridSpan w:val="3"/>
            <w:tcBorders>
              <w:top w:val="single" w:sz="4" w:space="0" w:color="auto"/>
              <w:left w:val="nil"/>
              <w:bottom w:val="single" w:sz="4" w:space="0" w:color="auto"/>
              <w:right w:val="single" w:sz="4" w:space="0" w:color="auto"/>
            </w:tcBorders>
            <w:shd w:val="clear" w:color="auto" w:fill="auto"/>
            <w:vAlign w:val="center"/>
            <w:hideMark/>
          </w:tcPr>
          <w:p w14:paraId="5B32C90A"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Tổng số học sinh</w:t>
            </w:r>
          </w:p>
        </w:tc>
        <w:tc>
          <w:tcPr>
            <w:tcW w:w="1030" w:type="pct"/>
            <w:gridSpan w:val="2"/>
            <w:tcBorders>
              <w:top w:val="single" w:sz="4" w:space="0" w:color="auto"/>
              <w:left w:val="nil"/>
              <w:bottom w:val="single" w:sz="4" w:space="0" w:color="auto"/>
              <w:right w:val="single" w:sz="4" w:space="0" w:color="auto"/>
            </w:tcBorders>
            <w:shd w:val="clear" w:color="auto" w:fill="auto"/>
            <w:vAlign w:val="center"/>
            <w:hideMark/>
          </w:tcPr>
          <w:p w14:paraId="465765B4"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Học 2 buổi/ ngày</w:t>
            </w:r>
          </w:p>
        </w:tc>
      </w:tr>
      <w:tr w:rsidR="00C3082A" w:rsidRPr="00270B4F" w14:paraId="27148CA2" w14:textId="77777777" w:rsidTr="00337DD4">
        <w:trPr>
          <w:trHeight w:val="285"/>
        </w:trPr>
        <w:tc>
          <w:tcPr>
            <w:tcW w:w="468" w:type="pct"/>
            <w:vMerge/>
            <w:tcBorders>
              <w:top w:val="single" w:sz="4" w:space="0" w:color="000000"/>
              <w:left w:val="single" w:sz="4" w:space="0" w:color="000000"/>
              <w:bottom w:val="single" w:sz="4" w:space="0" w:color="000000"/>
              <w:right w:val="single" w:sz="4" w:space="0" w:color="000000"/>
            </w:tcBorders>
            <w:vAlign w:val="center"/>
            <w:hideMark/>
          </w:tcPr>
          <w:p w14:paraId="7BFD8963" w14:textId="77777777" w:rsidR="00337DD4" w:rsidRPr="00270B4F" w:rsidRDefault="00337DD4" w:rsidP="00337DD4">
            <w:pPr>
              <w:rPr>
                <w:rFonts w:eastAsia="Times New Roman"/>
                <w:b/>
                <w:bCs/>
                <w:sz w:val="26"/>
                <w:szCs w:val="26"/>
                <w:lang w:val="vi-VN" w:eastAsia="vi-VN"/>
              </w:rPr>
            </w:pPr>
          </w:p>
        </w:tc>
        <w:tc>
          <w:tcPr>
            <w:tcW w:w="1235" w:type="pct"/>
            <w:vMerge/>
            <w:tcBorders>
              <w:top w:val="single" w:sz="4" w:space="0" w:color="000000"/>
              <w:left w:val="single" w:sz="4" w:space="0" w:color="000000"/>
              <w:bottom w:val="single" w:sz="4" w:space="0" w:color="000000"/>
              <w:right w:val="single" w:sz="4" w:space="0" w:color="000000"/>
            </w:tcBorders>
            <w:vAlign w:val="center"/>
            <w:hideMark/>
          </w:tcPr>
          <w:p w14:paraId="488CA296" w14:textId="77777777" w:rsidR="00337DD4" w:rsidRPr="00270B4F" w:rsidRDefault="00337DD4" w:rsidP="00337DD4">
            <w:pPr>
              <w:rPr>
                <w:rFonts w:eastAsia="Times New Roman"/>
                <w:b/>
                <w:bCs/>
                <w:sz w:val="26"/>
                <w:szCs w:val="26"/>
                <w:lang w:val="vi-VN" w:eastAsia="vi-VN"/>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14:paraId="564625A3" w14:textId="77777777" w:rsidR="00337DD4" w:rsidRPr="00270B4F" w:rsidRDefault="00337DD4" w:rsidP="00337DD4">
            <w:pPr>
              <w:rPr>
                <w:rFonts w:eastAsia="Times New Roman"/>
                <w:b/>
                <w:bCs/>
                <w:sz w:val="26"/>
                <w:szCs w:val="26"/>
                <w:lang w:val="vi-VN" w:eastAsia="vi-VN"/>
              </w:rPr>
            </w:pPr>
          </w:p>
        </w:tc>
        <w:tc>
          <w:tcPr>
            <w:tcW w:w="593" w:type="pct"/>
            <w:tcBorders>
              <w:top w:val="nil"/>
              <w:left w:val="nil"/>
              <w:bottom w:val="single" w:sz="4" w:space="0" w:color="auto"/>
              <w:right w:val="single" w:sz="4" w:space="0" w:color="auto"/>
            </w:tcBorders>
            <w:shd w:val="clear" w:color="auto" w:fill="auto"/>
            <w:vAlign w:val="center"/>
            <w:hideMark/>
          </w:tcPr>
          <w:p w14:paraId="5C1ED38D"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TS</w:t>
            </w:r>
          </w:p>
        </w:tc>
        <w:tc>
          <w:tcPr>
            <w:tcW w:w="504" w:type="pct"/>
            <w:tcBorders>
              <w:top w:val="nil"/>
              <w:left w:val="nil"/>
              <w:bottom w:val="single" w:sz="4" w:space="0" w:color="auto"/>
              <w:right w:val="single" w:sz="4" w:space="0" w:color="auto"/>
            </w:tcBorders>
            <w:shd w:val="clear" w:color="auto" w:fill="auto"/>
            <w:vAlign w:val="center"/>
            <w:hideMark/>
          </w:tcPr>
          <w:p w14:paraId="25A6B34C"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Nam</w:t>
            </w:r>
          </w:p>
        </w:tc>
        <w:tc>
          <w:tcPr>
            <w:tcW w:w="504" w:type="pct"/>
            <w:tcBorders>
              <w:top w:val="nil"/>
              <w:left w:val="nil"/>
              <w:bottom w:val="single" w:sz="4" w:space="0" w:color="auto"/>
              <w:right w:val="single" w:sz="4" w:space="0" w:color="auto"/>
            </w:tcBorders>
            <w:shd w:val="clear" w:color="auto" w:fill="auto"/>
            <w:vAlign w:val="center"/>
            <w:hideMark/>
          </w:tcPr>
          <w:p w14:paraId="073933BE"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Nữ</w:t>
            </w:r>
          </w:p>
        </w:tc>
        <w:tc>
          <w:tcPr>
            <w:tcW w:w="504" w:type="pct"/>
            <w:tcBorders>
              <w:top w:val="nil"/>
              <w:left w:val="nil"/>
              <w:bottom w:val="single" w:sz="4" w:space="0" w:color="auto"/>
              <w:right w:val="single" w:sz="4" w:space="0" w:color="auto"/>
            </w:tcBorders>
            <w:shd w:val="clear" w:color="auto" w:fill="auto"/>
            <w:vAlign w:val="center"/>
            <w:hideMark/>
          </w:tcPr>
          <w:p w14:paraId="3882BE4A"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TS</w:t>
            </w:r>
          </w:p>
        </w:tc>
        <w:tc>
          <w:tcPr>
            <w:tcW w:w="527" w:type="pct"/>
            <w:tcBorders>
              <w:top w:val="nil"/>
              <w:left w:val="nil"/>
              <w:bottom w:val="single" w:sz="4" w:space="0" w:color="auto"/>
              <w:right w:val="single" w:sz="4" w:space="0" w:color="auto"/>
            </w:tcBorders>
            <w:shd w:val="clear" w:color="auto" w:fill="auto"/>
            <w:vAlign w:val="center"/>
            <w:hideMark/>
          </w:tcPr>
          <w:p w14:paraId="0ACAF48D"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w:t>
            </w:r>
          </w:p>
        </w:tc>
      </w:tr>
      <w:tr w:rsidR="00C3082A" w:rsidRPr="00270B4F" w14:paraId="3E1B028A"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5A63DA4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w:t>
            </w:r>
          </w:p>
        </w:tc>
        <w:tc>
          <w:tcPr>
            <w:tcW w:w="1235" w:type="pct"/>
            <w:tcBorders>
              <w:top w:val="nil"/>
              <w:left w:val="nil"/>
              <w:bottom w:val="single" w:sz="4" w:space="0" w:color="000000"/>
              <w:right w:val="single" w:sz="4" w:space="0" w:color="000000"/>
            </w:tcBorders>
            <w:shd w:val="clear" w:color="auto" w:fill="auto"/>
            <w:vAlign w:val="center"/>
            <w:hideMark/>
          </w:tcPr>
          <w:p w14:paraId="43BA7F55"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Phan Sào Nam</w:t>
            </w:r>
          </w:p>
        </w:tc>
        <w:tc>
          <w:tcPr>
            <w:tcW w:w="667" w:type="pct"/>
            <w:tcBorders>
              <w:top w:val="nil"/>
              <w:left w:val="nil"/>
              <w:bottom w:val="single" w:sz="4" w:space="0" w:color="000000"/>
              <w:right w:val="single" w:sz="4" w:space="0" w:color="000000"/>
            </w:tcBorders>
            <w:shd w:val="clear" w:color="auto" w:fill="auto"/>
            <w:vAlign w:val="center"/>
            <w:hideMark/>
          </w:tcPr>
          <w:p w14:paraId="64B3C50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14</w:t>
            </w:r>
          </w:p>
        </w:tc>
        <w:tc>
          <w:tcPr>
            <w:tcW w:w="593" w:type="pct"/>
            <w:tcBorders>
              <w:top w:val="nil"/>
              <w:left w:val="nil"/>
              <w:bottom w:val="single" w:sz="4" w:space="0" w:color="000000"/>
              <w:right w:val="single" w:sz="4" w:space="0" w:color="000000"/>
            </w:tcBorders>
            <w:shd w:val="clear" w:color="auto" w:fill="auto"/>
            <w:vAlign w:val="center"/>
            <w:hideMark/>
          </w:tcPr>
          <w:p w14:paraId="5F9AA5F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451</w:t>
            </w:r>
          </w:p>
        </w:tc>
        <w:tc>
          <w:tcPr>
            <w:tcW w:w="504" w:type="pct"/>
            <w:tcBorders>
              <w:top w:val="nil"/>
              <w:left w:val="nil"/>
              <w:bottom w:val="single" w:sz="4" w:space="0" w:color="000000"/>
              <w:right w:val="single" w:sz="4" w:space="0" w:color="000000"/>
            </w:tcBorders>
            <w:shd w:val="clear" w:color="auto" w:fill="auto"/>
            <w:vAlign w:val="center"/>
            <w:hideMark/>
          </w:tcPr>
          <w:p w14:paraId="4ADEABD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240</w:t>
            </w:r>
          </w:p>
        </w:tc>
        <w:tc>
          <w:tcPr>
            <w:tcW w:w="504" w:type="pct"/>
            <w:tcBorders>
              <w:top w:val="nil"/>
              <w:left w:val="nil"/>
              <w:bottom w:val="single" w:sz="4" w:space="0" w:color="000000"/>
              <w:right w:val="single" w:sz="4" w:space="0" w:color="000000"/>
            </w:tcBorders>
            <w:shd w:val="clear" w:color="auto" w:fill="auto"/>
            <w:vAlign w:val="center"/>
            <w:hideMark/>
          </w:tcPr>
          <w:p w14:paraId="5B72EACF"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211</w:t>
            </w:r>
          </w:p>
        </w:tc>
        <w:tc>
          <w:tcPr>
            <w:tcW w:w="504" w:type="pct"/>
            <w:tcBorders>
              <w:top w:val="nil"/>
              <w:left w:val="nil"/>
              <w:bottom w:val="single" w:sz="4" w:space="0" w:color="000000"/>
              <w:right w:val="single" w:sz="4" w:space="0" w:color="000000"/>
            </w:tcBorders>
            <w:shd w:val="clear" w:color="auto" w:fill="auto"/>
            <w:vAlign w:val="center"/>
            <w:hideMark/>
          </w:tcPr>
          <w:p w14:paraId="62A6FEA2"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451</w:t>
            </w:r>
          </w:p>
        </w:tc>
        <w:tc>
          <w:tcPr>
            <w:tcW w:w="527" w:type="pct"/>
            <w:tcBorders>
              <w:top w:val="nil"/>
              <w:left w:val="nil"/>
              <w:bottom w:val="single" w:sz="4" w:space="0" w:color="000000"/>
              <w:right w:val="single" w:sz="4" w:space="0" w:color="000000"/>
            </w:tcBorders>
            <w:shd w:val="clear" w:color="auto" w:fill="auto"/>
            <w:vAlign w:val="center"/>
            <w:hideMark/>
          </w:tcPr>
          <w:p w14:paraId="3B837B3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750FB01D"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2D3D30E4"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w:t>
            </w:r>
          </w:p>
        </w:tc>
        <w:tc>
          <w:tcPr>
            <w:tcW w:w="1235" w:type="pct"/>
            <w:tcBorders>
              <w:top w:val="nil"/>
              <w:left w:val="nil"/>
              <w:bottom w:val="single" w:sz="4" w:space="0" w:color="000000"/>
              <w:right w:val="single" w:sz="4" w:space="0" w:color="000000"/>
            </w:tcBorders>
            <w:shd w:val="clear" w:color="auto" w:fill="auto"/>
            <w:vAlign w:val="center"/>
            <w:hideMark/>
          </w:tcPr>
          <w:p w14:paraId="1F895C9E"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Thăng Long</w:t>
            </w:r>
          </w:p>
        </w:tc>
        <w:tc>
          <w:tcPr>
            <w:tcW w:w="667" w:type="pct"/>
            <w:tcBorders>
              <w:top w:val="nil"/>
              <w:left w:val="nil"/>
              <w:bottom w:val="single" w:sz="4" w:space="0" w:color="000000"/>
              <w:right w:val="single" w:sz="4" w:space="0" w:color="000000"/>
            </w:tcBorders>
            <w:shd w:val="clear" w:color="auto" w:fill="auto"/>
            <w:vAlign w:val="center"/>
            <w:hideMark/>
          </w:tcPr>
          <w:p w14:paraId="73B2DF4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w:t>
            </w:r>
          </w:p>
        </w:tc>
        <w:tc>
          <w:tcPr>
            <w:tcW w:w="593" w:type="pct"/>
            <w:tcBorders>
              <w:top w:val="nil"/>
              <w:left w:val="nil"/>
              <w:bottom w:val="single" w:sz="4" w:space="0" w:color="000000"/>
              <w:right w:val="single" w:sz="4" w:space="0" w:color="000000"/>
            </w:tcBorders>
            <w:shd w:val="clear" w:color="auto" w:fill="auto"/>
            <w:vAlign w:val="center"/>
            <w:hideMark/>
          </w:tcPr>
          <w:p w14:paraId="302D9F3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265</w:t>
            </w:r>
          </w:p>
        </w:tc>
        <w:tc>
          <w:tcPr>
            <w:tcW w:w="504" w:type="pct"/>
            <w:tcBorders>
              <w:top w:val="nil"/>
              <w:left w:val="nil"/>
              <w:bottom w:val="single" w:sz="4" w:space="0" w:color="000000"/>
              <w:right w:val="single" w:sz="4" w:space="0" w:color="000000"/>
            </w:tcBorders>
            <w:shd w:val="clear" w:color="auto" w:fill="auto"/>
            <w:vAlign w:val="center"/>
            <w:hideMark/>
          </w:tcPr>
          <w:p w14:paraId="614289D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143</w:t>
            </w:r>
          </w:p>
        </w:tc>
        <w:tc>
          <w:tcPr>
            <w:tcW w:w="504" w:type="pct"/>
            <w:tcBorders>
              <w:top w:val="nil"/>
              <w:left w:val="nil"/>
              <w:bottom w:val="single" w:sz="4" w:space="0" w:color="000000"/>
              <w:right w:val="single" w:sz="4" w:space="0" w:color="000000"/>
            </w:tcBorders>
            <w:shd w:val="clear" w:color="auto" w:fill="auto"/>
            <w:vAlign w:val="center"/>
            <w:hideMark/>
          </w:tcPr>
          <w:p w14:paraId="50AF4DDB"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122</w:t>
            </w:r>
          </w:p>
        </w:tc>
        <w:tc>
          <w:tcPr>
            <w:tcW w:w="504" w:type="pct"/>
            <w:tcBorders>
              <w:top w:val="nil"/>
              <w:left w:val="nil"/>
              <w:bottom w:val="single" w:sz="4" w:space="0" w:color="000000"/>
              <w:right w:val="single" w:sz="4" w:space="0" w:color="000000"/>
            </w:tcBorders>
            <w:shd w:val="clear" w:color="auto" w:fill="auto"/>
            <w:vAlign w:val="center"/>
            <w:hideMark/>
          </w:tcPr>
          <w:p w14:paraId="704AA65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265</w:t>
            </w:r>
          </w:p>
        </w:tc>
        <w:tc>
          <w:tcPr>
            <w:tcW w:w="527" w:type="pct"/>
            <w:tcBorders>
              <w:top w:val="nil"/>
              <w:left w:val="nil"/>
              <w:bottom w:val="single" w:sz="4" w:space="0" w:color="000000"/>
              <w:right w:val="single" w:sz="4" w:space="0" w:color="000000"/>
            </w:tcBorders>
            <w:shd w:val="clear" w:color="auto" w:fill="auto"/>
            <w:vAlign w:val="center"/>
            <w:hideMark/>
          </w:tcPr>
          <w:p w14:paraId="7ADC6B5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5D6C2D6B"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75E446F0"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w:t>
            </w:r>
          </w:p>
        </w:tc>
        <w:tc>
          <w:tcPr>
            <w:tcW w:w="1235" w:type="pct"/>
            <w:tcBorders>
              <w:top w:val="nil"/>
              <w:left w:val="nil"/>
              <w:bottom w:val="single" w:sz="4" w:space="0" w:color="000000"/>
              <w:right w:val="single" w:sz="4" w:space="0" w:color="000000"/>
            </w:tcBorders>
            <w:shd w:val="clear" w:color="auto" w:fill="auto"/>
            <w:vAlign w:val="center"/>
            <w:hideMark/>
          </w:tcPr>
          <w:p w14:paraId="51824F83"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Bàn Cờ</w:t>
            </w:r>
          </w:p>
        </w:tc>
        <w:tc>
          <w:tcPr>
            <w:tcW w:w="667" w:type="pct"/>
            <w:tcBorders>
              <w:top w:val="nil"/>
              <w:left w:val="nil"/>
              <w:bottom w:val="single" w:sz="4" w:space="0" w:color="000000"/>
              <w:right w:val="single" w:sz="4" w:space="0" w:color="000000"/>
            </w:tcBorders>
            <w:shd w:val="clear" w:color="auto" w:fill="auto"/>
            <w:vAlign w:val="center"/>
            <w:hideMark/>
          </w:tcPr>
          <w:p w14:paraId="0F3124D7"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34</w:t>
            </w:r>
          </w:p>
        </w:tc>
        <w:tc>
          <w:tcPr>
            <w:tcW w:w="593" w:type="pct"/>
            <w:tcBorders>
              <w:top w:val="nil"/>
              <w:left w:val="nil"/>
              <w:bottom w:val="single" w:sz="4" w:space="0" w:color="000000"/>
              <w:right w:val="single" w:sz="4" w:space="0" w:color="000000"/>
            </w:tcBorders>
            <w:shd w:val="clear" w:color="auto" w:fill="auto"/>
            <w:vAlign w:val="center"/>
            <w:hideMark/>
          </w:tcPr>
          <w:p w14:paraId="6B5F142F"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1271</w:t>
            </w:r>
          </w:p>
        </w:tc>
        <w:tc>
          <w:tcPr>
            <w:tcW w:w="504" w:type="pct"/>
            <w:tcBorders>
              <w:top w:val="nil"/>
              <w:left w:val="nil"/>
              <w:bottom w:val="single" w:sz="4" w:space="0" w:color="000000"/>
              <w:right w:val="single" w:sz="4" w:space="0" w:color="000000"/>
            </w:tcBorders>
            <w:shd w:val="clear" w:color="auto" w:fill="auto"/>
            <w:vAlign w:val="center"/>
            <w:hideMark/>
          </w:tcPr>
          <w:p w14:paraId="3996453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659</w:t>
            </w:r>
          </w:p>
        </w:tc>
        <w:tc>
          <w:tcPr>
            <w:tcW w:w="504" w:type="pct"/>
            <w:tcBorders>
              <w:top w:val="nil"/>
              <w:left w:val="nil"/>
              <w:bottom w:val="single" w:sz="4" w:space="0" w:color="000000"/>
              <w:right w:val="single" w:sz="4" w:space="0" w:color="000000"/>
            </w:tcBorders>
            <w:shd w:val="clear" w:color="auto" w:fill="auto"/>
            <w:vAlign w:val="center"/>
            <w:hideMark/>
          </w:tcPr>
          <w:p w14:paraId="54EAF9D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612</w:t>
            </w:r>
          </w:p>
        </w:tc>
        <w:tc>
          <w:tcPr>
            <w:tcW w:w="504" w:type="pct"/>
            <w:tcBorders>
              <w:top w:val="nil"/>
              <w:left w:val="nil"/>
              <w:bottom w:val="single" w:sz="4" w:space="0" w:color="000000"/>
              <w:right w:val="single" w:sz="4" w:space="0" w:color="000000"/>
            </w:tcBorders>
            <w:shd w:val="clear" w:color="auto" w:fill="auto"/>
            <w:vAlign w:val="center"/>
            <w:hideMark/>
          </w:tcPr>
          <w:p w14:paraId="5580A924"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1271</w:t>
            </w:r>
          </w:p>
        </w:tc>
        <w:tc>
          <w:tcPr>
            <w:tcW w:w="527" w:type="pct"/>
            <w:tcBorders>
              <w:top w:val="nil"/>
              <w:left w:val="nil"/>
              <w:bottom w:val="single" w:sz="4" w:space="0" w:color="000000"/>
              <w:right w:val="single" w:sz="4" w:space="0" w:color="000000"/>
            </w:tcBorders>
            <w:shd w:val="clear" w:color="auto" w:fill="auto"/>
            <w:vAlign w:val="center"/>
            <w:hideMark/>
          </w:tcPr>
          <w:p w14:paraId="43E5AEB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0DD5A81C"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1A174FA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w:t>
            </w:r>
          </w:p>
        </w:tc>
        <w:tc>
          <w:tcPr>
            <w:tcW w:w="1235" w:type="pct"/>
            <w:tcBorders>
              <w:top w:val="nil"/>
              <w:left w:val="nil"/>
              <w:bottom w:val="single" w:sz="4" w:space="0" w:color="000000"/>
              <w:right w:val="single" w:sz="4" w:space="0" w:color="000000"/>
            </w:tcBorders>
            <w:shd w:val="clear" w:color="auto" w:fill="auto"/>
            <w:vAlign w:val="center"/>
            <w:hideMark/>
          </w:tcPr>
          <w:p w14:paraId="0B572464"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Kiến Thiết</w:t>
            </w:r>
          </w:p>
        </w:tc>
        <w:tc>
          <w:tcPr>
            <w:tcW w:w="667" w:type="pct"/>
            <w:tcBorders>
              <w:top w:val="nil"/>
              <w:left w:val="nil"/>
              <w:bottom w:val="single" w:sz="4" w:space="0" w:color="000000"/>
              <w:right w:val="single" w:sz="4" w:space="0" w:color="000000"/>
            </w:tcBorders>
            <w:shd w:val="clear" w:color="auto" w:fill="auto"/>
            <w:vAlign w:val="center"/>
            <w:hideMark/>
          </w:tcPr>
          <w:p w14:paraId="291BD3B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22</w:t>
            </w:r>
          </w:p>
        </w:tc>
        <w:tc>
          <w:tcPr>
            <w:tcW w:w="593" w:type="pct"/>
            <w:tcBorders>
              <w:top w:val="nil"/>
              <w:left w:val="nil"/>
              <w:bottom w:val="single" w:sz="4" w:space="0" w:color="000000"/>
              <w:right w:val="single" w:sz="4" w:space="0" w:color="000000"/>
            </w:tcBorders>
            <w:shd w:val="clear" w:color="auto" w:fill="auto"/>
            <w:vAlign w:val="center"/>
            <w:hideMark/>
          </w:tcPr>
          <w:p w14:paraId="2B94EC1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712</w:t>
            </w:r>
          </w:p>
        </w:tc>
        <w:tc>
          <w:tcPr>
            <w:tcW w:w="504" w:type="pct"/>
            <w:tcBorders>
              <w:top w:val="nil"/>
              <w:left w:val="nil"/>
              <w:bottom w:val="single" w:sz="4" w:space="0" w:color="000000"/>
              <w:right w:val="single" w:sz="4" w:space="0" w:color="000000"/>
            </w:tcBorders>
            <w:shd w:val="clear" w:color="auto" w:fill="auto"/>
            <w:vAlign w:val="center"/>
            <w:hideMark/>
          </w:tcPr>
          <w:p w14:paraId="0B32107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344</w:t>
            </w:r>
          </w:p>
        </w:tc>
        <w:tc>
          <w:tcPr>
            <w:tcW w:w="504" w:type="pct"/>
            <w:tcBorders>
              <w:top w:val="nil"/>
              <w:left w:val="nil"/>
              <w:bottom w:val="single" w:sz="4" w:space="0" w:color="000000"/>
              <w:right w:val="single" w:sz="4" w:space="0" w:color="000000"/>
            </w:tcBorders>
            <w:shd w:val="clear" w:color="auto" w:fill="auto"/>
            <w:vAlign w:val="center"/>
            <w:hideMark/>
          </w:tcPr>
          <w:p w14:paraId="1AAD699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368</w:t>
            </w:r>
          </w:p>
        </w:tc>
        <w:tc>
          <w:tcPr>
            <w:tcW w:w="504" w:type="pct"/>
            <w:tcBorders>
              <w:top w:val="nil"/>
              <w:left w:val="nil"/>
              <w:bottom w:val="single" w:sz="4" w:space="0" w:color="000000"/>
              <w:right w:val="single" w:sz="4" w:space="0" w:color="000000"/>
            </w:tcBorders>
            <w:shd w:val="clear" w:color="auto" w:fill="auto"/>
            <w:vAlign w:val="center"/>
            <w:hideMark/>
          </w:tcPr>
          <w:p w14:paraId="09B9661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712</w:t>
            </w:r>
          </w:p>
        </w:tc>
        <w:tc>
          <w:tcPr>
            <w:tcW w:w="527" w:type="pct"/>
            <w:tcBorders>
              <w:top w:val="nil"/>
              <w:left w:val="nil"/>
              <w:bottom w:val="single" w:sz="4" w:space="0" w:color="000000"/>
              <w:right w:val="single" w:sz="4" w:space="0" w:color="000000"/>
            </w:tcBorders>
            <w:shd w:val="clear" w:color="auto" w:fill="auto"/>
            <w:vAlign w:val="center"/>
            <w:hideMark/>
          </w:tcPr>
          <w:p w14:paraId="288EEAE2"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1AA41E35"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589F0300"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5</w:t>
            </w:r>
          </w:p>
        </w:tc>
        <w:tc>
          <w:tcPr>
            <w:tcW w:w="1235" w:type="pct"/>
            <w:tcBorders>
              <w:top w:val="nil"/>
              <w:left w:val="nil"/>
              <w:bottom w:val="single" w:sz="4" w:space="0" w:color="000000"/>
              <w:right w:val="single" w:sz="4" w:space="0" w:color="000000"/>
            </w:tcBorders>
            <w:shd w:val="clear" w:color="auto" w:fill="auto"/>
            <w:vAlign w:val="center"/>
            <w:hideMark/>
          </w:tcPr>
          <w:p w14:paraId="6743061E"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Colette</w:t>
            </w:r>
          </w:p>
        </w:tc>
        <w:tc>
          <w:tcPr>
            <w:tcW w:w="667" w:type="pct"/>
            <w:tcBorders>
              <w:top w:val="nil"/>
              <w:left w:val="nil"/>
              <w:bottom w:val="single" w:sz="4" w:space="0" w:color="000000"/>
              <w:right w:val="single" w:sz="4" w:space="0" w:color="000000"/>
            </w:tcBorders>
            <w:shd w:val="clear" w:color="auto" w:fill="auto"/>
            <w:vAlign w:val="center"/>
            <w:hideMark/>
          </w:tcPr>
          <w:p w14:paraId="114E950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40</w:t>
            </w:r>
          </w:p>
        </w:tc>
        <w:tc>
          <w:tcPr>
            <w:tcW w:w="593" w:type="pct"/>
            <w:tcBorders>
              <w:top w:val="nil"/>
              <w:left w:val="nil"/>
              <w:bottom w:val="single" w:sz="4" w:space="0" w:color="000000"/>
              <w:right w:val="single" w:sz="4" w:space="0" w:color="000000"/>
            </w:tcBorders>
            <w:shd w:val="clear" w:color="auto" w:fill="auto"/>
            <w:vAlign w:val="center"/>
            <w:hideMark/>
          </w:tcPr>
          <w:p w14:paraId="0EB8D9A2"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1571</w:t>
            </w:r>
          </w:p>
        </w:tc>
        <w:tc>
          <w:tcPr>
            <w:tcW w:w="504" w:type="pct"/>
            <w:tcBorders>
              <w:top w:val="nil"/>
              <w:left w:val="nil"/>
              <w:bottom w:val="single" w:sz="4" w:space="0" w:color="000000"/>
              <w:right w:val="single" w:sz="4" w:space="0" w:color="000000"/>
            </w:tcBorders>
            <w:shd w:val="clear" w:color="auto" w:fill="auto"/>
            <w:vAlign w:val="center"/>
            <w:hideMark/>
          </w:tcPr>
          <w:p w14:paraId="6481E162"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772</w:t>
            </w:r>
          </w:p>
        </w:tc>
        <w:tc>
          <w:tcPr>
            <w:tcW w:w="504" w:type="pct"/>
            <w:tcBorders>
              <w:top w:val="nil"/>
              <w:left w:val="nil"/>
              <w:bottom w:val="single" w:sz="4" w:space="0" w:color="000000"/>
              <w:right w:val="single" w:sz="4" w:space="0" w:color="000000"/>
            </w:tcBorders>
            <w:shd w:val="clear" w:color="auto" w:fill="auto"/>
            <w:vAlign w:val="center"/>
            <w:hideMark/>
          </w:tcPr>
          <w:p w14:paraId="65B05C0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799</w:t>
            </w:r>
          </w:p>
        </w:tc>
        <w:tc>
          <w:tcPr>
            <w:tcW w:w="504" w:type="pct"/>
            <w:tcBorders>
              <w:top w:val="nil"/>
              <w:left w:val="nil"/>
              <w:bottom w:val="single" w:sz="4" w:space="0" w:color="000000"/>
              <w:right w:val="single" w:sz="4" w:space="0" w:color="000000"/>
            </w:tcBorders>
            <w:shd w:val="clear" w:color="auto" w:fill="auto"/>
            <w:vAlign w:val="center"/>
            <w:hideMark/>
          </w:tcPr>
          <w:p w14:paraId="39C7097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c>
          <w:tcPr>
            <w:tcW w:w="527" w:type="pct"/>
            <w:tcBorders>
              <w:top w:val="nil"/>
              <w:left w:val="nil"/>
              <w:bottom w:val="single" w:sz="4" w:space="0" w:color="000000"/>
              <w:right w:val="single" w:sz="4" w:space="0" w:color="000000"/>
            </w:tcBorders>
            <w:shd w:val="clear" w:color="auto" w:fill="auto"/>
            <w:vAlign w:val="center"/>
            <w:hideMark/>
          </w:tcPr>
          <w:p w14:paraId="23C3691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r>
      <w:tr w:rsidR="00C3082A" w:rsidRPr="00270B4F" w14:paraId="5C4AAA16"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2527923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w:t>
            </w:r>
          </w:p>
        </w:tc>
        <w:tc>
          <w:tcPr>
            <w:tcW w:w="1235" w:type="pct"/>
            <w:tcBorders>
              <w:top w:val="nil"/>
              <w:left w:val="nil"/>
              <w:bottom w:val="single" w:sz="4" w:space="0" w:color="000000"/>
              <w:right w:val="single" w:sz="4" w:space="0" w:color="000000"/>
            </w:tcBorders>
            <w:shd w:val="clear" w:color="auto" w:fill="auto"/>
            <w:vAlign w:val="center"/>
            <w:hideMark/>
          </w:tcPr>
          <w:p w14:paraId="7A216CAB"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Lê Quý Đôn</w:t>
            </w:r>
          </w:p>
        </w:tc>
        <w:tc>
          <w:tcPr>
            <w:tcW w:w="667" w:type="pct"/>
            <w:tcBorders>
              <w:top w:val="nil"/>
              <w:left w:val="nil"/>
              <w:bottom w:val="single" w:sz="4" w:space="0" w:color="000000"/>
              <w:right w:val="single" w:sz="4" w:space="0" w:color="000000"/>
            </w:tcBorders>
            <w:shd w:val="clear" w:color="auto" w:fill="auto"/>
            <w:vAlign w:val="center"/>
            <w:hideMark/>
          </w:tcPr>
          <w:p w14:paraId="6F52E5C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58</w:t>
            </w:r>
          </w:p>
        </w:tc>
        <w:tc>
          <w:tcPr>
            <w:tcW w:w="593" w:type="pct"/>
            <w:tcBorders>
              <w:top w:val="nil"/>
              <w:left w:val="nil"/>
              <w:bottom w:val="single" w:sz="4" w:space="0" w:color="000000"/>
              <w:right w:val="single" w:sz="4" w:space="0" w:color="000000"/>
            </w:tcBorders>
            <w:shd w:val="clear" w:color="auto" w:fill="auto"/>
            <w:vAlign w:val="center"/>
            <w:hideMark/>
          </w:tcPr>
          <w:p w14:paraId="5A455D9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2577</w:t>
            </w:r>
          </w:p>
        </w:tc>
        <w:tc>
          <w:tcPr>
            <w:tcW w:w="504" w:type="pct"/>
            <w:tcBorders>
              <w:top w:val="nil"/>
              <w:left w:val="nil"/>
              <w:bottom w:val="single" w:sz="4" w:space="0" w:color="000000"/>
              <w:right w:val="single" w:sz="4" w:space="0" w:color="000000"/>
            </w:tcBorders>
            <w:shd w:val="clear" w:color="auto" w:fill="auto"/>
            <w:vAlign w:val="center"/>
            <w:hideMark/>
          </w:tcPr>
          <w:p w14:paraId="3224CF36"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1274</w:t>
            </w:r>
          </w:p>
        </w:tc>
        <w:tc>
          <w:tcPr>
            <w:tcW w:w="504" w:type="pct"/>
            <w:tcBorders>
              <w:top w:val="nil"/>
              <w:left w:val="nil"/>
              <w:bottom w:val="single" w:sz="4" w:space="0" w:color="000000"/>
              <w:right w:val="single" w:sz="4" w:space="0" w:color="000000"/>
            </w:tcBorders>
            <w:shd w:val="clear" w:color="auto" w:fill="auto"/>
            <w:vAlign w:val="center"/>
            <w:hideMark/>
          </w:tcPr>
          <w:p w14:paraId="492E248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1303</w:t>
            </w:r>
          </w:p>
        </w:tc>
        <w:tc>
          <w:tcPr>
            <w:tcW w:w="504" w:type="pct"/>
            <w:tcBorders>
              <w:top w:val="nil"/>
              <w:left w:val="nil"/>
              <w:bottom w:val="single" w:sz="4" w:space="0" w:color="000000"/>
              <w:right w:val="single" w:sz="4" w:space="0" w:color="000000"/>
            </w:tcBorders>
            <w:shd w:val="clear" w:color="auto" w:fill="auto"/>
            <w:vAlign w:val="center"/>
            <w:hideMark/>
          </w:tcPr>
          <w:p w14:paraId="0A3C4E0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c>
          <w:tcPr>
            <w:tcW w:w="527" w:type="pct"/>
            <w:tcBorders>
              <w:top w:val="nil"/>
              <w:left w:val="nil"/>
              <w:bottom w:val="single" w:sz="4" w:space="0" w:color="000000"/>
              <w:right w:val="single" w:sz="4" w:space="0" w:color="000000"/>
            </w:tcBorders>
            <w:shd w:val="clear" w:color="auto" w:fill="auto"/>
            <w:vAlign w:val="center"/>
            <w:hideMark/>
          </w:tcPr>
          <w:p w14:paraId="468AF7A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r>
      <w:tr w:rsidR="00C3082A" w:rsidRPr="00270B4F" w14:paraId="1BB5C6C0"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376BFC96"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w:t>
            </w:r>
          </w:p>
        </w:tc>
        <w:tc>
          <w:tcPr>
            <w:tcW w:w="1235" w:type="pct"/>
            <w:tcBorders>
              <w:top w:val="nil"/>
              <w:left w:val="nil"/>
              <w:bottom w:val="single" w:sz="4" w:space="0" w:color="000000"/>
              <w:right w:val="single" w:sz="4" w:space="0" w:color="000000"/>
            </w:tcBorders>
            <w:shd w:val="clear" w:color="auto" w:fill="auto"/>
            <w:vAlign w:val="center"/>
            <w:hideMark/>
          </w:tcPr>
          <w:p w14:paraId="44C5E43A"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Lê Lợi</w:t>
            </w:r>
          </w:p>
        </w:tc>
        <w:tc>
          <w:tcPr>
            <w:tcW w:w="667" w:type="pct"/>
            <w:tcBorders>
              <w:top w:val="nil"/>
              <w:left w:val="nil"/>
              <w:bottom w:val="single" w:sz="4" w:space="0" w:color="000000"/>
              <w:right w:val="single" w:sz="4" w:space="0" w:color="000000"/>
            </w:tcBorders>
            <w:shd w:val="clear" w:color="auto" w:fill="auto"/>
            <w:vAlign w:val="center"/>
            <w:hideMark/>
          </w:tcPr>
          <w:p w14:paraId="76D167D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31</w:t>
            </w:r>
          </w:p>
        </w:tc>
        <w:tc>
          <w:tcPr>
            <w:tcW w:w="593" w:type="pct"/>
            <w:tcBorders>
              <w:top w:val="nil"/>
              <w:left w:val="nil"/>
              <w:bottom w:val="single" w:sz="4" w:space="0" w:color="000000"/>
              <w:right w:val="single" w:sz="4" w:space="0" w:color="000000"/>
            </w:tcBorders>
            <w:shd w:val="clear" w:color="auto" w:fill="auto"/>
            <w:vAlign w:val="center"/>
            <w:hideMark/>
          </w:tcPr>
          <w:p w14:paraId="5A88F2E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1222</w:t>
            </w:r>
          </w:p>
        </w:tc>
        <w:tc>
          <w:tcPr>
            <w:tcW w:w="504" w:type="pct"/>
            <w:tcBorders>
              <w:top w:val="nil"/>
              <w:left w:val="nil"/>
              <w:bottom w:val="single" w:sz="4" w:space="0" w:color="000000"/>
              <w:right w:val="single" w:sz="4" w:space="0" w:color="000000"/>
            </w:tcBorders>
            <w:shd w:val="clear" w:color="auto" w:fill="auto"/>
            <w:vAlign w:val="center"/>
            <w:hideMark/>
          </w:tcPr>
          <w:p w14:paraId="52DC4FE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677</w:t>
            </w:r>
          </w:p>
        </w:tc>
        <w:tc>
          <w:tcPr>
            <w:tcW w:w="504" w:type="pct"/>
            <w:tcBorders>
              <w:top w:val="nil"/>
              <w:left w:val="nil"/>
              <w:bottom w:val="single" w:sz="4" w:space="0" w:color="000000"/>
              <w:right w:val="single" w:sz="4" w:space="0" w:color="000000"/>
            </w:tcBorders>
            <w:shd w:val="clear" w:color="auto" w:fill="auto"/>
            <w:vAlign w:val="center"/>
            <w:hideMark/>
          </w:tcPr>
          <w:p w14:paraId="68F14626"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545</w:t>
            </w:r>
          </w:p>
        </w:tc>
        <w:tc>
          <w:tcPr>
            <w:tcW w:w="504" w:type="pct"/>
            <w:tcBorders>
              <w:top w:val="nil"/>
              <w:left w:val="nil"/>
              <w:bottom w:val="single" w:sz="4" w:space="0" w:color="000000"/>
              <w:right w:val="single" w:sz="4" w:space="0" w:color="000000"/>
            </w:tcBorders>
            <w:shd w:val="clear" w:color="auto" w:fill="auto"/>
            <w:vAlign w:val="center"/>
            <w:hideMark/>
          </w:tcPr>
          <w:p w14:paraId="0B1D10B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1222</w:t>
            </w:r>
          </w:p>
        </w:tc>
        <w:tc>
          <w:tcPr>
            <w:tcW w:w="527" w:type="pct"/>
            <w:tcBorders>
              <w:top w:val="nil"/>
              <w:left w:val="nil"/>
              <w:bottom w:val="single" w:sz="4" w:space="0" w:color="000000"/>
              <w:right w:val="single" w:sz="4" w:space="0" w:color="000000"/>
            </w:tcBorders>
            <w:shd w:val="clear" w:color="auto" w:fill="auto"/>
            <w:vAlign w:val="center"/>
            <w:hideMark/>
          </w:tcPr>
          <w:p w14:paraId="751758C7"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174192B8"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2796825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8</w:t>
            </w:r>
          </w:p>
        </w:tc>
        <w:tc>
          <w:tcPr>
            <w:tcW w:w="1235" w:type="pct"/>
            <w:tcBorders>
              <w:top w:val="nil"/>
              <w:left w:val="nil"/>
              <w:bottom w:val="single" w:sz="4" w:space="0" w:color="000000"/>
              <w:right w:val="single" w:sz="4" w:space="0" w:color="000000"/>
            </w:tcBorders>
            <w:shd w:val="clear" w:color="auto" w:fill="auto"/>
            <w:vAlign w:val="center"/>
            <w:hideMark/>
          </w:tcPr>
          <w:p w14:paraId="54137EED"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Hai Bà Trưng</w:t>
            </w:r>
          </w:p>
        </w:tc>
        <w:tc>
          <w:tcPr>
            <w:tcW w:w="667" w:type="pct"/>
            <w:tcBorders>
              <w:top w:val="nil"/>
              <w:left w:val="nil"/>
              <w:bottom w:val="single" w:sz="4" w:space="0" w:color="000000"/>
              <w:right w:val="single" w:sz="4" w:space="0" w:color="000000"/>
            </w:tcBorders>
            <w:shd w:val="clear" w:color="auto" w:fill="auto"/>
            <w:vAlign w:val="center"/>
            <w:hideMark/>
          </w:tcPr>
          <w:p w14:paraId="0AF927D6"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39</w:t>
            </w:r>
          </w:p>
        </w:tc>
        <w:tc>
          <w:tcPr>
            <w:tcW w:w="593" w:type="pct"/>
            <w:tcBorders>
              <w:top w:val="nil"/>
              <w:left w:val="nil"/>
              <w:bottom w:val="single" w:sz="4" w:space="0" w:color="000000"/>
              <w:right w:val="single" w:sz="4" w:space="0" w:color="000000"/>
            </w:tcBorders>
            <w:shd w:val="clear" w:color="auto" w:fill="auto"/>
            <w:vAlign w:val="center"/>
            <w:hideMark/>
          </w:tcPr>
          <w:p w14:paraId="1379F92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1614</w:t>
            </w:r>
          </w:p>
        </w:tc>
        <w:tc>
          <w:tcPr>
            <w:tcW w:w="504" w:type="pct"/>
            <w:tcBorders>
              <w:top w:val="nil"/>
              <w:left w:val="nil"/>
              <w:bottom w:val="single" w:sz="4" w:space="0" w:color="000000"/>
              <w:right w:val="single" w:sz="4" w:space="0" w:color="000000"/>
            </w:tcBorders>
            <w:shd w:val="clear" w:color="auto" w:fill="auto"/>
            <w:vAlign w:val="center"/>
            <w:hideMark/>
          </w:tcPr>
          <w:p w14:paraId="495776A0"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843</w:t>
            </w:r>
          </w:p>
        </w:tc>
        <w:tc>
          <w:tcPr>
            <w:tcW w:w="504" w:type="pct"/>
            <w:tcBorders>
              <w:top w:val="nil"/>
              <w:left w:val="nil"/>
              <w:bottom w:val="single" w:sz="4" w:space="0" w:color="000000"/>
              <w:right w:val="single" w:sz="4" w:space="0" w:color="000000"/>
            </w:tcBorders>
            <w:shd w:val="clear" w:color="auto" w:fill="auto"/>
            <w:vAlign w:val="center"/>
            <w:hideMark/>
          </w:tcPr>
          <w:p w14:paraId="3B6EB9D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771</w:t>
            </w:r>
          </w:p>
        </w:tc>
        <w:tc>
          <w:tcPr>
            <w:tcW w:w="504" w:type="pct"/>
            <w:tcBorders>
              <w:top w:val="nil"/>
              <w:left w:val="nil"/>
              <w:bottom w:val="single" w:sz="4" w:space="0" w:color="000000"/>
              <w:right w:val="single" w:sz="4" w:space="0" w:color="000000"/>
            </w:tcBorders>
            <w:shd w:val="clear" w:color="auto" w:fill="auto"/>
            <w:vAlign w:val="center"/>
            <w:hideMark/>
          </w:tcPr>
          <w:p w14:paraId="21DBF4D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c>
          <w:tcPr>
            <w:tcW w:w="527" w:type="pct"/>
            <w:tcBorders>
              <w:top w:val="nil"/>
              <w:left w:val="nil"/>
              <w:bottom w:val="single" w:sz="4" w:space="0" w:color="000000"/>
              <w:right w:val="single" w:sz="4" w:space="0" w:color="000000"/>
            </w:tcBorders>
            <w:shd w:val="clear" w:color="auto" w:fill="auto"/>
            <w:vAlign w:val="center"/>
            <w:hideMark/>
          </w:tcPr>
          <w:p w14:paraId="0E4C115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r>
      <w:tr w:rsidR="00C3082A" w:rsidRPr="00270B4F" w14:paraId="131A307F"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49A6501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9</w:t>
            </w:r>
          </w:p>
        </w:tc>
        <w:tc>
          <w:tcPr>
            <w:tcW w:w="1235" w:type="pct"/>
            <w:tcBorders>
              <w:top w:val="nil"/>
              <w:left w:val="nil"/>
              <w:bottom w:val="single" w:sz="4" w:space="0" w:color="000000"/>
              <w:right w:val="single" w:sz="4" w:space="0" w:color="000000"/>
            </w:tcBorders>
            <w:shd w:val="clear" w:color="auto" w:fill="auto"/>
            <w:vAlign w:val="center"/>
            <w:hideMark/>
          </w:tcPr>
          <w:p w14:paraId="0C5B8BDA"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Lương Thế Vinh</w:t>
            </w:r>
          </w:p>
        </w:tc>
        <w:tc>
          <w:tcPr>
            <w:tcW w:w="667" w:type="pct"/>
            <w:tcBorders>
              <w:top w:val="nil"/>
              <w:left w:val="nil"/>
              <w:bottom w:val="single" w:sz="4" w:space="0" w:color="000000"/>
              <w:right w:val="single" w:sz="4" w:space="0" w:color="000000"/>
            </w:tcBorders>
            <w:shd w:val="clear" w:color="auto" w:fill="auto"/>
            <w:vAlign w:val="center"/>
            <w:hideMark/>
          </w:tcPr>
          <w:p w14:paraId="2F10E996"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14</w:t>
            </w:r>
          </w:p>
        </w:tc>
        <w:tc>
          <w:tcPr>
            <w:tcW w:w="593" w:type="pct"/>
            <w:tcBorders>
              <w:top w:val="nil"/>
              <w:left w:val="nil"/>
              <w:bottom w:val="single" w:sz="4" w:space="0" w:color="000000"/>
              <w:right w:val="single" w:sz="4" w:space="0" w:color="000000"/>
            </w:tcBorders>
            <w:shd w:val="clear" w:color="auto" w:fill="auto"/>
            <w:vAlign w:val="center"/>
            <w:hideMark/>
          </w:tcPr>
          <w:p w14:paraId="36DDEC9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483</w:t>
            </w:r>
          </w:p>
        </w:tc>
        <w:tc>
          <w:tcPr>
            <w:tcW w:w="504" w:type="pct"/>
            <w:tcBorders>
              <w:top w:val="nil"/>
              <w:left w:val="nil"/>
              <w:bottom w:val="single" w:sz="4" w:space="0" w:color="000000"/>
              <w:right w:val="single" w:sz="4" w:space="0" w:color="000000"/>
            </w:tcBorders>
            <w:shd w:val="clear" w:color="auto" w:fill="auto"/>
            <w:vAlign w:val="center"/>
            <w:hideMark/>
          </w:tcPr>
          <w:p w14:paraId="7ACA5988"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250</w:t>
            </w:r>
          </w:p>
        </w:tc>
        <w:tc>
          <w:tcPr>
            <w:tcW w:w="504" w:type="pct"/>
            <w:tcBorders>
              <w:top w:val="nil"/>
              <w:left w:val="nil"/>
              <w:bottom w:val="single" w:sz="4" w:space="0" w:color="000000"/>
              <w:right w:val="single" w:sz="4" w:space="0" w:color="000000"/>
            </w:tcBorders>
            <w:shd w:val="clear" w:color="auto" w:fill="auto"/>
            <w:vAlign w:val="center"/>
            <w:hideMark/>
          </w:tcPr>
          <w:p w14:paraId="3FD9C03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233</w:t>
            </w:r>
          </w:p>
        </w:tc>
        <w:tc>
          <w:tcPr>
            <w:tcW w:w="504" w:type="pct"/>
            <w:tcBorders>
              <w:top w:val="nil"/>
              <w:left w:val="nil"/>
              <w:bottom w:val="single" w:sz="4" w:space="0" w:color="000000"/>
              <w:right w:val="single" w:sz="4" w:space="0" w:color="000000"/>
            </w:tcBorders>
            <w:shd w:val="clear" w:color="auto" w:fill="auto"/>
            <w:vAlign w:val="center"/>
            <w:hideMark/>
          </w:tcPr>
          <w:p w14:paraId="1FAF3FD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483</w:t>
            </w:r>
          </w:p>
        </w:tc>
        <w:tc>
          <w:tcPr>
            <w:tcW w:w="527" w:type="pct"/>
            <w:tcBorders>
              <w:top w:val="nil"/>
              <w:left w:val="nil"/>
              <w:bottom w:val="single" w:sz="4" w:space="0" w:color="000000"/>
              <w:right w:val="single" w:sz="4" w:space="0" w:color="000000"/>
            </w:tcBorders>
            <w:shd w:val="clear" w:color="auto" w:fill="auto"/>
            <w:vAlign w:val="center"/>
            <w:hideMark/>
          </w:tcPr>
          <w:p w14:paraId="2131EB3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2F4A0B70"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6EC3277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w:t>
            </w:r>
          </w:p>
        </w:tc>
        <w:tc>
          <w:tcPr>
            <w:tcW w:w="1235" w:type="pct"/>
            <w:tcBorders>
              <w:top w:val="nil"/>
              <w:left w:val="nil"/>
              <w:bottom w:val="single" w:sz="4" w:space="0" w:color="000000"/>
              <w:right w:val="single" w:sz="4" w:space="0" w:color="000000"/>
            </w:tcBorders>
            <w:shd w:val="clear" w:color="auto" w:fill="auto"/>
            <w:vAlign w:val="center"/>
            <w:hideMark/>
          </w:tcPr>
          <w:p w14:paraId="4FCEDED2"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Đoàn Thị Điểm</w:t>
            </w:r>
          </w:p>
        </w:tc>
        <w:tc>
          <w:tcPr>
            <w:tcW w:w="667" w:type="pct"/>
            <w:tcBorders>
              <w:top w:val="nil"/>
              <w:left w:val="nil"/>
              <w:bottom w:val="single" w:sz="4" w:space="0" w:color="000000"/>
              <w:right w:val="single" w:sz="4" w:space="0" w:color="000000"/>
            </w:tcBorders>
            <w:shd w:val="clear" w:color="auto" w:fill="auto"/>
            <w:vAlign w:val="center"/>
            <w:hideMark/>
          </w:tcPr>
          <w:p w14:paraId="4E46F43B"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31</w:t>
            </w:r>
          </w:p>
        </w:tc>
        <w:tc>
          <w:tcPr>
            <w:tcW w:w="593" w:type="pct"/>
            <w:tcBorders>
              <w:top w:val="nil"/>
              <w:left w:val="nil"/>
              <w:bottom w:val="single" w:sz="4" w:space="0" w:color="000000"/>
              <w:right w:val="single" w:sz="4" w:space="0" w:color="000000"/>
            </w:tcBorders>
            <w:shd w:val="clear" w:color="auto" w:fill="auto"/>
            <w:vAlign w:val="center"/>
            <w:hideMark/>
          </w:tcPr>
          <w:p w14:paraId="1314626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1178</w:t>
            </w:r>
          </w:p>
        </w:tc>
        <w:tc>
          <w:tcPr>
            <w:tcW w:w="504" w:type="pct"/>
            <w:tcBorders>
              <w:top w:val="nil"/>
              <w:left w:val="nil"/>
              <w:bottom w:val="single" w:sz="4" w:space="0" w:color="000000"/>
              <w:right w:val="single" w:sz="4" w:space="0" w:color="000000"/>
            </w:tcBorders>
            <w:shd w:val="clear" w:color="auto" w:fill="auto"/>
            <w:vAlign w:val="center"/>
            <w:hideMark/>
          </w:tcPr>
          <w:p w14:paraId="100F397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610</w:t>
            </w:r>
          </w:p>
        </w:tc>
        <w:tc>
          <w:tcPr>
            <w:tcW w:w="504" w:type="pct"/>
            <w:tcBorders>
              <w:top w:val="nil"/>
              <w:left w:val="nil"/>
              <w:bottom w:val="single" w:sz="4" w:space="0" w:color="000000"/>
              <w:right w:val="single" w:sz="4" w:space="0" w:color="000000"/>
            </w:tcBorders>
            <w:shd w:val="clear" w:color="auto" w:fill="auto"/>
            <w:vAlign w:val="center"/>
            <w:hideMark/>
          </w:tcPr>
          <w:p w14:paraId="331C91B4"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568</w:t>
            </w:r>
          </w:p>
        </w:tc>
        <w:tc>
          <w:tcPr>
            <w:tcW w:w="504" w:type="pct"/>
            <w:tcBorders>
              <w:top w:val="nil"/>
              <w:left w:val="nil"/>
              <w:bottom w:val="single" w:sz="4" w:space="0" w:color="000000"/>
              <w:right w:val="single" w:sz="4" w:space="0" w:color="000000"/>
            </w:tcBorders>
            <w:shd w:val="clear" w:color="auto" w:fill="auto"/>
            <w:vAlign w:val="center"/>
            <w:hideMark/>
          </w:tcPr>
          <w:p w14:paraId="6A0E697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1178</w:t>
            </w:r>
          </w:p>
        </w:tc>
        <w:tc>
          <w:tcPr>
            <w:tcW w:w="527" w:type="pct"/>
            <w:tcBorders>
              <w:top w:val="nil"/>
              <w:left w:val="nil"/>
              <w:bottom w:val="single" w:sz="4" w:space="0" w:color="000000"/>
              <w:right w:val="single" w:sz="4" w:space="0" w:color="000000"/>
            </w:tcBorders>
            <w:shd w:val="clear" w:color="auto" w:fill="auto"/>
            <w:vAlign w:val="center"/>
            <w:hideMark/>
          </w:tcPr>
          <w:p w14:paraId="45F0506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5143E652"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46A5971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11</w:t>
            </w:r>
          </w:p>
        </w:tc>
        <w:tc>
          <w:tcPr>
            <w:tcW w:w="1235" w:type="pct"/>
            <w:tcBorders>
              <w:top w:val="nil"/>
              <w:left w:val="nil"/>
              <w:bottom w:val="single" w:sz="4" w:space="0" w:color="000000"/>
              <w:right w:val="single" w:sz="4" w:space="0" w:color="000000"/>
            </w:tcBorders>
            <w:shd w:val="clear" w:color="auto" w:fill="auto"/>
            <w:vAlign w:val="center"/>
            <w:hideMark/>
          </w:tcPr>
          <w:p w14:paraId="59A2FBB1"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Bạch Đằng</w:t>
            </w:r>
          </w:p>
        </w:tc>
        <w:tc>
          <w:tcPr>
            <w:tcW w:w="667" w:type="pct"/>
            <w:tcBorders>
              <w:top w:val="nil"/>
              <w:left w:val="nil"/>
              <w:bottom w:val="single" w:sz="4" w:space="0" w:color="000000"/>
              <w:right w:val="single" w:sz="4" w:space="0" w:color="000000"/>
            </w:tcBorders>
            <w:shd w:val="clear" w:color="auto" w:fill="auto"/>
            <w:vAlign w:val="center"/>
            <w:hideMark/>
          </w:tcPr>
          <w:p w14:paraId="5C9E8C1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28</w:t>
            </w:r>
          </w:p>
        </w:tc>
        <w:tc>
          <w:tcPr>
            <w:tcW w:w="593" w:type="pct"/>
            <w:tcBorders>
              <w:top w:val="nil"/>
              <w:left w:val="nil"/>
              <w:bottom w:val="single" w:sz="4" w:space="0" w:color="000000"/>
              <w:right w:val="single" w:sz="4" w:space="0" w:color="000000"/>
            </w:tcBorders>
            <w:shd w:val="clear" w:color="auto" w:fill="auto"/>
            <w:vAlign w:val="center"/>
            <w:hideMark/>
          </w:tcPr>
          <w:p w14:paraId="49704F0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1034</w:t>
            </w:r>
          </w:p>
        </w:tc>
        <w:tc>
          <w:tcPr>
            <w:tcW w:w="504" w:type="pct"/>
            <w:tcBorders>
              <w:top w:val="nil"/>
              <w:left w:val="nil"/>
              <w:bottom w:val="single" w:sz="4" w:space="0" w:color="000000"/>
              <w:right w:val="single" w:sz="4" w:space="0" w:color="000000"/>
            </w:tcBorders>
            <w:shd w:val="clear" w:color="auto" w:fill="auto"/>
            <w:vAlign w:val="center"/>
            <w:hideMark/>
          </w:tcPr>
          <w:p w14:paraId="74958E9F"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496</w:t>
            </w:r>
          </w:p>
        </w:tc>
        <w:tc>
          <w:tcPr>
            <w:tcW w:w="504" w:type="pct"/>
            <w:tcBorders>
              <w:top w:val="nil"/>
              <w:left w:val="nil"/>
              <w:bottom w:val="single" w:sz="4" w:space="0" w:color="000000"/>
              <w:right w:val="single" w:sz="4" w:space="0" w:color="000000"/>
            </w:tcBorders>
            <w:shd w:val="clear" w:color="auto" w:fill="auto"/>
            <w:vAlign w:val="center"/>
            <w:hideMark/>
          </w:tcPr>
          <w:p w14:paraId="288D4EF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538</w:t>
            </w:r>
          </w:p>
        </w:tc>
        <w:tc>
          <w:tcPr>
            <w:tcW w:w="504" w:type="pct"/>
            <w:tcBorders>
              <w:top w:val="nil"/>
              <w:left w:val="nil"/>
              <w:bottom w:val="single" w:sz="4" w:space="0" w:color="000000"/>
              <w:right w:val="single" w:sz="4" w:space="0" w:color="000000"/>
            </w:tcBorders>
            <w:shd w:val="clear" w:color="auto" w:fill="auto"/>
            <w:vAlign w:val="center"/>
            <w:hideMark/>
          </w:tcPr>
          <w:p w14:paraId="501C290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1034</w:t>
            </w:r>
          </w:p>
        </w:tc>
        <w:tc>
          <w:tcPr>
            <w:tcW w:w="527" w:type="pct"/>
            <w:tcBorders>
              <w:top w:val="nil"/>
              <w:left w:val="nil"/>
              <w:bottom w:val="single" w:sz="4" w:space="0" w:color="000000"/>
              <w:right w:val="single" w:sz="4" w:space="0" w:color="000000"/>
            </w:tcBorders>
            <w:shd w:val="clear" w:color="auto" w:fill="auto"/>
            <w:vAlign w:val="center"/>
            <w:hideMark/>
          </w:tcPr>
          <w:p w14:paraId="635F120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4FE798D3"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34E7A5B7"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w:t>
            </w:r>
          </w:p>
        </w:tc>
        <w:tc>
          <w:tcPr>
            <w:tcW w:w="1235" w:type="pct"/>
            <w:tcBorders>
              <w:top w:val="nil"/>
              <w:left w:val="nil"/>
              <w:bottom w:val="single" w:sz="4" w:space="0" w:color="000000"/>
              <w:right w:val="single" w:sz="4" w:space="0" w:color="000000"/>
            </w:tcBorders>
            <w:shd w:val="clear" w:color="auto" w:fill="auto"/>
            <w:vAlign w:val="center"/>
            <w:hideMark/>
          </w:tcPr>
          <w:p w14:paraId="35CD33B9"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Quốc tế Á Châu</w:t>
            </w:r>
          </w:p>
        </w:tc>
        <w:tc>
          <w:tcPr>
            <w:tcW w:w="667" w:type="pct"/>
            <w:tcBorders>
              <w:top w:val="nil"/>
              <w:left w:val="nil"/>
              <w:bottom w:val="single" w:sz="4" w:space="0" w:color="000000"/>
              <w:right w:val="single" w:sz="4" w:space="0" w:color="000000"/>
            </w:tcBorders>
            <w:shd w:val="clear" w:color="auto" w:fill="auto"/>
            <w:vAlign w:val="center"/>
            <w:hideMark/>
          </w:tcPr>
          <w:p w14:paraId="1C461CA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49</w:t>
            </w:r>
          </w:p>
        </w:tc>
        <w:tc>
          <w:tcPr>
            <w:tcW w:w="593" w:type="pct"/>
            <w:tcBorders>
              <w:top w:val="nil"/>
              <w:left w:val="nil"/>
              <w:bottom w:val="single" w:sz="4" w:space="0" w:color="000000"/>
              <w:right w:val="single" w:sz="4" w:space="0" w:color="000000"/>
            </w:tcBorders>
            <w:shd w:val="clear" w:color="auto" w:fill="auto"/>
            <w:vAlign w:val="center"/>
            <w:hideMark/>
          </w:tcPr>
          <w:p w14:paraId="48C6AB8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1367</w:t>
            </w:r>
          </w:p>
        </w:tc>
        <w:tc>
          <w:tcPr>
            <w:tcW w:w="504" w:type="pct"/>
            <w:tcBorders>
              <w:top w:val="nil"/>
              <w:left w:val="nil"/>
              <w:bottom w:val="single" w:sz="4" w:space="0" w:color="000000"/>
              <w:right w:val="single" w:sz="4" w:space="0" w:color="000000"/>
            </w:tcBorders>
            <w:shd w:val="clear" w:color="auto" w:fill="auto"/>
            <w:vAlign w:val="center"/>
            <w:hideMark/>
          </w:tcPr>
          <w:p w14:paraId="08AE567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717</w:t>
            </w:r>
          </w:p>
        </w:tc>
        <w:tc>
          <w:tcPr>
            <w:tcW w:w="504" w:type="pct"/>
            <w:tcBorders>
              <w:top w:val="nil"/>
              <w:left w:val="nil"/>
              <w:bottom w:val="single" w:sz="4" w:space="0" w:color="000000"/>
              <w:right w:val="single" w:sz="4" w:space="0" w:color="000000"/>
            </w:tcBorders>
            <w:shd w:val="clear" w:color="auto" w:fill="auto"/>
            <w:vAlign w:val="center"/>
            <w:hideMark/>
          </w:tcPr>
          <w:p w14:paraId="233814EF"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650</w:t>
            </w:r>
          </w:p>
        </w:tc>
        <w:tc>
          <w:tcPr>
            <w:tcW w:w="504" w:type="pct"/>
            <w:tcBorders>
              <w:top w:val="nil"/>
              <w:left w:val="nil"/>
              <w:bottom w:val="single" w:sz="4" w:space="0" w:color="000000"/>
              <w:right w:val="single" w:sz="4" w:space="0" w:color="000000"/>
            </w:tcBorders>
            <w:shd w:val="clear" w:color="auto" w:fill="auto"/>
            <w:vAlign w:val="center"/>
            <w:hideMark/>
          </w:tcPr>
          <w:p w14:paraId="3987D86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1367</w:t>
            </w:r>
          </w:p>
        </w:tc>
        <w:tc>
          <w:tcPr>
            <w:tcW w:w="527" w:type="pct"/>
            <w:tcBorders>
              <w:top w:val="nil"/>
              <w:left w:val="nil"/>
              <w:bottom w:val="single" w:sz="4" w:space="0" w:color="000000"/>
              <w:right w:val="single" w:sz="4" w:space="0" w:color="000000"/>
            </w:tcBorders>
            <w:shd w:val="clear" w:color="auto" w:fill="auto"/>
            <w:vAlign w:val="center"/>
            <w:hideMark/>
          </w:tcPr>
          <w:p w14:paraId="2B8607D7"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2F276D6B"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02DEA8B4"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2</w:t>
            </w:r>
          </w:p>
        </w:tc>
        <w:tc>
          <w:tcPr>
            <w:tcW w:w="1235" w:type="pct"/>
            <w:tcBorders>
              <w:top w:val="nil"/>
              <w:left w:val="nil"/>
              <w:bottom w:val="single" w:sz="4" w:space="0" w:color="000000"/>
              <w:right w:val="single" w:sz="4" w:space="0" w:color="000000"/>
            </w:tcBorders>
            <w:shd w:val="clear" w:color="auto" w:fill="auto"/>
            <w:vAlign w:val="center"/>
            <w:hideMark/>
          </w:tcPr>
          <w:p w14:paraId="32FAB0E5"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Tây Úc</w:t>
            </w:r>
          </w:p>
        </w:tc>
        <w:tc>
          <w:tcPr>
            <w:tcW w:w="667" w:type="pct"/>
            <w:tcBorders>
              <w:top w:val="nil"/>
              <w:left w:val="nil"/>
              <w:bottom w:val="single" w:sz="4" w:space="0" w:color="000000"/>
              <w:right w:val="single" w:sz="4" w:space="0" w:color="000000"/>
            </w:tcBorders>
            <w:shd w:val="clear" w:color="auto" w:fill="auto"/>
            <w:vAlign w:val="center"/>
            <w:hideMark/>
          </w:tcPr>
          <w:p w14:paraId="5661212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16</w:t>
            </w:r>
          </w:p>
        </w:tc>
        <w:tc>
          <w:tcPr>
            <w:tcW w:w="593" w:type="pct"/>
            <w:tcBorders>
              <w:top w:val="nil"/>
              <w:left w:val="nil"/>
              <w:bottom w:val="single" w:sz="4" w:space="0" w:color="000000"/>
              <w:right w:val="single" w:sz="4" w:space="0" w:color="000000"/>
            </w:tcBorders>
            <w:shd w:val="clear" w:color="auto" w:fill="auto"/>
            <w:vAlign w:val="center"/>
            <w:hideMark/>
          </w:tcPr>
          <w:p w14:paraId="67429FF9"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373</w:t>
            </w:r>
          </w:p>
        </w:tc>
        <w:tc>
          <w:tcPr>
            <w:tcW w:w="504" w:type="pct"/>
            <w:tcBorders>
              <w:top w:val="nil"/>
              <w:left w:val="nil"/>
              <w:bottom w:val="single" w:sz="4" w:space="0" w:color="000000"/>
              <w:right w:val="single" w:sz="4" w:space="0" w:color="000000"/>
            </w:tcBorders>
            <w:shd w:val="clear" w:color="auto" w:fill="auto"/>
            <w:vAlign w:val="center"/>
            <w:hideMark/>
          </w:tcPr>
          <w:p w14:paraId="0200117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175</w:t>
            </w:r>
          </w:p>
        </w:tc>
        <w:tc>
          <w:tcPr>
            <w:tcW w:w="504" w:type="pct"/>
            <w:tcBorders>
              <w:top w:val="nil"/>
              <w:left w:val="nil"/>
              <w:bottom w:val="single" w:sz="4" w:space="0" w:color="000000"/>
              <w:right w:val="single" w:sz="4" w:space="0" w:color="000000"/>
            </w:tcBorders>
            <w:shd w:val="clear" w:color="auto" w:fill="auto"/>
            <w:vAlign w:val="center"/>
            <w:hideMark/>
          </w:tcPr>
          <w:p w14:paraId="57ABAFD1"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198</w:t>
            </w:r>
          </w:p>
        </w:tc>
        <w:tc>
          <w:tcPr>
            <w:tcW w:w="504" w:type="pct"/>
            <w:tcBorders>
              <w:top w:val="nil"/>
              <w:left w:val="nil"/>
              <w:bottom w:val="single" w:sz="4" w:space="0" w:color="000000"/>
              <w:right w:val="single" w:sz="4" w:space="0" w:color="000000"/>
            </w:tcBorders>
            <w:shd w:val="clear" w:color="auto" w:fill="auto"/>
            <w:vAlign w:val="center"/>
            <w:hideMark/>
          </w:tcPr>
          <w:p w14:paraId="7084C2B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373</w:t>
            </w:r>
          </w:p>
        </w:tc>
        <w:tc>
          <w:tcPr>
            <w:tcW w:w="527" w:type="pct"/>
            <w:tcBorders>
              <w:top w:val="nil"/>
              <w:left w:val="nil"/>
              <w:bottom w:val="single" w:sz="4" w:space="0" w:color="000000"/>
              <w:right w:val="single" w:sz="4" w:space="0" w:color="000000"/>
            </w:tcBorders>
            <w:shd w:val="clear" w:color="auto" w:fill="auto"/>
            <w:vAlign w:val="center"/>
            <w:hideMark/>
          </w:tcPr>
          <w:p w14:paraId="302FA706"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100</w:t>
            </w:r>
          </w:p>
        </w:tc>
      </w:tr>
      <w:tr w:rsidR="00C3082A" w:rsidRPr="00270B4F" w14:paraId="11591D55" w14:textId="77777777" w:rsidTr="00337DD4">
        <w:trPr>
          <w:trHeight w:val="300"/>
        </w:trPr>
        <w:tc>
          <w:tcPr>
            <w:tcW w:w="468" w:type="pct"/>
            <w:tcBorders>
              <w:top w:val="nil"/>
              <w:left w:val="single" w:sz="4" w:space="0" w:color="000000"/>
              <w:bottom w:val="single" w:sz="4" w:space="0" w:color="000000"/>
              <w:right w:val="single" w:sz="4" w:space="0" w:color="000000"/>
            </w:tcBorders>
            <w:shd w:val="clear" w:color="auto" w:fill="auto"/>
            <w:vAlign w:val="center"/>
            <w:hideMark/>
          </w:tcPr>
          <w:p w14:paraId="169D6C5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w:t>
            </w:r>
          </w:p>
        </w:tc>
        <w:tc>
          <w:tcPr>
            <w:tcW w:w="1235" w:type="pct"/>
            <w:tcBorders>
              <w:top w:val="nil"/>
              <w:left w:val="nil"/>
              <w:bottom w:val="single" w:sz="4" w:space="0" w:color="000000"/>
              <w:right w:val="single" w:sz="4" w:space="0" w:color="000000"/>
            </w:tcBorders>
            <w:shd w:val="clear" w:color="auto" w:fill="auto"/>
            <w:vAlign w:val="center"/>
            <w:hideMark/>
          </w:tcPr>
          <w:p w14:paraId="3052814D" w14:textId="77777777" w:rsidR="00337DD4" w:rsidRPr="00270B4F" w:rsidRDefault="00337DD4" w:rsidP="00337DD4">
            <w:pPr>
              <w:rPr>
                <w:rFonts w:eastAsia="Times New Roman"/>
                <w:sz w:val="26"/>
                <w:szCs w:val="26"/>
                <w:lang w:val="vi-VN" w:eastAsia="vi-VN"/>
              </w:rPr>
            </w:pPr>
            <w:r w:rsidRPr="00270B4F">
              <w:rPr>
                <w:rFonts w:eastAsia="Times New Roman"/>
                <w:sz w:val="26"/>
                <w:szCs w:val="26"/>
                <w:lang w:val="vi-VN" w:eastAsia="vi-VN"/>
              </w:rPr>
              <w:t>Úc Châu</w:t>
            </w:r>
          </w:p>
        </w:tc>
        <w:tc>
          <w:tcPr>
            <w:tcW w:w="667" w:type="pct"/>
            <w:tcBorders>
              <w:top w:val="nil"/>
              <w:left w:val="nil"/>
              <w:bottom w:val="single" w:sz="4" w:space="0" w:color="000000"/>
              <w:right w:val="single" w:sz="4" w:space="0" w:color="000000"/>
            </w:tcBorders>
            <w:shd w:val="clear" w:color="auto" w:fill="auto"/>
            <w:vAlign w:val="center"/>
            <w:hideMark/>
          </w:tcPr>
          <w:p w14:paraId="6837412F"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4</w:t>
            </w:r>
          </w:p>
        </w:tc>
        <w:tc>
          <w:tcPr>
            <w:tcW w:w="593" w:type="pct"/>
            <w:tcBorders>
              <w:top w:val="nil"/>
              <w:left w:val="nil"/>
              <w:bottom w:val="single" w:sz="4" w:space="0" w:color="000000"/>
              <w:right w:val="single" w:sz="4" w:space="0" w:color="000000"/>
            </w:tcBorders>
            <w:shd w:val="clear" w:color="auto" w:fill="auto"/>
            <w:vAlign w:val="center"/>
            <w:hideMark/>
          </w:tcPr>
          <w:p w14:paraId="2ACC9C97"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17</w:t>
            </w:r>
          </w:p>
        </w:tc>
        <w:tc>
          <w:tcPr>
            <w:tcW w:w="504" w:type="pct"/>
            <w:tcBorders>
              <w:top w:val="nil"/>
              <w:left w:val="nil"/>
              <w:bottom w:val="single" w:sz="4" w:space="0" w:color="000000"/>
              <w:right w:val="single" w:sz="4" w:space="0" w:color="000000"/>
            </w:tcBorders>
            <w:shd w:val="clear" w:color="auto" w:fill="auto"/>
            <w:vAlign w:val="center"/>
            <w:hideMark/>
          </w:tcPr>
          <w:p w14:paraId="06A011A5"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11</w:t>
            </w:r>
          </w:p>
        </w:tc>
        <w:tc>
          <w:tcPr>
            <w:tcW w:w="504" w:type="pct"/>
            <w:tcBorders>
              <w:top w:val="nil"/>
              <w:left w:val="nil"/>
              <w:bottom w:val="single" w:sz="4" w:space="0" w:color="000000"/>
              <w:right w:val="single" w:sz="4" w:space="0" w:color="000000"/>
            </w:tcBorders>
            <w:shd w:val="clear" w:color="auto" w:fill="auto"/>
            <w:vAlign w:val="center"/>
            <w:hideMark/>
          </w:tcPr>
          <w:p w14:paraId="45D190A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w:t>
            </w:r>
          </w:p>
        </w:tc>
        <w:tc>
          <w:tcPr>
            <w:tcW w:w="504" w:type="pct"/>
            <w:tcBorders>
              <w:top w:val="nil"/>
              <w:left w:val="nil"/>
              <w:bottom w:val="single" w:sz="4" w:space="0" w:color="000000"/>
              <w:right w:val="single" w:sz="4" w:space="0" w:color="000000"/>
            </w:tcBorders>
            <w:shd w:val="clear" w:color="auto" w:fill="auto"/>
            <w:vAlign w:val="center"/>
            <w:hideMark/>
          </w:tcPr>
          <w:p w14:paraId="13A81D5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c>
          <w:tcPr>
            <w:tcW w:w="527" w:type="pct"/>
            <w:tcBorders>
              <w:top w:val="nil"/>
              <w:left w:val="nil"/>
              <w:bottom w:val="single" w:sz="4" w:space="0" w:color="000000"/>
              <w:right w:val="single" w:sz="4" w:space="0" w:color="000000"/>
            </w:tcBorders>
            <w:shd w:val="clear" w:color="auto" w:fill="auto"/>
            <w:vAlign w:val="center"/>
            <w:hideMark/>
          </w:tcPr>
          <w:p w14:paraId="337B041A"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 </w:t>
            </w:r>
          </w:p>
        </w:tc>
      </w:tr>
      <w:tr w:rsidR="00C3082A" w:rsidRPr="00270B4F" w14:paraId="51C0E455" w14:textId="77777777" w:rsidTr="00337DD4">
        <w:trPr>
          <w:trHeight w:val="285"/>
        </w:trPr>
        <w:tc>
          <w:tcPr>
            <w:tcW w:w="17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0F16"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eastAsia="vi-VN"/>
              </w:rPr>
              <w:t>Tổng cộng</w:t>
            </w:r>
          </w:p>
        </w:tc>
        <w:tc>
          <w:tcPr>
            <w:tcW w:w="667" w:type="pct"/>
            <w:tcBorders>
              <w:top w:val="nil"/>
              <w:left w:val="nil"/>
              <w:bottom w:val="single" w:sz="4" w:space="0" w:color="000000"/>
              <w:right w:val="single" w:sz="4" w:space="0" w:color="000000"/>
            </w:tcBorders>
            <w:shd w:val="clear" w:color="auto" w:fill="auto"/>
            <w:noWrap/>
            <w:vAlign w:val="center"/>
            <w:hideMark/>
          </w:tcPr>
          <w:p w14:paraId="499A843A"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390</w:t>
            </w:r>
          </w:p>
        </w:tc>
        <w:tc>
          <w:tcPr>
            <w:tcW w:w="593" w:type="pct"/>
            <w:tcBorders>
              <w:top w:val="nil"/>
              <w:left w:val="nil"/>
              <w:bottom w:val="single" w:sz="4" w:space="0" w:color="000000"/>
              <w:right w:val="single" w:sz="4" w:space="0" w:color="000000"/>
            </w:tcBorders>
            <w:shd w:val="clear" w:color="auto" w:fill="auto"/>
            <w:noWrap/>
            <w:vAlign w:val="center"/>
            <w:hideMark/>
          </w:tcPr>
          <w:p w14:paraId="47CF789D"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14135</w:t>
            </w:r>
          </w:p>
        </w:tc>
        <w:tc>
          <w:tcPr>
            <w:tcW w:w="504" w:type="pct"/>
            <w:tcBorders>
              <w:top w:val="nil"/>
              <w:left w:val="nil"/>
              <w:bottom w:val="single" w:sz="4" w:space="0" w:color="000000"/>
              <w:right w:val="single" w:sz="4" w:space="0" w:color="000000"/>
            </w:tcBorders>
            <w:shd w:val="clear" w:color="auto" w:fill="auto"/>
            <w:noWrap/>
            <w:vAlign w:val="center"/>
            <w:hideMark/>
          </w:tcPr>
          <w:p w14:paraId="7D530D2D"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7211</w:t>
            </w:r>
          </w:p>
        </w:tc>
        <w:tc>
          <w:tcPr>
            <w:tcW w:w="504" w:type="pct"/>
            <w:tcBorders>
              <w:top w:val="nil"/>
              <w:left w:val="nil"/>
              <w:bottom w:val="single" w:sz="4" w:space="0" w:color="000000"/>
              <w:right w:val="single" w:sz="4" w:space="0" w:color="000000"/>
            </w:tcBorders>
            <w:shd w:val="clear" w:color="auto" w:fill="auto"/>
            <w:noWrap/>
            <w:vAlign w:val="center"/>
            <w:hideMark/>
          </w:tcPr>
          <w:p w14:paraId="762D77FF"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6924</w:t>
            </w:r>
          </w:p>
        </w:tc>
        <w:tc>
          <w:tcPr>
            <w:tcW w:w="504" w:type="pct"/>
            <w:tcBorders>
              <w:top w:val="nil"/>
              <w:left w:val="nil"/>
              <w:bottom w:val="single" w:sz="4" w:space="0" w:color="000000"/>
              <w:right w:val="single" w:sz="4" w:space="0" w:color="000000"/>
            </w:tcBorders>
            <w:shd w:val="clear" w:color="auto" w:fill="auto"/>
            <w:noWrap/>
            <w:vAlign w:val="center"/>
            <w:hideMark/>
          </w:tcPr>
          <w:p w14:paraId="49616D31"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8356</w:t>
            </w:r>
          </w:p>
        </w:tc>
        <w:tc>
          <w:tcPr>
            <w:tcW w:w="527" w:type="pct"/>
            <w:tcBorders>
              <w:top w:val="nil"/>
              <w:left w:val="nil"/>
              <w:bottom w:val="single" w:sz="4" w:space="0" w:color="000000"/>
              <w:right w:val="single" w:sz="4" w:space="0" w:color="000000"/>
            </w:tcBorders>
            <w:shd w:val="clear" w:color="auto" w:fill="auto"/>
            <w:noWrap/>
            <w:vAlign w:val="center"/>
            <w:hideMark/>
          </w:tcPr>
          <w:p w14:paraId="39A6DEDF" w14:textId="77777777" w:rsidR="00337DD4" w:rsidRPr="00270B4F" w:rsidRDefault="00337DD4" w:rsidP="00337DD4">
            <w:pPr>
              <w:jc w:val="center"/>
              <w:rPr>
                <w:rFonts w:eastAsia="Times New Roman"/>
                <w:b/>
                <w:bCs/>
                <w:sz w:val="26"/>
                <w:szCs w:val="26"/>
                <w:lang w:val="vi-VN" w:eastAsia="vi-VN"/>
              </w:rPr>
            </w:pPr>
            <w:r w:rsidRPr="00270B4F">
              <w:rPr>
                <w:rFonts w:eastAsia="Times New Roman"/>
                <w:b/>
                <w:bCs/>
                <w:sz w:val="26"/>
                <w:szCs w:val="26"/>
                <w:lang w:val="vi-VN" w:eastAsia="vi-VN"/>
              </w:rPr>
              <w:t>59.12</w:t>
            </w:r>
          </w:p>
        </w:tc>
      </w:tr>
      <w:tr w:rsidR="00C3082A" w:rsidRPr="00270B4F" w14:paraId="56BB5FF3" w14:textId="77777777" w:rsidTr="00337DD4">
        <w:trPr>
          <w:trHeight w:val="300"/>
        </w:trPr>
        <w:tc>
          <w:tcPr>
            <w:tcW w:w="17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6A1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eastAsia="vi-VN"/>
              </w:rPr>
              <w:t>Công lập</w:t>
            </w:r>
          </w:p>
        </w:tc>
        <w:tc>
          <w:tcPr>
            <w:tcW w:w="667" w:type="pct"/>
            <w:tcBorders>
              <w:top w:val="nil"/>
              <w:left w:val="nil"/>
              <w:bottom w:val="single" w:sz="4" w:space="0" w:color="000000"/>
              <w:right w:val="single" w:sz="4" w:space="0" w:color="000000"/>
            </w:tcBorders>
            <w:shd w:val="clear" w:color="auto" w:fill="auto"/>
            <w:noWrap/>
            <w:vAlign w:val="center"/>
            <w:hideMark/>
          </w:tcPr>
          <w:p w14:paraId="7467E78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321</w:t>
            </w:r>
          </w:p>
        </w:tc>
        <w:tc>
          <w:tcPr>
            <w:tcW w:w="593" w:type="pct"/>
            <w:tcBorders>
              <w:top w:val="nil"/>
              <w:left w:val="nil"/>
              <w:bottom w:val="single" w:sz="4" w:space="0" w:color="000000"/>
              <w:right w:val="single" w:sz="4" w:space="0" w:color="000000"/>
            </w:tcBorders>
            <w:shd w:val="clear" w:color="auto" w:fill="auto"/>
            <w:noWrap/>
            <w:vAlign w:val="center"/>
            <w:hideMark/>
          </w:tcPr>
          <w:p w14:paraId="512AE05E"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12378</w:t>
            </w:r>
          </w:p>
        </w:tc>
        <w:tc>
          <w:tcPr>
            <w:tcW w:w="504" w:type="pct"/>
            <w:tcBorders>
              <w:top w:val="nil"/>
              <w:left w:val="nil"/>
              <w:bottom w:val="single" w:sz="4" w:space="0" w:color="000000"/>
              <w:right w:val="single" w:sz="4" w:space="0" w:color="000000"/>
            </w:tcBorders>
            <w:shd w:val="clear" w:color="auto" w:fill="auto"/>
            <w:noWrap/>
            <w:vAlign w:val="center"/>
            <w:hideMark/>
          </w:tcPr>
          <w:p w14:paraId="74EE4F6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6308</w:t>
            </w:r>
          </w:p>
        </w:tc>
        <w:tc>
          <w:tcPr>
            <w:tcW w:w="504" w:type="pct"/>
            <w:tcBorders>
              <w:top w:val="nil"/>
              <w:left w:val="nil"/>
              <w:bottom w:val="single" w:sz="4" w:space="0" w:color="000000"/>
              <w:right w:val="single" w:sz="4" w:space="0" w:color="000000"/>
            </w:tcBorders>
            <w:shd w:val="clear" w:color="auto" w:fill="auto"/>
            <w:noWrap/>
            <w:vAlign w:val="center"/>
            <w:hideMark/>
          </w:tcPr>
          <w:p w14:paraId="75686F9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6070</w:t>
            </w:r>
          </w:p>
        </w:tc>
        <w:tc>
          <w:tcPr>
            <w:tcW w:w="504" w:type="pct"/>
            <w:tcBorders>
              <w:top w:val="nil"/>
              <w:left w:val="nil"/>
              <w:bottom w:val="single" w:sz="4" w:space="0" w:color="000000"/>
              <w:right w:val="single" w:sz="4" w:space="0" w:color="000000"/>
            </w:tcBorders>
            <w:shd w:val="clear" w:color="auto" w:fill="auto"/>
            <w:noWrap/>
            <w:vAlign w:val="center"/>
            <w:hideMark/>
          </w:tcPr>
          <w:p w14:paraId="428ED48B"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6616</w:t>
            </w:r>
          </w:p>
        </w:tc>
        <w:tc>
          <w:tcPr>
            <w:tcW w:w="527" w:type="pct"/>
            <w:tcBorders>
              <w:top w:val="nil"/>
              <w:left w:val="nil"/>
              <w:bottom w:val="single" w:sz="4" w:space="0" w:color="000000"/>
              <w:right w:val="single" w:sz="4" w:space="0" w:color="000000"/>
            </w:tcBorders>
            <w:shd w:val="clear" w:color="auto" w:fill="auto"/>
            <w:noWrap/>
            <w:vAlign w:val="center"/>
            <w:hideMark/>
          </w:tcPr>
          <w:p w14:paraId="7C7CB1BB"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53.45</w:t>
            </w:r>
          </w:p>
        </w:tc>
      </w:tr>
      <w:tr w:rsidR="00C3082A" w:rsidRPr="00270B4F" w14:paraId="076A5E6B" w14:textId="77777777" w:rsidTr="00337DD4">
        <w:trPr>
          <w:trHeight w:val="300"/>
        </w:trPr>
        <w:tc>
          <w:tcPr>
            <w:tcW w:w="17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CC16B"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eastAsia="vi-VN"/>
              </w:rPr>
              <w:t>Ngoài công lập</w:t>
            </w:r>
          </w:p>
        </w:tc>
        <w:tc>
          <w:tcPr>
            <w:tcW w:w="667" w:type="pct"/>
            <w:tcBorders>
              <w:top w:val="nil"/>
              <w:left w:val="nil"/>
              <w:bottom w:val="single" w:sz="4" w:space="0" w:color="000000"/>
              <w:right w:val="single" w:sz="4" w:space="0" w:color="000000"/>
            </w:tcBorders>
            <w:shd w:val="clear" w:color="auto" w:fill="auto"/>
            <w:vAlign w:val="center"/>
            <w:hideMark/>
          </w:tcPr>
          <w:p w14:paraId="1A752567"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69</w:t>
            </w:r>
          </w:p>
        </w:tc>
        <w:tc>
          <w:tcPr>
            <w:tcW w:w="593" w:type="pct"/>
            <w:tcBorders>
              <w:top w:val="nil"/>
              <w:left w:val="nil"/>
              <w:bottom w:val="single" w:sz="4" w:space="0" w:color="000000"/>
              <w:right w:val="single" w:sz="4" w:space="0" w:color="000000"/>
            </w:tcBorders>
            <w:shd w:val="clear" w:color="auto" w:fill="auto"/>
            <w:vAlign w:val="center"/>
            <w:hideMark/>
          </w:tcPr>
          <w:p w14:paraId="1B2899E4"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1757</w:t>
            </w:r>
          </w:p>
        </w:tc>
        <w:tc>
          <w:tcPr>
            <w:tcW w:w="504" w:type="pct"/>
            <w:tcBorders>
              <w:top w:val="nil"/>
              <w:left w:val="nil"/>
              <w:bottom w:val="single" w:sz="4" w:space="0" w:color="000000"/>
              <w:right w:val="single" w:sz="4" w:space="0" w:color="000000"/>
            </w:tcBorders>
            <w:shd w:val="clear" w:color="auto" w:fill="auto"/>
            <w:vAlign w:val="center"/>
            <w:hideMark/>
          </w:tcPr>
          <w:p w14:paraId="7FA47F83"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903</w:t>
            </w:r>
          </w:p>
        </w:tc>
        <w:tc>
          <w:tcPr>
            <w:tcW w:w="504" w:type="pct"/>
            <w:tcBorders>
              <w:top w:val="nil"/>
              <w:left w:val="nil"/>
              <w:bottom w:val="single" w:sz="4" w:space="0" w:color="000000"/>
              <w:right w:val="single" w:sz="4" w:space="0" w:color="000000"/>
            </w:tcBorders>
            <w:shd w:val="clear" w:color="auto" w:fill="auto"/>
            <w:vAlign w:val="center"/>
            <w:hideMark/>
          </w:tcPr>
          <w:p w14:paraId="64BCD3ED"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854</w:t>
            </w:r>
          </w:p>
        </w:tc>
        <w:tc>
          <w:tcPr>
            <w:tcW w:w="504" w:type="pct"/>
            <w:tcBorders>
              <w:top w:val="nil"/>
              <w:left w:val="nil"/>
              <w:bottom w:val="single" w:sz="4" w:space="0" w:color="000000"/>
              <w:right w:val="single" w:sz="4" w:space="0" w:color="000000"/>
            </w:tcBorders>
            <w:shd w:val="clear" w:color="auto" w:fill="auto"/>
            <w:vAlign w:val="center"/>
            <w:hideMark/>
          </w:tcPr>
          <w:p w14:paraId="3B1B175F"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1740</w:t>
            </w:r>
          </w:p>
        </w:tc>
        <w:tc>
          <w:tcPr>
            <w:tcW w:w="527" w:type="pct"/>
            <w:tcBorders>
              <w:top w:val="nil"/>
              <w:left w:val="nil"/>
              <w:bottom w:val="single" w:sz="4" w:space="0" w:color="000000"/>
              <w:right w:val="single" w:sz="4" w:space="0" w:color="000000"/>
            </w:tcBorders>
            <w:shd w:val="clear" w:color="auto" w:fill="auto"/>
            <w:noWrap/>
            <w:vAlign w:val="center"/>
            <w:hideMark/>
          </w:tcPr>
          <w:p w14:paraId="195C5D0C" w14:textId="77777777" w:rsidR="00337DD4" w:rsidRPr="00270B4F" w:rsidRDefault="00337DD4" w:rsidP="00337DD4">
            <w:pPr>
              <w:jc w:val="center"/>
              <w:rPr>
                <w:rFonts w:eastAsia="Times New Roman"/>
                <w:sz w:val="26"/>
                <w:szCs w:val="26"/>
                <w:lang w:val="vi-VN" w:eastAsia="vi-VN"/>
              </w:rPr>
            </w:pPr>
            <w:r w:rsidRPr="00270B4F">
              <w:rPr>
                <w:rFonts w:eastAsia="Times New Roman"/>
                <w:sz w:val="26"/>
                <w:szCs w:val="26"/>
                <w:lang w:val="vi-VN" w:eastAsia="vi-VN"/>
              </w:rPr>
              <w:t>99.03</w:t>
            </w:r>
          </w:p>
        </w:tc>
      </w:tr>
    </w:tbl>
    <w:p w14:paraId="66204AEE" w14:textId="127A715F" w:rsidR="00CA6B31" w:rsidRDefault="00CA6B31">
      <w:pPr>
        <w:rPr>
          <w:b/>
          <w:sz w:val="26"/>
          <w:szCs w:val="26"/>
          <w:lang w:val="es-ES"/>
        </w:rPr>
      </w:pPr>
    </w:p>
    <w:p w14:paraId="2AB1BFD3" w14:textId="77777777" w:rsidR="00CA6B31" w:rsidRDefault="00CA6B31">
      <w:pPr>
        <w:rPr>
          <w:b/>
          <w:sz w:val="26"/>
          <w:szCs w:val="26"/>
          <w:lang w:val="es-ES"/>
        </w:rPr>
      </w:pPr>
      <w:r>
        <w:rPr>
          <w:b/>
          <w:sz w:val="26"/>
          <w:szCs w:val="26"/>
          <w:lang w:val="es-ES"/>
        </w:rPr>
        <w:br w:type="page"/>
      </w:r>
    </w:p>
    <w:p w14:paraId="52273B40" w14:textId="7E5C017B" w:rsidR="00DF1BB1" w:rsidRPr="00270B4F" w:rsidRDefault="007C1431" w:rsidP="00691997">
      <w:pPr>
        <w:numPr>
          <w:ilvl w:val="0"/>
          <w:numId w:val="7"/>
        </w:numPr>
        <w:spacing w:before="120" w:after="120" w:line="276" w:lineRule="auto"/>
        <w:ind w:left="357" w:hanging="357"/>
        <w:jc w:val="both"/>
        <w:outlineLvl w:val="0"/>
        <w:rPr>
          <w:b/>
          <w:sz w:val="26"/>
          <w:szCs w:val="26"/>
          <w:lang w:val="es-ES"/>
        </w:rPr>
      </w:pPr>
      <w:r w:rsidRPr="00270B4F">
        <w:rPr>
          <w:b/>
          <w:sz w:val="26"/>
          <w:szCs w:val="26"/>
          <w:lang w:val="es-ES"/>
        </w:rPr>
        <w:lastRenderedPageBreak/>
        <w:t xml:space="preserve">KẾT QUẢ THỰC HIỆN </w:t>
      </w:r>
      <w:r w:rsidR="00DF1BB1" w:rsidRPr="00270B4F">
        <w:rPr>
          <w:b/>
          <w:sz w:val="26"/>
          <w:szCs w:val="26"/>
          <w:lang w:val="es-ES"/>
        </w:rPr>
        <w:t>NHIỆM VỤ GIÁO DỤC TRUNG HỌC</w:t>
      </w:r>
    </w:p>
    <w:p w14:paraId="65218B89" w14:textId="79CAABE8" w:rsidR="002E7A46" w:rsidRPr="00270B4F" w:rsidRDefault="00C27EF3" w:rsidP="00691997">
      <w:pPr>
        <w:numPr>
          <w:ilvl w:val="1"/>
          <w:numId w:val="7"/>
        </w:numPr>
        <w:spacing w:before="120" w:after="120" w:line="276" w:lineRule="auto"/>
        <w:jc w:val="both"/>
        <w:outlineLvl w:val="1"/>
        <w:rPr>
          <w:b/>
          <w:sz w:val="26"/>
          <w:szCs w:val="26"/>
          <w:lang w:val="es-ES"/>
        </w:rPr>
      </w:pPr>
      <w:r w:rsidRPr="00270B4F">
        <w:rPr>
          <w:b/>
          <w:sz w:val="26"/>
          <w:szCs w:val="26"/>
          <w:lang w:val="es-ES"/>
        </w:rPr>
        <w:t>Xây dựng trường học hạnh phúc</w:t>
      </w:r>
    </w:p>
    <w:p w14:paraId="43C069F1" w14:textId="7E0B56FD" w:rsidR="00775F38" w:rsidRPr="00270B4F" w:rsidRDefault="00775F38" w:rsidP="00085366">
      <w:pPr>
        <w:spacing w:before="120" w:after="120" w:line="276" w:lineRule="auto"/>
        <w:ind w:firstLine="720"/>
        <w:jc w:val="both"/>
        <w:rPr>
          <w:sz w:val="26"/>
          <w:szCs w:val="26"/>
          <w:lang w:val="es-ES"/>
        </w:rPr>
      </w:pPr>
      <w:r w:rsidRPr="00270B4F">
        <w:rPr>
          <w:sz w:val="26"/>
          <w:szCs w:val="26"/>
          <w:lang w:val="es-ES"/>
        </w:rPr>
        <w:t>100% các trường THCS xây dựng trường học hạnh phúc tại đơn vị xoay quanh 03 tiêu chí lớn: Yêu thương – An toàn – Tôn trọng, cụ thể như sau:</w:t>
      </w:r>
    </w:p>
    <w:p w14:paraId="704AB742" w14:textId="66F54FEA" w:rsidR="00085366" w:rsidRPr="00270B4F" w:rsidRDefault="00074B6A" w:rsidP="00085366">
      <w:pPr>
        <w:spacing w:before="120" w:after="120" w:line="276" w:lineRule="auto"/>
        <w:ind w:firstLine="720"/>
        <w:jc w:val="both"/>
        <w:rPr>
          <w:sz w:val="26"/>
          <w:szCs w:val="26"/>
          <w:lang w:val="es-ES"/>
        </w:rPr>
      </w:pPr>
      <w:r w:rsidRPr="00270B4F">
        <w:rPr>
          <w:sz w:val="26"/>
          <w:szCs w:val="26"/>
          <w:lang w:val="es-ES"/>
        </w:rPr>
        <w:t>Phòng Giáo dục và Đào tạo đã h</w:t>
      </w:r>
      <w:r w:rsidR="00695127" w:rsidRPr="00270B4F">
        <w:rPr>
          <w:sz w:val="26"/>
          <w:szCs w:val="26"/>
          <w:lang w:val="es-ES"/>
        </w:rPr>
        <w:t xml:space="preserve">ướng dẫn các cơ sở giáo dục thực hiện quy chế dân chủ trường học theo quy định. Đẩy mạnh công tác phổ biến giáo dục pháp luật của Nhà nước và các chủ trương, nhiệm vụ </w:t>
      </w:r>
      <w:r w:rsidRPr="00270B4F">
        <w:rPr>
          <w:sz w:val="26"/>
          <w:szCs w:val="26"/>
          <w:lang w:val="es-ES"/>
        </w:rPr>
        <w:t xml:space="preserve">của </w:t>
      </w:r>
      <w:r w:rsidR="00695127" w:rsidRPr="00270B4F">
        <w:rPr>
          <w:sz w:val="26"/>
          <w:szCs w:val="26"/>
          <w:lang w:val="es-ES"/>
        </w:rPr>
        <w:t xml:space="preserve">ngành, địa phương. </w:t>
      </w:r>
      <w:r w:rsidR="00786E7F" w:rsidRPr="00270B4F">
        <w:rPr>
          <w:sz w:val="26"/>
          <w:szCs w:val="26"/>
          <w:lang w:val="es-ES"/>
        </w:rPr>
        <w:t>T</w:t>
      </w:r>
      <w:r w:rsidR="00695127" w:rsidRPr="00270B4F">
        <w:rPr>
          <w:sz w:val="26"/>
          <w:szCs w:val="26"/>
          <w:lang w:val="es-ES"/>
        </w:rPr>
        <w:t xml:space="preserve">ập thể cán bộ, giáo viên, nhân viên thường xuyên tu dưỡng và rèn luyện đạo đức, tác phong theo chuẩn mực nhà giáo, chăm sóc </w:t>
      </w:r>
      <w:r w:rsidR="00786E7F" w:rsidRPr="00270B4F">
        <w:rPr>
          <w:sz w:val="26"/>
          <w:szCs w:val="26"/>
          <w:lang w:val="es-ES"/>
        </w:rPr>
        <w:t xml:space="preserve">học sinh </w:t>
      </w:r>
      <w:r w:rsidR="00695127" w:rsidRPr="00270B4F">
        <w:rPr>
          <w:sz w:val="26"/>
          <w:szCs w:val="26"/>
          <w:lang w:val="es-ES"/>
        </w:rPr>
        <w:t>chu đáo</w:t>
      </w:r>
      <w:r w:rsidR="00E92C21" w:rsidRPr="00270B4F">
        <w:rPr>
          <w:sz w:val="26"/>
          <w:szCs w:val="26"/>
          <w:lang w:val="es-ES"/>
        </w:rPr>
        <w:t>.</w:t>
      </w:r>
    </w:p>
    <w:p w14:paraId="6DDBA0D5" w14:textId="4FE6D685" w:rsidR="00085366" w:rsidRPr="00270B4F" w:rsidRDefault="00E92C21" w:rsidP="00085366">
      <w:pPr>
        <w:spacing w:before="120" w:after="120" w:line="276" w:lineRule="auto"/>
        <w:ind w:firstLine="720"/>
        <w:jc w:val="both"/>
        <w:rPr>
          <w:sz w:val="26"/>
          <w:szCs w:val="26"/>
          <w:lang w:val="es-ES"/>
        </w:rPr>
      </w:pPr>
      <w:r w:rsidRPr="00270B4F">
        <w:rPr>
          <w:sz w:val="26"/>
          <w:szCs w:val="26"/>
          <w:lang w:val="es-ES"/>
        </w:rPr>
        <w:t>Phòng Giáo dục và Đào tạo t</w:t>
      </w:r>
      <w:r w:rsidR="00085366" w:rsidRPr="00270B4F">
        <w:rPr>
          <w:sz w:val="26"/>
          <w:szCs w:val="26"/>
          <w:lang w:val="es-ES"/>
        </w:rPr>
        <w:t xml:space="preserve">iếp tục thực hiện Quy chế phối hợp giai đoạn 2021 – 2025 </w:t>
      </w:r>
      <w:r w:rsidRPr="00270B4F">
        <w:rPr>
          <w:sz w:val="26"/>
          <w:szCs w:val="26"/>
          <w:lang w:val="es-ES"/>
        </w:rPr>
        <w:t xml:space="preserve">với Công </w:t>
      </w:r>
      <w:r w:rsidR="00085366" w:rsidRPr="00270B4F">
        <w:rPr>
          <w:sz w:val="26"/>
          <w:szCs w:val="26"/>
          <w:lang w:val="es-ES"/>
        </w:rPr>
        <w:t>an Quận 3</w:t>
      </w:r>
      <w:r w:rsidRPr="00270B4F">
        <w:rPr>
          <w:sz w:val="26"/>
          <w:szCs w:val="26"/>
          <w:lang w:val="es-ES"/>
        </w:rPr>
        <w:t>,</w:t>
      </w:r>
      <w:r w:rsidR="00085366" w:rsidRPr="00270B4F">
        <w:rPr>
          <w:sz w:val="26"/>
          <w:szCs w:val="26"/>
          <w:lang w:val="es-ES"/>
        </w:rPr>
        <w:t xml:space="preserve"> đảm bảo thực hiện tốt nhiệm vụ bảo đảm trật tự, an toàn</w:t>
      </w:r>
      <w:r w:rsidR="00DB75A3" w:rsidRPr="00270B4F">
        <w:rPr>
          <w:sz w:val="26"/>
          <w:szCs w:val="26"/>
          <w:lang w:val="es-ES"/>
        </w:rPr>
        <w:t>, an ninh trường học,</w:t>
      </w:r>
      <w:r w:rsidR="00085366" w:rsidRPr="00270B4F">
        <w:rPr>
          <w:sz w:val="26"/>
          <w:szCs w:val="26"/>
          <w:lang w:val="es-ES"/>
        </w:rPr>
        <w:t xml:space="preserve"> đấu tranh phòng, chống tội phạm, vi phạm pháp luật trong ngành Giáo dục</w:t>
      </w:r>
      <w:r w:rsidR="00EE7032" w:rsidRPr="00270B4F">
        <w:rPr>
          <w:sz w:val="26"/>
          <w:szCs w:val="26"/>
          <w:lang w:val="es-ES"/>
        </w:rPr>
        <w:t>.</w:t>
      </w:r>
    </w:p>
    <w:p w14:paraId="6BB926F1" w14:textId="63B22A5F" w:rsidR="00085366" w:rsidRPr="00270B4F" w:rsidRDefault="00EE7032" w:rsidP="00085366">
      <w:pPr>
        <w:spacing w:before="120" w:after="120" w:line="276" w:lineRule="auto"/>
        <w:ind w:firstLine="720"/>
        <w:jc w:val="both"/>
        <w:rPr>
          <w:sz w:val="26"/>
          <w:szCs w:val="26"/>
          <w:lang w:val="es-ES"/>
        </w:rPr>
      </w:pPr>
      <w:r w:rsidRPr="00270B4F">
        <w:rPr>
          <w:sz w:val="26"/>
          <w:szCs w:val="26"/>
          <w:lang w:val="es-ES"/>
        </w:rPr>
        <w:t xml:space="preserve">100% </w:t>
      </w:r>
      <w:r w:rsidR="00085366" w:rsidRPr="00270B4F">
        <w:rPr>
          <w:sz w:val="26"/>
          <w:szCs w:val="26"/>
          <w:lang w:val="es-ES"/>
        </w:rPr>
        <w:t>học sinh có sổ theo dõi sức khỏe và được thông báo về tình trạng sức khỏe cho gia đình/người giám hộ.</w:t>
      </w:r>
    </w:p>
    <w:p w14:paraId="62C146B5" w14:textId="3917E77C" w:rsidR="00085366" w:rsidRPr="00270B4F" w:rsidRDefault="00085366" w:rsidP="00085366">
      <w:pPr>
        <w:spacing w:before="120" w:after="120" w:line="276" w:lineRule="auto"/>
        <w:ind w:firstLine="720"/>
        <w:jc w:val="both"/>
        <w:rPr>
          <w:sz w:val="26"/>
          <w:szCs w:val="26"/>
          <w:lang w:val="es-ES"/>
        </w:rPr>
      </w:pPr>
      <w:r w:rsidRPr="00270B4F">
        <w:rPr>
          <w:sz w:val="26"/>
          <w:szCs w:val="26"/>
          <w:lang w:val="es-ES"/>
        </w:rPr>
        <w:t>100% các trường đều xây dựng kế hoạch phòng chống dịch bệnh, có phân công, phân nhiệm cụ thể cho thành viên “Ban chăm sóc sức khỏe học sinh” để kịp thời xử lý khi có dịch bệnh xảy ra; xây dựng phương án giả định khi có dịch xảy ra trong trường học, để trường không phải lúng túng, xử lý kịp thời không để dịch lây lan trong cộng đồng dân cư xung quanh trường.</w:t>
      </w:r>
    </w:p>
    <w:p w14:paraId="20FEEAA6" w14:textId="5D4CB4CF" w:rsidR="00C27EF3" w:rsidRPr="00270B4F" w:rsidRDefault="00C27EF3" w:rsidP="005E0CF0">
      <w:pPr>
        <w:spacing w:before="120" w:after="120" w:line="276" w:lineRule="auto"/>
        <w:ind w:firstLine="720"/>
        <w:jc w:val="both"/>
        <w:rPr>
          <w:sz w:val="26"/>
          <w:szCs w:val="26"/>
          <w:lang w:val="es-ES"/>
        </w:rPr>
      </w:pPr>
      <w:r w:rsidRPr="00270B4F">
        <w:rPr>
          <w:sz w:val="26"/>
          <w:szCs w:val="26"/>
          <w:lang w:val="es-ES"/>
        </w:rPr>
        <w:t xml:space="preserve">Phòng Giáo dục phối hợp cùng Trung tâm Y tế, Phòng Y tế Quận 3 triển khai công tác kiếm tra Y tế học đường theo Thông tư 13 trong đó có kiểm tra nhà vệ sinh, hệ thống thoát nước, kết quả: 100% các đơn vị thực hiện tốt. </w:t>
      </w:r>
    </w:p>
    <w:p w14:paraId="64B2233E" w14:textId="03C4E630" w:rsidR="00C27EF3" w:rsidRPr="00270B4F" w:rsidRDefault="00EE7032" w:rsidP="005E0CF0">
      <w:pPr>
        <w:spacing w:before="120" w:after="120" w:line="276" w:lineRule="auto"/>
        <w:ind w:firstLine="720"/>
        <w:jc w:val="both"/>
        <w:rPr>
          <w:sz w:val="26"/>
          <w:szCs w:val="26"/>
          <w:lang w:val="es-ES"/>
        </w:rPr>
      </w:pPr>
      <w:r w:rsidRPr="00270B4F">
        <w:rPr>
          <w:sz w:val="26"/>
          <w:szCs w:val="26"/>
          <w:lang w:val="es-ES"/>
        </w:rPr>
        <w:t xml:space="preserve">Bên cạnh </w:t>
      </w:r>
      <w:r w:rsidR="0008060C" w:rsidRPr="00270B4F">
        <w:rPr>
          <w:sz w:val="26"/>
          <w:szCs w:val="26"/>
          <w:lang w:val="es-ES"/>
        </w:rPr>
        <w:t xml:space="preserve">mô hình Phòng tư vấn tâm lý trực tuyến, toàn ngành đã </w:t>
      </w:r>
      <w:r w:rsidR="005E0CF0" w:rsidRPr="00270B4F">
        <w:rPr>
          <w:sz w:val="26"/>
          <w:szCs w:val="26"/>
          <w:lang w:val="es-ES"/>
        </w:rPr>
        <w:t xml:space="preserve">xây dựng </w:t>
      </w:r>
      <w:r w:rsidRPr="00270B4F">
        <w:rPr>
          <w:sz w:val="26"/>
          <w:szCs w:val="26"/>
          <w:lang w:val="es-ES"/>
        </w:rPr>
        <w:t>3</w:t>
      </w:r>
      <w:r w:rsidR="005E0CF0" w:rsidRPr="00270B4F">
        <w:rPr>
          <w:sz w:val="26"/>
          <w:szCs w:val="26"/>
          <w:lang w:val="es-ES"/>
        </w:rPr>
        <w:t xml:space="preserve"> </w:t>
      </w:r>
      <w:r w:rsidR="0008060C" w:rsidRPr="00270B4F">
        <w:rPr>
          <w:sz w:val="26"/>
          <w:szCs w:val="26"/>
          <w:lang w:val="es-ES"/>
        </w:rPr>
        <w:t xml:space="preserve">Phòng </w:t>
      </w:r>
      <w:r w:rsidR="005E0CF0" w:rsidRPr="00270B4F">
        <w:rPr>
          <w:sz w:val="26"/>
          <w:szCs w:val="26"/>
          <w:lang w:val="es-ES"/>
        </w:rPr>
        <w:t xml:space="preserve">tư vấn tâm lý </w:t>
      </w:r>
      <w:r w:rsidR="0008060C" w:rsidRPr="00270B4F">
        <w:rPr>
          <w:sz w:val="26"/>
          <w:szCs w:val="26"/>
          <w:lang w:val="es-ES"/>
        </w:rPr>
        <w:t xml:space="preserve">trực tiếp, </w:t>
      </w:r>
      <w:r w:rsidR="005E0CF0" w:rsidRPr="00270B4F">
        <w:rPr>
          <w:sz w:val="26"/>
          <w:szCs w:val="26"/>
          <w:lang w:val="es-ES"/>
        </w:rPr>
        <w:t xml:space="preserve">chăm sóc sức khoẻ tinh thần </w:t>
      </w:r>
      <w:r w:rsidR="0008060C" w:rsidRPr="00270B4F">
        <w:rPr>
          <w:sz w:val="26"/>
          <w:szCs w:val="26"/>
          <w:lang w:val="es-ES"/>
        </w:rPr>
        <w:t xml:space="preserve">cho </w:t>
      </w:r>
      <w:r w:rsidR="005E0CF0" w:rsidRPr="00270B4F">
        <w:rPr>
          <w:sz w:val="26"/>
          <w:szCs w:val="26"/>
          <w:lang w:val="es-ES"/>
        </w:rPr>
        <w:t>học sinh trên địa bàn quận đặt tại các trường: THCS Colette; THCS Bạch Đằng; THCS Hai Bà Trưng</w:t>
      </w:r>
      <w:r w:rsidR="0008060C" w:rsidRPr="00270B4F">
        <w:rPr>
          <w:sz w:val="26"/>
          <w:szCs w:val="26"/>
          <w:lang w:val="es-ES"/>
        </w:rPr>
        <w:t xml:space="preserve">: </w:t>
      </w:r>
      <w:r w:rsidR="005E0CF0" w:rsidRPr="00270B4F">
        <w:rPr>
          <w:sz w:val="26"/>
          <w:szCs w:val="26"/>
          <w:lang w:val="es-ES"/>
        </w:rPr>
        <w:t xml:space="preserve">Đã tư vấn  406 trường hợp  ngăn ngừa 02 trường hợp học sinh có nguy cơ tự sát. </w:t>
      </w:r>
    </w:p>
    <w:p w14:paraId="52273B41" w14:textId="32C25AC8" w:rsidR="00DF1BB1" w:rsidRPr="00270B4F" w:rsidRDefault="00852C63" w:rsidP="00691997">
      <w:pPr>
        <w:numPr>
          <w:ilvl w:val="1"/>
          <w:numId w:val="7"/>
        </w:numPr>
        <w:spacing w:before="120" w:after="120" w:line="276" w:lineRule="auto"/>
        <w:jc w:val="both"/>
        <w:outlineLvl w:val="1"/>
        <w:rPr>
          <w:b/>
          <w:sz w:val="26"/>
          <w:szCs w:val="26"/>
          <w:lang w:val="es-ES"/>
        </w:rPr>
      </w:pPr>
      <w:r w:rsidRPr="00270B4F">
        <w:rPr>
          <w:b/>
          <w:sz w:val="26"/>
          <w:szCs w:val="26"/>
          <w:lang w:val="es-ES"/>
        </w:rPr>
        <w:t xml:space="preserve">Đổi mới </w:t>
      </w:r>
      <w:r w:rsidR="00C3259B" w:rsidRPr="00270B4F">
        <w:rPr>
          <w:b/>
          <w:sz w:val="26"/>
          <w:szCs w:val="26"/>
          <w:lang w:val="es-ES"/>
        </w:rPr>
        <w:t xml:space="preserve">mạnh mẽ </w:t>
      </w:r>
      <w:r w:rsidRPr="00270B4F">
        <w:rPr>
          <w:b/>
          <w:sz w:val="26"/>
          <w:szCs w:val="26"/>
          <w:lang w:val="es-ES"/>
        </w:rPr>
        <w:t>phương pháp giảng dạy</w:t>
      </w:r>
      <w:r w:rsidR="00BC3D7A" w:rsidRPr="00270B4F">
        <w:rPr>
          <w:b/>
          <w:sz w:val="26"/>
          <w:szCs w:val="26"/>
          <w:lang w:val="es-ES"/>
        </w:rPr>
        <w:t>, kiểm tra đánh giá</w:t>
      </w:r>
    </w:p>
    <w:p w14:paraId="52273B42" w14:textId="7AB93CD5" w:rsidR="00862061" w:rsidRPr="00270B4F" w:rsidRDefault="00862061" w:rsidP="00691997">
      <w:pPr>
        <w:spacing w:before="120" w:after="120" w:line="276" w:lineRule="auto"/>
        <w:ind w:firstLine="720"/>
        <w:jc w:val="both"/>
        <w:rPr>
          <w:sz w:val="26"/>
          <w:szCs w:val="26"/>
          <w:lang w:val="es-ES"/>
        </w:rPr>
      </w:pPr>
      <w:r w:rsidRPr="00270B4F">
        <w:rPr>
          <w:sz w:val="26"/>
          <w:szCs w:val="26"/>
          <w:lang w:val="es-ES"/>
        </w:rPr>
        <w:t xml:space="preserve">Tiếp tục chủ động trong thực hiện chương trình giáo dục phổ thông hiện hành theo hướng tiếp cận định hướng chương trình giáo dục phổ thông </w:t>
      </w:r>
      <w:r w:rsidR="00C95C82" w:rsidRPr="00270B4F">
        <w:rPr>
          <w:sz w:val="26"/>
          <w:szCs w:val="26"/>
          <w:lang w:val="es-ES"/>
        </w:rPr>
        <w:t>2018</w:t>
      </w:r>
      <w:r w:rsidRPr="00270B4F">
        <w:rPr>
          <w:sz w:val="26"/>
          <w:szCs w:val="26"/>
          <w:lang w:val="es-ES"/>
        </w:rPr>
        <w:t>; thực hiện thường xuyên, hiệu quả các phương pháp, hình thức và kĩ thuật dạy học tích cực; nâng cao chất lượng công tác kiểm tra đánh gi</w:t>
      </w:r>
      <w:r w:rsidR="00A04276" w:rsidRPr="00270B4F">
        <w:rPr>
          <w:sz w:val="26"/>
          <w:szCs w:val="26"/>
          <w:lang w:val="es-ES"/>
        </w:rPr>
        <w:t>á.</w:t>
      </w:r>
    </w:p>
    <w:p w14:paraId="52273B43" w14:textId="17CA5D9F" w:rsidR="004347AD" w:rsidRPr="00270B4F" w:rsidRDefault="00F13B83" w:rsidP="00691997">
      <w:pPr>
        <w:spacing w:before="120" w:after="120" w:line="276" w:lineRule="auto"/>
        <w:ind w:firstLine="720"/>
        <w:jc w:val="both"/>
        <w:rPr>
          <w:sz w:val="26"/>
          <w:szCs w:val="26"/>
          <w:lang w:val="es-ES"/>
        </w:rPr>
      </w:pPr>
      <w:r w:rsidRPr="00270B4F">
        <w:rPr>
          <w:sz w:val="26"/>
          <w:szCs w:val="26"/>
          <w:lang w:val="es-ES"/>
        </w:rPr>
        <w:t>Phòng Giáo dục và Đào tạo tiếp tục h</w:t>
      </w:r>
      <w:r w:rsidR="004347AD" w:rsidRPr="00270B4F">
        <w:rPr>
          <w:sz w:val="26"/>
          <w:szCs w:val="26"/>
          <w:lang w:val="es-ES"/>
        </w:rPr>
        <w:t>ướng dẫn các trường tổ chức thực hiện chương trình theo định hướng đổi mới của văn bản 4612/BGDĐT-GDTrH</w:t>
      </w:r>
      <w:r w:rsidR="00B36339" w:rsidRPr="00270B4F">
        <w:rPr>
          <w:sz w:val="26"/>
          <w:szCs w:val="26"/>
          <w:lang w:val="es-ES"/>
        </w:rPr>
        <w:t xml:space="preserve"> ngày 03/10/2017 về hướng dẫn thực hiện chương trình giáo dục phổ thông hiện hành theo định hướng phát triển năng lực và phẩm chất học sinh từ năm học 2017-2018</w:t>
      </w:r>
      <w:r w:rsidR="003A7A2F" w:rsidRPr="00270B4F">
        <w:rPr>
          <w:sz w:val="26"/>
          <w:szCs w:val="26"/>
          <w:lang w:val="es-ES"/>
        </w:rPr>
        <w:t>;</w:t>
      </w:r>
      <w:r w:rsidR="004347AD" w:rsidRPr="00270B4F">
        <w:rPr>
          <w:sz w:val="26"/>
          <w:szCs w:val="26"/>
          <w:lang w:val="es-ES"/>
        </w:rPr>
        <w:t xml:space="preserve"> </w:t>
      </w:r>
      <w:r w:rsidRPr="00270B4F">
        <w:rPr>
          <w:sz w:val="26"/>
          <w:szCs w:val="26"/>
          <w:lang w:val="es-ES"/>
        </w:rPr>
        <w:t>c</w:t>
      </w:r>
      <w:r w:rsidR="004347AD" w:rsidRPr="00270B4F">
        <w:rPr>
          <w:sz w:val="26"/>
          <w:szCs w:val="26"/>
          <w:lang w:val="es-ES"/>
        </w:rPr>
        <w:t xml:space="preserve">ông văn 3280/BGDĐT-GDTrH </w:t>
      </w:r>
      <w:r w:rsidR="003A7A2F" w:rsidRPr="00270B4F">
        <w:rPr>
          <w:sz w:val="26"/>
          <w:szCs w:val="26"/>
          <w:lang w:val="es-ES"/>
        </w:rPr>
        <w:t xml:space="preserve">ngày 27/8/2020 </w:t>
      </w:r>
      <w:r w:rsidR="004347AD" w:rsidRPr="00270B4F">
        <w:rPr>
          <w:sz w:val="26"/>
          <w:szCs w:val="26"/>
          <w:lang w:val="es-ES"/>
        </w:rPr>
        <w:t>về việc hướng dẫn điều chỉnh nội dung dạy học THCS, THPT</w:t>
      </w:r>
      <w:r w:rsidR="00C95C82" w:rsidRPr="00270B4F">
        <w:rPr>
          <w:sz w:val="26"/>
          <w:szCs w:val="26"/>
          <w:lang w:val="es-ES"/>
        </w:rPr>
        <w:t>;</w:t>
      </w:r>
      <w:r w:rsidR="004347AD" w:rsidRPr="00270B4F">
        <w:rPr>
          <w:sz w:val="26"/>
          <w:szCs w:val="26"/>
          <w:lang w:val="es-ES"/>
        </w:rPr>
        <w:t xml:space="preserve"> Thông tư 58/2011/TT-BGDĐT ngày 12/12/2021 kèm theo thông tư 26/2020/TT-BGDĐT ngày 26/8/2020 và Thông tư 22/2021/TT-BGDĐT ngày 20 tháng 7 năm 2021 của Bộ GD&amp;ĐT của Bộ GD&amp;ĐT về đánh giá học sinh THCS và THPT.</w:t>
      </w:r>
    </w:p>
    <w:p w14:paraId="52273B44" w14:textId="71491836" w:rsidR="004347AD" w:rsidRPr="00270B4F" w:rsidRDefault="009B5F17" w:rsidP="00691997">
      <w:pPr>
        <w:spacing w:before="120" w:after="120" w:line="276" w:lineRule="auto"/>
        <w:ind w:firstLine="720"/>
        <w:jc w:val="both"/>
        <w:rPr>
          <w:sz w:val="26"/>
          <w:szCs w:val="26"/>
          <w:lang w:val="es-ES"/>
        </w:rPr>
      </w:pPr>
      <w:r w:rsidRPr="00270B4F">
        <w:rPr>
          <w:sz w:val="26"/>
          <w:szCs w:val="26"/>
          <w:lang w:val="es-ES"/>
        </w:rPr>
        <w:lastRenderedPageBreak/>
        <w:t xml:space="preserve">Các bộ môn </w:t>
      </w:r>
      <w:r w:rsidR="004347AD" w:rsidRPr="00270B4F">
        <w:rPr>
          <w:sz w:val="26"/>
          <w:szCs w:val="26"/>
          <w:lang w:val="es-ES"/>
        </w:rPr>
        <w:t>chủ động điều chỉnh chương trình theo hướng linh hoạt để xây dựng các chủ đề dạy học</w:t>
      </w:r>
      <w:r w:rsidRPr="00270B4F">
        <w:rPr>
          <w:sz w:val="26"/>
          <w:szCs w:val="26"/>
          <w:lang w:val="es-ES"/>
        </w:rPr>
        <w:t>,</w:t>
      </w:r>
      <w:r w:rsidR="004347AD" w:rsidRPr="00270B4F">
        <w:rPr>
          <w:sz w:val="26"/>
          <w:szCs w:val="26"/>
          <w:lang w:val="es-ES"/>
        </w:rPr>
        <w:t xml:space="preserve"> có kế hoạch chi tiết báo cáo </w:t>
      </w:r>
      <w:r w:rsidR="00E0156B" w:rsidRPr="00270B4F">
        <w:rPr>
          <w:sz w:val="26"/>
          <w:szCs w:val="26"/>
          <w:lang w:val="es-ES"/>
        </w:rPr>
        <w:t xml:space="preserve">Phòng Giáo dục và Đào tạo và </w:t>
      </w:r>
      <w:r w:rsidR="004347AD" w:rsidRPr="00270B4F">
        <w:rPr>
          <w:sz w:val="26"/>
          <w:szCs w:val="26"/>
          <w:lang w:val="es-ES"/>
        </w:rPr>
        <w:t>Hiệu trưởng</w:t>
      </w:r>
      <w:r w:rsidR="00E0156B" w:rsidRPr="00270B4F">
        <w:rPr>
          <w:sz w:val="26"/>
          <w:szCs w:val="26"/>
          <w:lang w:val="es-ES"/>
        </w:rPr>
        <w:t>,</w:t>
      </w:r>
      <w:r w:rsidR="004347AD" w:rsidRPr="00270B4F">
        <w:rPr>
          <w:sz w:val="26"/>
          <w:szCs w:val="26"/>
          <w:lang w:val="es-ES"/>
        </w:rPr>
        <w:t xml:space="preserve"> được chấp thuận trước khi thực hiện. </w:t>
      </w:r>
    </w:p>
    <w:p w14:paraId="52273B45" w14:textId="3674A5C9" w:rsidR="00960C3B" w:rsidRPr="00270B4F" w:rsidRDefault="00E0156B" w:rsidP="00691997">
      <w:pPr>
        <w:spacing w:before="120" w:after="120" w:line="276" w:lineRule="auto"/>
        <w:ind w:firstLine="720"/>
        <w:jc w:val="both"/>
        <w:rPr>
          <w:sz w:val="26"/>
          <w:szCs w:val="26"/>
          <w:lang w:val="es-ES"/>
        </w:rPr>
      </w:pPr>
      <w:r w:rsidRPr="00270B4F">
        <w:rPr>
          <w:sz w:val="26"/>
          <w:szCs w:val="26"/>
          <w:lang w:val="es-ES"/>
        </w:rPr>
        <w:t>Đội ngũ giáo viên m</w:t>
      </w:r>
      <w:r w:rsidR="00862061" w:rsidRPr="00270B4F">
        <w:rPr>
          <w:sz w:val="26"/>
          <w:szCs w:val="26"/>
          <w:lang w:val="es-ES"/>
        </w:rPr>
        <w:t>ạng lưới chuyên môn triển khai kịp thời đến giáo viên bộ môn các chỉ đạo về chương trình và các quy định điều chỉnh trong năm đồng thời quản lý chặt chẽ việc thực hiện quy định nội dung, phương pháp giáo dục và chuẩn kiến thức kỹ năng. Các tổ/nhóm chuyên môn được chủ động trong thực hiện chương trình, đảm bảo thời lượng dạy học, bảo đảm chuẩn kiến thức kỹ năng, đảm bảo nội dung giảm tải, lồng ghép</w:t>
      </w:r>
      <w:r w:rsidR="00E81664" w:rsidRPr="00270B4F">
        <w:rPr>
          <w:sz w:val="26"/>
          <w:szCs w:val="26"/>
          <w:lang w:val="es-ES"/>
        </w:rPr>
        <w:t>,</w:t>
      </w:r>
      <w:r w:rsidR="00862061" w:rsidRPr="00270B4F">
        <w:rPr>
          <w:sz w:val="26"/>
          <w:szCs w:val="26"/>
          <w:lang w:val="es-ES"/>
        </w:rPr>
        <w:t xml:space="preserve"> tích hợp và kịp thời cập nhật thông tin, số liệu mới.</w:t>
      </w:r>
    </w:p>
    <w:p w14:paraId="4AC9D173" w14:textId="1F815401" w:rsidR="00F32095" w:rsidRPr="00270B4F" w:rsidRDefault="00F32095" w:rsidP="00F32095">
      <w:pPr>
        <w:pStyle w:val="ListParagraph"/>
        <w:spacing w:before="120" w:after="120" w:line="276" w:lineRule="auto"/>
        <w:ind w:left="0" w:firstLine="720"/>
        <w:contextualSpacing w:val="0"/>
        <w:rPr>
          <w:sz w:val="26"/>
          <w:szCs w:val="26"/>
          <w:lang w:val="es-ES"/>
        </w:rPr>
      </w:pPr>
      <w:r w:rsidRPr="00270B4F">
        <w:rPr>
          <w:sz w:val="26"/>
          <w:szCs w:val="26"/>
          <w:lang w:val="es-ES"/>
        </w:rPr>
        <w:t xml:space="preserve">Các trường đã tổ chức </w:t>
      </w:r>
      <w:r w:rsidR="00BB09D5" w:rsidRPr="00270B4F">
        <w:rPr>
          <w:sz w:val="26"/>
          <w:szCs w:val="26"/>
          <w:lang w:val="es-ES"/>
        </w:rPr>
        <w:t xml:space="preserve">nhiều </w:t>
      </w:r>
      <w:r w:rsidRPr="00270B4F">
        <w:rPr>
          <w:sz w:val="26"/>
          <w:szCs w:val="26"/>
          <w:lang w:val="es-ES"/>
        </w:rPr>
        <w:t>chuyên đề cho toàn thể giáo viên nhằm phục vụ cho việc tổ chức Hoạt động trải nghiệm sáng tạo</w:t>
      </w:r>
      <w:r w:rsidR="00C03AE0" w:rsidRPr="00270B4F">
        <w:rPr>
          <w:sz w:val="26"/>
          <w:szCs w:val="26"/>
          <w:lang w:val="es-ES"/>
        </w:rPr>
        <w:t>, đặc biệt là giáo dục STEM,</w:t>
      </w:r>
      <w:r w:rsidRPr="00270B4F">
        <w:rPr>
          <w:sz w:val="26"/>
          <w:szCs w:val="26"/>
          <w:lang w:val="es-ES"/>
        </w:rPr>
        <w:t xml:space="preserve"> cho học sinh ở các môn học sao cho đạt hiệu quả cao</w:t>
      </w:r>
      <w:r w:rsidR="002F0653" w:rsidRPr="00270B4F">
        <w:rPr>
          <w:sz w:val="26"/>
          <w:szCs w:val="26"/>
          <w:lang w:val="es-ES"/>
        </w:rPr>
        <w:t xml:space="preserve">, </w:t>
      </w:r>
      <w:r w:rsidRPr="00270B4F">
        <w:rPr>
          <w:sz w:val="26"/>
          <w:szCs w:val="26"/>
          <w:lang w:val="es-ES"/>
        </w:rPr>
        <w:t xml:space="preserve">đây là một trong các nhiệm vụ của giáo dục THCS trong việc thực hiện giáo dục theo định hướng phát triển </w:t>
      </w:r>
      <w:r w:rsidR="00C11809" w:rsidRPr="00270B4F">
        <w:rPr>
          <w:sz w:val="26"/>
          <w:szCs w:val="26"/>
          <w:lang w:val="es-ES"/>
        </w:rPr>
        <w:t xml:space="preserve">phẩm chất và </w:t>
      </w:r>
      <w:r w:rsidRPr="00270B4F">
        <w:rPr>
          <w:sz w:val="26"/>
          <w:szCs w:val="26"/>
          <w:lang w:val="es-ES"/>
        </w:rPr>
        <w:t xml:space="preserve">năng lực học sinh, phù hợp với tình hình thực tế của </w:t>
      </w:r>
      <w:r w:rsidR="00C11809" w:rsidRPr="00270B4F">
        <w:rPr>
          <w:sz w:val="26"/>
          <w:szCs w:val="26"/>
          <w:lang w:val="es-ES"/>
        </w:rPr>
        <w:t xml:space="preserve">từng </w:t>
      </w:r>
      <w:r w:rsidRPr="00270B4F">
        <w:rPr>
          <w:sz w:val="26"/>
          <w:szCs w:val="26"/>
          <w:lang w:val="es-ES"/>
        </w:rPr>
        <w:t>trường</w:t>
      </w:r>
      <w:r w:rsidR="00F90579" w:rsidRPr="00270B4F">
        <w:rPr>
          <w:sz w:val="26"/>
          <w:szCs w:val="26"/>
          <w:lang w:val="es-ES"/>
        </w:rPr>
        <w:t xml:space="preserve"> và toàn quận.</w:t>
      </w:r>
    </w:p>
    <w:p w14:paraId="02643031" w14:textId="3349FC3A" w:rsidR="00326969" w:rsidRPr="00270B4F" w:rsidRDefault="00326969" w:rsidP="00F32095">
      <w:pPr>
        <w:pStyle w:val="ListParagraph"/>
        <w:spacing w:before="120" w:after="120" w:line="276" w:lineRule="auto"/>
        <w:ind w:left="0" w:firstLine="720"/>
        <w:contextualSpacing w:val="0"/>
        <w:rPr>
          <w:sz w:val="26"/>
          <w:szCs w:val="26"/>
          <w:lang w:val="es-ES"/>
        </w:rPr>
      </w:pPr>
      <w:r w:rsidRPr="00270B4F">
        <w:rPr>
          <w:sz w:val="26"/>
          <w:szCs w:val="26"/>
          <w:lang w:val="es-ES"/>
        </w:rPr>
        <w:t>Việc ứng dụng mạnh mẽ CNTT trong dạy, học, kiểm tra đánh giá</w:t>
      </w:r>
      <w:r w:rsidR="00C246AE" w:rsidRPr="00270B4F">
        <w:rPr>
          <w:sz w:val="26"/>
          <w:szCs w:val="26"/>
          <w:lang w:val="es-ES"/>
        </w:rPr>
        <w:t>, quản lý điểm số</w:t>
      </w:r>
      <w:r w:rsidRPr="00270B4F">
        <w:rPr>
          <w:sz w:val="26"/>
          <w:szCs w:val="26"/>
          <w:lang w:val="es-ES"/>
        </w:rPr>
        <w:t xml:space="preserve"> được thực hiện thường xuyên, liên tục, tạo được bầu không khí ứng dụng hiệu quả CNTT trong </w:t>
      </w:r>
      <w:r w:rsidR="00C246AE" w:rsidRPr="00270B4F">
        <w:rPr>
          <w:sz w:val="26"/>
          <w:szCs w:val="26"/>
          <w:lang w:val="es-ES"/>
        </w:rPr>
        <w:t xml:space="preserve">từng tiết học; giáo viên và học sinh đã quen với việc sử dụng các </w:t>
      </w:r>
      <w:r w:rsidR="00D64BD8" w:rsidRPr="00270B4F">
        <w:rPr>
          <w:sz w:val="26"/>
          <w:szCs w:val="26"/>
          <w:lang w:val="es-ES"/>
        </w:rPr>
        <w:t>web app để vừa học vừa chơi, học mà chơi, chơi mà học ngay tại lớp học (Kahoot, Padlet, Quizziz</w:t>
      </w:r>
      <w:r w:rsidR="00D72AF8" w:rsidRPr="00270B4F">
        <w:rPr>
          <w:sz w:val="26"/>
          <w:szCs w:val="26"/>
          <w:lang w:val="es-ES"/>
        </w:rPr>
        <w:t>, Mentimeter,…), tăng cường tính tương tác giữa giáo viên và học sinh, giữa học sinh với học sinh.</w:t>
      </w:r>
      <w:r w:rsidR="00C6327E" w:rsidRPr="00270B4F">
        <w:rPr>
          <w:sz w:val="26"/>
          <w:szCs w:val="26"/>
          <w:lang w:val="es-ES"/>
        </w:rPr>
        <w:t xml:space="preserve"> Toàn ngành triển khai hệ thống quản lý dạy học trực truyến LMS, từng bước đưa nội dung giảng dạy lên hệ thống theo chỉ đạo của Sở giáo dục và đào tạo TPHCM. </w:t>
      </w:r>
    </w:p>
    <w:p w14:paraId="26506140" w14:textId="77777777" w:rsidR="00DF363E" w:rsidRPr="00270B4F" w:rsidRDefault="00DF363E" w:rsidP="00DF363E">
      <w:pPr>
        <w:numPr>
          <w:ilvl w:val="2"/>
          <w:numId w:val="7"/>
        </w:numPr>
        <w:spacing w:before="120" w:after="120" w:line="276" w:lineRule="auto"/>
        <w:jc w:val="both"/>
        <w:outlineLvl w:val="1"/>
        <w:rPr>
          <w:b/>
          <w:sz w:val="26"/>
          <w:szCs w:val="26"/>
          <w:lang w:val="es-ES"/>
        </w:rPr>
      </w:pPr>
      <w:r w:rsidRPr="00270B4F">
        <w:rPr>
          <w:b/>
          <w:sz w:val="26"/>
          <w:szCs w:val="26"/>
          <w:lang w:val="es-ES"/>
        </w:rPr>
        <w:t>Đẩy mạnh thực hiện chương trình giáo dục phổ thông 2018</w:t>
      </w:r>
    </w:p>
    <w:p w14:paraId="74AFA8C4" w14:textId="77777777" w:rsidR="00DF363E" w:rsidRPr="00270B4F" w:rsidRDefault="00DF363E" w:rsidP="00DF363E">
      <w:pPr>
        <w:pStyle w:val="ListParagraph"/>
        <w:spacing w:before="120" w:after="120" w:line="276" w:lineRule="auto"/>
        <w:ind w:left="0" w:firstLine="720"/>
        <w:contextualSpacing w:val="0"/>
        <w:rPr>
          <w:sz w:val="26"/>
          <w:szCs w:val="26"/>
          <w:lang w:val="es-ES"/>
        </w:rPr>
      </w:pPr>
      <w:r w:rsidRPr="00270B4F">
        <w:rPr>
          <w:sz w:val="26"/>
          <w:szCs w:val="26"/>
          <w:lang w:val="es-ES"/>
        </w:rPr>
        <w:t>Các trường xây dựng kế hoạch lựa chọn SGK lớp 8, báo cáo kết quả lựa chọn SGK và PGD đã tổng hợp gửi về SGD. Các trường đã xây dựng kế hoạch dự kiến chọn giáo viên giảng dạy khối 8 ở các bộ môn.</w:t>
      </w:r>
    </w:p>
    <w:p w14:paraId="11EA6336" w14:textId="77777777" w:rsidR="00DF363E" w:rsidRPr="00270B4F" w:rsidRDefault="00DF363E" w:rsidP="00DF363E">
      <w:pPr>
        <w:pStyle w:val="ListParagraph"/>
        <w:spacing w:before="120" w:after="120" w:line="276" w:lineRule="auto"/>
        <w:ind w:left="0" w:firstLine="720"/>
        <w:contextualSpacing w:val="0"/>
        <w:rPr>
          <w:sz w:val="26"/>
          <w:szCs w:val="26"/>
          <w:lang w:val="es-ES"/>
        </w:rPr>
      </w:pPr>
      <w:r w:rsidRPr="00270B4F">
        <w:rPr>
          <w:sz w:val="26"/>
          <w:szCs w:val="26"/>
          <w:lang w:val="es-ES"/>
        </w:rPr>
        <w:t xml:space="preserve">Các trường trang bị 1188 đầu sách giáo khoa tại thư viện trường, hỗ trợ 122 bộ sách giáo khoa cho các học sinh có hoàn cảnh khó khăn, đảm bảo học sinh nào cũng có SGK. Cơ sở vật chất các trường đáp ứng nhu cầu tối thiểu của việc dạy và học tiếng Anh. Các trường trang bị Bảng tương tác và các phương tiện giảng dạy hiện đại. </w:t>
      </w:r>
    </w:p>
    <w:p w14:paraId="67ECD9C5" w14:textId="77777777" w:rsidR="00DF363E" w:rsidRPr="00270B4F" w:rsidRDefault="00DF363E" w:rsidP="00DF363E">
      <w:pPr>
        <w:spacing w:before="120" w:after="120" w:line="276" w:lineRule="auto"/>
        <w:ind w:firstLine="720"/>
        <w:jc w:val="both"/>
        <w:rPr>
          <w:sz w:val="26"/>
          <w:szCs w:val="26"/>
          <w:lang w:val="es-ES"/>
        </w:rPr>
      </w:pPr>
      <w:r w:rsidRPr="00270B4F">
        <w:rPr>
          <w:sz w:val="26"/>
          <w:szCs w:val="26"/>
          <w:lang w:val="es-ES"/>
        </w:rPr>
        <w:t>Tiếp tục phối hợp với Trường Đại học Sài Gòn tổ chức lớp bồi dưỡng môn Lịch sử - Địa lý và môn Khoa học tự nhiên (lần 2) cho các giáo viên dạy bộ môn Lịch sử, Địa lý, Vật Lý, Hoá học và Sinh học tại Quận 3.</w:t>
      </w:r>
    </w:p>
    <w:p w14:paraId="046B3B87" w14:textId="77777777" w:rsidR="00DF363E" w:rsidRPr="00270B4F" w:rsidRDefault="00DF363E" w:rsidP="00DF363E">
      <w:pPr>
        <w:spacing w:before="120" w:after="120" w:line="276" w:lineRule="auto"/>
        <w:ind w:firstLine="720"/>
        <w:jc w:val="both"/>
        <w:rPr>
          <w:sz w:val="26"/>
          <w:szCs w:val="26"/>
          <w:lang w:val="es-ES"/>
        </w:rPr>
      </w:pPr>
      <w:r w:rsidRPr="00270B4F">
        <w:rPr>
          <w:sz w:val="26"/>
          <w:szCs w:val="26"/>
          <w:lang w:val="es-ES"/>
        </w:rPr>
        <w:t>Đối với việc thực hiện chương trình lớp 6,7, Phòng giáo dục và các trường THCS đã cử chuyên viên, giáo viên tập huấn và tìm hiểu chương trình GDPT 2018 ở tất cả các bộ môn do Sở tổ chức, chỉ đạo phân công những giáo viên có kinh nghiệm trong giảng dạy để giảng dạy lớp 6,7. Các tổ, nhóm bộ môn lớp 6,7, nhất là các môn Lịch sử - Địa lý, Khoa học tự nhiên thường xuyên họp để thống nhất nội dung và phương pháp giảng dạy, giáo viên dạy môn Lịch sử hỗ trợ giáo viên môn Địa lý và ngược lại, thực hiện tương tự đối với giáo viên bộ môn Lý, Hóa, Sinh, từng bước hỗ trợ kiến thức và phương pháp giảng dạy.</w:t>
      </w:r>
    </w:p>
    <w:p w14:paraId="71A3A993" w14:textId="79DE4F73" w:rsidR="00A27469" w:rsidRPr="00270B4F" w:rsidRDefault="006859B3" w:rsidP="00A27469">
      <w:pPr>
        <w:spacing w:before="120" w:after="120" w:line="276" w:lineRule="auto"/>
        <w:ind w:firstLine="720"/>
        <w:jc w:val="both"/>
        <w:rPr>
          <w:sz w:val="26"/>
          <w:szCs w:val="26"/>
          <w:lang w:val="es-ES"/>
        </w:rPr>
      </w:pPr>
      <w:r w:rsidRPr="00270B4F">
        <w:rPr>
          <w:sz w:val="26"/>
          <w:szCs w:val="26"/>
          <w:lang w:val="es-ES"/>
        </w:rPr>
        <w:lastRenderedPageBreak/>
        <w:t xml:space="preserve">Hội đồng bộ môn, trong suốt năm học, đã tổ chức 42 chuyên đề dạy học, đa dạng hóa các hình thức tổ chức dạy học, gắn giáo dục nhà trường với thực tiễn cuộc sống, </w:t>
      </w:r>
      <w:r w:rsidR="00086898" w:rsidRPr="00270B4F">
        <w:rPr>
          <w:sz w:val="26"/>
          <w:szCs w:val="26"/>
          <w:lang w:val="es-ES"/>
        </w:rPr>
        <w:t>tăng cường tính tương tác trong quá trình dạy học</w:t>
      </w:r>
      <w:r w:rsidR="00A27469" w:rsidRPr="00270B4F">
        <w:rPr>
          <w:sz w:val="26"/>
          <w:szCs w:val="26"/>
          <w:lang w:val="es-ES"/>
        </w:rPr>
        <w:t>.</w:t>
      </w:r>
    </w:p>
    <w:p w14:paraId="5EF705E8" w14:textId="577B97E2" w:rsidR="00BF3A0F" w:rsidRPr="00270B4F" w:rsidRDefault="00BF3A0F" w:rsidP="0037519C">
      <w:pPr>
        <w:numPr>
          <w:ilvl w:val="2"/>
          <w:numId w:val="7"/>
        </w:numPr>
        <w:spacing w:before="120" w:after="120" w:line="276" w:lineRule="auto"/>
        <w:jc w:val="both"/>
        <w:outlineLvl w:val="1"/>
        <w:rPr>
          <w:b/>
          <w:bCs/>
          <w:sz w:val="26"/>
          <w:szCs w:val="26"/>
          <w:lang w:val="es-ES"/>
        </w:rPr>
      </w:pPr>
      <w:r w:rsidRPr="00270B4F">
        <w:rPr>
          <w:b/>
          <w:bCs/>
          <w:sz w:val="26"/>
          <w:szCs w:val="26"/>
          <w:lang w:val="es-ES"/>
        </w:rPr>
        <w:t xml:space="preserve">Dạy học theo định hướng </w:t>
      </w:r>
      <w:r w:rsidR="00A1462E" w:rsidRPr="00270B4F">
        <w:rPr>
          <w:b/>
          <w:bCs/>
          <w:sz w:val="26"/>
          <w:szCs w:val="26"/>
          <w:lang w:val="es-ES"/>
        </w:rPr>
        <w:t xml:space="preserve">giáo dục </w:t>
      </w:r>
      <w:r w:rsidRPr="00270B4F">
        <w:rPr>
          <w:b/>
          <w:bCs/>
          <w:sz w:val="26"/>
          <w:szCs w:val="26"/>
          <w:lang w:val="es-ES"/>
        </w:rPr>
        <w:t>STEM</w:t>
      </w:r>
    </w:p>
    <w:p w14:paraId="530EA24D" w14:textId="394AFF2B" w:rsidR="00E84B45" w:rsidRPr="00270B4F" w:rsidRDefault="00BF3A0F" w:rsidP="00BF3A0F">
      <w:pPr>
        <w:spacing w:before="120" w:after="120" w:line="276" w:lineRule="auto"/>
        <w:ind w:firstLine="720"/>
        <w:jc w:val="both"/>
        <w:rPr>
          <w:sz w:val="26"/>
          <w:szCs w:val="26"/>
          <w:lang w:val="es-ES"/>
        </w:rPr>
      </w:pPr>
      <w:r w:rsidRPr="00270B4F">
        <w:rPr>
          <w:sz w:val="26"/>
          <w:szCs w:val="26"/>
          <w:lang w:val="es-ES"/>
        </w:rPr>
        <w:t>Tiếp tục thực hiện hướng dẫn 2998/GDĐT-GDTrH ngày 18 tháng 8 năm 2017 về thực hiện chủ đề dạy học theo định hướng giáo dục STEM trong trường Trung học</w:t>
      </w:r>
      <w:r w:rsidR="00C7259A" w:rsidRPr="00270B4F">
        <w:rPr>
          <w:sz w:val="26"/>
          <w:szCs w:val="26"/>
          <w:lang w:val="es-ES"/>
        </w:rPr>
        <w:t xml:space="preserve"> và công văn số 3089</w:t>
      </w:r>
      <w:r w:rsidR="00932ED7" w:rsidRPr="00270B4F">
        <w:rPr>
          <w:sz w:val="26"/>
          <w:szCs w:val="26"/>
          <w:lang w:val="es-ES"/>
        </w:rPr>
        <w:t>/BGDĐT-GDTrH ngày 14 tháng 8 năm 2020 của Bộ giáo dục và đào tạo về triển khai thực hiện giáo dục STEM trong giáo dục trung học</w:t>
      </w:r>
      <w:r w:rsidR="002D3F9C" w:rsidRPr="00270B4F">
        <w:rPr>
          <w:sz w:val="26"/>
          <w:szCs w:val="26"/>
          <w:lang w:val="es-ES"/>
        </w:rPr>
        <w:t>, c</w:t>
      </w:r>
      <w:r w:rsidRPr="00270B4F">
        <w:rPr>
          <w:sz w:val="26"/>
          <w:szCs w:val="26"/>
          <w:lang w:val="es-ES"/>
        </w:rPr>
        <w:t xml:space="preserve">ác trường đã chủ động xây dựng chương trình </w:t>
      </w:r>
      <w:r w:rsidR="00D66DC6" w:rsidRPr="00270B4F">
        <w:rPr>
          <w:sz w:val="26"/>
          <w:szCs w:val="26"/>
          <w:lang w:val="es-ES"/>
        </w:rPr>
        <w:t>giáo dục STEM tích hợp vào trong các chủ đề dạy học bộ môn Khoa học tự nhiên</w:t>
      </w:r>
      <w:r w:rsidR="00E91111" w:rsidRPr="00270B4F">
        <w:rPr>
          <w:sz w:val="26"/>
          <w:szCs w:val="26"/>
          <w:lang w:val="es-ES"/>
        </w:rPr>
        <w:t xml:space="preserve">, Công nghệ, Tin học,… </w:t>
      </w:r>
      <w:r w:rsidRPr="00270B4F">
        <w:rPr>
          <w:sz w:val="26"/>
          <w:szCs w:val="26"/>
          <w:lang w:val="es-ES"/>
        </w:rPr>
        <w:t xml:space="preserve">với mục tiêu </w:t>
      </w:r>
      <w:r w:rsidR="00E91111" w:rsidRPr="00270B4F">
        <w:rPr>
          <w:sz w:val="26"/>
          <w:szCs w:val="26"/>
          <w:lang w:val="es-ES"/>
        </w:rPr>
        <w:t xml:space="preserve">rèn luyện cho học sinh tư duy tích hợp kiến thức liên môn để </w:t>
      </w:r>
      <w:r w:rsidRPr="00270B4F">
        <w:rPr>
          <w:sz w:val="26"/>
          <w:szCs w:val="26"/>
          <w:lang w:val="es-ES"/>
        </w:rPr>
        <w:t xml:space="preserve">giải quyết các vấn đề của thực tiễn cuộc sống. </w:t>
      </w:r>
      <w:r w:rsidR="00822789" w:rsidRPr="00270B4F">
        <w:rPr>
          <w:sz w:val="26"/>
          <w:szCs w:val="26"/>
          <w:lang w:val="es-ES"/>
        </w:rPr>
        <w:t>Các chủ đề GD STEM được xây dựng, thực hiện với nhiều mức độ khác nhau tùy thuộc vào khả năng của từng đối tượng học sinh, điều kiện CSVC của từng trường.</w:t>
      </w:r>
    </w:p>
    <w:p w14:paraId="44FB111A" w14:textId="77777777" w:rsidR="007C6D73" w:rsidRPr="00270B4F" w:rsidRDefault="007C6D73" w:rsidP="007C6D73">
      <w:pPr>
        <w:pStyle w:val="ListParagraph"/>
        <w:spacing w:before="120" w:after="120" w:line="276" w:lineRule="auto"/>
        <w:ind w:left="0" w:firstLine="720"/>
        <w:contextualSpacing w:val="0"/>
        <w:rPr>
          <w:sz w:val="26"/>
          <w:szCs w:val="26"/>
          <w:lang w:val="es-ES"/>
        </w:rPr>
      </w:pPr>
      <w:r w:rsidRPr="00270B4F">
        <w:rPr>
          <w:sz w:val="26"/>
          <w:szCs w:val="26"/>
          <w:lang w:val="es-ES"/>
        </w:rPr>
        <w:t xml:space="preserve">Phòng GDĐT đã kịp thời chỉ đạo thành lập Ban giáo dục STEM Quận 3 từ năm 2021, kiện toàn nhân sự hằng năm; đồng thời, mỗi trường THCS đều xây dựng Ban giáo dục STEM để tham mưu kịp thời, hiệu quả cho BGH. </w:t>
      </w:r>
    </w:p>
    <w:p w14:paraId="71D91D4B" w14:textId="763314FD" w:rsidR="003D5BBF" w:rsidRPr="00270B4F" w:rsidRDefault="00E84B45" w:rsidP="003D5BBF">
      <w:pPr>
        <w:spacing w:before="120" w:after="120" w:line="276" w:lineRule="auto"/>
        <w:ind w:firstLine="720"/>
        <w:jc w:val="both"/>
        <w:rPr>
          <w:sz w:val="26"/>
          <w:szCs w:val="26"/>
          <w:lang w:val="es-ES"/>
        </w:rPr>
      </w:pPr>
      <w:r w:rsidRPr="00270B4F">
        <w:rPr>
          <w:sz w:val="26"/>
          <w:szCs w:val="26"/>
          <w:lang w:val="es-ES"/>
        </w:rPr>
        <w:t xml:space="preserve">Bên cạnh đó, các trường </w:t>
      </w:r>
      <w:r w:rsidR="0021197A" w:rsidRPr="00270B4F">
        <w:rPr>
          <w:sz w:val="26"/>
          <w:szCs w:val="26"/>
          <w:lang w:val="es-ES"/>
        </w:rPr>
        <w:t>đẩy mạnh tổ chức sinh hoạt câu lạc bộ STEM, tham gia sử dụng phòng STEM Quận 3 theo hướng STEM trải nghiệm, chế tạo sản phẩm</w:t>
      </w:r>
      <w:r w:rsidR="008E1C6E" w:rsidRPr="00270B4F">
        <w:rPr>
          <w:sz w:val="26"/>
          <w:szCs w:val="26"/>
          <w:lang w:val="es-ES"/>
        </w:rPr>
        <w:t xml:space="preserve">. Một số trường thực hiện được hình thức giáo dục STEM thông qua nghiên cứu khoa học, tham gia hội thi </w:t>
      </w:r>
      <w:r w:rsidR="00822789" w:rsidRPr="00270B4F">
        <w:rPr>
          <w:sz w:val="26"/>
          <w:szCs w:val="26"/>
          <w:lang w:val="es-ES"/>
        </w:rPr>
        <w:t xml:space="preserve">khéo tay kỹ thuật cấp thành phố và các liên hoan khoa học kỹ thuật của thành phố. </w:t>
      </w:r>
      <w:r w:rsidR="003D5BBF" w:rsidRPr="00270B4F">
        <w:rPr>
          <w:sz w:val="26"/>
          <w:szCs w:val="26"/>
          <w:lang w:val="es-ES"/>
        </w:rPr>
        <w:t xml:space="preserve">Tổ chức cho GV, HS nghiên cứu và hình thành các sản phẩm từ các Dự án Nghiên cứu KHKT, </w:t>
      </w:r>
      <w:r w:rsidR="00CA07E5" w:rsidRPr="00270B4F">
        <w:rPr>
          <w:sz w:val="26"/>
          <w:szCs w:val="26"/>
          <w:lang w:val="es-ES"/>
        </w:rPr>
        <w:t xml:space="preserve">Quận 3 </w:t>
      </w:r>
      <w:r w:rsidR="003D5BBF" w:rsidRPr="00270B4F">
        <w:rPr>
          <w:sz w:val="26"/>
          <w:szCs w:val="26"/>
          <w:lang w:val="es-ES"/>
        </w:rPr>
        <w:t xml:space="preserve">có 16 dự án </w:t>
      </w:r>
      <w:r w:rsidR="00757360" w:rsidRPr="00270B4F">
        <w:rPr>
          <w:sz w:val="26"/>
          <w:szCs w:val="26"/>
          <w:lang w:val="es-ES"/>
        </w:rPr>
        <w:t xml:space="preserve">tham gia </w:t>
      </w:r>
      <w:r w:rsidR="003D5BBF" w:rsidRPr="00270B4F">
        <w:rPr>
          <w:sz w:val="26"/>
          <w:szCs w:val="26"/>
          <w:lang w:val="es-ES"/>
        </w:rPr>
        <w:t>thi cấp Thành phố</w:t>
      </w:r>
      <w:r w:rsidR="00757360" w:rsidRPr="00270B4F">
        <w:rPr>
          <w:sz w:val="26"/>
          <w:szCs w:val="26"/>
          <w:lang w:val="es-ES"/>
        </w:rPr>
        <w:t>, kết quả</w:t>
      </w:r>
      <w:r w:rsidR="003D5BBF" w:rsidRPr="00270B4F">
        <w:rPr>
          <w:sz w:val="26"/>
          <w:szCs w:val="26"/>
          <w:lang w:val="es-ES"/>
        </w:rPr>
        <w:t>: Có 02 giải nhì tập thể (Đoàn Thị Điểm, Kiến Thiết) và 01 giải nhì cá nhân (Lê Lợi)</w:t>
      </w:r>
      <w:r w:rsidR="00A700BD" w:rsidRPr="00270B4F">
        <w:rPr>
          <w:sz w:val="26"/>
          <w:szCs w:val="26"/>
          <w:lang w:val="es-ES"/>
        </w:rPr>
        <w:t>.</w:t>
      </w:r>
    </w:p>
    <w:p w14:paraId="19B8D99B" w14:textId="0EBB68C4" w:rsidR="00BF3A0F" w:rsidRPr="00270B4F" w:rsidRDefault="00BF3A0F" w:rsidP="00BF3A0F">
      <w:pPr>
        <w:spacing w:before="120" w:after="120" w:line="276" w:lineRule="auto"/>
        <w:ind w:firstLine="720"/>
        <w:jc w:val="both"/>
        <w:rPr>
          <w:sz w:val="26"/>
          <w:szCs w:val="26"/>
          <w:lang w:val="es-ES"/>
        </w:rPr>
      </w:pPr>
      <w:r w:rsidRPr="00270B4F">
        <w:rPr>
          <w:sz w:val="26"/>
          <w:szCs w:val="26"/>
          <w:lang w:val="es-ES"/>
        </w:rPr>
        <w:t xml:space="preserve">Phòng GDĐT phối hợp với Quận Đoàn Q3 tiếp tục duy trì sử dụng công trình Phòng STEM Q3 để phục vụ các thầy cô dạy STEM cho các em học sinh trên địa bàn Quận 3. Công trình thể hiện rõ triết lý giáo dục 5H của ngành GDĐT Q3 “Hạnh- Học- Hỏi- Hiểu- Hành”, giáo dục học sinh vừa rèn luyện đạo đức, được sống trong trường học hạnh phúc vừa biết vận dụng kiến thức học được để giải quyết những bài toán thực tiễn trong cuộc sống hằng ngày. </w:t>
      </w:r>
      <w:r w:rsidR="00874EA5" w:rsidRPr="00270B4F">
        <w:rPr>
          <w:sz w:val="26"/>
          <w:szCs w:val="26"/>
          <w:lang w:val="es-ES"/>
        </w:rPr>
        <w:t>Hiện nay, toàn quận có 05 phòng STEM/11 trường THCS; riêng Phòng STEM Quận 3 thực hiện 37 chủ đề với 1119 học sinh đến học tập, chế tạo sản phẩm STEM tại chỗ trong suốt năm học.</w:t>
      </w:r>
      <w:r w:rsidR="000B4FBE" w:rsidRPr="00270B4F">
        <w:rPr>
          <w:sz w:val="26"/>
          <w:szCs w:val="26"/>
          <w:lang w:val="es-ES"/>
        </w:rPr>
        <w:t xml:space="preserve"> các trường đều c</w:t>
      </w:r>
      <w:r w:rsidR="000B4FBE" w:rsidRPr="00270B4F">
        <w:rPr>
          <w:rFonts w:ascii="TimesNewRomanPS-BoldMT" w:hAnsi="TimesNewRomanPS-BoldMT"/>
          <w:sz w:val="26"/>
          <w:szCs w:val="26"/>
          <w:lang w:val="es-ES"/>
        </w:rPr>
        <w:t>ó ít nhất 03 hoạt động bên ngoài lớp học theo định hướng giáo dục STEM trong mỗi học kỳ</w:t>
      </w:r>
      <w:r w:rsidR="00CD30E8" w:rsidRPr="00270B4F">
        <w:rPr>
          <w:rFonts w:ascii="TimesNewRomanPS-BoldMT" w:hAnsi="TimesNewRomanPS-BoldMT"/>
          <w:sz w:val="26"/>
          <w:szCs w:val="26"/>
          <w:lang w:val="es-ES"/>
        </w:rPr>
        <w:t xml:space="preserve">. </w:t>
      </w:r>
      <w:r w:rsidR="004979BC" w:rsidRPr="00270B4F">
        <w:rPr>
          <w:sz w:val="26"/>
          <w:szCs w:val="26"/>
          <w:lang w:val="es-ES"/>
        </w:rPr>
        <w:t>Bên cạnh các buổi sinh hoạt CLB STEM, Ban giáo dục STEM đã tiếp tục triển khai dạy lập trình cơ bản và nâng cao nhằm đẩy mạnh giáo dục tư duy máy tính (computational thinking) cho học sinh, góp phần đào tạo đội tuyển học sinh giỏi môn Tin học Quận 3.</w:t>
      </w:r>
    </w:p>
    <w:p w14:paraId="6C763C3E" w14:textId="321981E0" w:rsidR="00A871E4" w:rsidRPr="00270B4F" w:rsidRDefault="00E47664" w:rsidP="00A871E4">
      <w:pPr>
        <w:numPr>
          <w:ilvl w:val="2"/>
          <w:numId w:val="7"/>
        </w:numPr>
        <w:spacing w:before="120" w:after="120" w:line="276" w:lineRule="auto"/>
        <w:jc w:val="both"/>
        <w:outlineLvl w:val="1"/>
        <w:rPr>
          <w:b/>
          <w:sz w:val="26"/>
          <w:szCs w:val="26"/>
          <w:lang w:val="es-ES"/>
        </w:rPr>
      </w:pPr>
      <w:r w:rsidRPr="00270B4F">
        <w:rPr>
          <w:b/>
          <w:sz w:val="26"/>
          <w:szCs w:val="26"/>
          <w:lang w:val="es-ES"/>
        </w:rPr>
        <w:t>Đổi mới hoạt động d</w:t>
      </w:r>
      <w:r w:rsidR="00A871E4" w:rsidRPr="00270B4F">
        <w:rPr>
          <w:b/>
          <w:sz w:val="26"/>
          <w:szCs w:val="26"/>
          <w:lang w:val="es-ES"/>
        </w:rPr>
        <w:t>ạy học Ngoại ngữ</w:t>
      </w:r>
    </w:p>
    <w:p w14:paraId="102BC695" w14:textId="6998EABB" w:rsidR="00A871E4" w:rsidRPr="00270B4F" w:rsidRDefault="007021C4" w:rsidP="00A871E4">
      <w:pPr>
        <w:spacing w:before="120" w:after="120" w:line="276" w:lineRule="auto"/>
        <w:ind w:firstLine="720"/>
        <w:jc w:val="both"/>
        <w:rPr>
          <w:sz w:val="26"/>
          <w:szCs w:val="26"/>
          <w:lang w:val="es-ES"/>
        </w:rPr>
      </w:pPr>
      <w:r w:rsidRPr="00270B4F">
        <w:rPr>
          <w:sz w:val="26"/>
          <w:szCs w:val="26"/>
          <w:lang w:val="es-ES"/>
        </w:rPr>
        <w:t xml:space="preserve">Hoạt động giảng dạy ngoại ngữ là một trong những điểm mạnh của giáo dục trung học Quận 3. </w:t>
      </w:r>
      <w:r w:rsidR="00A871E4" w:rsidRPr="00270B4F">
        <w:rPr>
          <w:sz w:val="26"/>
          <w:szCs w:val="26"/>
          <w:lang w:val="es-ES"/>
        </w:rPr>
        <w:t xml:space="preserve">Cơ sở vật chất </w:t>
      </w:r>
      <w:r w:rsidR="004906EA" w:rsidRPr="00270B4F">
        <w:rPr>
          <w:sz w:val="26"/>
          <w:szCs w:val="26"/>
          <w:lang w:val="es-ES"/>
        </w:rPr>
        <w:t xml:space="preserve">các </w:t>
      </w:r>
      <w:r w:rsidR="00A871E4" w:rsidRPr="00270B4F">
        <w:rPr>
          <w:sz w:val="26"/>
          <w:szCs w:val="26"/>
          <w:lang w:val="es-ES"/>
        </w:rPr>
        <w:t xml:space="preserve">trường </w:t>
      </w:r>
      <w:r w:rsidR="00F63DE2" w:rsidRPr="00270B4F">
        <w:rPr>
          <w:sz w:val="26"/>
          <w:szCs w:val="26"/>
          <w:lang w:val="es-ES"/>
        </w:rPr>
        <w:t xml:space="preserve">trên địa bàn </w:t>
      </w:r>
      <w:r w:rsidR="00A871E4" w:rsidRPr="00270B4F">
        <w:rPr>
          <w:sz w:val="26"/>
          <w:szCs w:val="26"/>
          <w:lang w:val="es-ES"/>
        </w:rPr>
        <w:t xml:space="preserve">đáp ứng nhu cầu tối thiểu của việc dạy và học tiếng Anh. Trong đó, 100% học sinh đều tự trang bị đầy đủ sách giáo khoa và tài liệu học tập; trang bị Bảng tương tác và các phương tiện giảng dạy hiện đại. Có thể nói việc thực hiện tốt việc giảng dạy Tiếng Anh tăng cường trong thời gian qua, góp phần thúc đẩy đề án “Tăng cường năng lực sử dụng Tiếng Anh cho học sinh phổ thông” của Quận 3 ngày càng </w:t>
      </w:r>
      <w:r w:rsidR="00A871E4" w:rsidRPr="00270B4F">
        <w:rPr>
          <w:sz w:val="26"/>
          <w:szCs w:val="26"/>
          <w:lang w:val="es-ES"/>
        </w:rPr>
        <w:lastRenderedPageBreak/>
        <w:t>hiệu quả hơn. Học sinh Quận 3 có thể tự tin trao đổi bằng tiếng Anh trong kỳ thi quốc tế, trong các hoạt động giao lưu quốc tế.</w:t>
      </w:r>
      <w:r w:rsidR="00F63DE2" w:rsidRPr="00270B4F">
        <w:rPr>
          <w:sz w:val="26"/>
          <w:szCs w:val="26"/>
          <w:lang w:val="es-ES"/>
        </w:rPr>
        <w:t xml:space="preserve"> trong năm học 2022-2023, toàn quận đã thực hiện </w:t>
      </w:r>
      <w:r w:rsidR="00061446" w:rsidRPr="00270B4F">
        <w:rPr>
          <w:sz w:val="26"/>
          <w:szCs w:val="26"/>
          <w:lang w:val="es-ES"/>
        </w:rPr>
        <w:t>tốt các nhiệm vụ sau:</w:t>
      </w:r>
    </w:p>
    <w:p w14:paraId="7A6DF860" w14:textId="0F703D39" w:rsidR="00A871E4" w:rsidRPr="00270B4F" w:rsidRDefault="00A871E4" w:rsidP="009857F1">
      <w:pPr>
        <w:pStyle w:val="ListParagraph"/>
        <w:numPr>
          <w:ilvl w:val="0"/>
          <w:numId w:val="37"/>
        </w:numPr>
        <w:spacing w:before="120" w:after="120" w:line="276" w:lineRule="auto"/>
        <w:rPr>
          <w:sz w:val="26"/>
          <w:szCs w:val="26"/>
          <w:lang w:val="es-ES"/>
        </w:rPr>
      </w:pPr>
      <w:r w:rsidRPr="00270B4F">
        <w:rPr>
          <w:sz w:val="26"/>
          <w:szCs w:val="26"/>
          <w:lang w:val="es-ES"/>
        </w:rPr>
        <w:t>100% các trường có dạy Chương trình tiếng Anh Tăng cường</w:t>
      </w:r>
      <w:r w:rsidR="00F41A13" w:rsidRPr="00270B4F">
        <w:rPr>
          <w:sz w:val="26"/>
          <w:szCs w:val="26"/>
          <w:lang w:val="es-ES"/>
        </w:rPr>
        <w:t>, tiếng Anh với người nước ngoài.</w:t>
      </w:r>
    </w:p>
    <w:p w14:paraId="67DE6831" w14:textId="4EFFD75A" w:rsidR="00A871E4" w:rsidRPr="00270B4F" w:rsidRDefault="00A871E4" w:rsidP="009857F1">
      <w:pPr>
        <w:pStyle w:val="ListParagraph"/>
        <w:numPr>
          <w:ilvl w:val="0"/>
          <w:numId w:val="37"/>
        </w:numPr>
        <w:spacing w:before="120" w:after="120" w:line="276" w:lineRule="auto"/>
        <w:rPr>
          <w:sz w:val="26"/>
          <w:szCs w:val="26"/>
          <w:lang w:val="es-ES"/>
        </w:rPr>
      </w:pPr>
      <w:r w:rsidRPr="00270B4F">
        <w:rPr>
          <w:sz w:val="26"/>
          <w:szCs w:val="26"/>
          <w:lang w:val="es-ES"/>
        </w:rPr>
        <w:t>0</w:t>
      </w:r>
      <w:r w:rsidR="00061446" w:rsidRPr="00270B4F">
        <w:rPr>
          <w:sz w:val="26"/>
          <w:szCs w:val="26"/>
          <w:lang w:val="es-ES"/>
        </w:rPr>
        <w:t>3</w:t>
      </w:r>
      <w:r w:rsidRPr="00270B4F">
        <w:rPr>
          <w:sz w:val="26"/>
          <w:szCs w:val="26"/>
          <w:lang w:val="es-ES"/>
        </w:rPr>
        <w:t xml:space="preserve"> trường có dạy Chương trình tiếng Anh tích hợp (trường Lê Quý Đôn, </w:t>
      </w:r>
      <w:r w:rsidR="0083685F" w:rsidRPr="00270B4F">
        <w:rPr>
          <w:sz w:val="26"/>
          <w:szCs w:val="26"/>
          <w:lang w:val="es-ES"/>
        </w:rPr>
        <w:t xml:space="preserve">THCS Hai Bà Trưng, THCS </w:t>
      </w:r>
      <w:r w:rsidRPr="00270B4F">
        <w:rPr>
          <w:sz w:val="26"/>
          <w:szCs w:val="26"/>
          <w:lang w:val="es-ES"/>
        </w:rPr>
        <w:t>Colette)</w:t>
      </w:r>
      <w:r w:rsidR="00F41A13" w:rsidRPr="00270B4F">
        <w:rPr>
          <w:sz w:val="26"/>
          <w:szCs w:val="26"/>
          <w:lang w:val="es-ES"/>
        </w:rPr>
        <w:t xml:space="preserve">, </w:t>
      </w:r>
      <w:r w:rsidR="005C29EA" w:rsidRPr="00270B4F">
        <w:rPr>
          <w:sz w:val="26"/>
          <w:szCs w:val="26"/>
          <w:lang w:val="es-ES"/>
        </w:rPr>
        <w:t xml:space="preserve">đa số các </w:t>
      </w:r>
      <w:r w:rsidR="00F41A13" w:rsidRPr="00270B4F">
        <w:rPr>
          <w:sz w:val="26"/>
          <w:szCs w:val="26"/>
          <w:lang w:val="es-ES"/>
        </w:rPr>
        <w:t xml:space="preserve">trường còn lại đều </w:t>
      </w:r>
      <w:r w:rsidR="00BA5AF6" w:rsidRPr="00270B4F">
        <w:rPr>
          <w:sz w:val="26"/>
          <w:szCs w:val="26"/>
          <w:lang w:val="es-ES"/>
        </w:rPr>
        <w:t>dạy chương trình làm quen với Toán và khoa học bằng tiếng Anh.</w:t>
      </w:r>
    </w:p>
    <w:p w14:paraId="5A50209A" w14:textId="798CC443" w:rsidR="00A871E4" w:rsidRPr="00270B4F" w:rsidRDefault="00A871E4" w:rsidP="009857F1">
      <w:pPr>
        <w:pStyle w:val="ListParagraph"/>
        <w:numPr>
          <w:ilvl w:val="0"/>
          <w:numId w:val="37"/>
        </w:numPr>
        <w:spacing w:before="120" w:after="120" w:line="276" w:lineRule="auto"/>
        <w:rPr>
          <w:sz w:val="26"/>
          <w:szCs w:val="26"/>
          <w:lang w:val="es-ES"/>
        </w:rPr>
      </w:pPr>
      <w:r w:rsidRPr="00270B4F">
        <w:rPr>
          <w:sz w:val="26"/>
          <w:szCs w:val="26"/>
          <w:lang w:val="es-ES"/>
        </w:rPr>
        <w:t>01 trường dạy Chương trình song ngữ tiếng Pháp tại Trường THCS Colette.</w:t>
      </w:r>
    </w:p>
    <w:p w14:paraId="3E50B9C9" w14:textId="20FD0C8A" w:rsidR="00A871E4" w:rsidRPr="00270B4F" w:rsidRDefault="00087B61" w:rsidP="00A871E4">
      <w:pPr>
        <w:spacing w:before="120" w:after="120" w:line="276" w:lineRule="auto"/>
        <w:ind w:firstLine="720"/>
        <w:jc w:val="both"/>
        <w:rPr>
          <w:sz w:val="26"/>
          <w:szCs w:val="26"/>
          <w:lang w:val="es-ES"/>
        </w:rPr>
      </w:pPr>
      <w:r w:rsidRPr="00270B4F">
        <w:rPr>
          <w:sz w:val="26"/>
          <w:szCs w:val="26"/>
          <w:lang w:val="es-ES"/>
        </w:rPr>
        <w:t>Đội ngũ g</w:t>
      </w:r>
      <w:r w:rsidR="00A871E4" w:rsidRPr="00270B4F">
        <w:rPr>
          <w:sz w:val="26"/>
          <w:szCs w:val="26"/>
          <w:lang w:val="es-ES"/>
        </w:rPr>
        <w:t xml:space="preserve">iáo viên </w:t>
      </w:r>
      <w:r w:rsidRPr="00270B4F">
        <w:rPr>
          <w:sz w:val="26"/>
          <w:szCs w:val="26"/>
          <w:lang w:val="es-ES"/>
        </w:rPr>
        <w:t xml:space="preserve">ngoại ngữ </w:t>
      </w:r>
      <w:r w:rsidR="00A871E4" w:rsidRPr="00270B4F">
        <w:rPr>
          <w:sz w:val="26"/>
          <w:szCs w:val="26"/>
          <w:lang w:val="es-ES"/>
        </w:rPr>
        <w:t xml:space="preserve">thực hiện tốt dạy học tích cực theo nhóm học sinh, tích hợp các kỹ năng và kiến thức, phát triển năng lực giao tiếp bằng tiếng </w:t>
      </w:r>
      <w:r w:rsidR="008D3E47" w:rsidRPr="00270B4F">
        <w:rPr>
          <w:sz w:val="26"/>
          <w:szCs w:val="26"/>
          <w:lang w:val="es-ES"/>
        </w:rPr>
        <w:t xml:space="preserve">Anh, tiếng Pháp </w:t>
      </w:r>
      <w:r w:rsidR="00A871E4" w:rsidRPr="00270B4F">
        <w:rPr>
          <w:sz w:val="26"/>
          <w:szCs w:val="26"/>
          <w:lang w:val="es-ES"/>
        </w:rPr>
        <w:t>với các kỹ năng Nghe, Nói, Đọc,Viết và kiến thức liên môn khoa học, tạo phản xạ tốt trong giao tiếp hằng ngày cho học sinh; tổ chức nhiều hoạt động giúp học sinh vui học, tiếp thu kiến thức nhẹ nhàng</w:t>
      </w:r>
      <w:r w:rsidR="006812B2" w:rsidRPr="00270B4F">
        <w:rPr>
          <w:sz w:val="26"/>
          <w:szCs w:val="26"/>
          <w:lang w:val="es-ES"/>
        </w:rPr>
        <w:t xml:space="preserve"> với các phần mềm học ngoại ngữ bổ trợ theo sách</w:t>
      </w:r>
      <w:r w:rsidR="00225BEA" w:rsidRPr="00270B4F">
        <w:rPr>
          <w:sz w:val="26"/>
          <w:szCs w:val="26"/>
          <w:lang w:val="es-ES"/>
        </w:rPr>
        <w:t>, sử dụng các nguồn học liệu số trên mạng Internet để tự rèn luyện thêm</w:t>
      </w:r>
      <w:r w:rsidR="006812B2" w:rsidRPr="00270B4F">
        <w:rPr>
          <w:sz w:val="26"/>
          <w:szCs w:val="26"/>
          <w:lang w:val="es-ES"/>
        </w:rPr>
        <w:t xml:space="preserve">. Bên cạnh đó, học sinh cũng quen dần với việc kiểm tra trực tuyến bộ môn </w:t>
      </w:r>
      <w:r w:rsidR="00225BEA" w:rsidRPr="00270B4F">
        <w:rPr>
          <w:sz w:val="26"/>
          <w:szCs w:val="26"/>
          <w:lang w:val="es-ES"/>
        </w:rPr>
        <w:t>ngoại ngữ, trao đổi với thầy cô trên hệ thống LMS</w:t>
      </w:r>
      <w:r w:rsidR="008E3625" w:rsidRPr="00270B4F">
        <w:rPr>
          <w:sz w:val="26"/>
          <w:szCs w:val="26"/>
          <w:lang w:val="es-ES"/>
        </w:rPr>
        <w:t xml:space="preserve"> trong quá trình học ngoại ngữ.</w:t>
      </w:r>
    </w:p>
    <w:p w14:paraId="5EB25BE9" w14:textId="2123DEB9" w:rsidR="009857F1" w:rsidRPr="00270B4F" w:rsidRDefault="008E3625" w:rsidP="009857F1">
      <w:pPr>
        <w:pStyle w:val="ListParagraph"/>
        <w:spacing w:before="120" w:after="120" w:line="276" w:lineRule="auto"/>
        <w:ind w:left="0" w:firstLine="720"/>
        <w:contextualSpacing w:val="0"/>
        <w:rPr>
          <w:sz w:val="26"/>
          <w:szCs w:val="26"/>
          <w:lang w:val="es-ES"/>
        </w:rPr>
      </w:pPr>
      <w:r w:rsidRPr="00270B4F">
        <w:rPr>
          <w:sz w:val="26"/>
          <w:szCs w:val="26"/>
          <w:lang w:val="es-ES"/>
        </w:rPr>
        <w:t>Phòng Giáo dục và Đào tạo đã t</w:t>
      </w:r>
      <w:r w:rsidR="009857F1" w:rsidRPr="00270B4F">
        <w:rPr>
          <w:sz w:val="26"/>
          <w:szCs w:val="26"/>
          <w:lang w:val="es-ES"/>
        </w:rPr>
        <w:t>ổ chức “</w:t>
      </w:r>
      <w:r w:rsidRPr="00270B4F">
        <w:rPr>
          <w:sz w:val="26"/>
          <w:szCs w:val="26"/>
          <w:lang w:val="es-ES"/>
        </w:rPr>
        <w:t>N</w:t>
      </w:r>
      <w:r w:rsidR="009857F1" w:rsidRPr="00270B4F">
        <w:rPr>
          <w:sz w:val="26"/>
          <w:szCs w:val="26"/>
          <w:lang w:val="es-ES"/>
        </w:rPr>
        <w:t>gày hội ngoại ngữ” với sự tham gia của hơn 2.200</w:t>
      </w:r>
      <w:r w:rsidRPr="00270B4F">
        <w:rPr>
          <w:sz w:val="26"/>
          <w:szCs w:val="26"/>
          <w:lang w:val="es-ES"/>
        </w:rPr>
        <w:t xml:space="preserve"> học sinh</w:t>
      </w:r>
      <w:r w:rsidR="009E5519" w:rsidRPr="00270B4F">
        <w:rPr>
          <w:sz w:val="26"/>
          <w:szCs w:val="26"/>
          <w:lang w:val="es-ES"/>
        </w:rPr>
        <w:t xml:space="preserve">, </w:t>
      </w:r>
      <w:r w:rsidR="009857F1" w:rsidRPr="00270B4F">
        <w:rPr>
          <w:sz w:val="26"/>
          <w:szCs w:val="26"/>
          <w:lang w:val="es-ES"/>
        </w:rPr>
        <w:t xml:space="preserve">tạo </w:t>
      </w:r>
      <w:r w:rsidR="009E5519" w:rsidRPr="00270B4F">
        <w:rPr>
          <w:sz w:val="26"/>
          <w:szCs w:val="26"/>
          <w:lang w:val="es-ES"/>
        </w:rPr>
        <w:t xml:space="preserve">được </w:t>
      </w:r>
      <w:r w:rsidR="009857F1" w:rsidRPr="00270B4F">
        <w:rPr>
          <w:sz w:val="26"/>
          <w:szCs w:val="26"/>
          <w:lang w:val="es-ES"/>
        </w:rPr>
        <w:t>sân chơi thực sự bổ ích cho các em học sinh đam mê ngoại ngữ, giúp các em có cơ hội thỏa sức sáng tạo, tạo môi trường giao tiếp và nâng cao các kỹ năng ngoại ngữ, không chỉ mang ý nghĩa là một sân chơi mà còn là hoạt động giúp học sinh tự tin thể hiện khả năng ngôn ngữ</w:t>
      </w:r>
      <w:r w:rsidR="009E5519" w:rsidRPr="00270B4F">
        <w:rPr>
          <w:sz w:val="26"/>
          <w:szCs w:val="26"/>
          <w:lang w:val="es-ES"/>
        </w:rPr>
        <w:t xml:space="preserve"> và giao lưu văn hóa giữa các dân tộc trên thế giới</w:t>
      </w:r>
      <w:r w:rsidR="009857F1" w:rsidRPr="00270B4F">
        <w:rPr>
          <w:sz w:val="26"/>
          <w:szCs w:val="26"/>
          <w:lang w:val="es-ES"/>
        </w:rPr>
        <w:t>.</w:t>
      </w:r>
    </w:p>
    <w:p w14:paraId="5A99A14E" w14:textId="2E52F61F" w:rsidR="00A871E4" w:rsidRPr="00270B4F" w:rsidRDefault="004D1F2C" w:rsidP="00A871E4">
      <w:pPr>
        <w:numPr>
          <w:ilvl w:val="2"/>
          <w:numId w:val="7"/>
        </w:numPr>
        <w:spacing w:before="120" w:after="120" w:line="276" w:lineRule="auto"/>
        <w:jc w:val="both"/>
        <w:outlineLvl w:val="1"/>
        <w:rPr>
          <w:b/>
          <w:sz w:val="26"/>
          <w:szCs w:val="26"/>
          <w:lang w:val="es-ES"/>
        </w:rPr>
      </w:pPr>
      <w:r w:rsidRPr="00270B4F">
        <w:rPr>
          <w:b/>
          <w:sz w:val="26"/>
          <w:szCs w:val="26"/>
          <w:lang w:val="es-ES"/>
        </w:rPr>
        <w:t xml:space="preserve">Đổi mới </w:t>
      </w:r>
      <w:r w:rsidR="00CA65B9" w:rsidRPr="00270B4F">
        <w:rPr>
          <w:b/>
          <w:sz w:val="26"/>
          <w:szCs w:val="26"/>
          <w:lang w:val="es-ES"/>
        </w:rPr>
        <w:t>d</w:t>
      </w:r>
      <w:r w:rsidR="00A871E4" w:rsidRPr="00270B4F">
        <w:rPr>
          <w:b/>
          <w:sz w:val="26"/>
          <w:szCs w:val="26"/>
          <w:lang w:val="es-ES"/>
        </w:rPr>
        <w:t xml:space="preserve">ạy </w:t>
      </w:r>
      <w:r w:rsidR="002C709C" w:rsidRPr="00270B4F">
        <w:rPr>
          <w:b/>
          <w:sz w:val="26"/>
          <w:szCs w:val="26"/>
          <w:lang w:val="es-ES"/>
        </w:rPr>
        <w:t xml:space="preserve">Tin học, </w:t>
      </w:r>
      <w:r w:rsidR="00A871E4" w:rsidRPr="00270B4F">
        <w:rPr>
          <w:b/>
          <w:sz w:val="26"/>
          <w:szCs w:val="26"/>
          <w:lang w:val="es-ES"/>
        </w:rPr>
        <w:t xml:space="preserve">Tin học theo chuẩn Quốc tế </w:t>
      </w:r>
    </w:p>
    <w:p w14:paraId="445F7063" w14:textId="79328F5A" w:rsidR="00984CDA" w:rsidRPr="00270B4F" w:rsidRDefault="00F476FD" w:rsidP="001E75A3">
      <w:pPr>
        <w:spacing w:before="120" w:after="120" w:line="276" w:lineRule="auto"/>
        <w:ind w:firstLine="720"/>
        <w:jc w:val="both"/>
        <w:rPr>
          <w:sz w:val="26"/>
          <w:szCs w:val="26"/>
          <w:lang w:val="es-ES"/>
        </w:rPr>
      </w:pPr>
      <w:r w:rsidRPr="00F476FD">
        <w:rPr>
          <w:sz w:val="26"/>
          <w:szCs w:val="26"/>
          <w:lang w:val="es-ES"/>
        </w:rPr>
        <w:t>Có 11/11 (tỉ lệ 100 %) trường dạy Tin học các khối lớp 6-7-8-9. Giáo viên đáp ứng tốt năng lực chuyên môn trong giảng dạy</w:t>
      </w:r>
      <w:r w:rsidR="00B16AC2" w:rsidRPr="00270B4F">
        <w:rPr>
          <w:sz w:val="26"/>
          <w:szCs w:val="26"/>
          <w:lang w:val="es-ES"/>
        </w:rPr>
        <w:t xml:space="preserve">. </w:t>
      </w:r>
      <w:r w:rsidR="00984CDA" w:rsidRPr="00270B4F">
        <w:rPr>
          <w:sz w:val="26"/>
          <w:szCs w:val="26"/>
          <w:lang w:val="es-ES"/>
        </w:rPr>
        <w:t xml:space="preserve">Các trường xây dựng kế hoạch, đầu tư cơ sở vật chất, bố trí giáo viên, </w:t>
      </w:r>
      <w:r w:rsidR="00C759D7" w:rsidRPr="00270B4F">
        <w:rPr>
          <w:sz w:val="26"/>
          <w:szCs w:val="26"/>
          <w:lang w:val="es-ES"/>
        </w:rPr>
        <w:t xml:space="preserve">nâng cấp </w:t>
      </w:r>
      <w:r w:rsidR="00984CDA" w:rsidRPr="00270B4F">
        <w:rPr>
          <w:sz w:val="26"/>
          <w:szCs w:val="26"/>
          <w:lang w:val="es-ES"/>
        </w:rPr>
        <w:t xml:space="preserve">máy tính để giảng dạy </w:t>
      </w:r>
      <w:r w:rsidR="00C759D7" w:rsidRPr="00270B4F">
        <w:rPr>
          <w:sz w:val="26"/>
          <w:szCs w:val="26"/>
          <w:lang w:val="es-ES"/>
        </w:rPr>
        <w:t xml:space="preserve">hiệu quả </w:t>
      </w:r>
      <w:r w:rsidR="00984CDA" w:rsidRPr="00270B4F">
        <w:rPr>
          <w:sz w:val="26"/>
          <w:szCs w:val="26"/>
          <w:lang w:val="es-ES"/>
        </w:rPr>
        <w:t>môn Tin học theo Chương trình GDPT 2018.</w:t>
      </w:r>
    </w:p>
    <w:p w14:paraId="3D2B13C8" w14:textId="63F81022" w:rsidR="00873B1B" w:rsidRPr="00270B4F" w:rsidRDefault="00B643E4" w:rsidP="001E75A3">
      <w:pPr>
        <w:spacing w:before="120" w:after="120" w:line="276" w:lineRule="auto"/>
        <w:ind w:firstLine="720"/>
        <w:jc w:val="both"/>
        <w:rPr>
          <w:rFonts w:ascii="Segoe UI" w:hAnsi="Segoe UI" w:cs="Segoe UI"/>
          <w:sz w:val="26"/>
          <w:szCs w:val="26"/>
          <w:lang w:val="vi-VN"/>
        </w:rPr>
      </w:pPr>
      <w:r w:rsidRPr="00270B4F">
        <w:rPr>
          <w:sz w:val="26"/>
          <w:szCs w:val="26"/>
          <w:lang w:val="es-ES"/>
        </w:rPr>
        <w:t xml:space="preserve">Phòng Giáo dục và Đào tạo </w:t>
      </w:r>
      <w:r w:rsidRPr="00270B4F">
        <w:rPr>
          <w:rStyle w:val="normaltextrun"/>
          <w:sz w:val="26"/>
          <w:szCs w:val="26"/>
          <w:lang w:val="fr-FR"/>
        </w:rPr>
        <w:t>tiếp tục t</w:t>
      </w:r>
      <w:r w:rsidR="00873B1B" w:rsidRPr="00270B4F">
        <w:rPr>
          <w:rStyle w:val="normaltextrun"/>
          <w:sz w:val="26"/>
          <w:szCs w:val="26"/>
          <w:lang w:val="fr-FR"/>
        </w:rPr>
        <w:t>riển khai Quyết định số 762/QĐ-UBND ngày 08/03/2021 của Ủy ban Nhân dân TPHCM về đề án “Nâng cao năng lực, kiến thức, kỹ năng ứng dụng Tin học cho học sinh phổ thông Thành phố Hồ Chí Minh theo định hướng chuẩn Quốc tế giai đoạn 2021 - 2030” và đề án “Nâng cao năng lực, kiến thức, kỹ năng ứng dụng Tin học cho học sinh trên địa bàn Quận 3 theo định hướng chuẩn Quốc tế giai đoạn 2021 – 2030.</w:t>
      </w:r>
      <w:r w:rsidR="00873B1B" w:rsidRPr="00270B4F">
        <w:rPr>
          <w:rStyle w:val="eop"/>
          <w:sz w:val="26"/>
          <w:szCs w:val="26"/>
          <w:lang w:val="vi-VN"/>
        </w:rPr>
        <w:t> </w:t>
      </w:r>
    </w:p>
    <w:p w14:paraId="6D5ED7E5" w14:textId="15DAB0E0" w:rsidR="00A871E4" w:rsidRPr="00270B4F" w:rsidRDefault="00B16AC2" w:rsidP="001E75A3">
      <w:pPr>
        <w:spacing w:before="120" w:after="120" w:line="276" w:lineRule="auto"/>
        <w:ind w:firstLine="720"/>
        <w:jc w:val="both"/>
        <w:rPr>
          <w:sz w:val="26"/>
          <w:szCs w:val="26"/>
          <w:lang w:val="es-ES"/>
        </w:rPr>
      </w:pPr>
      <w:r w:rsidRPr="00270B4F">
        <w:rPr>
          <w:sz w:val="26"/>
          <w:szCs w:val="26"/>
          <w:lang w:val="es-ES"/>
        </w:rPr>
        <w:t>Toàn quận t</w:t>
      </w:r>
      <w:r w:rsidR="00A871E4" w:rsidRPr="00270B4F">
        <w:rPr>
          <w:sz w:val="26"/>
          <w:szCs w:val="26"/>
          <w:lang w:val="es-ES"/>
        </w:rPr>
        <w:t>riển khai và</w:t>
      </w:r>
      <w:r w:rsidR="008724B8" w:rsidRPr="00270B4F">
        <w:rPr>
          <w:sz w:val="26"/>
          <w:szCs w:val="26"/>
          <w:lang w:val="es-ES"/>
        </w:rPr>
        <w:t xml:space="preserve"> </w:t>
      </w:r>
      <w:r w:rsidR="00A871E4" w:rsidRPr="00270B4F">
        <w:rPr>
          <w:sz w:val="26"/>
          <w:szCs w:val="26"/>
          <w:lang w:val="es-ES"/>
        </w:rPr>
        <w:t>hướng dẫn các trường tổ chức</w:t>
      </w:r>
      <w:r w:rsidR="008724B8" w:rsidRPr="00270B4F">
        <w:rPr>
          <w:sz w:val="26"/>
          <w:szCs w:val="26"/>
          <w:lang w:val="es-ES"/>
        </w:rPr>
        <w:t xml:space="preserve"> </w:t>
      </w:r>
      <w:r w:rsidR="00A871E4" w:rsidRPr="00270B4F">
        <w:rPr>
          <w:sz w:val="26"/>
          <w:szCs w:val="26"/>
          <w:lang w:val="es-ES"/>
        </w:rPr>
        <w:t>dạy học Tin học theo chuẩn Quốc tế</w:t>
      </w:r>
      <w:r w:rsidR="0096096C" w:rsidRPr="00270B4F">
        <w:rPr>
          <w:sz w:val="26"/>
          <w:szCs w:val="26"/>
          <w:lang w:val="es-ES"/>
        </w:rPr>
        <w:t>, h</w:t>
      </w:r>
      <w:r w:rsidR="00A871E4" w:rsidRPr="00270B4F">
        <w:rPr>
          <w:sz w:val="26"/>
          <w:szCs w:val="26"/>
          <w:lang w:val="es-ES"/>
        </w:rPr>
        <w:t>iện nay, 100% các trường</w:t>
      </w:r>
      <w:r w:rsidR="00D2012E" w:rsidRPr="00270B4F">
        <w:rPr>
          <w:sz w:val="26"/>
          <w:szCs w:val="26"/>
          <w:lang w:val="es-ES"/>
        </w:rPr>
        <w:t xml:space="preserve"> </w:t>
      </w:r>
      <w:r w:rsidR="00A871E4" w:rsidRPr="00270B4F">
        <w:rPr>
          <w:sz w:val="26"/>
          <w:szCs w:val="26"/>
          <w:lang w:val="es-ES"/>
        </w:rPr>
        <w:t xml:space="preserve">trong quận có tổ chức dạy học IC3 cho học sinh từ lớp 7 trên tinh thần </w:t>
      </w:r>
      <w:r w:rsidR="00CE4359" w:rsidRPr="00270B4F">
        <w:rPr>
          <w:sz w:val="26"/>
          <w:szCs w:val="26"/>
          <w:lang w:val="es-ES"/>
        </w:rPr>
        <w:t xml:space="preserve">cha mẹ </w:t>
      </w:r>
      <w:r w:rsidR="00A871E4" w:rsidRPr="00270B4F">
        <w:rPr>
          <w:sz w:val="26"/>
          <w:szCs w:val="26"/>
          <w:lang w:val="es-ES"/>
        </w:rPr>
        <w:t>học sinh đăng ký tự nguyện.</w:t>
      </w:r>
    </w:p>
    <w:p w14:paraId="52273B46" w14:textId="2C3CEC74" w:rsidR="00DF1BB1" w:rsidRPr="00270B4F" w:rsidRDefault="009C50DF" w:rsidP="00691997">
      <w:pPr>
        <w:numPr>
          <w:ilvl w:val="1"/>
          <w:numId w:val="7"/>
        </w:numPr>
        <w:spacing w:before="120" w:after="120" w:line="276" w:lineRule="auto"/>
        <w:jc w:val="both"/>
        <w:outlineLvl w:val="1"/>
        <w:rPr>
          <w:b/>
          <w:sz w:val="26"/>
          <w:szCs w:val="26"/>
          <w:lang w:val="es-ES"/>
        </w:rPr>
      </w:pPr>
      <w:r w:rsidRPr="00270B4F">
        <w:rPr>
          <w:b/>
          <w:sz w:val="26"/>
          <w:szCs w:val="26"/>
          <w:lang w:val="es-ES"/>
        </w:rPr>
        <w:t xml:space="preserve">Đổi mới </w:t>
      </w:r>
      <w:r w:rsidR="004B2045" w:rsidRPr="00270B4F">
        <w:rPr>
          <w:b/>
          <w:sz w:val="26"/>
          <w:szCs w:val="26"/>
          <w:lang w:val="es-ES"/>
        </w:rPr>
        <w:t xml:space="preserve">sinh hoạt </w:t>
      </w:r>
      <w:r w:rsidR="009910DE" w:rsidRPr="00270B4F">
        <w:rPr>
          <w:b/>
          <w:sz w:val="26"/>
          <w:szCs w:val="26"/>
          <w:lang w:val="es-ES"/>
        </w:rPr>
        <w:t>chuyên môn</w:t>
      </w:r>
    </w:p>
    <w:p w14:paraId="1D42B320" w14:textId="3FD59A8C" w:rsidR="009576C8" w:rsidRPr="00270B4F" w:rsidRDefault="009576C8" w:rsidP="009576C8">
      <w:pPr>
        <w:numPr>
          <w:ilvl w:val="2"/>
          <w:numId w:val="7"/>
        </w:numPr>
        <w:spacing w:before="120" w:after="120" w:line="276" w:lineRule="auto"/>
        <w:jc w:val="both"/>
        <w:outlineLvl w:val="1"/>
        <w:rPr>
          <w:b/>
          <w:sz w:val="26"/>
          <w:szCs w:val="26"/>
          <w:lang w:val="es-ES"/>
        </w:rPr>
      </w:pPr>
      <w:r w:rsidRPr="00270B4F">
        <w:rPr>
          <w:b/>
          <w:sz w:val="26"/>
          <w:szCs w:val="26"/>
          <w:lang w:val="es-ES"/>
        </w:rPr>
        <w:t>Tăng cường sinh hoạt chuyên môn trực tuyến</w:t>
      </w:r>
    </w:p>
    <w:p w14:paraId="52273B49" w14:textId="33E5435C" w:rsidR="00064600" w:rsidRPr="00270B4F" w:rsidRDefault="00064600" w:rsidP="00691997">
      <w:pPr>
        <w:spacing w:before="120" w:after="120" w:line="276" w:lineRule="auto"/>
        <w:ind w:firstLine="720"/>
        <w:jc w:val="both"/>
        <w:rPr>
          <w:sz w:val="26"/>
          <w:szCs w:val="26"/>
          <w:lang w:val="es-ES"/>
        </w:rPr>
      </w:pPr>
      <w:r w:rsidRPr="00270B4F">
        <w:rPr>
          <w:sz w:val="26"/>
          <w:szCs w:val="26"/>
          <w:lang w:val="es-ES"/>
        </w:rPr>
        <w:t xml:space="preserve">Việc thông tin các hoạt động </w:t>
      </w:r>
      <w:r w:rsidR="00E9632A" w:rsidRPr="00270B4F">
        <w:rPr>
          <w:sz w:val="26"/>
          <w:szCs w:val="26"/>
          <w:lang w:val="es-ES"/>
        </w:rPr>
        <w:t xml:space="preserve">chuyên môn </w:t>
      </w:r>
      <w:r w:rsidRPr="00270B4F">
        <w:rPr>
          <w:sz w:val="26"/>
          <w:szCs w:val="26"/>
          <w:lang w:val="es-ES"/>
        </w:rPr>
        <w:t xml:space="preserve">của </w:t>
      </w:r>
      <w:r w:rsidR="006A0795" w:rsidRPr="00270B4F">
        <w:rPr>
          <w:sz w:val="26"/>
          <w:szCs w:val="26"/>
          <w:lang w:val="es-ES"/>
        </w:rPr>
        <w:t xml:space="preserve">các </w:t>
      </w:r>
      <w:r w:rsidRPr="00270B4F">
        <w:rPr>
          <w:sz w:val="26"/>
          <w:szCs w:val="26"/>
          <w:lang w:val="es-ES"/>
        </w:rPr>
        <w:t>trường được thực hiện thường xuyên</w:t>
      </w:r>
      <w:r w:rsidR="006A0795" w:rsidRPr="00270B4F">
        <w:rPr>
          <w:sz w:val="26"/>
          <w:szCs w:val="26"/>
          <w:lang w:val="es-ES"/>
        </w:rPr>
        <w:t xml:space="preserve">, hiệu quả </w:t>
      </w:r>
      <w:r w:rsidRPr="00270B4F">
        <w:rPr>
          <w:sz w:val="26"/>
          <w:szCs w:val="26"/>
          <w:lang w:val="es-ES"/>
        </w:rPr>
        <w:t>thông qua cổng thông tin điện tử</w:t>
      </w:r>
      <w:r w:rsidR="006A0795" w:rsidRPr="00270B4F">
        <w:rPr>
          <w:sz w:val="26"/>
          <w:szCs w:val="26"/>
          <w:lang w:val="es-ES"/>
        </w:rPr>
        <w:t xml:space="preserve"> và hệ thống tin nhắn SMS, zalo, viber,…</w:t>
      </w:r>
      <w:r w:rsidRPr="00270B4F">
        <w:rPr>
          <w:sz w:val="26"/>
          <w:szCs w:val="26"/>
          <w:lang w:val="es-ES"/>
        </w:rPr>
        <w:t xml:space="preserve">. </w:t>
      </w:r>
      <w:r w:rsidRPr="00270B4F">
        <w:rPr>
          <w:sz w:val="26"/>
          <w:szCs w:val="26"/>
          <w:lang w:val="es-ES"/>
        </w:rPr>
        <w:lastRenderedPageBreak/>
        <w:t>Công tác chuẩn bị đồ dùng dạy học, sách giáo khoa đã được các trường quan tâm triển khai ngay đầu năm học, tạo điều kiện thuận lợi cho giáo viên trong việc giảng dạy.</w:t>
      </w:r>
    </w:p>
    <w:p w14:paraId="52273B4A" w14:textId="31F3DBF9" w:rsidR="00064600" w:rsidRPr="00270B4F" w:rsidRDefault="00CA6BA5" w:rsidP="00691997">
      <w:pPr>
        <w:spacing w:before="120" w:after="120" w:line="276" w:lineRule="auto"/>
        <w:ind w:firstLine="720"/>
        <w:jc w:val="both"/>
        <w:rPr>
          <w:sz w:val="26"/>
          <w:szCs w:val="26"/>
          <w:lang w:val="es-ES"/>
        </w:rPr>
      </w:pPr>
      <w:r w:rsidRPr="00270B4F">
        <w:rPr>
          <w:sz w:val="26"/>
          <w:szCs w:val="26"/>
          <w:lang w:val="es-ES"/>
        </w:rPr>
        <w:t>Phòng Giáo dục và Đào tạo tiếp tục chỉ đạo các trường t</w:t>
      </w:r>
      <w:r w:rsidR="00064600" w:rsidRPr="00270B4F">
        <w:rPr>
          <w:sz w:val="26"/>
          <w:szCs w:val="26"/>
          <w:lang w:val="es-ES"/>
        </w:rPr>
        <w:t xml:space="preserve">hực hiện các báo cáo trực tuyến, đăng ký tham gia các hoạt động chuyên môn; sử dụng </w:t>
      </w:r>
      <w:r w:rsidRPr="00270B4F">
        <w:rPr>
          <w:sz w:val="26"/>
          <w:szCs w:val="26"/>
          <w:lang w:val="es-ES"/>
        </w:rPr>
        <w:t>h</w:t>
      </w:r>
      <w:r w:rsidR="00064600" w:rsidRPr="00270B4F">
        <w:rPr>
          <w:sz w:val="26"/>
          <w:szCs w:val="26"/>
          <w:lang w:val="es-ES"/>
        </w:rPr>
        <w:t>ệ thống thông tin quản lý nhà trường, phần mềm quản lý số liệu, sổ điểm điện tử và cơ sở dữ liệu chung của ngành.</w:t>
      </w:r>
    </w:p>
    <w:p w14:paraId="52273B4B" w14:textId="77777777" w:rsidR="00064600" w:rsidRPr="00270B4F" w:rsidRDefault="00064600" w:rsidP="00691997">
      <w:pPr>
        <w:spacing w:before="120" w:after="120" w:line="276" w:lineRule="auto"/>
        <w:ind w:firstLine="720"/>
        <w:jc w:val="both"/>
        <w:rPr>
          <w:sz w:val="26"/>
          <w:szCs w:val="26"/>
          <w:lang w:val="es-ES"/>
        </w:rPr>
      </w:pPr>
      <w:r w:rsidRPr="00270B4F">
        <w:rPr>
          <w:sz w:val="26"/>
          <w:szCs w:val="26"/>
          <w:lang w:val="es-ES"/>
        </w:rPr>
        <w:t>Cán bộ quản lý các trường đa số thực hiện đổi mới quản lý hoạt động chuyên môn khá tốt, thường xuyên cập nhật thông tin từ cổng thông tin điện tử, báo cáo kịp thời theo quy định. Đẩy mạnh việc vận dụng dạy học giải quyết vấn đề, các phương pháp thực hành, dạy học theo dự án trong các môn học; tích cực ứng dụng công nghệ thông tin phù hợp với nội dung bài học.</w:t>
      </w:r>
    </w:p>
    <w:p w14:paraId="71413D76" w14:textId="08F1F33F" w:rsidR="00D95CE2" w:rsidRPr="00270B4F" w:rsidRDefault="00D95CE2" w:rsidP="00691997">
      <w:pPr>
        <w:spacing w:before="120" w:after="120" w:line="276" w:lineRule="auto"/>
        <w:ind w:firstLine="720"/>
        <w:jc w:val="both"/>
        <w:rPr>
          <w:sz w:val="26"/>
          <w:szCs w:val="26"/>
          <w:lang w:val="es-ES"/>
        </w:rPr>
      </w:pPr>
      <w:r w:rsidRPr="00270B4F">
        <w:rPr>
          <w:sz w:val="26"/>
          <w:szCs w:val="26"/>
          <w:lang w:val="es-ES"/>
        </w:rPr>
        <w:t>Phòng Giáo dục và Đào tạo thực hiện khảo sát lớp 7, lớp 9 trực tuyến theo chỉ đạo của Sở giáo dục và đào tạo TPHCM ngày càng nghiêm túc, chất lượng, phản ánh</w:t>
      </w:r>
      <w:r w:rsidR="00FE15FB" w:rsidRPr="00270B4F">
        <w:rPr>
          <w:sz w:val="26"/>
          <w:szCs w:val="26"/>
          <w:lang w:val="es-ES"/>
        </w:rPr>
        <w:t xml:space="preserve"> chính xác kiến thức, kỹ năng của học sinh.</w:t>
      </w:r>
      <w:r w:rsidRPr="00270B4F">
        <w:rPr>
          <w:sz w:val="26"/>
          <w:szCs w:val="26"/>
          <w:lang w:val="es-ES"/>
        </w:rPr>
        <w:t xml:space="preserve"> </w:t>
      </w:r>
    </w:p>
    <w:p w14:paraId="184CC08A" w14:textId="67679974" w:rsidR="000E4C7C" w:rsidRPr="00270B4F" w:rsidRDefault="000E4C7C" w:rsidP="0005705E">
      <w:pPr>
        <w:numPr>
          <w:ilvl w:val="2"/>
          <w:numId w:val="7"/>
        </w:numPr>
        <w:spacing w:before="120" w:after="120" w:line="276" w:lineRule="auto"/>
        <w:jc w:val="both"/>
        <w:outlineLvl w:val="1"/>
        <w:rPr>
          <w:b/>
          <w:sz w:val="26"/>
          <w:szCs w:val="26"/>
          <w:lang w:val="es-ES"/>
        </w:rPr>
      </w:pPr>
      <w:r w:rsidRPr="00270B4F">
        <w:rPr>
          <w:b/>
          <w:sz w:val="26"/>
          <w:szCs w:val="26"/>
          <w:lang w:val="es-ES"/>
        </w:rPr>
        <w:t>Công tác đào tạo bồi dưỡng học sinh giỏi</w:t>
      </w:r>
    </w:p>
    <w:p w14:paraId="53833C5C" w14:textId="60039475" w:rsidR="000E4C7C" w:rsidRPr="00270B4F" w:rsidRDefault="000E4C7C" w:rsidP="000E4C7C">
      <w:pPr>
        <w:spacing w:before="120" w:after="120" w:line="276" w:lineRule="auto"/>
        <w:ind w:firstLine="720"/>
        <w:jc w:val="both"/>
        <w:rPr>
          <w:sz w:val="26"/>
          <w:szCs w:val="26"/>
          <w:lang w:val="es-ES"/>
        </w:rPr>
      </w:pPr>
      <w:r w:rsidRPr="00270B4F">
        <w:rPr>
          <w:sz w:val="26"/>
          <w:szCs w:val="26"/>
          <w:lang w:val="es-ES"/>
        </w:rPr>
        <w:t xml:space="preserve">Hằng năm, </w:t>
      </w:r>
      <w:r w:rsidR="004231AD" w:rsidRPr="00270B4F">
        <w:rPr>
          <w:sz w:val="26"/>
          <w:szCs w:val="26"/>
          <w:lang w:val="es-ES"/>
        </w:rPr>
        <w:t xml:space="preserve">Phòng Giáo dục và Đào tạo </w:t>
      </w:r>
      <w:r w:rsidRPr="00270B4F">
        <w:rPr>
          <w:sz w:val="26"/>
          <w:szCs w:val="26"/>
          <w:lang w:val="es-ES"/>
        </w:rPr>
        <w:t>đều xây dựng kế hoạch tổ chức tuyển chọn và bồi dưỡng học sinh giỏi lớp 9</w:t>
      </w:r>
      <w:r w:rsidR="008627C5" w:rsidRPr="00270B4F">
        <w:rPr>
          <w:sz w:val="26"/>
          <w:szCs w:val="26"/>
          <w:lang w:val="es-ES"/>
        </w:rPr>
        <w:t xml:space="preserve">, </w:t>
      </w:r>
      <w:r w:rsidRPr="00270B4F">
        <w:rPr>
          <w:sz w:val="26"/>
          <w:szCs w:val="26"/>
          <w:lang w:val="es-ES"/>
        </w:rPr>
        <w:t>được thực hiện xuyên suốt và có tính kế thừa từ dưới lên</w:t>
      </w:r>
      <w:r w:rsidR="00A800DA" w:rsidRPr="00270B4F">
        <w:rPr>
          <w:sz w:val="26"/>
          <w:szCs w:val="26"/>
          <w:lang w:val="es-ES"/>
        </w:rPr>
        <w:t>; q</w:t>
      </w:r>
      <w:r w:rsidRPr="00270B4F">
        <w:rPr>
          <w:sz w:val="26"/>
          <w:szCs w:val="26"/>
          <w:lang w:val="es-ES"/>
        </w:rPr>
        <w:t>uan tâm đến cơ chế hỗ trợ đối với giáo viên tham gia công tác bồi dưỡng học sinh giỏi cấp Quận và học sinh năng khiếu trên cơ sở khai thác có hiệu quả nguồn tài trợ của các trường.</w:t>
      </w:r>
    </w:p>
    <w:p w14:paraId="6CAF782D" w14:textId="77777777" w:rsidR="000E4C7C" w:rsidRPr="00270B4F" w:rsidRDefault="000E4C7C" w:rsidP="000E4C7C">
      <w:pPr>
        <w:spacing w:before="120" w:after="120" w:line="276" w:lineRule="auto"/>
        <w:ind w:firstLine="720"/>
        <w:jc w:val="both"/>
        <w:rPr>
          <w:sz w:val="26"/>
          <w:szCs w:val="26"/>
          <w:lang w:val="es-ES"/>
        </w:rPr>
      </w:pPr>
      <w:r w:rsidRPr="00270B4F">
        <w:rPr>
          <w:sz w:val="26"/>
          <w:szCs w:val="26"/>
          <w:lang w:val="es-ES"/>
        </w:rPr>
        <w:t>Hầu hết các trường thực hiện tốt công tác phát hiện, bồi dưỡng học sinh giỏi, học sinh có năng khiếu; Động viên, khích lệ các em học sinh giỏi, học sinh năng khiếu thường xuyên học tập bồi dưỡng. Học sinh giỏi hàng năm được xem xét khen thưởng động viên từ nguồn kinh phí khen thưởng, từ sự hỗ trợ của các nhà mạnh thường quân.</w:t>
      </w:r>
    </w:p>
    <w:p w14:paraId="22A23FA0" w14:textId="467864C2" w:rsidR="000E4C7C" w:rsidRPr="00270B4F" w:rsidRDefault="000E4C7C" w:rsidP="000E4C7C">
      <w:pPr>
        <w:pStyle w:val="ListParagraph"/>
        <w:spacing w:before="120" w:after="120" w:line="276" w:lineRule="auto"/>
        <w:ind w:left="0" w:firstLine="720"/>
        <w:contextualSpacing w:val="0"/>
        <w:rPr>
          <w:sz w:val="26"/>
          <w:szCs w:val="26"/>
          <w:lang w:val="es-ES"/>
        </w:rPr>
      </w:pPr>
      <w:r w:rsidRPr="00270B4F">
        <w:rPr>
          <w:sz w:val="26"/>
          <w:szCs w:val="26"/>
          <w:lang w:val="es-ES"/>
        </w:rPr>
        <w:t xml:space="preserve">Phòng GDĐT đã tổ chức thi chọn đội tuyển HSG cấp Quận dự thi thành phố </w:t>
      </w:r>
      <w:r w:rsidR="00C344F7" w:rsidRPr="00270B4F">
        <w:rPr>
          <w:sz w:val="26"/>
          <w:szCs w:val="26"/>
          <w:lang w:val="es-ES"/>
        </w:rPr>
        <w:t xml:space="preserve">ở </w:t>
      </w:r>
      <w:r w:rsidRPr="00270B4F">
        <w:rPr>
          <w:sz w:val="26"/>
          <w:szCs w:val="26"/>
          <w:lang w:val="es-ES"/>
        </w:rPr>
        <w:t>1</w:t>
      </w:r>
      <w:r w:rsidR="004F16C7" w:rsidRPr="00270B4F">
        <w:rPr>
          <w:sz w:val="26"/>
          <w:szCs w:val="26"/>
          <w:lang w:val="es-ES"/>
        </w:rPr>
        <w:t>3</w:t>
      </w:r>
      <w:r w:rsidRPr="00270B4F">
        <w:rPr>
          <w:sz w:val="26"/>
          <w:szCs w:val="26"/>
          <w:lang w:val="es-ES"/>
        </w:rPr>
        <w:t xml:space="preserve"> </w:t>
      </w:r>
      <w:r w:rsidR="006E0EF8" w:rsidRPr="00270B4F">
        <w:rPr>
          <w:sz w:val="26"/>
          <w:szCs w:val="26"/>
          <w:lang w:val="es-ES"/>
        </w:rPr>
        <w:t>bộ</w:t>
      </w:r>
      <w:r w:rsidRPr="00270B4F">
        <w:rPr>
          <w:sz w:val="26"/>
          <w:szCs w:val="26"/>
          <w:lang w:val="es-ES"/>
        </w:rPr>
        <w:t xml:space="preserve"> môn,</w:t>
      </w:r>
      <w:r w:rsidR="004F16C7" w:rsidRPr="00270B4F">
        <w:rPr>
          <w:sz w:val="26"/>
          <w:szCs w:val="26"/>
          <w:lang w:val="es-ES"/>
        </w:rPr>
        <w:t xml:space="preserve"> </w:t>
      </w:r>
      <w:r w:rsidRPr="00270B4F">
        <w:rPr>
          <w:sz w:val="26"/>
          <w:szCs w:val="26"/>
          <w:lang w:val="es-ES"/>
        </w:rPr>
        <w:t xml:space="preserve">trong đó có </w:t>
      </w:r>
      <w:r w:rsidR="000F6EB3" w:rsidRPr="00270B4F">
        <w:rPr>
          <w:sz w:val="26"/>
          <w:szCs w:val="26"/>
          <w:lang w:val="es-ES"/>
        </w:rPr>
        <w:t>296</w:t>
      </w:r>
      <w:r w:rsidRPr="00270B4F">
        <w:rPr>
          <w:sz w:val="26"/>
          <w:szCs w:val="26"/>
          <w:lang w:val="es-ES"/>
        </w:rPr>
        <w:t xml:space="preserve"> học sinh được đăng ký </w:t>
      </w:r>
      <w:r w:rsidR="000F6EB3" w:rsidRPr="00270B4F">
        <w:rPr>
          <w:sz w:val="26"/>
          <w:szCs w:val="26"/>
          <w:lang w:val="es-ES"/>
        </w:rPr>
        <w:t>dự thi</w:t>
      </w:r>
      <w:r w:rsidRPr="00270B4F">
        <w:rPr>
          <w:sz w:val="26"/>
          <w:szCs w:val="26"/>
          <w:lang w:val="es-ES"/>
        </w:rPr>
        <w:t>. Kết quả chọn được 1</w:t>
      </w:r>
      <w:r w:rsidR="009C5FCA" w:rsidRPr="00270B4F">
        <w:rPr>
          <w:sz w:val="26"/>
          <w:szCs w:val="26"/>
          <w:lang w:val="es-ES"/>
        </w:rPr>
        <w:t>69</w:t>
      </w:r>
      <w:r w:rsidRPr="00270B4F">
        <w:rPr>
          <w:sz w:val="26"/>
          <w:szCs w:val="26"/>
          <w:lang w:val="es-ES"/>
        </w:rPr>
        <w:t>/</w:t>
      </w:r>
      <w:r w:rsidR="009C5FCA" w:rsidRPr="00270B4F">
        <w:rPr>
          <w:sz w:val="26"/>
          <w:szCs w:val="26"/>
          <w:lang w:val="es-ES"/>
        </w:rPr>
        <w:t>296</w:t>
      </w:r>
      <w:r w:rsidRPr="00270B4F">
        <w:rPr>
          <w:sz w:val="26"/>
          <w:szCs w:val="26"/>
          <w:lang w:val="es-ES"/>
        </w:rPr>
        <w:t xml:space="preserve"> HS (tỉ lệ </w:t>
      </w:r>
      <w:r w:rsidR="009C5FCA" w:rsidRPr="00270B4F">
        <w:rPr>
          <w:sz w:val="26"/>
          <w:szCs w:val="26"/>
          <w:lang w:val="es-ES"/>
        </w:rPr>
        <w:t>57</w:t>
      </w:r>
      <w:r w:rsidRPr="00270B4F">
        <w:rPr>
          <w:sz w:val="26"/>
          <w:szCs w:val="26"/>
          <w:lang w:val="es-ES"/>
        </w:rPr>
        <w:t>,1%) để tiếp tục tham gia học bồi dưỡng để tham dự kỳ thi HSG cấp thành phố.</w:t>
      </w:r>
    </w:p>
    <w:p w14:paraId="456F988B" w14:textId="2598CC0F" w:rsidR="000E4C7C" w:rsidRPr="00270B4F" w:rsidRDefault="000E4C7C" w:rsidP="000E4C7C">
      <w:pPr>
        <w:spacing w:before="120" w:after="120" w:line="276" w:lineRule="auto"/>
        <w:ind w:firstLine="720"/>
        <w:jc w:val="both"/>
        <w:rPr>
          <w:sz w:val="26"/>
          <w:szCs w:val="26"/>
          <w:lang w:val="es-ES"/>
        </w:rPr>
      </w:pPr>
      <w:r w:rsidRPr="00270B4F">
        <w:rPr>
          <w:sz w:val="26"/>
          <w:szCs w:val="26"/>
          <w:lang w:val="es-ES"/>
        </w:rPr>
        <w:t xml:space="preserve">Tổng số học sinh dự thi HSG cấp thành phố có: </w:t>
      </w:r>
      <w:r w:rsidR="000454C7" w:rsidRPr="00270B4F">
        <w:rPr>
          <w:sz w:val="26"/>
          <w:szCs w:val="26"/>
          <w:lang w:val="es-ES"/>
        </w:rPr>
        <w:t>169</w:t>
      </w:r>
      <w:r w:rsidRPr="00270B4F">
        <w:rPr>
          <w:sz w:val="26"/>
          <w:szCs w:val="26"/>
          <w:lang w:val="es-ES"/>
        </w:rPr>
        <w:t>, trong đó:</w:t>
      </w:r>
    </w:p>
    <w:tbl>
      <w:tblPr>
        <w:tblW w:w="10310" w:type="dxa"/>
        <w:tblInd w:w="-572" w:type="dxa"/>
        <w:tblLook w:val="04A0" w:firstRow="1" w:lastRow="0" w:firstColumn="1" w:lastColumn="0" w:noHBand="0" w:noVBand="1"/>
      </w:tblPr>
      <w:tblGrid>
        <w:gridCol w:w="1565"/>
        <w:gridCol w:w="703"/>
        <w:gridCol w:w="567"/>
        <w:gridCol w:w="518"/>
        <w:gridCol w:w="572"/>
        <w:gridCol w:w="466"/>
        <w:gridCol w:w="502"/>
        <w:gridCol w:w="529"/>
        <w:gridCol w:w="509"/>
        <w:gridCol w:w="529"/>
        <w:gridCol w:w="457"/>
        <w:gridCol w:w="528"/>
        <w:gridCol w:w="608"/>
        <w:gridCol w:w="583"/>
        <w:gridCol w:w="458"/>
        <w:gridCol w:w="608"/>
        <w:gridCol w:w="608"/>
      </w:tblGrid>
      <w:tr w:rsidR="00C3082A" w:rsidRPr="00270B4F" w14:paraId="145D51A9" w14:textId="77777777" w:rsidTr="00E570DC">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7E4473"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Tên trường</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1814C978"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Số HS dự thi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81CFCA"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Tỉ lệ đậu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D785C"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Số HS Đậu</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02CF448E"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Toán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85BAF9"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Vật lý</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62D5EC"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Hóa học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5AC0E"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Sinh học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966F86"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Ngữ văn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14ABC"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Lịch sử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CED16"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Địa lý</w:t>
            </w:r>
          </w:p>
        </w:tc>
        <w:tc>
          <w:tcPr>
            <w:tcW w:w="528" w:type="dxa"/>
            <w:tcBorders>
              <w:top w:val="single" w:sz="4" w:space="0" w:color="auto"/>
              <w:left w:val="nil"/>
              <w:bottom w:val="single" w:sz="4" w:space="0" w:color="auto"/>
              <w:right w:val="single" w:sz="4" w:space="0" w:color="auto"/>
            </w:tcBorders>
            <w:shd w:val="clear" w:color="auto" w:fill="auto"/>
            <w:vAlign w:val="center"/>
            <w:hideMark/>
          </w:tcPr>
          <w:p w14:paraId="36800FDA" w14:textId="2C4469FB"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KH</w:t>
            </w:r>
            <w:r w:rsidR="00E570DC" w:rsidRPr="00270B4F">
              <w:rPr>
                <w:rFonts w:eastAsia="Times New Roman"/>
                <w:b/>
                <w:bCs/>
                <w:sz w:val="16"/>
                <w:szCs w:val="16"/>
                <w:lang w:val="vi-VN" w:eastAsia="vi-VN"/>
              </w:rPr>
              <w:br/>
            </w:r>
            <w:r w:rsidRPr="00270B4F">
              <w:rPr>
                <w:rFonts w:eastAsia="Times New Roman"/>
                <w:b/>
                <w:bCs/>
                <w:sz w:val="16"/>
                <w:szCs w:val="16"/>
                <w:lang w:val="vi-VN" w:eastAsia="vi-VN"/>
              </w:rPr>
              <w:t>TN</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69ECF423"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Tiếng Anh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5ED521"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Công nghệ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233AD7"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Tin học</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21951A81"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Tiếng Nhật</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70269CE1" w14:textId="77777777" w:rsidR="00E00137" w:rsidRPr="00270B4F" w:rsidRDefault="00E00137" w:rsidP="001245E6">
            <w:pPr>
              <w:jc w:val="center"/>
              <w:rPr>
                <w:rFonts w:eastAsia="Times New Roman"/>
                <w:b/>
                <w:bCs/>
                <w:sz w:val="16"/>
                <w:szCs w:val="16"/>
                <w:lang w:val="vi-VN" w:eastAsia="vi-VN"/>
              </w:rPr>
            </w:pPr>
            <w:r w:rsidRPr="00270B4F">
              <w:rPr>
                <w:rFonts w:eastAsia="Times New Roman"/>
                <w:b/>
                <w:bCs/>
                <w:sz w:val="16"/>
                <w:szCs w:val="16"/>
                <w:lang w:val="vi-VN" w:eastAsia="vi-VN"/>
              </w:rPr>
              <w:t>Tiếng Pháp</w:t>
            </w:r>
          </w:p>
        </w:tc>
      </w:tr>
      <w:tr w:rsidR="00C3082A" w:rsidRPr="00270B4F" w14:paraId="478A6E55"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285D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Phan Sào Nam</w:t>
            </w:r>
          </w:p>
        </w:tc>
        <w:tc>
          <w:tcPr>
            <w:tcW w:w="703" w:type="dxa"/>
            <w:tcBorders>
              <w:top w:val="nil"/>
              <w:left w:val="nil"/>
              <w:bottom w:val="single" w:sz="4" w:space="0" w:color="auto"/>
              <w:right w:val="single" w:sz="4" w:space="0" w:color="auto"/>
            </w:tcBorders>
            <w:shd w:val="clear" w:color="auto" w:fill="auto"/>
            <w:noWrap/>
            <w:vAlign w:val="center"/>
            <w:hideMark/>
          </w:tcPr>
          <w:p w14:paraId="70A5E4A5"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27416FBA"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50.0</w:t>
            </w:r>
          </w:p>
        </w:tc>
        <w:tc>
          <w:tcPr>
            <w:tcW w:w="0" w:type="auto"/>
            <w:tcBorders>
              <w:top w:val="nil"/>
              <w:left w:val="nil"/>
              <w:bottom w:val="single" w:sz="4" w:space="0" w:color="auto"/>
              <w:right w:val="single" w:sz="4" w:space="0" w:color="auto"/>
            </w:tcBorders>
            <w:shd w:val="clear" w:color="auto" w:fill="auto"/>
            <w:noWrap/>
            <w:vAlign w:val="center"/>
            <w:hideMark/>
          </w:tcPr>
          <w:p w14:paraId="1467E7B3"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2</w:t>
            </w:r>
          </w:p>
        </w:tc>
        <w:tc>
          <w:tcPr>
            <w:tcW w:w="572" w:type="dxa"/>
            <w:tcBorders>
              <w:top w:val="nil"/>
              <w:left w:val="nil"/>
              <w:bottom w:val="single" w:sz="4" w:space="0" w:color="auto"/>
              <w:right w:val="single" w:sz="4" w:space="0" w:color="auto"/>
            </w:tcBorders>
            <w:shd w:val="clear" w:color="auto" w:fill="auto"/>
            <w:noWrap/>
            <w:vAlign w:val="center"/>
            <w:hideMark/>
          </w:tcPr>
          <w:p w14:paraId="7130692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694021E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5C60FE5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100B547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1DB4E7F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0331305"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26D741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528" w:type="dxa"/>
            <w:tcBorders>
              <w:top w:val="nil"/>
              <w:left w:val="nil"/>
              <w:bottom w:val="single" w:sz="4" w:space="0" w:color="auto"/>
              <w:right w:val="single" w:sz="4" w:space="0" w:color="auto"/>
            </w:tcBorders>
            <w:shd w:val="clear" w:color="auto" w:fill="auto"/>
            <w:noWrap/>
            <w:vAlign w:val="center"/>
            <w:hideMark/>
          </w:tcPr>
          <w:p w14:paraId="3C0A946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7CED1B2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2F3773D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D63123B"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5CBF648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358196F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7C1939AB"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7877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Thăng Long</w:t>
            </w:r>
          </w:p>
        </w:tc>
        <w:tc>
          <w:tcPr>
            <w:tcW w:w="703" w:type="dxa"/>
            <w:tcBorders>
              <w:top w:val="nil"/>
              <w:left w:val="nil"/>
              <w:bottom w:val="single" w:sz="4" w:space="0" w:color="auto"/>
              <w:right w:val="single" w:sz="4" w:space="0" w:color="auto"/>
            </w:tcBorders>
            <w:shd w:val="clear" w:color="auto" w:fill="auto"/>
            <w:noWrap/>
            <w:vAlign w:val="center"/>
            <w:hideMark/>
          </w:tcPr>
          <w:p w14:paraId="2FD5099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1ADCED00"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66.7</w:t>
            </w:r>
          </w:p>
        </w:tc>
        <w:tc>
          <w:tcPr>
            <w:tcW w:w="0" w:type="auto"/>
            <w:tcBorders>
              <w:top w:val="nil"/>
              <w:left w:val="nil"/>
              <w:bottom w:val="single" w:sz="4" w:space="0" w:color="auto"/>
              <w:right w:val="single" w:sz="4" w:space="0" w:color="auto"/>
            </w:tcBorders>
            <w:shd w:val="clear" w:color="auto" w:fill="auto"/>
            <w:noWrap/>
            <w:vAlign w:val="center"/>
            <w:hideMark/>
          </w:tcPr>
          <w:p w14:paraId="287CCD01"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2</w:t>
            </w:r>
          </w:p>
        </w:tc>
        <w:tc>
          <w:tcPr>
            <w:tcW w:w="572" w:type="dxa"/>
            <w:tcBorders>
              <w:top w:val="nil"/>
              <w:left w:val="nil"/>
              <w:bottom w:val="single" w:sz="4" w:space="0" w:color="auto"/>
              <w:right w:val="single" w:sz="4" w:space="0" w:color="auto"/>
            </w:tcBorders>
            <w:shd w:val="clear" w:color="auto" w:fill="auto"/>
            <w:noWrap/>
            <w:vAlign w:val="center"/>
            <w:hideMark/>
          </w:tcPr>
          <w:p w14:paraId="56D1551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37BA0FE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800BB6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F2237E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6EC6AE7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571F20FB"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604127C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528" w:type="dxa"/>
            <w:tcBorders>
              <w:top w:val="nil"/>
              <w:left w:val="nil"/>
              <w:bottom w:val="single" w:sz="4" w:space="0" w:color="auto"/>
              <w:right w:val="single" w:sz="4" w:space="0" w:color="auto"/>
            </w:tcBorders>
            <w:shd w:val="clear" w:color="auto" w:fill="auto"/>
            <w:noWrap/>
            <w:vAlign w:val="center"/>
            <w:hideMark/>
          </w:tcPr>
          <w:p w14:paraId="3EA0F5E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608" w:type="dxa"/>
            <w:tcBorders>
              <w:top w:val="nil"/>
              <w:left w:val="nil"/>
              <w:bottom w:val="single" w:sz="4" w:space="0" w:color="auto"/>
              <w:right w:val="single" w:sz="4" w:space="0" w:color="auto"/>
            </w:tcBorders>
            <w:shd w:val="clear" w:color="auto" w:fill="auto"/>
            <w:noWrap/>
            <w:vAlign w:val="center"/>
            <w:hideMark/>
          </w:tcPr>
          <w:p w14:paraId="4005B618"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36278C2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2637F74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4C15389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65294A6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2A15E261"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661E9"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Bàn Cờ</w:t>
            </w:r>
          </w:p>
        </w:tc>
        <w:tc>
          <w:tcPr>
            <w:tcW w:w="703" w:type="dxa"/>
            <w:tcBorders>
              <w:top w:val="nil"/>
              <w:left w:val="nil"/>
              <w:bottom w:val="single" w:sz="4" w:space="0" w:color="auto"/>
              <w:right w:val="single" w:sz="4" w:space="0" w:color="auto"/>
            </w:tcBorders>
            <w:shd w:val="clear" w:color="auto" w:fill="auto"/>
            <w:noWrap/>
            <w:vAlign w:val="center"/>
            <w:hideMark/>
          </w:tcPr>
          <w:p w14:paraId="4BA70D2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21</w:t>
            </w:r>
          </w:p>
        </w:tc>
        <w:tc>
          <w:tcPr>
            <w:tcW w:w="0" w:type="auto"/>
            <w:tcBorders>
              <w:top w:val="nil"/>
              <w:left w:val="nil"/>
              <w:bottom w:val="single" w:sz="4" w:space="0" w:color="auto"/>
              <w:right w:val="single" w:sz="4" w:space="0" w:color="auto"/>
            </w:tcBorders>
            <w:shd w:val="clear" w:color="auto" w:fill="auto"/>
            <w:noWrap/>
            <w:vAlign w:val="center"/>
            <w:hideMark/>
          </w:tcPr>
          <w:p w14:paraId="62B12F9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71.4</w:t>
            </w:r>
          </w:p>
        </w:tc>
        <w:tc>
          <w:tcPr>
            <w:tcW w:w="0" w:type="auto"/>
            <w:tcBorders>
              <w:top w:val="nil"/>
              <w:left w:val="nil"/>
              <w:bottom w:val="single" w:sz="4" w:space="0" w:color="auto"/>
              <w:right w:val="single" w:sz="4" w:space="0" w:color="auto"/>
            </w:tcBorders>
            <w:shd w:val="clear" w:color="auto" w:fill="auto"/>
            <w:noWrap/>
            <w:vAlign w:val="center"/>
            <w:hideMark/>
          </w:tcPr>
          <w:p w14:paraId="427CAA0C"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15</w:t>
            </w:r>
          </w:p>
        </w:tc>
        <w:tc>
          <w:tcPr>
            <w:tcW w:w="572" w:type="dxa"/>
            <w:tcBorders>
              <w:top w:val="nil"/>
              <w:left w:val="nil"/>
              <w:bottom w:val="single" w:sz="4" w:space="0" w:color="auto"/>
              <w:right w:val="single" w:sz="4" w:space="0" w:color="auto"/>
            </w:tcBorders>
            <w:shd w:val="clear" w:color="auto" w:fill="auto"/>
            <w:noWrap/>
            <w:vAlign w:val="center"/>
            <w:hideMark/>
          </w:tcPr>
          <w:p w14:paraId="43946C8B"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3014F6B3"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2F49019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1ECE485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6ABAB0B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171B08C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032D2E30"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528" w:type="dxa"/>
            <w:tcBorders>
              <w:top w:val="nil"/>
              <w:left w:val="nil"/>
              <w:bottom w:val="single" w:sz="4" w:space="0" w:color="auto"/>
              <w:right w:val="single" w:sz="4" w:space="0" w:color="auto"/>
            </w:tcBorders>
            <w:shd w:val="clear" w:color="auto" w:fill="auto"/>
            <w:noWrap/>
            <w:vAlign w:val="center"/>
            <w:hideMark/>
          </w:tcPr>
          <w:p w14:paraId="7751A42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121264C7"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66B0E827"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2BC71369"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0F40648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345E8B6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778BBA96"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A6A6C"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Kiến Thiết</w:t>
            </w:r>
          </w:p>
        </w:tc>
        <w:tc>
          <w:tcPr>
            <w:tcW w:w="703" w:type="dxa"/>
            <w:tcBorders>
              <w:top w:val="nil"/>
              <w:left w:val="nil"/>
              <w:bottom w:val="single" w:sz="4" w:space="0" w:color="auto"/>
              <w:right w:val="single" w:sz="4" w:space="0" w:color="auto"/>
            </w:tcBorders>
            <w:shd w:val="clear" w:color="auto" w:fill="auto"/>
            <w:noWrap/>
            <w:vAlign w:val="center"/>
            <w:hideMark/>
          </w:tcPr>
          <w:p w14:paraId="52F17A2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24</w:t>
            </w:r>
          </w:p>
        </w:tc>
        <w:tc>
          <w:tcPr>
            <w:tcW w:w="0" w:type="auto"/>
            <w:tcBorders>
              <w:top w:val="nil"/>
              <w:left w:val="nil"/>
              <w:bottom w:val="single" w:sz="4" w:space="0" w:color="auto"/>
              <w:right w:val="single" w:sz="4" w:space="0" w:color="auto"/>
            </w:tcBorders>
            <w:shd w:val="clear" w:color="auto" w:fill="auto"/>
            <w:noWrap/>
            <w:vAlign w:val="center"/>
            <w:hideMark/>
          </w:tcPr>
          <w:p w14:paraId="14E786C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29.2</w:t>
            </w:r>
          </w:p>
        </w:tc>
        <w:tc>
          <w:tcPr>
            <w:tcW w:w="0" w:type="auto"/>
            <w:tcBorders>
              <w:top w:val="nil"/>
              <w:left w:val="nil"/>
              <w:bottom w:val="single" w:sz="4" w:space="0" w:color="auto"/>
              <w:right w:val="single" w:sz="4" w:space="0" w:color="auto"/>
            </w:tcBorders>
            <w:shd w:val="clear" w:color="auto" w:fill="auto"/>
            <w:noWrap/>
            <w:vAlign w:val="center"/>
            <w:hideMark/>
          </w:tcPr>
          <w:p w14:paraId="112B4A81"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7</w:t>
            </w:r>
          </w:p>
        </w:tc>
        <w:tc>
          <w:tcPr>
            <w:tcW w:w="572" w:type="dxa"/>
            <w:tcBorders>
              <w:top w:val="nil"/>
              <w:left w:val="nil"/>
              <w:bottom w:val="single" w:sz="4" w:space="0" w:color="auto"/>
              <w:right w:val="single" w:sz="4" w:space="0" w:color="auto"/>
            </w:tcBorders>
            <w:shd w:val="clear" w:color="auto" w:fill="auto"/>
            <w:noWrap/>
            <w:vAlign w:val="center"/>
            <w:hideMark/>
          </w:tcPr>
          <w:p w14:paraId="44D5FD25"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605D5CD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8BE98BC"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2F66A3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254CA6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09E644F0"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61EF6B67"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528" w:type="dxa"/>
            <w:tcBorders>
              <w:top w:val="nil"/>
              <w:left w:val="nil"/>
              <w:bottom w:val="single" w:sz="4" w:space="0" w:color="auto"/>
              <w:right w:val="single" w:sz="4" w:space="0" w:color="auto"/>
            </w:tcBorders>
            <w:shd w:val="clear" w:color="auto" w:fill="auto"/>
            <w:noWrap/>
            <w:vAlign w:val="center"/>
            <w:hideMark/>
          </w:tcPr>
          <w:p w14:paraId="38F8327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24B3D00D"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214142A4"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5FA63EBB"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07C16BC5"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2250244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4A0A1815"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1F8B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Colette</w:t>
            </w:r>
          </w:p>
        </w:tc>
        <w:tc>
          <w:tcPr>
            <w:tcW w:w="703" w:type="dxa"/>
            <w:tcBorders>
              <w:top w:val="nil"/>
              <w:left w:val="nil"/>
              <w:bottom w:val="single" w:sz="4" w:space="0" w:color="auto"/>
              <w:right w:val="single" w:sz="4" w:space="0" w:color="auto"/>
            </w:tcBorders>
            <w:shd w:val="clear" w:color="auto" w:fill="auto"/>
            <w:noWrap/>
            <w:vAlign w:val="center"/>
            <w:hideMark/>
          </w:tcPr>
          <w:p w14:paraId="032E5CDF"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38</w:t>
            </w:r>
          </w:p>
        </w:tc>
        <w:tc>
          <w:tcPr>
            <w:tcW w:w="0" w:type="auto"/>
            <w:tcBorders>
              <w:top w:val="nil"/>
              <w:left w:val="nil"/>
              <w:bottom w:val="single" w:sz="4" w:space="0" w:color="auto"/>
              <w:right w:val="single" w:sz="4" w:space="0" w:color="auto"/>
            </w:tcBorders>
            <w:shd w:val="clear" w:color="auto" w:fill="auto"/>
            <w:noWrap/>
            <w:vAlign w:val="center"/>
            <w:hideMark/>
          </w:tcPr>
          <w:p w14:paraId="24AD7DD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86.8</w:t>
            </w:r>
          </w:p>
        </w:tc>
        <w:tc>
          <w:tcPr>
            <w:tcW w:w="0" w:type="auto"/>
            <w:tcBorders>
              <w:top w:val="nil"/>
              <w:left w:val="nil"/>
              <w:bottom w:val="single" w:sz="4" w:space="0" w:color="auto"/>
              <w:right w:val="single" w:sz="4" w:space="0" w:color="auto"/>
            </w:tcBorders>
            <w:shd w:val="clear" w:color="auto" w:fill="auto"/>
            <w:noWrap/>
            <w:vAlign w:val="center"/>
            <w:hideMark/>
          </w:tcPr>
          <w:p w14:paraId="2EC0E4F1"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33</w:t>
            </w:r>
          </w:p>
        </w:tc>
        <w:tc>
          <w:tcPr>
            <w:tcW w:w="572" w:type="dxa"/>
            <w:tcBorders>
              <w:top w:val="nil"/>
              <w:left w:val="nil"/>
              <w:bottom w:val="single" w:sz="4" w:space="0" w:color="auto"/>
              <w:right w:val="single" w:sz="4" w:space="0" w:color="auto"/>
            </w:tcBorders>
            <w:shd w:val="clear" w:color="auto" w:fill="auto"/>
            <w:noWrap/>
            <w:vAlign w:val="center"/>
            <w:hideMark/>
          </w:tcPr>
          <w:p w14:paraId="391BC180"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78DB1E11"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091D78D3"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4AB0F9DD"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026E6A81"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60F89AD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3C5860D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528" w:type="dxa"/>
            <w:tcBorders>
              <w:top w:val="nil"/>
              <w:left w:val="nil"/>
              <w:bottom w:val="single" w:sz="4" w:space="0" w:color="auto"/>
              <w:right w:val="single" w:sz="4" w:space="0" w:color="auto"/>
            </w:tcBorders>
            <w:shd w:val="clear" w:color="auto" w:fill="auto"/>
            <w:noWrap/>
            <w:vAlign w:val="center"/>
            <w:hideMark/>
          </w:tcPr>
          <w:p w14:paraId="25877D2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608" w:type="dxa"/>
            <w:tcBorders>
              <w:top w:val="nil"/>
              <w:left w:val="nil"/>
              <w:bottom w:val="single" w:sz="4" w:space="0" w:color="auto"/>
              <w:right w:val="single" w:sz="4" w:space="0" w:color="auto"/>
            </w:tcBorders>
            <w:shd w:val="clear" w:color="auto" w:fill="auto"/>
            <w:noWrap/>
            <w:vAlign w:val="center"/>
            <w:hideMark/>
          </w:tcPr>
          <w:p w14:paraId="59D84C3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w:t>
            </w:r>
          </w:p>
        </w:tc>
        <w:tc>
          <w:tcPr>
            <w:tcW w:w="0" w:type="auto"/>
            <w:tcBorders>
              <w:top w:val="nil"/>
              <w:left w:val="nil"/>
              <w:bottom w:val="single" w:sz="4" w:space="0" w:color="auto"/>
              <w:right w:val="single" w:sz="4" w:space="0" w:color="auto"/>
            </w:tcBorders>
            <w:shd w:val="clear" w:color="auto" w:fill="auto"/>
            <w:noWrap/>
            <w:vAlign w:val="center"/>
            <w:hideMark/>
          </w:tcPr>
          <w:p w14:paraId="59F0525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3939936"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608" w:type="dxa"/>
            <w:tcBorders>
              <w:top w:val="nil"/>
              <w:left w:val="nil"/>
              <w:bottom w:val="single" w:sz="4" w:space="0" w:color="auto"/>
              <w:right w:val="single" w:sz="4" w:space="0" w:color="auto"/>
            </w:tcBorders>
            <w:shd w:val="clear" w:color="auto" w:fill="auto"/>
            <w:noWrap/>
            <w:vAlign w:val="center"/>
            <w:hideMark/>
          </w:tcPr>
          <w:p w14:paraId="0069A30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6F9F36E6"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10</w:t>
            </w:r>
          </w:p>
        </w:tc>
      </w:tr>
      <w:tr w:rsidR="00C3082A" w:rsidRPr="00270B4F" w14:paraId="52B3DA09"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AAF88"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Lê Quý Đôn</w:t>
            </w:r>
          </w:p>
        </w:tc>
        <w:tc>
          <w:tcPr>
            <w:tcW w:w="703" w:type="dxa"/>
            <w:tcBorders>
              <w:top w:val="nil"/>
              <w:left w:val="nil"/>
              <w:bottom w:val="single" w:sz="4" w:space="0" w:color="auto"/>
              <w:right w:val="single" w:sz="4" w:space="0" w:color="auto"/>
            </w:tcBorders>
            <w:shd w:val="clear" w:color="auto" w:fill="auto"/>
            <w:noWrap/>
            <w:vAlign w:val="center"/>
            <w:hideMark/>
          </w:tcPr>
          <w:p w14:paraId="4C3C95F9"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61</w:t>
            </w:r>
          </w:p>
        </w:tc>
        <w:tc>
          <w:tcPr>
            <w:tcW w:w="0" w:type="auto"/>
            <w:tcBorders>
              <w:top w:val="nil"/>
              <w:left w:val="nil"/>
              <w:bottom w:val="single" w:sz="4" w:space="0" w:color="auto"/>
              <w:right w:val="single" w:sz="4" w:space="0" w:color="auto"/>
            </w:tcBorders>
            <w:shd w:val="clear" w:color="auto" w:fill="auto"/>
            <w:noWrap/>
            <w:vAlign w:val="center"/>
            <w:hideMark/>
          </w:tcPr>
          <w:p w14:paraId="4B5259AF"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62.3</w:t>
            </w:r>
          </w:p>
        </w:tc>
        <w:tc>
          <w:tcPr>
            <w:tcW w:w="0" w:type="auto"/>
            <w:tcBorders>
              <w:top w:val="nil"/>
              <w:left w:val="nil"/>
              <w:bottom w:val="single" w:sz="4" w:space="0" w:color="auto"/>
              <w:right w:val="single" w:sz="4" w:space="0" w:color="auto"/>
            </w:tcBorders>
            <w:shd w:val="clear" w:color="auto" w:fill="auto"/>
            <w:noWrap/>
            <w:vAlign w:val="center"/>
            <w:hideMark/>
          </w:tcPr>
          <w:p w14:paraId="314769D7"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38</w:t>
            </w:r>
          </w:p>
        </w:tc>
        <w:tc>
          <w:tcPr>
            <w:tcW w:w="572" w:type="dxa"/>
            <w:tcBorders>
              <w:top w:val="nil"/>
              <w:left w:val="nil"/>
              <w:bottom w:val="single" w:sz="4" w:space="0" w:color="auto"/>
              <w:right w:val="single" w:sz="4" w:space="0" w:color="auto"/>
            </w:tcBorders>
            <w:shd w:val="clear" w:color="auto" w:fill="auto"/>
            <w:noWrap/>
            <w:vAlign w:val="center"/>
            <w:hideMark/>
          </w:tcPr>
          <w:p w14:paraId="1BB419BA"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674BA605"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5C2D0986"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46D32F3F"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2EC86E5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6</w:t>
            </w:r>
          </w:p>
        </w:tc>
        <w:tc>
          <w:tcPr>
            <w:tcW w:w="0" w:type="auto"/>
            <w:tcBorders>
              <w:top w:val="nil"/>
              <w:left w:val="nil"/>
              <w:bottom w:val="single" w:sz="4" w:space="0" w:color="auto"/>
              <w:right w:val="single" w:sz="4" w:space="0" w:color="auto"/>
            </w:tcBorders>
            <w:shd w:val="clear" w:color="auto" w:fill="auto"/>
            <w:noWrap/>
            <w:vAlign w:val="center"/>
            <w:hideMark/>
          </w:tcPr>
          <w:p w14:paraId="5A3E9D8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2F2E49A4"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528" w:type="dxa"/>
            <w:tcBorders>
              <w:top w:val="nil"/>
              <w:left w:val="nil"/>
              <w:bottom w:val="single" w:sz="4" w:space="0" w:color="auto"/>
              <w:right w:val="single" w:sz="4" w:space="0" w:color="auto"/>
            </w:tcBorders>
            <w:shd w:val="clear" w:color="auto" w:fill="auto"/>
            <w:noWrap/>
            <w:vAlign w:val="center"/>
            <w:hideMark/>
          </w:tcPr>
          <w:p w14:paraId="1DCBED4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33596D7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08C9576F"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w:t>
            </w:r>
          </w:p>
        </w:tc>
        <w:tc>
          <w:tcPr>
            <w:tcW w:w="0" w:type="auto"/>
            <w:tcBorders>
              <w:top w:val="nil"/>
              <w:left w:val="nil"/>
              <w:bottom w:val="single" w:sz="4" w:space="0" w:color="auto"/>
              <w:right w:val="single" w:sz="4" w:space="0" w:color="auto"/>
            </w:tcBorders>
            <w:shd w:val="clear" w:color="auto" w:fill="auto"/>
            <w:noWrap/>
            <w:vAlign w:val="center"/>
            <w:hideMark/>
          </w:tcPr>
          <w:p w14:paraId="2F2BF1B3"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608" w:type="dxa"/>
            <w:tcBorders>
              <w:top w:val="nil"/>
              <w:left w:val="nil"/>
              <w:bottom w:val="single" w:sz="4" w:space="0" w:color="auto"/>
              <w:right w:val="single" w:sz="4" w:space="0" w:color="auto"/>
            </w:tcBorders>
            <w:shd w:val="clear" w:color="auto" w:fill="auto"/>
            <w:noWrap/>
            <w:vAlign w:val="center"/>
            <w:hideMark/>
          </w:tcPr>
          <w:p w14:paraId="43E4389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9</w:t>
            </w:r>
          </w:p>
        </w:tc>
        <w:tc>
          <w:tcPr>
            <w:tcW w:w="608" w:type="dxa"/>
            <w:tcBorders>
              <w:top w:val="nil"/>
              <w:left w:val="nil"/>
              <w:bottom w:val="single" w:sz="4" w:space="0" w:color="auto"/>
              <w:right w:val="single" w:sz="4" w:space="0" w:color="auto"/>
            </w:tcBorders>
            <w:shd w:val="clear" w:color="auto" w:fill="auto"/>
            <w:noWrap/>
            <w:vAlign w:val="center"/>
            <w:hideMark/>
          </w:tcPr>
          <w:p w14:paraId="255BED85"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2FC6400A"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0797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Lê Lợi</w:t>
            </w:r>
          </w:p>
        </w:tc>
        <w:tc>
          <w:tcPr>
            <w:tcW w:w="703" w:type="dxa"/>
            <w:tcBorders>
              <w:top w:val="nil"/>
              <w:left w:val="nil"/>
              <w:bottom w:val="single" w:sz="4" w:space="0" w:color="auto"/>
              <w:right w:val="single" w:sz="4" w:space="0" w:color="auto"/>
            </w:tcBorders>
            <w:shd w:val="clear" w:color="auto" w:fill="auto"/>
            <w:noWrap/>
            <w:vAlign w:val="center"/>
            <w:hideMark/>
          </w:tcPr>
          <w:p w14:paraId="6B0191AA"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29</w:t>
            </w:r>
          </w:p>
        </w:tc>
        <w:tc>
          <w:tcPr>
            <w:tcW w:w="0" w:type="auto"/>
            <w:tcBorders>
              <w:top w:val="nil"/>
              <w:left w:val="nil"/>
              <w:bottom w:val="single" w:sz="4" w:space="0" w:color="auto"/>
              <w:right w:val="single" w:sz="4" w:space="0" w:color="auto"/>
            </w:tcBorders>
            <w:shd w:val="clear" w:color="auto" w:fill="auto"/>
            <w:noWrap/>
            <w:vAlign w:val="center"/>
            <w:hideMark/>
          </w:tcPr>
          <w:p w14:paraId="363E1E1F"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31.0</w:t>
            </w:r>
          </w:p>
        </w:tc>
        <w:tc>
          <w:tcPr>
            <w:tcW w:w="0" w:type="auto"/>
            <w:tcBorders>
              <w:top w:val="nil"/>
              <w:left w:val="nil"/>
              <w:bottom w:val="single" w:sz="4" w:space="0" w:color="auto"/>
              <w:right w:val="single" w:sz="4" w:space="0" w:color="auto"/>
            </w:tcBorders>
            <w:shd w:val="clear" w:color="auto" w:fill="auto"/>
            <w:noWrap/>
            <w:vAlign w:val="center"/>
            <w:hideMark/>
          </w:tcPr>
          <w:p w14:paraId="08164C61"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9</w:t>
            </w:r>
          </w:p>
        </w:tc>
        <w:tc>
          <w:tcPr>
            <w:tcW w:w="572" w:type="dxa"/>
            <w:tcBorders>
              <w:top w:val="nil"/>
              <w:left w:val="nil"/>
              <w:bottom w:val="single" w:sz="4" w:space="0" w:color="auto"/>
              <w:right w:val="single" w:sz="4" w:space="0" w:color="auto"/>
            </w:tcBorders>
            <w:shd w:val="clear" w:color="auto" w:fill="auto"/>
            <w:noWrap/>
            <w:vAlign w:val="center"/>
            <w:hideMark/>
          </w:tcPr>
          <w:p w14:paraId="5A7CD2CB"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1AFA06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9A8223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5234AF2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4A307DF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415CCD1C"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2035925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528" w:type="dxa"/>
            <w:tcBorders>
              <w:top w:val="nil"/>
              <w:left w:val="nil"/>
              <w:bottom w:val="single" w:sz="4" w:space="0" w:color="auto"/>
              <w:right w:val="single" w:sz="4" w:space="0" w:color="auto"/>
            </w:tcBorders>
            <w:shd w:val="clear" w:color="auto" w:fill="auto"/>
            <w:noWrap/>
            <w:vAlign w:val="center"/>
            <w:hideMark/>
          </w:tcPr>
          <w:p w14:paraId="423C3EB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608" w:type="dxa"/>
            <w:tcBorders>
              <w:top w:val="nil"/>
              <w:left w:val="nil"/>
              <w:bottom w:val="single" w:sz="4" w:space="0" w:color="auto"/>
              <w:right w:val="single" w:sz="4" w:space="0" w:color="auto"/>
            </w:tcBorders>
            <w:shd w:val="clear" w:color="auto" w:fill="auto"/>
            <w:noWrap/>
            <w:vAlign w:val="center"/>
            <w:hideMark/>
          </w:tcPr>
          <w:p w14:paraId="1C3FD3C5"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57ABF0C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A3FDAD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7EBAD22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601C1108"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7538EA2B"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39B3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Hai Bà Trưng</w:t>
            </w:r>
          </w:p>
        </w:tc>
        <w:tc>
          <w:tcPr>
            <w:tcW w:w="703" w:type="dxa"/>
            <w:tcBorders>
              <w:top w:val="nil"/>
              <w:left w:val="nil"/>
              <w:bottom w:val="single" w:sz="4" w:space="0" w:color="auto"/>
              <w:right w:val="single" w:sz="4" w:space="0" w:color="auto"/>
            </w:tcBorders>
            <w:shd w:val="clear" w:color="auto" w:fill="auto"/>
            <w:noWrap/>
            <w:vAlign w:val="center"/>
            <w:hideMark/>
          </w:tcPr>
          <w:p w14:paraId="30B5A5A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70</w:t>
            </w:r>
          </w:p>
        </w:tc>
        <w:tc>
          <w:tcPr>
            <w:tcW w:w="0" w:type="auto"/>
            <w:tcBorders>
              <w:top w:val="nil"/>
              <w:left w:val="nil"/>
              <w:bottom w:val="single" w:sz="4" w:space="0" w:color="auto"/>
              <w:right w:val="single" w:sz="4" w:space="0" w:color="auto"/>
            </w:tcBorders>
            <w:shd w:val="clear" w:color="auto" w:fill="auto"/>
            <w:noWrap/>
            <w:vAlign w:val="center"/>
            <w:hideMark/>
          </w:tcPr>
          <w:p w14:paraId="43A0E55D"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57.1</w:t>
            </w:r>
          </w:p>
        </w:tc>
        <w:tc>
          <w:tcPr>
            <w:tcW w:w="0" w:type="auto"/>
            <w:tcBorders>
              <w:top w:val="nil"/>
              <w:left w:val="nil"/>
              <w:bottom w:val="single" w:sz="4" w:space="0" w:color="auto"/>
              <w:right w:val="single" w:sz="4" w:space="0" w:color="auto"/>
            </w:tcBorders>
            <w:shd w:val="clear" w:color="auto" w:fill="auto"/>
            <w:noWrap/>
            <w:vAlign w:val="center"/>
            <w:hideMark/>
          </w:tcPr>
          <w:p w14:paraId="0E8BF7A1"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40</w:t>
            </w:r>
          </w:p>
        </w:tc>
        <w:tc>
          <w:tcPr>
            <w:tcW w:w="572" w:type="dxa"/>
            <w:tcBorders>
              <w:top w:val="nil"/>
              <w:left w:val="nil"/>
              <w:bottom w:val="single" w:sz="4" w:space="0" w:color="auto"/>
              <w:right w:val="single" w:sz="4" w:space="0" w:color="auto"/>
            </w:tcBorders>
            <w:shd w:val="clear" w:color="auto" w:fill="auto"/>
            <w:noWrap/>
            <w:vAlign w:val="center"/>
            <w:hideMark/>
          </w:tcPr>
          <w:p w14:paraId="2AA7A2F9"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7C23E8D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08A9989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0" w:type="auto"/>
            <w:tcBorders>
              <w:top w:val="nil"/>
              <w:left w:val="nil"/>
              <w:bottom w:val="single" w:sz="4" w:space="0" w:color="auto"/>
              <w:right w:val="single" w:sz="4" w:space="0" w:color="auto"/>
            </w:tcBorders>
            <w:shd w:val="clear" w:color="auto" w:fill="auto"/>
            <w:noWrap/>
            <w:vAlign w:val="center"/>
            <w:hideMark/>
          </w:tcPr>
          <w:p w14:paraId="6D50A490"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49C606D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D027BD7"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7</w:t>
            </w:r>
          </w:p>
        </w:tc>
        <w:tc>
          <w:tcPr>
            <w:tcW w:w="0" w:type="auto"/>
            <w:tcBorders>
              <w:top w:val="nil"/>
              <w:left w:val="nil"/>
              <w:bottom w:val="single" w:sz="4" w:space="0" w:color="auto"/>
              <w:right w:val="single" w:sz="4" w:space="0" w:color="auto"/>
            </w:tcBorders>
            <w:shd w:val="clear" w:color="auto" w:fill="auto"/>
            <w:noWrap/>
            <w:vAlign w:val="center"/>
            <w:hideMark/>
          </w:tcPr>
          <w:p w14:paraId="7355D75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w:t>
            </w:r>
          </w:p>
        </w:tc>
        <w:tc>
          <w:tcPr>
            <w:tcW w:w="528" w:type="dxa"/>
            <w:tcBorders>
              <w:top w:val="nil"/>
              <w:left w:val="nil"/>
              <w:bottom w:val="single" w:sz="4" w:space="0" w:color="auto"/>
              <w:right w:val="single" w:sz="4" w:space="0" w:color="auto"/>
            </w:tcBorders>
            <w:shd w:val="clear" w:color="auto" w:fill="auto"/>
            <w:noWrap/>
            <w:vAlign w:val="center"/>
            <w:hideMark/>
          </w:tcPr>
          <w:p w14:paraId="3F334EEB"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7</w:t>
            </w:r>
          </w:p>
        </w:tc>
        <w:tc>
          <w:tcPr>
            <w:tcW w:w="608" w:type="dxa"/>
            <w:tcBorders>
              <w:top w:val="nil"/>
              <w:left w:val="nil"/>
              <w:bottom w:val="single" w:sz="4" w:space="0" w:color="auto"/>
              <w:right w:val="single" w:sz="4" w:space="0" w:color="auto"/>
            </w:tcBorders>
            <w:shd w:val="clear" w:color="auto" w:fill="auto"/>
            <w:noWrap/>
            <w:vAlign w:val="center"/>
            <w:hideMark/>
          </w:tcPr>
          <w:p w14:paraId="2E676244"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4F319CD3"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3D5A277D"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w:t>
            </w:r>
          </w:p>
        </w:tc>
        <w:tc>
          <w:tcPr>
            <w:tcW w:w="608" w:type="dxa"/>
            <w:tcBorders>
              <w:top w:val="nil"/>
              <w:left w:val="nil"/>
              <w:bottom w:val="single" w:sz="4" w:space="0" w:color="auto"/>
              <w:right w:val="single" w:sz="4" w:space="0" w:color="auto"/>
            </w:tcBorders>
            <w:shd w:val="clear" w:color="auto" w:fill="auto"/>
            <w:noWrap/>
            <w:vAlign w:val="center"/>
            <w:hideMark/>
          </w:tcPr>
          <w:p w14:paraId="46A9C246"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3</w:t>
            </w:r>
          </w:p>
        </w:tc>
        <w:tc>
          <w:tcPr>
            <w:tcW w:w="608" w:type="dxa"/>
            <w:tcBorders>
              <w:top w:val="nil"/>
              <w:left w:val="nil"/>
              <w:bottom w:val="single" w:sz="4" w:space="0" w:color="auto"/>
              <w:right w:val="single" w:sz="4" w:space="0" w:color="auto"/>
            </w:tcBorders>
            <w:shd w:val="clear" w:color="auto" w:fill="auto"/>
            <w:noWrap/>
            <w:vAlign w:val="center"/>
            <w:hideMark/>
          </w:tcPr>
          <w:p w14:paraId="798EC56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35D54375"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C7254"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Lương Thế Vinh</w:t>
            </w:r>
          </w:p>
        </w:tc>
        <w:tc>
          <w:tcPr>
            <w:tcW w:w="703" w:type="dxa"/>
            <w:tcBorders>
              <w:top w:val="nil"/>
              <w:left w:val="nil"/>
              <w:bottom w:val="single" w:sz="4" w:space="0" w:color="auto"/>
              <w:right w:val="single" w:sz="4" w:space="0" w:color="auto"/>
            </w:tcBorders>
            <w:shd w:val="clear" w:color="auto" w:fill="auto"/>
            <w:noWrap/>
            <w:vAlign w:val="center"/>
            <w:hideMark/>
          </w:tcPr>
          <w:p w14:paraId="783AB9F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5</w:t>
            </w:r>
          </w:p>
        </w:tc>
        <w:tc>
          <w:tcPr>
            <w:tcW w:w="0" w:type="auto"/>
            <w:tcBorders>
              <w:top w:val="nil"/>
              <w:left w:val="nil"/>
              <w:bottom w:val="single" w:sz="4" w:space="0" w:color="auto"/>
              <w:right w:val="single" w:sz="4" w:space="0" w:color="auto"/>
            </w:tcBorders>
            <w:shd w:val="clear" w:color="auto" w:fill="auto"/>
            <w:noWrap/>
            <w:vAlign w:val="center"/>
            <w:hideMark/>
          </w:tcPr>
          <w:p w14:paraId="7FFDDE9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20.0</w:t>
            </w:r>
          </w:p>
        </w:tc>
        <w:tc>
          <w:tcPr>
            <w:tcW w:w="0" w:type="auto"/>
            <w:tcBorders>
              <w:top w:val="nil"/>
              <w:left w:val="nil"/>
              <w:bottom w:val="single" w:sz="4" w:space="0" w:color="auto"/>
              <w:right w:val="single" w:sz="4" w:space="0" w:color="auto"/>
            </w:tcBorders>
            <w:shd w:val="clear" w:color="auto" w:fill="auto"/>
            <w:noWrap/>
            <w:vAlign w:val="center"/>
            <w:hideMark/>
          </w:tcPr>
          <w:p w14:paraId="49517CB5"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w:t>
            </w:r>
          </w:p>
        </w:tc>
        <w:tc>
          <w:tcPr>
            <w:tcW w:w="572" w:type="dxa"/>
            <w:tcBorders>
              <w:top w:val="nil"/>
              <w:left w:val="nil"/>
              <w:bottom w:val="single" w:sz="4" w:space="0" w:color="auto"/>
              <w:right w:val="single" w:sz="4" w:space="0" w:color="auto"/>
            </w:tcBorders>
            <w:shd w:val="clear" w:color="auto" w:fill="auto"/>
            <w:noWrap/>
            <w:vAlign w:val="center"/>
            <w:hideMark/>
          </w:tcPr>
          <w:p w14:paraId="5629FF99"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243F743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315B11F7"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DCD075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D9FBA4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3B9DA35"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BF507BB"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528" w:type="dxa"/>
            <w:tcBorders>
              <w:top w:val="nil"/>
              <w:left w:val="nil"/>
              <w:bottom w:val="single" w:sz="4" w:space="0" w:color="auto"/>
              <w:right w:val="single" w:sz="4" w:space="0" w:color="auto"/>
            </w:tcBorders>
            <w:shd w:val="clear" w:color="auto" w:fill="auto"/>
            <w:noWrap/>
            <w:vAlign w:val="center"/>
            <w:hideMark/>
          </w:tcPr>
          <w:p w14:paraId="12368108"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5000B93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6CD69D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51630DB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601100F0"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075DD587"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6AA32A2C"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9A7C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Đoàn Thị Điểm</w:t>
            </w:r>
          </w:p>
        </w:tc>
        <w:tc>
          <w:tcPr>
            <w:tcW w:w="703" w:type="dxa"/>
            <w:tcBorders>
              <w:top w:val="nil"/>
              <w:left w:val="nil"/>
              <w:bottom w:val="single" w:sz="4" w:space="0" w:color="auto"/>
              <w:right w:val="single" w:sz="4" w:space="0" w:color="auto"/>
            </w:tcBorders>
            <w:shd w:val="clear" w:color="auto" w:fill="auto"/>
            <w:noWrap/>
            <w:vAlign w:val="center"/>
            <w:hideMark/>
          </w:tcPr>
          <w:p w14:paraId="28F794E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16</w:t>
            </w:r>
          </w:p>
        </w:tc>
        <w:tc>
          <w:tcPr>
            <w:tcW w:w="0" w:type="auto"/>
            <w:tcBorders>
              <w:top w:val="nil"/>
              <w:left w:val="nil"/>
              <w:bottom w:val="single" w:sz="4" w:space="0" w:color="auto"/>
              <w:right w:val="single" w:sz="4" w:space="0" w:color="auto"/>
            </w:tcBorders>
            <w:shd w:val="clear" w:color="auto" w:fill="auto"/>
            <w:noWrap/>
            <w:vAlign w:val="center"/>
            <w:hideMark/>
          </w:tcPr>
          <w:p w14:paraId="3D18408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68.8</w:t>
            </w:r>
          </w:p>
        </w:tc>
        <w:tc>
          <w:tcPr>
            <w:tcW w:w="0" w:type="auto"/>
            <w:tcBorders>
              <w:top w:val="nil"/>
              <w:left w:val="nil"/>
              <w:bottom w:val="single" w:sz="4" w:space="0" w:color="auto"/>
              <w:right w:val="single" w:sz="4" w:space="0" w:color="auto"/>
            </w:tcBorders>
            <w:shd w:val="clear" w:color="auto" w:fill="auto"/>
            <w:noWrap/>
            <w:vAlign w:val="center"/>
            <w:hideMark/>
          </w:tcPr>
          <w:p w14:paraId="66714ADF"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11</w:t>
            </w:r>
          </w:p>
        </w:tc>
        <w:tc>
          <w:tcPr>
            <w:tcW w:w="572" w:type="dxa"/>
            <w:tcBorders>
              <w:top w:val="nil"/>
              <w:left w:val="nil"/>
              <w:bottom w:val="single" w:sz="4" w:space="0" w:color="auto"/>
              <w:right w:val="single" w:sz="4" w:space="0" w:color="auto"/>
            </w:tcBorders>
            <w:shd w:val="clear" w:color="auto" w:fill="auto"/>
            <w:noWrap/>
            <w:vAlign w:val="center"/>
            <w:hideMark/>
          </w:tcPr>
          <w:p w14:paraId="23522B33"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2250035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29DFDB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2</w:t>
            </w:r>
          </w:p>
        </w:tc>
        <w:tc>
          <w:tcPr>
            <w:tcW w:w="0" w:type="auto"/>
            <w:tcBorders>
              <w:top w:val="nil"/>
              <w:left w:val="nil"/>
              <w:bottom w:val="single" w:sz="4" w:space="0" w:color="auto"/>
              <w:right w:val="single" w:sz="4" w:space="0" w:color="auto"/>
            </w:tcBorders>
            <w:shd w:val="clear" w:color="auto" w:fill="auto"/>
            <w:noWrap/>
            <w:vAlign w:val="center"/>
            <w:hideMark/>
          </w:tcPr>
          <w:p w14:paraId="321A799F"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3CB8883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E4EED25"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04EC5047"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528" w:type="dxa"/>
            <w:tcBorders>
              <w:top w:val="nil"/>
              <w:left w:val="nil"/>
              <w:bottom w:val="single" w:sz="4" w:space="0" w:color="auto"/>
              <w:right w:val="single" w:sz="4" w:space="0" w:color="auto"/>
            </w:tcBorders>
            <w:shd w:val="clear" w:color="auto" w:fill="auto"/>
            <w:noWrap/>
            <w:vAlign w:val="center"/>
            <w:hideMark/>
          </w:tcPr>
          <w:p w14:paraId="78D0713B"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6F94E289"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3DC39695"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1374B2D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7EFE8ED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06BBB88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455EB049"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5C1FD"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Bạch Đằng</w:t>
            </w:r>
          </w:p>
        </w:tc>
        <w:tc>
          <w:tcPr>
            <w:tcW w:w="703" w:type="dxa"/>
            <w:tcBorders>
              <w:top w:val="nil"/>
              <w:left w:val="nil"/>
              <w:bottom w:val="single" w:sz="4" w:space="0" w:color="auto"/>
              <w:right w:val="single" w:sz="4" w:space="0" w:color="auto"/>
            </w:tcBorders>
            <w:shd w:val="clear" w:color="auto" w:fill="auto"/>
            <w:noWrap/>
            <w:vAlign w:val="center"/>
            <w:hideMark/>
          </w:tcPr>
          <w:p w14:paraId="5C3FBEE1"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12</w:t>
            </w:r>
          </w:p>
        </w:tc>
        <w:tc>
          <w:tcPr>
            <w:tcW w:w="0" w:type="auto"/>
            <w:tcBorders>
              <w:top w:val="nil"/>
              <w:left w:val="nil"/>
              <w:bottom w:val="single" w:sz="4" w:space="0" w:color="auto"/>
              <w:right w:val="single" w:sz="4" w:space="0" w:color="auto"/>
            </w:tcBorders>
            <w:shd w:val="clear" w:color="auto" w:fill="auto"/>
            <w:noWrap/>
            <w:vAlign w:val="center"/>
            <w:hideMark/>
          </w:tcPr>
          <w:p w14:paraId="148AB1E1"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75.0</w:t>
            </w:r>
          </w:p>
        </w:tc>
        <w:tc>
          <w:tcPr>
            <w:tcW w:w="0" w:type="auto"/>
            <w:tcBorders>
              <w:top w:val="nil"/>
              <w:left w:val="nil"/>
              <w:bottom w:val="single" w:sz="4" w:space="0" w:color="auto"/>
              <w:right w:val="single" w:sz="4" w:space="0" w:color="auto"/>
            </w:tcBorders>
            <w:shd w:val="clear" w:color="auto" w:fill="auto"/>
            <w:noWrap/>
            <w:vAlign w:val="center"/>
            <w:hideMark/>
          </w:tcPr>
          <w:p w14:paraId="27D6CD0C"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9</w:t>
            </w:r>
          </w:p>
        </w:tc>
        <w:tc>
          <w:tcPr>
            <w:tcW w:w="572" w:type="dxa"/>
            <w:tcBorders>
              <w:top w:val="nil"/>
              <w:left w:val="nil"/>
              <w:bottom w:val="single" w:sz="4" w:space="0" w:color="auto"/>
              <w:right w:val="single" w:sz="4" w:space="0" w:color="auto"/>
            </w:tcBorders>
            <w:shd w:val="clear" w:color="auto" w:fill="auto"/>
            <w:noWrap/>
            <w:vAlign w:val="center"/>
            <w:hideMark/>
          </w:tcPr>
          <w:p w14:paraId="768503B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67EBC8A9"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5B7DE51E"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4</w:t>
            </w:r>
          </w:p>
        </w:tc>
        <w:tc>
          <w:tcPr>
            <w:tcW w:w="0" w:type="auto"/>
            <w:tcBorders>
              <w:top w:val="nil"/>
              <w:left w:val="nil"/>
              <w:bottom w:val="single" w:sz="4" w:space="0" w:color="auto"/>
              <w:right w:val="single" w:sz="4" w:space="0" w:color="auto"/>
            </w:tcBorders>
            <w:shd w:val="clear" w:color="auto" w:fill="auto"/>
            <w:noWrap/>
            <w:vAlign w:val="center"/>
            <w:hideMark/>
          </w:tcPr>
          <w:p w14:paraId="07CB950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2821F5CE"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39DFB0C2"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558CE2E9"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528" w:type="dxa"/>
            <w:tcBorders>
              <w:top w:val="nil"/>
              <w:left w:val="nil"/>
              <w:bottom w:val="single" w:sz="4" w:space="0" w:color="auto"/>
              <w:right w:val="single" w:sz="4" w:space="0" w:color="auto"/>
            </w:tcBorders>
            <w:shd w:val="clear" w:color="auto" w:fill="auto"/>
            <w:noWrap/>
            <w:vAlign w:val="center"/>
            <w:hideMark/>
          </w:tcPr>
          <w:p w14:paraId="18E9D5B8"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608" w:type="dxa"/>
            <w:tcBorders>
              <w:top w:val="nil"/>
              <w:left w:val="nil"/>
              <w:bottom w:val="single" w:sz="4" w:space="0" w:color="auto"/>
              <w:right w:val="single" w:sz="4" w:space="0" w:color="auto"/>
            </w:tcBorders>
            <w:shd w:val="clear" w:color="auto" w:fill="auto"/>
            <w:noWrap/>
            <w:vAlign w:val="center"/>
            <w:hideMark/>
          </w:tcPr>
          <w:p w14:paraId="5DB8BBD9"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130B6307"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36E2CC4D"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608" w:type="dxa"/>
            <w:tcBorders>
              <w:top w:val="nil"/>
              <w:left w:val="nil"/>
              <w:bottom w:val="single" w:sz="4" w:space="0" w:color="auto"/>
              <w:right w:val="single" w:sz="4" w:space="0" w:color="auto"/>
            </w:tcBorders>
            <w:shd w:val="clear" w:color="auto" w:fill="auto"/>
            <w:noWrap/>
            <w:vAlign w:val="center"/>
            <w:hideMark/>
          </w:tcPr>
          <w:p w14:paraId="35C467C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4ACD69B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2A5DC133"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DA99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Quốc tế Á Châu</w:t>
            </w:r>
          </w:p>
        </w:tc>
        <w:tc>
          <w:tcPr>
            <w:tcW w:w="703" w:type="dxa"/>
            <w:tcBorders>
              <w:top w:val="nil"/>
              <w:left w:val="nil"/>
              <w:bottom w:val="single" w:sz="4" w:space="0" w:color="auto"/>
              <w:right w:val="single" w:sz="4" w:space="0" w:color="auto"/>
            </w:tcBorders>
            <w:shd w:val="clear" w:color="auto" w:fill="auto"/>
            <w:noWrap/>
            <w:vAlign w:val="center"/>
            <w:hideMark/>
          </w:tcPr>
          <w:p w14:paraId="277F4A11"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13</w:t>
            </w:r>
          </w:p>
        </w:tc>
        <w:tc>
          <w:tcPr>
            <w:tcW w:w="0" w:type="auto"/>
            <w:tcBorders>
              <w:top w:val="nil"/>
              <w:left w:val="nil"/>
              <w:bottom w:val="single" w:sz="4" w:space="0" w:color="auto"/>
              <w:right w:val="single" w:sz="4" w:space="0" w:color="auto"/>
            </w:tcBorders>
            <w:shd w:val="clear" w:color="auto" w:fill="auto"/>
            <w:noWrap/>
            <w:vAlign w:val="center"/>
            <w:hideMark/>
          </w:tcPr>
          <w:p w14:paraId="59492399"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15.4</w:t>
            </w:r>
          </w:p>
        </w:tc>
        <w:tc>
          <w:tcPr>
            <w:tcW w:w="0" w:type="auto"/>
            <w:tcBorders>
              <w:top w:val="nil"/>
              <w:left w:val="nil"/>
              <w:bottom w:val="single" w:sz="4" w:space="0" w:color="auto"/>
              <w:right w:val="single" w:sz="4" w:space="0" w:color="auto"/>
            </w:tcBorders>
            <w:shd w:val="clear" w:color="auto" w:fill="auto"/>
            <w:noWrap/>
            <w:vAlign w:val="center"/>
            <w:hideMark/>
          </w:tcPr>
          <w:p w14:paraId="65E791FA"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2</w:t>
            </w:r>
          </w:p>
        </w:tc>
        <w:tc>
          <w:tcPr>
            <w:tcW w:w="572" w:type="dxa"/>
            <w:tcBorders>
              <w:top w:val="nil"/>
              <w:left w:val="nil"/>
              <w:bottom w:val="single" w:sz="4" w:space="0" w:color="auto"/>
              <w:right w:val="single" w:sz="4" w:space="0" w:color="auto"/>
            </w:tcBorders>
            <w:shd w:val="clear" w:color="auto" w:fill="auto"/>
            <w:noWrap/>
            <w:vAlign w:val="center"/>
            <w:hideMark/>
          </w:tcPr>
          <w:p w14:paraId="7FD80526"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1D4A812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E48D8C8"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5BB14BEB"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3BBA595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7702A982"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3C2DDBEF"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528" w:type="dxa"/>
            <w:tcBorders>
              <w:top w:val="nil"/>
              <w:left w:val="nil"/>
              <w:bottom w:val="single" w:sz="4" w:space="0" w:color="auto"/>
              <w:right w:val="single" w:sz="4" w:space="0" w:color="auto"/>
            </w:tcBorders>
            <w:shd w:val="clear" w:color="auto" w:fill="auto"/>
            <w:noWrap/>
            <w:vAlign w:val="center"/>
            <w:hideMark/>
          </w:tcPr>
          <w:p w14:paraId="465B3578"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341F07AC" w14:textId="77777777" w:rsidR="00E00137" w:rsidRPr="00270B4F" w:rsidRDefault="00E00137" w:rsidP="001245E6">
            <w:pPr>
              <w:jc w:val="right"/>
              <w:rPr>
                <w:rFonts w:eastAsia="Times New Roman"/>
                <w:sz w:val="20"/>
                <w:szCs w:val="20"/>
                <w:lang w:val="vi-VN" w:eastAsia="vi-VN"/>
              </w:rPr>
            </w:pPr>
            <w:r w:rsidRPr="00270B4F">
              <w:rPr>
                <w:rFonts w:eastAsia="Times New Roman"/>
                <w:sz w:val="20"/>
                <w:szCs w:val="20"/>
                <w:lang w:val="vi-VN" w:eastAsia="vi-VN"/>
              </w:rPr>
              <w:t>1</w:t>
            </w:r>
          </w:p>
        </w:tc>
        <w:tc>
          <w:tcPr>
            <w:tcW w:w="0" w:type="auto"/>
            <w:tcBorders>
              <w:top w:val="nil"/>
              <w:left w:val="nil"/>
              <w:bottom w:val="single" w:sz="4" w:space="0" w:color="auto"/>
              <w:right w:val="single" w:sz="4" w:space="0" w:color="auto"/>
            </w:tcBorders>
            <w:shd w:val="clear" w:color="auto" w:fill="auto"/>
            <w:noWrap/>
            <w:vAlign w:val="center"/>
            <w:hideMark/>
          </w:tcPr>
          <w:p w14:paraId="25762B7A"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0" w:type="auto"/>
            <w:tcBorders>
              <w:top w:val="nil"/>
              <w:left w:val="nil"/>
              <w:bottom w:val="single" w:sz="4" w:space="0" w:color="auto"/>
              <w:right w:val="single" w:sz="4" w:space="0" w:color="auto"/>
            </w:tcBorders>
            <w:shd w:val="clear" w:color="auto" w:fill="auto"/>
            <w:noWrap/>
            <w:vAlign w:val="center"/>
            <w:hideMark/>
          </w:tcPr>
          <w:p w14:paraId="416EA09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4C12ABD3"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c>
          <w:tcPr>
            <w:tcW w:w="608" w:type="dxa"/>
            <w:tcBorders>
              <w:top w:val="nil"/>
              <w:left w:val="nil"/>
              <w:bottom w:val="single" w:sz="4" w:space="0" w:color="auto"/>
              <w:right w:val="single" w:sz="4" w:space="0" w:color="auto"/>
            </w:tcBorders>
            <w:shd w:val="clear" w:color="auto" w:fill="auto"/>
            <w:noWrap/>
            <w:vAlign w:val="center"/>
            <w:hideMark/>
          </w:tcPr>
          <w:p w14:paraId="03568CA1" w14:textId="77777777" w:rsidR="00E00137" w:rsidRPr="00270B4F" w:rsidRDefault="00E00137" w:rsidP="001245E6">
            <w:pPr>
              <w:rPr>
                <w:rFonts w:eastAsia="Times New Roman"/>
                <w:sz w:val="20"/>
                <w:szCs w:val="20"/>
                <w:lang w:val="vi-VN" w:eastAsia="vi-VN"/>
              </w:rPr>
            </w:pPr>
            <w:r w:rsidRPr="00270B4F">
              <w:rPr>
                <w:rFonts w:eastAsia="Times New Roman"/>
                <w:sz w:val="20"/>
                <w:szCs w:val="20"/>
                <w:lang w:val="vi-VN" w:eastAsia="vi-VN"/>
              </w:rPr>
              <w:t> </w:t>
            </w:r>
          </w:p>
        </w:tc>
      </w:tr>
      <w:tr w:rsidR="00C3082A" w:rsidRPr="00270B4F" w14:paraId="4C0ABA81" w14:textId="77777777" w:rsidTr="00E570D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98AA8" w14:textId="77777777" w:rsidR="00E00137" w:rsidRPr="00270B4F" w:rsidRDefault="00E00137" w:rsidP="001245E6">
            <w:pPr>
              <w:rPr>
                <w:rFonts w:eastAsia="Times New Roman"/>
                <w:b/>
                <w:bCs/>
                <w:sz w:val="20"/>
                <w:szCs w:val="20"/>
                <w:lang w:val="vi-VN" w:eastAsia="vi-VN"/>
              </w:rPr>
            </w:pPr>
            <w:r w:rsidRPr="00270B4F">
              <w:rPr>
                <w:rFonts w:eastAsia="Times New Roman"/>
                <w:b/>
                <w:bCs/>
                <w:sz w:val="20"/>
                <w:szCs w:val="20"/>
                <w:lang w:val="vi-VN" w:eastAsia="vi-VN"/>
              </w:rPr>
              <w:t>Tổng cộng:</w:t>
            </w:r>
          </w:p>
        </w:tc>
        <w:tc>
          <w:tcPr>
            <w:tcW w:w="703" w:type="dxa"/>
            <w:tcBorders>
              <w:top w:val="nil"/>
              <w:left w:val="nil"/>
              <w:bottom w:val="single" w:sz="4" w:space="0" w:color="auto"/>
              <w:right w:val="single" w:sz="4" w:space="0" w:color="auto"/>
            </w:tcBorders>
            <w:shd w:val="clear" w:color="auto" w:fill="auto"/>
            <w:noWrap/>
            <w:vAlign w:val="center"/>
            <w:hideMark/>
          </w:tcPr>
          <w:p w14:paraId="73D933A8"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296</w:t>
            </w:r>
          </w:p>
        </w:tc>
        <w:tc>
          <w:tcPr>
            <w:tcW w:w="0" w:type="auto"/>
            <w:tcBorders>
              <w:top w:val="nil"/>
              <w:left w:val="nil"/>
              <w:bottom w:val="single" w:sz="4" w:space="0" w:color="auto"/>
              <w:right w:val="single" w:sz="4" w:space="0" w:color="auto"/>
            </w:tcBorders>
            <w:shd w:val="clear" w:color="auto" w:fill="auto"/>
            <w:noWrap/>
            <w:vAlign w:val="center"/>
            <w:hideMark/>
          </w:tcPr>
          <w:p w14:paraId="6E9FB20F"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57.1</w:t>
            </w:r>
          </w:p>
        </w:tc>
        <w:tc>
          <w:tcPr>
            <w:tcW w:w="0" w:type="auto"/>
            <w:tcBorders>
              <w:top w:val="nil"/>
              <w:left w:val="nil"/>
              <w:bottom w:val="single" w:sz="4" w:space="0" w:color="auto"/>
              <w:right w:val="single" w:sz="4" w:space="0" w:color="auto"/>
            </w:tcBorders>
            <w:shd w:val="clear" w:color="auto" w:fill="auto"/>
            <w:noWrap/>
            <w:vAlign w:val="center"/>
            <w:hideMark/>
          </w:tcPr>
          <w:p w14:paraId="7F7ED75E"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169</w:t>
            </w:r>
          </w:p>
        </w:tc>
        <w:tc>
          <w:tcPr>
            <w:tcW w:w="572" w:type="dxa"/>
            <w:tcBorders>
              <w:top w:val="nil"/>
              <w:left w:val="nil"/>
              <w:bottom w:val="single" w:sz="4" w:space="0" w:color="auto"/>
              <w:right w:val="single" w:sz="4" w:space="0" w:color="auto"/>
            </w:tcBorders>
            <w:shd w:val="clear" w:color="auto" w:fill="auto"/>
            <w:noWrap/>
            <w:vAlign w:val="center"/>
            <w:hideMark/>
          </w:tcPr>
          <w:p w14:paraId="40191CF8"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17</w:t>
            </w:r>
          </w:p>
        </w:tc>
        <w:tc>
          <w:tcPr>
            <w:tcW w:w="0" w:type="auto"/>
            <w:tcBorders>
              <w:top w:val="nil"/>
              <w:left w:val="nil"/>
              <w:bottom w:val="single" w:sz="4" w:space="0" w:color="auto"/>
              <w:right w:val="single" w:sz="4" w:space="0" w:color="auto"/>
            </w:tcBorders>
            <w:shd w:val="clear" w:color="auto" w:fill="auto"/>
            <w:noWrap/>
            <w:vAlign w:val="center"/>
            <w:hideMark/>
          </w:tcPr>
          <w:p w14:paraId="1E793E9F"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15</w:t>
            </w:r>
          </w:p>
        </w:tc>
        <w:tc>
          <w:tcPr>
            <w:tcW w:w="0" w:type="auto"/>
            <w:tcBorders>
              <w:top w:val="nil"/>
              <w:left w:val="nil"/>
              <w:bottom w:val="single" w:sz="4" w:space="0" w:color="auto"/>
              <w:right w:val="single" w:sz="4" w:space="0" w:color="auto"/>
            </w:tcBorders>
            <w:shd w:val="clear" w:color="auto" w:fill="auto"/>
            <w:noWrap/>
            <w:vAlign w:val="center"/>
            <w:hideMark/>
          </w:tcPr>
          <w:p w14:paraId="2C641C26"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15</w:t>
            </w:r>
          </w:p>
        </w:tc>
        <w:tc>
          <w:tcPr>
            <w:tcW w:w="0" w:type="auto"/>
            <w:tcBorders>
              <w:top w:val="nil"/>
              <w:left w:val="nil"/>
              <w:bottom w:val="single" w:sz="4" w:space="0" w:color="auto"/>
              <w:right w:val="single" w:sz="4" w:space="0" w:color="auto"/>
            </w:tcBorders>
            <w:shd w:val="clear" w:color="auto" w:fill="auto"/>
            <w:noWrap/>
            <w:vAlign w:val="center"/>
            <w:hideMark/>
          </w:tcPr>
          <w:p w14:paraId="1798B519"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15</w:t>
            </w:r>
          </w:p>
        </w:tc>
        <w:tc>
          <w:tcPr>
            <w:tcW w:w="0" w:type="auto"/>
            <w:tcBorders>
              <w:top w:val="nil"/>
              <w:left w:val="nil"/>
              <w:bottom w:val="single" w:sz="4" w:space="0" w:color="auto"/>
              <w:right w:val="single" w:sz="4" w:space="0" w:color="auto"/>
            </w:tcBorders>
            <w:shd w:val="clear" w:color="auto" w:fill="auto"/>
            <w:noWrap/>
            <w:vAlign w:val="center"/>
            <w:hideMark/>
          </w:tcPr>
          <w:p w14:paraId="58684B02"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15</w:t>
            </w:r>
          </w:p>
        </w:tc>
        <w:tc>
          <w:tcPr>
            <w:tcW w:w="0" w:type="auto"/>
            <w:tcBorders>
              <w:top w:val="nil"/>
              <w:left w:val="nil"/>
              <w:bottom w:val="single" w:sz="4" w:space="0" w:color="auto"/>
              <w:right w:val="single" w:sz="4" w:space="0" w:color="auto"/>
            </w:tcBorders>
            <w:shd w:val="clear" w:color="auto" w:fill="auto"/>
            <w:noWrap/>
            <w:vAlign w:val="center"/>
            <w:hideMark/>
          </w:tcPr>
          <w:p w14:paraId="34127E25"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13</w:t>
            </w:r>
          </w:p>
        </w:tc>
        <w:tc>
          <w:tcPr>
            <w:tcW w:w="0" w:type="auto"/>
            <w:tcBorders>
              <w:top w:val="nil"/>
              <w:left w:val="nil"/>
              <w:bottom w:val="single" w:sz="4" w:space="0" w:color="auto"/>
              <w:right w:val="single" w:sz="4" w:space="0" w:color="auto"/>
            </w:tcBorders>
            <w:shd w:val="clear" w:color="auto" w:fill="auto"/>
            <w:noWrap/>
            <w:vAlign w:val="center"/>
            <w:hideMark/>
          </w:tcPr>
          <w:p w14:paraId="447E12EE"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12</w:t>
            </w:r>
          </w:p>
        </w:tc>
        <w:tc>
          <w:tcPr>
            <w:tcW w:w="528" w:type="dxa"/>
            <w:tcBorders>
              <w:top w:val="nil"/>
              <w:left w:val="nil"/>
              <w:bottom w:val="single" w:sz="4" w:space="0" w:color="auto"/>
              <w:right w:val="single" w:sz="4" w:space="0" w:color="auto"/>
            </w:tcBorders>
            <w:shd w:val="clear" w:color="auto" w:fill="auto"/>
            <w:noWrap/>
            <w:vAlign w:val="center"/>
            <w:hideMark/>
          </w:tcPr>
          <w:p w14:paraId="33A904DC"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14</w:t>
            </w:r>
          </w:p>
        </w:tc>
        <w:tc>
          <w:tcPr>
            <w:tcW w:w="608" w:type="dxa"/>
            <w:tcBorders>
              <w:top w:val="nil"/>
              <w:left w:val="nil"/>
              <w:bottom w:val="single" w:sz="4" w:space="0" w:color="auto"/>
              <w:right w:val="single" w:sz="4" w:space="0" w:color="auto"/>
            </w:tcBorders>
            <w:shd w:val="clear" w:color="auto" w:fill="auto"/>
            <w:noWrap/>
            <w:vAlign w:val="center"/>
            <w:hideMark/>
          </w:tcPr>
          <w:p w14:paraId="762C41F0"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15</w:t>
            </w:r>
          </w:p>
        </w:tc>
        <w:tc>
          <w:tcPr>
            <w:tcW w:w="0" w:type="auto"/>
            <w:tcBorders>
              <w:top w:val="nil"/>
              <w:left w:val="nil"/>
              <w:bottom w:val="single" w:sz="4" w:space="0" w:color="auto"/>
              <w:right w:val="single" w:sz="4" w:space="0" w:color="auto"/>
            </w:tcBorders>
            <w:shd w:val="clear" w:color="auto" w:fill="auto"/>
            <w:noWrap/>
            <w:vAlign w:val="center"/>
            <w:hideMark/>
          </w:tcPr>
          <w:p w14:paraId="1AEA821C"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6</w:t>
            </w:r>
          </w:p>
        </w:tc>
        <w:tc>
          <w:tcPr>
            <w:tcW w:w="0" w:type="auto"/>
            <w:tcBorders>
              <w:top w:val="nil"/>
              <w:left w:val="nil"/>
              <w:bottom w:val="single" w:sz="4" w:space="0" w:color="auto"/>
              <w:right w:val="single" w:sz="4" w:space="0" w:color="auto"/>
            </w:tcBorders>
            <w:shd w:val="clear" w:color="auto" w:fill="auto"/>
            <w:noWrap/>
            <w:vAlign w:val="center"/>
            <w:hideMark/>
          </w:tcPr>
          <w:p w14:paraId="318E31A2"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10</w:t>
            </w:r>
          </w:p>
        </w:tc>
        <w:tc>
          <w:tcPr>
            <w:tcW w:w="608" w:type="dxa"/>
            <w:tcBorders>
              <w:top w:val="nil"/>
              <w:left w:val="nil"/>
              <w:bottom w:val="single" w:sz="4" w:space="0" w:color="auto"/>
              <w:right w:val="single" w:sz="4" w:space="0" w:color="auto"/>
            </w:tcBorders>
            <w:shd w:val="clear" w:color="auto" w:fill="auto"/>
            <w:noWrap/>
            <w:vAlign w:val="center"/>
            <w:hideMark/>
          </w:tcPr>
          <w:p w14:paraId="3712D5F0"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12</w:t>
            </w:r>
          </w:p>
        </w:tc>
        <w:tc>
          <w:tcPr>
            <w:tcW w:w="608" w:type="dxa"/>
            <w:tcBorders>
              <w:top w:val="nil"/>
              <w:left w:val="nil"/>
              <w:bottom w:val="single" w:sz="4" w:space="0" w:color="auto"/>
              <w:right w:val="single" w:sz="4" w:space="0" w:color="auto"/>
            </w:tcBorders>
            <w:shd w:val="clear" w:color="auto" w:fill="auto"/>
            <w:noWrap/>
            <w:vAlign w:val="center"/>
            <w:hideMark/>
          </w:tcPr>
          <w:p w14:paraId="68A639F7" w14:textId="77777777" w:rsidR="00E00137" w:rsidRPr="00270B4F" w:rsidRDefault="00E00137" w:rsidP="001245E6">
            <w:pPr>
              <w:jc w:val="right"/>
              <w:rPr>
                <w:rFonts w:eastAsia="Times New Roman"/>
                <w:b/>
                <w:bCs/>
                <w:sz w:val="20"/>
                <w:szCs w:val="20"/>
                <w:lang w:val="vi-VN" w:eastAsia="vi-VN"/>
              </w:rPr>
            </w:pPr>
            <w:r w:rsidRPr="00270B4F">
              <w:rPr>
                <w:rFonts w:eastAsia="Times New Roman"/>
                <w:b/>
                <w:bCs/>
                <w:sz w:val="20"/>
                <w:szCs w:val="20"/>
                <w:lang w:val="vi-VN" w:eastAsia="vi-VN"/>
              </w:rPr>
              <w:t>10</w:t>
            </w:r>
          </w:p>
        </w:tc>
      </w:tr>
    </w:tbl>
    <w:p w14:paraId="5F27786F" w14:textId="0844210E" w:rsidR="0044042F" w:rsidRDefault="0044042F">
      <w:pPr>
        <w:rPr>
          <w:b/>
          <w:sz w:val="26"/>
          <w:szCs w:val="26"/>
        </w:rPr>
      </w:pPr>
    </w:p>
    <w:p w14:paraId="52273B4C" w14:textId="6D0475C8" w:rsidR="00DF1BB1" w:rsidRPr="00270B4F" w:rsidRDefault="00DF1BB1" w:rsidP="0005705E">
      <w:pPr>
        <w:numPr>
          <w:ilvl w:val="2"/>
          <w:numId w:val="7"/>
        </w:numPr>
        <w:spacing w:before="120" w:after="120" w:line="276" w:lineRule="auto"/>
        <w:jc w:val="both"/>
        <w:outlineLvl w:val="1"/>
        <w:rPr>
          <w:b/>
          <w:sz w:val="26"/>
          <w:szCs w:val="26"/>
        </w:rPr>
      </w:pPr>
      <w:r w:rsidRPr="00270B4F">
        <w:rPr>
          <w:b/>
          <w:sz w:val="26"/>
          <w:szCs w:val="26"/>
        </w:rPr>
        <w:lastRenderedPageBreak/>
        <w:t>Dạy học 2 buổi/ngày</w:t>
      </w:r>
    </w:p>
    <w:tbl>
      <w:tblPr>
        <w:tblW w:w="5000" w:type="pct"/>
        <w:tblLook w:val="04A0" w:firstRow="1" w:lastRow="0" w:firstColumn="1" w:lastColumn="0" w:noHBand="0" w:noVBand="1"/>
      </w:tblPr>
      <w:tblGrid>
        <w:gridCol w:w="1343"/>
        <w:gridCol w:w="1333"/>
        <w:gridCol w:w="859"/>
        <w:gridCol w:w="859"/>
        <w:gridCol w:w="859"/>
        <w:gridCol w:w="859"/>
        <w:gridCol w:w="860"/>
        <w:gridCol w:w="847"/>
        <w:gridCol w:w="849"/>
        <w:gridCol w:w="847"/>
      </w:tblGrid>
      <w:tr w:rsidR="00C3082A" w:rsidRPr="00270B4F" w14:paraId="0A0D4309" w14:textId="77777777" w:rsidTr="00171426">
        <w:trPr>
          <w:trHeight w:val="660"/>
        </w:trPr>
        <w:tc>
          <w:tcPr>
            <w:tcW w:w="6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D6768" w14:textId="77777777" w:rsidR="00171426" w:rsidRPr="00270B4F" w:rsidRDefault="00171426" w:rsidP="00171426">
            <w:pPr>
              <w:jc w:val="center"/>
              <w:rPr>
                <w:rFonts w:eastAsia="Times New Roman"/>
                <w:b/>
                <w:bCs/>
                <w:sz w:val="26"/>
                <w:szCs w:val="26"/>
                <w:lang w:val="vi-VN" w:eastAsia="vi-VN"/>
              </w:rPr>
            </w:pPr>
            <w:r w:rsidRPr="00270B4F">
              <w:rPr>
                <w:rFonts w:eastAsia="Times New Roman"/>
                <w:b/>
                <w:bCs/>
                <w:sz w:val="26"/>
                <w:szCs w:val="26"/>
                <w:lang w:eastAsia="vi-VN"/>
              </w:rPr>
              <w:t>Năm học</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4D933" w14:textId="77777777" w:rsidR="00171426" w:rsidRPr="00270B4F" w:rsidRDefault="00171426" w:rsidP="00171426">
            <w:pPr>
              <w:jc w:val="center"/>
              <w:rPr>
                <w:rFonts w:eastAsia="Times New Roman"/>
                <w:b/>
                <w:bCs/>
                <w:sz w:val="26"/>
                <w:szCs w:val="26"/>
                <w:lang w:val="vi-VN" w:eastAsia="vi-VN"/>
              </w:rPr>
            </w:pPr>
            <w:r w:rsidRPr="00270B4F">
              <w:rPr>
                <w:rFonts w:eastAsia="Times New Roman"/>
                <w:b/>
                <w:bCs/>
                <w:sz w:val="26"/>
                <w:szCs w:val="26"/>
                <w:lang w:eastAsia="vi-VN"/>
              </w:rPr>
              <w:t>Số trường</w:t>
            </w:r>
          </w:p>
        </w:tc>
        <w:tc>
          <w:tcPr>
            <w:tcW w:w="1932" w:type="pct"/>
            <w:gridSpan w:val="4"/>
            <w:tcBorders>
              <w:top w:val="single" w:sz="4" w:space="0" w:color="auto"/>
              <w:left w:val="nil"/>
              <w:bottom w:val="single" w:sz="4" w:space="0" w:color="auto"/>
              <w:right w:val="single" w:sz="4" w:space="0" w:color="auto"/>
            </w:tcBorders>
            <w:shd w:val="clear" w:color="auto" w:fill="auto"/>
            <w:vAlign w:val="center"/>
            <w:hideMark/>
          </w:tcPr>
          <w:p w14:paraId="4D6D4564" w14:textId="77777777" w:rsidR="00171426" w:rsidRPr="00270B4F" w:rsidRDefault="00171426" w:rsidP="00171426">
            <w:pPr>
              <w:jc w:val="center"/>
              <w:rPr>
                <w:rFonts w:eastAsia="Times New Roman"/>
                <w:b/>
                <w:bCs/>
                <w:sz w:val="26"/>
                <w:szCs w:val="26"/>
                <w:lang w:val="vi-VN" w:eastAsia="vi-VN"/>
              </w:rPr>
            </w:pPr>
            <w:r w:rsidRPr="00270B4F">
              <w:rPr>
                <w:rFonts w:eastAsia="Times New Roman"/>
                <w:b/>
                <w:bCs/>
                <w:sz w:val="26"/>
                <w:szCs w:val="26"/>
                <w:lang w:val="vi-VN" w:eastAsia="vi-VN"/>
              </w:rPr>
              <w:t>Tổng số lớp được chương trình 2 buổi/ngày</w:t>
            </w:r>
          </w:p>
        </w:tc>
        <w:tc>
          <w:tcPr>
            <w:tcW w:w="1913" w:type="pct"/>
            <w:gridSpan w:val="4"/>
            <w:tcBorders>
              <w:top w:val="single" w:sz="4" w:space="0" w:color="auto"/>
              <w:left w:val="nil"/>
              <w:bottom w:val="single" w:sz="4" w:space="0" w:color="auto"/>
              <w:right w:val="single" w:sz="4" w:space="0" w:color="auto"/>
            </w:tcBorders>
            <w:shd w:val="clear" w:color="auto" w:fill="auto"/>
            <w:vAlign w:val="center"/>
            <w:hideMark/>
          </w:tcPr>
          <w:p w14:paraId="740BF6F0" w14:textId="77777777" w:rsidR="00171426" w:rsidRPr="00270B4F" w:rsidRDefault="00171426" w:rsidP="00171426">
            <w:pPr>
              <w:jc w:val="center"/>
              <w:rPr>
                <w:rFonts w:eastAsia="Times New Roman"/>
                <w:b/>
                <w:bCs/>
                <w:sz w:val="26"/>
                <w:szCs w:val="26"/>
                <w:lang w:val="vi-VN" w:eastAsia="vi-VN"/>
              </w:rPr>
            </w:pPr>
            <w:r w:rsidRPr="00270B4F">
              <w:rPr>
                <w:rFonts w:eastAsia="Times New Roman"/>
                <w:b/>
                <w:bCs/>
                <w:sz w:val="26"/>
                <w:szCs w:val="26"/>
                <w:lang w:val="vi-VN" w:eastAsia="vi-VN"/>
              </w:rPr>
              <w:t>Tổng số HS được học chương trình 2 buổi/ngày</w:t>
            </w:r>
          </w:p>
        </w:tc>
      </w:tr>
      <w:tr w:rsidR="00C3082A" w:rsidRPr="00270B4F" w14:paraId="414AF616" w14:textId="77777777" w:rsidTr="00171426">
        <w:trPr>
          <w:trHeight w:val="330"/>
        </w:trPr>
        <w:tc>
          <w:tcPr>
            <w:tcW w:w="601" w:type="pct"/>
            <w:vMerge/>
            <w:tcBorders>
              <w:top w:val="single" w:sz="4" w:space="0" w:color="auto"/>
              <w:left w:val="single" w:sz="4" w:space="0" w:color="auto"/>
              <w:bottom w:val="single" w:sz="4" w:space="0" w:color="auto"/>
              <w:right w:val="single" w:sz="4" w:space="0" w:color="auto"/>
            </w:tcBorders>
            <w:vAlign w:val="center"/>
            <w:hideMark/>
          </w:tcPr>
          <w:p w14:paraId="39D16ED6" w14:textId="77777777" w:rsidR="00171426" w:rsidRPr="00270B4F" w:rsidRDefault="00171426" w:rsidP="00171426">
            <w:pPr>
              <w:rPr>
                <w:rFonts w:eastAsia="Times New Roman"/>
                <w:b/>
                <w:bCs/>
                <w:sz w:val="26"/>
                <w:szCs w:val="26"/>
                <w:lang w:val="vi-VN" w:eastAsia="vi-VN"/>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3295D4EB" w14:textId="77777777" w:rsidR="00171426" w:rsidRPr="00270B4F" w:rsidRDefault="00171426" w:rsidP="00171426">
            <w:pPr>
              <w:rPr>
                <w:rFonts w:eastAsia="Times New Roman"/>
                <w:b/>
                <w:bCs/>
                <w:sz w:val="26"/>
                <w:szCs w:val="26"/>
                <w:lang w:val="vi-VN" w:eastAsia="vi-VN"/>
              </w:rPr>
            </w:pPr>
          </w:p>
        </w:tc>
        <w:tc>
          <w:tcPr>
            <w:tcW w:w="483" w:type="pct"/>
            <w:tcBorders>
              <w:top w:val="nil"/>
              <w:left w:val="nil"/>
              <w:bottom w:val="single" w:sz="4" w:space="0" w:color="auto"/>
              <w:right w:val="single" w:sz="4" w:space="0" w:color="auto"/>
            </w:tcBorders>
            <w:shd w:val="clear" w:color="auto" w:fill="auto"/>
            <w:vAlign w:val="center"/>
            <w:hideMark/>
          </w:tcPr>
          <w:p w14:paraId="391618A8"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6</w:t>
            </w:r>
          </w:p>
        </w:tc>
        <w:tc>
          <w:tcPr>
            <w:tcW w:w="483" w:type="pct"/>
            <w:tcBorders>
              <w:top w:val="nil"/>
              <w:left w:val="nil"/>
              <w:bottom w:val="single" w:sz="4" w:space="0" w:color="auto"/>
              <w:right w:val="single" w:sz="4" w:space="0" w:color="auto"/>
            </w:tcBorders>
            <w:shd w:val="clear" w:color="auto" w:fill="auto"/>
            <w:vAlign w:val="center"/>
            <w:hideMark/>
          </w:tcPr>
          <w:p w14:paraId="1FBCC458"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7</w:t>
            </w:r>
          </w:p>
        </w:tc>
        <w:tc>
          <w:tcPr>
            <w:tcW w:w="483" w:type="pct"/>
            <w:tcBorders>
              <w:top w:val="nil"/>
              <w:left w:val="nil"/>
              <w:bottom w:val="single" w:sz="4" w:space="0" w:color="auto"/>
              <w:right w:val="single" w:sz="4" w:space="0" w:color="auto"/>
            </w:tcBorders>
            <w:shd w:val="clear" w:color="auto" w:fill="auto"/>
            <w:vAlign w:val="center"/>
            <w:hideMark/>
          </w:tcPr>
          <w:p w14:paraId="27C5193F"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8</w:t>
            </w:r>
          </w:p>
        </w:tc>
        <w:tc>
          <w:tcPr>
            <w:tcW w:w="483" w:type="pct"/>
            <w:tcBorders>
              <w:top w:val="nil"/>
              <w:left w:val="nil"/>
              <w:bottom w:val="single" w:sz="4" w:space="0" w:color="auto"/>
              <w:right w:val="single" w:sz="4" w:space="0" w:color="auto"/>
            </w:tcBorders>
            <w:shd w:val="clear" w:color="auto" w:fill="auto"/>
            <w:noWrap/>
            <w:vAlign w:val="center"/>
            <w:hideMark/>
          </w:tcPr>
          <w:p w14:paraId="4F663EFB"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9</w:t>
            </w:r>
          </w:p>
        </w:tc>
        <w:tc>
          <w:tcPr>
            <w:tcW w:w="483" w:type="pct"/>
            <w:tcBorders>
              <w:top w:val="nil"/>
              <w:left w:val="nil"/>
              <w:bottom w:val="single" w:sz="4" w:space="0" w:color="auto"/>
              <w:right w:val="single" w:sz="4" w:space="0" w:color="auto"/>
            </w:tcBorders>
            <w:shd w:val="clear" w:color="auto" w:fill="auto"/>
            <w:noWrap/>
            <w:vAlign w:val="center"/>
            <w:hideMark/>
          </w:tcPr>
          <w:p w14:paraId="208B0CC3"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6</w:t>
            </w:r>
          </w:p>
        </w:tc>
        <w:tc>
          <w:tcPr>
            <w:tcW w:w="476" w:type="pct"/>
            <w:tcBorders>
              <w:top w:val="nil"/>
              <w:left w:val="nil"/>
              <w:bottom w:val="single" w:sz="4" w:space="0" w:color="auto"/>
              <w:right w:val="single" w:sz="4" w:space="0" w:color="auto"/>
            </w:tcBorders>
            <w:shd w:val="clear" w:color="auto" w:fill="auto"/>
            <w:vAlign w:val="center"/>
            <w:hideMark/>
          </w:tcPr>
          <w:p w14:paraId="117545B2"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7</w:t>
            </w:r>
          </w:p>
        </w:tc>
        <w:tc>
          <w:tcPr>
            <w:tcW w:w="477" w:type="pct"/>
            <w:tcBorders>
              <w:top w:val="nil"/>
              <w:left w:val="nil"/>
              <w:bottom w:val="single" w:sz="4" w:space="0" w:color="auto"/>
              <w:right w:val="single" w:sz="4" w:space="0" w:color="auto"/>
            </w:tcBorders>
            <w:shd w:val="clear" w:color="auto" w:fill="auto"/>
            <w:vAlign w:val="center"/>
            <w:hideMark/>
          </w:tcPr>
          <w:p w14:paraId="5AFF819F"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8</w:t>
            </w:r>
          </w:p>
        </w:tc>
        <w:tc>
          <w:tcPr>
            <w:tcW w:w="477" w:type="pct"/>
            <w:tcBorders>
              <w:top w:val="nil"/>
              <w:left w:val="nil"/>
              <w:bottom w:val="single" w:sz="4" w:space="0" w:color="auto"/>
              <w:right w:val="single" w:sz="4" w:space="0" w:color="auto"/>
            </w:tcBorders>
            <w:shd w:val="clear" w:color="auto" w:fill="auto"/>
            <w:vAlign w:val="center"/>
            <w:hideMark/>
          </w:tcPr>
          <w:p w14:paraId="171CA74D"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Lớp 9</w:t>
            </w:r>
          </w:p>
        </w:tc>
      </w:tr>
      <w:tr w:rsidR="00C3082A" w:rsidRPr="00270B4F" w14:paraId="26046798" w14:textId="77777777" w:rsidTr="00171426">
        <w:trPr>
          <w:trHeight w:val="330"/>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73CF7DE9"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2021-2022</w:t>
            </w:r>
          </w:p>
        </w:tc>
        <w:tc>
          <w:tcPr>
            <w:tcW w:w="555" w:type="pct"/>
            <w:tcBorders>
              <w:top w:val="nil"/>
              <w:left w:val="nil"/>
              <w:bottom w:val="single" w:sz="4" w:space="0" w:color="auto"/>
              <w:right w:val="single" w:sz="4" w:space="0" w:color="auto"/>
            </w:tcBorders>
            <w:shd w:val="clear" w:color="auto" w:fill="auto"/>
            <w:vAlign w:val="center"/>
            <w:hideMark/>
          </w:tcPr>
          <w:p w14:paraId="7A1E3E44"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11</w:t>
            </w:r>
          </w:p>
        </w:tc>
        <w:tc>
          <w:tcPr>
            <w:tcW w:w="483" w:type="pct"/>
            <w:tcBorders>
              <w:top w:val="nil"/>
              <w:left w:val="nil"/>
              <w:bottom w:val="single" w:sz="4" w:space="0" w:color="auto"/>
              <w:right w:val="single" w:sz="4" w:space="0" w:color="auto"/>
            </w:tcBorders>
            <w:shd w:val="clear" w:color="auto" w:fill="auto"/>
            <w:noWrap/>
            <w:vAlign w:val="center"/>
            <w:hideMark/>
          </w:tcPr>
          <w:p w14:paraId="7547A2D2"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40</w:t>
            </w:r>
          </w:p>
        </w:tc>
        <w:tc>
          <w:tcPr>
            <w:tcW w:w="483" w:type="pct"/>
            <w:tcBorders>
              <w:top w:val="nil"/>
              <w:left w:val="nil"/>
              <w:bottom w:val="single" w:sz="4" w:space="0" w:color="auto"/>
              <w:right w:val="single" w:sz="4" w:space="0" w:color="auto"/>
            </w:tcBorders>
            <w:shd w:val="clear" w:color="auto" w:fill="auto"/>
            <w:noWrap/>
            <w:vAlign w:val="center"/>
            <w:hideMark/>
          </w:tcPr>
          <w:p w14:paraId="583E56B0"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50</w:t>
            </w:r>
          </w:p>
        </w:tc>
        <w:tc>
          <w:tcPr>
            <w:tcW w:w="483" w:type="pct"/>
            <w:tcBorders>
              <w:top w:val="nil"/>
              <w:left w:val="nil"/>
              <w:bottom w:val="single" w:sz="4" w:space="0" w:color="auto"/>
              <w:right w:val="single" w:sz="4" w:space="0" w:color="auto"/>
            </w:tcBorders>
            <w:shd w:val="clear" w:color="auto" w:fill="auto"/>
            <w:noWrap/>
            <w:vAlign w:val="center"/>
            <w:hideMark/>
          </w:tcPr>
          <w:p w14:paraId="6A907647"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47</w:t>
            </w:r>
          </w:p>
        </w:tc>
        <w:tc>
          <w:tcPr>
            <w:tcW w:w="483" w:type="pct"/>
            <w:tcBorders>
              <w:top w:val="nil"/>
              <w:left w:val="nil"/>
              <w:bottom w:val="single" w:sz="4" w:space="0" w:color="auto"/>
              <w:right w:val="single" w:sz="4" w:space="0" w:color="auto"/>
            </w:tcBorders>
            <w:shd w:val="clear" w:color="auto" w:fill="auto"/>
            <w:vAlign w:val="center"/>
            <w:hideMark/>
          </w:tcPr>
          <w:p w14:paraId="4316618D"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47</w:t>
            </w:r>
          </w:p>
        </w:tc>
        <w:tc>
          <w:tcPr>
            <w:tcW w:w="483" w:type="pct"/>
            <w:tcBorders>
              <w:top w:val="nil"/>
              <w:left w:val="nil"/>
              <w:bottom w:val="single" w:sz="4" w:space="0" w:color="auto"/>
              <w:right w:val="single" w:sz="4" w:space="0" w:color="auto"/>
            </w:tcBorders>
            <w:shd w:val="clear" w:color="auto" w:fill="auto"/>
            <w:vAlign w:val="center"/>
            <w:hideMark/>
          </w:tcPr>
          <w:p w14:paraId="4CA93D4E"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1410</w:t>
            </w:r>
          </w:p>
        </w:tc>
        <w:tc>
          <w:tcPr>
            <w:tcW w:w="476" w:type="pct"/>
            <w:tcBorders>
              <w:top w:val="nil"/>
              <w:left w:val="nil"/>
              <w:bottom w:val="single" w:sz="4" w:space="0" w:color="auto"/>
              <w:right w:val="single" w:sz="4" w:space="0" w:color="auto"/>
            </w:tcBorders>
            <w:shd w:val="clear" w:color="auto" w:fill="auto"/>
            <w:vAlign w:val="center"/>
            <w:hideMark/>
          </w:tcPr>
          <w:p w14:paraId="13A1C66F"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1860</w:t>
            </w:r>
          </w:p>
        </w:tc>
        <w:tc>
          <w:tcPr>
            <w:tcW w:w="477" w:type="pct"/>
            <w:tcBorders>
              <w:top w:val="nil"/>
              <w:left w:val="nil"/>
              <w:bottom w:val="single" w:sz="4" w:space="0" w:color="auto"/>
              <w:right w:val="single" w:sz="4" w:space="0" w:color="auto"/>
            </w:tcBorders>
            <w:shd w:val="clear" w:color="auto" w:fill="auto"/>
            <w:vAlign w:val="center"/>
            <w:hideMark/>
          </w:tcPr>
          <w:p w14:paraId="404655C8"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1842</w:t>
            </w:r>
          </w:p>
        </w:tc>
        <w:tc>
          <w:tcPr>
            <w:tcW w:w="477" w:type="pct"/>
            <w:tcBorders>
              <w:top w:val="nil"/>
              <w:left w:val="nil"/>
              <w:bottom w:val="single" w:sz="4" w:space="0" w:color="auto"/>
              <w:right w:val="single" w:sz="4" w:space="0" w:color="auto"/>
            </w:tcBorders>
            <w:shd w:val="clear" w:color="auto" w:fill="auto"/>
            <w:vAlign w:val="center"/>
            <w:hideMark/>
          </w:tcPr>
          <w:p w14:paraId="6555C21B"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1824</w:t>
            </w:r>
          </w:p>
        </w:tc>
      </w:tr>
      <w:tr w:rsidR="00C3082A" w:rsidRPr="00270B4F" w14:paraId="125CCA6A" w14:textId="77777777" w:rsidTr="00171426">
        <w:trPr>
          <w:trHeight w:val="330"/>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1206E745"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2022-2023</w:t>
            </w:r>
          </w:p>
        </w:tc>
        <w:tc>
          <w:tcPr>
            <w:tcW w:w="555" w:type="pct"/>
            <w:tcBorders>
              <w:top w:val="nil"/>
              <w:left w:val="nil"/>
              <w:bottom w:val="single" w:sz="4" w:space="0" w:color="auto"/>
              <w:right w:val="single" w:sz="4" w:space="0" w:color="auto"/>
            </w:tcBorders>
            <w:shd w:val="clear" w:color="auto" w:fill="auto"/>
            <w:vAlign w:val="center"/>
            <w:hideMark/>
          </w:tcPr>
          <w:p w14:paraId="2DE30C9F"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11</w:t>
            </w:r>
          </w:p>
        </w:tc>
        <w:tc>
          <w:tcPr>
            <w:tcW w:w="483" w:type="pct"/>
            <w:tcBorders>
              <w:top w:val="nil"/>
              <w:left w:val="nil"/>
              <w:bottom w:val="single" w:sz="4" w:space="0" w:color="auto"/>
              <w:right w:val="single" w:sz="4" w:space="0" w:color="auto"/>
            </w:tcBorders>
            <w:shd w:val="clear" w:color="auto" w:fill="auto"/>
            <w:noWrap/>
            <w:vAlign w:val="center"/>
            <w:hideMark/>
          </w:tcPr>
          <w:p w14:paraId="7A67FF55"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84</w:t>
            </w:r>
          </w:p>
        </w:tc>
        <w:tc>
          <w:tcPr>
            <w:tcW w:w="483" w:type="pct"/>
            <w:tcBorders>
              <w:top w:val="nil"/>
              <w:left w:val="nil"/>
              <w:bottom w:val="single" w:sz="4" w:space="0" w:color="auto"/>
              <w:right w:val="single" w:sz="4" w:space="0" w:color="auto"/>
            </w:tcBorders>
            <w:shd w:val="clear" w:color="auto" w:fill="auto"/>
            <w:noWrap/>
            <w:vAlign w:val="center"/>
            <w:hideMark/>
          </w:tcPr>
          <w:p w14:paraId="02BB5C57"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68</w:t>
            </w:r>
          </w:p>
        </w:tc>
        <w:tc>
          <w:tcPr>
            <w:tcW w:w="483" w:type="pct"/>
            <w:tcBorders>
              <w:top w:val="nil"/>
              <w:left w:val="nil"/>
              <w:bottom w:val="single" w:sz="4" w:space="0" w:color="auto"/>
              <w:right w:val="single" w:sz="4" w:space="0" w:color="auto"/>
            </w:tcBorders>
            <w:shd w:val="clear" w:color="auto" w:fill="auto"/>
            <w:noWrap/>
            <w:vAlign w:val="center"/>
            <w:hideMark/>
          </w:tcPr>
          <w:p w14:paraId="68D21DD7"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87</w:t>
            </w:r>
          </w:p>
        </w:tc>
        <w:tc>
          <w:tcPr>
            <w:tcW w:w="483" w:type="pct"/>
            <w:tcBorders>
              <w:top w:val="nil"/>
              <w:left w:val="nil"/>
              <w:bottom w:val="single" w:sz="4" w:space="0" w:color="auto"/>
              <w:right w:val="single" w:sz="4" w:space="0" w:color="auto"/>
            </w:tcBorders>
            <w:shd w:val="clear" w:color="auto" w:fill="auto"/>
            <w:vAlign w:val="center"/>
            <w:hideMark/>
          </w:tcPr>
          <w:p w14:paraId="5FCFAFB3"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82</w:t>
            </w:r>
          </w:p>
        </w:tc>
        <w:tc>
          <w:tcPr>
            <w:tcW w:w="483" w:type="pct"/>
            <w:tcBorders>
              <w:top w:val="nil"/>
              <w:left w:val="nil"/>
              <w:bottom w:val="single" w:sz="4" w:space="0" w:color="auto"/>
              <w:right w:val="single" w:sz="4" w:space="0" w:color="auto"/>
            </w:tcBorders>
            <w:shd w:val="clear" w:color="auto" w:fill="auto"/>
            <w:vAlign w:val="center"/>
            <w:hideMark/>
          </w:tcPr>
          <w:p w14:paraId="3D945AC4"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1801</w:t>
            </w:r>
          </w:p>
        </w:tc>
        <w:tc>
          <w:tcPr>
            <w:tcW w:w="476" w:type="pct"/>
            <w:tcBorders>
              <w:top w:val="nil"/>
              <w:left w:val="nil"/>
              <w:bottom w:val="single" w:sz="4" w:space="0" w:color="auto"/>
              <w:right w:val="single" w:sz="4" w:space="0" w:color="auto"/>
            </w:tcBorders>
            <w:shd w:val="clear" w:color="auto" w:fill="auto"/>
            <w:vAlign w:val="center"/>
            <w:hideMark/>
          </w:tcPr>
          <w:p w14:paraId="7F6AEAE4"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1322</w:t>
            </w:r>
          </w:p>
        </w:tc>
        <w:tc>
          <w:tcPr>
            <w:tcW w:w="477" w:type="pct"/>
            <w:tcBorders>
              <w:top w:val="nil"/>
              <w:left w:val="nil"/>
              <w:bottom w:val="single" w:sz="4" w:space="0" w:color="auto"/>
              <w:right w:val="single" w:sz="4" w:space="0" w:color="auto"/>
            </w:tcBorders>
            <w:shd w:val="clear" w:color="auto" w:fill="auto"/>
            <w:vAlign w:val="center"/>
            <w:hideMark/>
          </w:tcPr>
          <w:p w14:paraId="43C216ED"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1781</w:t>
            </w:r>
          </w:p>
        </w:tc>
        <w:tc>
          <w:tcPr>
            <w:tcW w:w="477" w:type="pct"/>
            <w:tcBorders>
              <w:top w:val="nil"/>
              <w:left w:val="nil"/>
              <w:bottom w:val="single" w:sz="4" w:space="0" w:color="auto"/>
              <w:right w:val="single" w:sz="4" w:space="0" w:color="auto"/>
            </w:tcBorders>
            <w:shd w:val="clear" w:color="auto" w:fill="auto"/>
            <w:vAlign w:val="center"/>
            <w:hideMark/>
          </w:tcPr>
          <w:p w14:paraId="07F663BC"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val="vi-VN" w:eastAsia="vi-VN"/>
              </w:rPr>
              <w:t>1712</w:t>
            </w:r>
          </w:p>
        </w:tc>
      </w:tr>
      <w:tr w:rsidR="00C3082A" w:rsidRPr="00270B4F" w14:paraId="64ADC986" w14:textId="77777777" w:rsidTr="00171426">
        <w:trPr>
          <w:trHeight w:val="330"/>
        </w:trPr>
        <w:tc>
          <w:tcPr>
            <w:tcW w:w="601" w:type="pct"/>
            <w:tcBorders>
              <w:top w:val="nil"/>
              <w:left w:val="single" w:sz="4" w:space="0" w:color="auto"/>
              <w:bottom w:val="single" w:sz="4" w:space="0" w:color="auto"/>
              <w:right w:val="single" w:sz="4" w:space="0" w:color="auto"/>
            </w:tcBorders>
            <w:shd w:val="clear" w:color="auto" w:fill="auto"/>
            <w:noWrap/>
            <w:vAlign w:val="center"/>
            <w:hideMark/>
          </w:tcPr>
          <w:p w14:paraId="0CCDF0F2"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Tăng/giảm</w:t>
            </w:r>
          </w:p>
        </w:tc>
        <w:tc>
          <w:tcPr>
            <w:tcW w:w="555" w:type="pct"/>
            <w:tcBorders>
              <w:top w:val="nil"/>
              <w:left w:val="nil"/>
              <w:bottom w:val="single" w:sz="4" w:space="0" w:color="auto"/>
              <w:right w:val="single" w:sz="4" w:space="0" w:color="auto"/>
            </w:tcBorders>
            <w:shd w:val="clear" w:color="auto" w:fill="auto"/>
            <w:vAlign w:val="center"/>
            <w:hideMark/>
          </w:tcPr>
          <w:p w14:paraId="53A11C60"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0</w:t>
            </w:r>
          </w:p>
        </w:tc>
        <w:tc>
          <w:tcPr>
            <w:tcW w:w="483" w:type="pct"/>
            <w:tcBorders>
              <w:top w:val="nil"/>
              <w:left w:val="nil"/>
              <w:bottom w:val="single" w:sz="4" w:space="0" w:color="auto"/>
              <w:right w:val="single" w:sz="4" w:space="0" w:color="auto"/>
            </w:tcBorders>
            <w:shd w:val="clear" w:color="auto" w:fill="auto"/>
            <w:vAlign w:val="center"/>
            <w:hideMark/>
          </w:tcPr>
          <w:p w14:paraId="66CA6C02"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44</w:t>
            </w:r>
          </w:p>
        </w:tc>
        <w:tc>
          <w:tcPr>
            <w:tcW w:w="483" w:type="pct"/>
            <w:tcBorders>
              <w:top w:val="nil"/>
              <w:left w:val="nil"/>
              <w:bottom w:val="single" w:sz="4" w:space="0" w:color="auto"/>
              <w:right w:val="single" w:sz="4" w:space="0" w:color="auto"/>
            </w:tcBorders>
            <w:shd w:val="clear" w:color="auto" w:fill="auto"/>
            <w:vAlign w:val="center"/>
            <w:hideMark/>
          </w:tcPr>
          <w:p w14:paraId="7E9E8075"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18</w:t>
            </w:r>
          </w:p>
        </w:tc>
        <w:tc>
          <w:tcPr>
            <w:tcW w:w="483" w:type="pct"/>
            <w:tcBorders>
              <w:top w:val="nil"/>
              <w:left w:val="nil"/>
              <w:bottom w:val="single" w:sz="4" w:space="0" w:color="auto"/>
              <w:right w:val="single" w:sz="4" w:space="0" w:color="auto"/>
            </w:tcBorders>
            <w:shd w:val="clear" w:color="auto" w:fill="auto"/>
            <w:vAlign w:val="center"/>
            <w:hideMark/>
          </w:tcPr>
          <w:p w14:paraId="21B312C0"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40</w:t>
            </w:r>
          </w:p>
        </w:tc>
        <w:tc>
          <w:tcPr>
            <w:tcW w:w="483" w:type="pct"/>
            <w:tcBorders>
              <w:top w:val="nil"/>
              <w:left w:val="nil"/>
              <w:bottom w:val="single" w:sz="4" w:space="0" w:color="auto"/>
              <w:right w:val="single" w:sz="4" w:space="0" w:color="auto"/>
            </w:tcBorders>
            <w:shd w:val="clear" w:color="auto" w:fill="auto"/>
            <w:vAlign w:val="center"/>
            <w:hideMark/>
          </w:tcPr>
          <w:p w14:paraId="6DE3082B"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35</w:t>
            </w:r>
          </w:p>
        </w:tc>
        <w:tc>
          <w:tcPr>
            <w:tcW w:w="483" w:type="pct"/>
            <w:tcBorders>
              <w:top w:val="nil"/>
              <w:left w:val="nil"/>
              <w:bottom w:val="single" w:sz="4" w:space="0" w:color="auto"/>
              <w:right w:val="single" w:sz="4" w:space="0" w:color="auto"/>
            </w:tcBorders>
            <w:shd w:val="clear" w:color="auto" w:fill="auto"/>
            <w:vAlign w:val="center"/>
            <w:hideMark/>
          </w:tcPr>
          <w:p w14:paraId="39BD5135"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391</w:t>
            </w:r>
          </w:p>
        </w:tc>
        <w:tc>
          <w:tcPr>
            <w:tcW w:w="476" w:type="pct"/>
            <w:tcBorders>
              <w:top w:val="nil"/>
              <w:left w:val="nil"/>
              <w:bottom w:val="single" w:sz="4" w:space="0" w:color="auto"/>
              <w:right w:val="single" w:sz="4" w:space="0" w:color="auto"/>
            </w:tcBorders>
            <w:shd w:val="clear" w:color="auto" w:fill="auto"/>
            <w:vAlign w:val="center"/>
            <w:hideMark/>
          </w:tcPr>
          <w:p w14:paraId="2EE13433"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-538</w:t>
            </w:r>
          </w:p>
        </w:tc>
        <w:tc>
          <w:tcPr>
            <w:tcW w:w="477" w:type="pct"/>
            <w:tcBorders>
              <w:top w:val="nil"/>
              <w:left w:val="nil"/>
              <w:bottom w:val="single" w:sz="4" w:space="0" w:color="auto"/>
              <w:right w:val="single" w:sz="4" w:space="0" w:color="auto"/>
            </w:tcBorders>
            <w:shd w:val="clear" w:color="auto" w:fill="auto"/>
            <w:vAlign w:val="center"/>
            <w:hideMark/>
          </w:tcPr>
          <w:p w14:paraId="109C491E"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-61</w:t>
            </w:r>
          </w:p>
        </w:tc>
        <w:tc>
          <w:tcPr>
            <w:tcW w:w="477" w:type="pct"/>
            <w:tcBorders>
              <w:top w:val="nil"/>
              <w:left w:val="nil"/>
              <w:bottom w:val="single" w:sz="4" w:space="0" w:color="auto"/>
              <w:right w:val="single" w:sz="4" w:space="0" w:color="auto"/>
            </w:tcBorders>
            <w:shd w:val="clear" w:color="auto" w:fill="auto"/>
            <w:vAlign w:val="center"/>
            <w:hideMark/>
          </w:tcPr>
          <w:p w14:paraId="56ADCD67" w14:textId="77777777" w:rsidR="00171426" w:rsidRPr="00270B4F" w:rsidRDefault="00171426" w:rsidP="00171426">
            <w:pPr>
              <w:jc w:val="center"/>
              <w:rPr>
                <w:rFonts w:eastAsia="Times New Roman"/>
                <w:sz w:val="26"/>
                <w:szCs w:val="26"/>
                <w:lang w:val="vi-VN" w:eastAsia="vi-VN"/>
              </w:rPr>
            </w:pPr>
            <w:r w:rsidRPr="00270B4F">
              <w:rPr>
                <w:rFonts w:eastAsia="Times New Roman"/>
                <w:sz w:val="26"/>
                <w:szCs w:val="26"/>
                <w:lang w:eastAsia="vi-VN"/>
              </w:rPr>
              <w:t>-112</w:t>
            </w:r>
          </w:p>
        </w:tc>
      </w:tr>
    </w:tbl>
    <w:p w14:paraId="52273B7F" w14:textId="77777777" w:rsidR="0046034C" w:rsidRPr="00270B4F" w:rsidRDefault="0046034C" w:rsidP="00691997">
      <w:pPr>
        <w:spacing w:before="120" w:after="120" w:line="276" w:lineRule="auto"/>
        <w:ind w:firstLine="720"/>
        <w:jc w:val="both"/>
        <w:rPr>
          <w:sz w:val="26"/>
          <w:szCs w:val="26"/>
          <w:lang w:val="es-ES"/>
        </w:rPr>
      </w:pPr>
      <w:r w:rsidRPr="00270B4F">
        <w:rPr>
          <w:sz w:val="26"/>
          <w:szCs w:val="26"/>
          <w:lang w:val="es-ES"/>
        </w:rPr>
        <w:t>Hiện có 8/11 trường công lập tổ chức dạy học 2 buổi/ngày, do điều kiện các trường không có đủ phòng học nên việc thực hiện dạy 2 buổi/ngày chỉ đáp ứng một phần theo nhu cầu phụ huynh.</w:t>
      </w:r>
    </w:p>
    <w:p w14:paraId="52273B80" w14:textId="67B02C6A" w:rsidR="0046034C" w:rsidRPr="00270B4F" w:rsidRDefault="0046034C" w:rsidP="00691997">
      <w:pPr>
        <w:spacing w:before="120" w:after="120" w:line="276" w:lineRule="auto"/>
        <w:ind w:firstLine="720"/>
        <w:jc w:val="both"/>
        <w:rPr>
          <w:sz w:val="26"/>
          <w:szCs w:val="26"/>
          <w:lang w:val="es-ES"/>
        </w:rPr>
      </w:pPr>
      <w:r w:rsidRPr="00270B4F">
        <w:rPr>
          <w:sz w:val="26"/>
          <w:szCs w:val="26"/>
          <w:lang w:val="es-ES"/>
        </w:rPr>
        <w:t xml:space="preserve">Số lượng học sinh học 2 buổi/ngày năm học </w:t>
      </w:r>
      <w:r w:rsidR="00402004" w:rsidRPr="00270B4F">
        <w:rPr>
          <w:sz w:val="26"/>
          <w:szCs w:val="26"/>
          <w:lang w:val="es-ES"/>
        </w:rPr>
        <w:t>2022-2023</w:t>
      </w:r>
      <w:r w:rsidRPr="00270B4F">
        <w:rPr>
          <w:sz w:val="26"/>
          <w:szCs w:val="26"/>
          <w:lang w:val="es-ES"/>
        </w:rPr>
        <w:t xml:space="preserve"> có </w:t>
      </w:r>
      <w:r w:rsidR="003C2BA5" w:rsidRPr="00270B4F">
        <w:rPr>
          <w:sz w:val="26"/>
          <w:szCs w:val="26"/>
          <w:lang w:val="es-ES"/>
        </w:rPr>
        <w:t xml:space="preserve">tăng, </w:t>
      </w:r>
      <w:r w:rsidRPr="00270B4F">
        <w:rPr>
          <w:sz w:val="26"/>
          <w:szCs w:val="26"/>
          <w:lang w:val="es-ES"/>
        </w:rPr>
        <w:t>giảm</w:t>
      </w:r>
      <w:r w:rsidR="003C2BA5" w:rsidRPr="00270B4F">
        <w:rPr>
          <w:sz w:val="26"/>
          <w:szCs w:val="26"/>
          <w:lang w:val="es-ES"/>
        </w:rPr>
        <w:t xml:space="preserve"> nhưng </w:t>
      </w:r>
      <w:r w:rsidRPr="00270B4F">
        <w:rPr>
          <w:sz w:val="26"/>
          <w:szCs w:val="26"/>
          <w:lang w:val="es-ES"/>
        </w:rPr>
        <w:t>không đáng kể. Phòng GDĐT đã tham mưu với lãnh đạo quận về công tác tuyển sinh đầu cấp, công tác s</w:t>
      </w:r>
      <w:r w:rsidR="00600DAC" w:rsidRPr="00270B4F">
        <w:rPr>
          <w:sz w:val="26"/>
          <w:szCs w:val="26"/>
          <w:lang w:val="es-ES"/>
        </w:rPr>
        <w:t>ử</w:t>
      </w:r>
      <w:r w:rsidRPr="00270B4F">
        <w:rPr>
          <w:sz w:val="26"/>
          <w:szCs w:val="26"/>
          <w:lang w:val="es-ES"/>
        </w:rPr>
        <w:t>a chữa, mua sắ</w:t>
      </w:r>
      <w:r w:rsidR="003C2BA5" w:rsidRPr="00270B4F">
        <w:rPr>
          <w:sz w:val="26"/>
          <w:szCs w:val="26"/>
          <w:lang w:val="es-ES"/>
        </w:rPr>
        <w:t>m</w:t>
      </w:r>
      <w:r w:rsidRPr="00270B4F">
        <w:rPr>
          <w:sz w:val="26"/>
          <w:szCs w:val="26"/>
          <w:lang w:val="es-ES"/>
        </w:rPr>
        <w:t xml:space="preserve"> trang thiết bị và xây dựng thêm các phòng chức năng để đáp ứng yêu cầu giáo dục trong thời gian tới. </w:t>
      </w:r>
    </w:p>
    <w:p w14:paraId="52273B81" w14:textId="2FAFC466" w:rsidR="0046034C" w:rsidRPr="00270B4F" w:rsidRDefault="00600DAC" w:rsidP="00691997">
      <w:pPr>
        <w:spacing w:before="120" w:after="120" w:line="276" w:lineRule="auto"/>
        <w:ind w:firstLine="720"/>
        <w:jc w:val="both"/>
        <w:rPr>
          <w:sz w:val="26"/>
          <w:szCs w:val="26"/>
          <w:lang w:val="es-ES"/>
        </w:rPr>
      </w:pPr>
      <w:r w:rsidRPr="00270B4F">
        <w:rPr>
          <w:sz w:val="26"/>
          <w:szCs w:val="26"/>
          <w:lang w:val="es-ES"/>
        </w:rPr>
        <w:t>Phòng Giáo dục và Đào tạo đã tổ chức k</w:t>
      </w:r>
      <w:r w:rsidR="0046034C" w:rsidRPr="00270B4F">
        <w:rPr>
          <w:sz w:val="26"/>
          <w:szCs w:val="26"/>
          <w:lang w:val="es-ES"/>
        </w:rPr>
        <w:t xml:space="preserve">iểm tra </w:t>
      </w:r>
      <w:r w:rsidRPr="00270B4F">
        <w:rPr>
          <w:sz w:val="26"/>
          <w:szCs w:val="26"/>
          <w:lang w:val="es-ES"/>
        </w:rPr>
        <w:t xml:space="preserve">và hỗ trợ </w:t>
      </w:r>
      <w:r w:rsidR="0046034C" w:rsidRPr="00270B4F">
        <w:rPr>
          <w:sz w:val="26"/>
          <w:szCs w:val="26"/>
          <w:lang w:val="es-ES"/>
        </w:rPr>
        <w:t xml:space="preserve">các trường tổ chức dạy học 2 buổi/ngày thực hiện đúng theo tinh thần công văn 7291/BGDĐT-GDTrH ngày 01 tháng 11 năm 2010 của Bộ Giáo dục và Đào tạo về hướng dẫn dạy 2 buổi/ngày; việc phân bổ thời lượng dạy học cho các lớp 2 buổi/ngày trên thời khóa biểu thực tế. Chú trọng tăng cường các hoạt động ngoại khóa rèn luyện kỹ năng sống, trải nghiệm </w:t>
      </w:r>
      <w:r w:rsidR="00405E38" w:rsidRPr="00270B4F">
        <w:rPr>
          <w:sz w:val="26"/>
          <w:szCs w:val="26"/>
          <w:lang w:val="es-ES"/>
        </w:rPr>
        <w:t>sáng tạo</w:t>
      </w:r>
      <w:r w:rsidR="0046034C" w:rsidRPr="00270B4F">
        <w:rPr>
          <w:sz w:val="26"/>
          <w:szCs w:val="26"/>
          <w:lang w:val="es-ES"/>
        </w:rPr>
        <w:t>, phát triển năng khiếu cho học sinh.</w:t>
      </w:r>
    </w:p>
    <w:p w14:paraId="52273B82" w14:textId="0FC6FC49" w:rsidR="00841573" w:rsidRPr="00270B4F" w:rsidRDefault="0046034C" w:rsidP="00691997">
      <w:pPr>
        <w:spacing w:before="120" w:after="120" w:line="276" w:lineRule="auto"/>
        <w:ind w:firstLine="720"/>
        <w:jc w:val="both"/>
        <w:rPr>
          <w:sz w:val="26"/>
          <w:szCs w:val="26"/>
          <w:lang w:val="es-ES"/>
        </w:rPr>
      </w:pPr>
      <w:r w:rsidRPr="00270B4F">
        <w:rPr>
          <w:sz w:val="26"/>
          <w:szCs w:val="26"/>
          <w:lang w:val="es-ES"/>
        </w:rPr>
        <w:t>Trong thời lượng buổi hai, giáo viên giảng dạy xây dựng nội dung luyện tập đảm bảo các yêu cầu: Ôn tập, hệ thống kiến thức cơ bản; Bồi dưỡng, mở rộng, nâng cao kiến thức; Rèn luyện kỹ năng làm bài; Khắc sâu thêm kiến thức trong chương trình học; Hướng dẫn học sinh phương pháp học và tự học; Giúp đỡ học sinh yếu kém và bồi dưỡng học sinh có năng khiếu ở các môn học đặc biệt là các môn: Văn, Toán, Tiếng Anh, Vật lý, Hóa học. Nội dung ôn luyện cụ thể ở từng lớp được trao đổi trong tổ bộ môn, nhóm chuyên môn</w:t>
      </w:r>
      <w:r w:rsidR="00405E38" w:rsidRPr="00270B4F">
        <w:rPr>
          <w:sz w:val="26"/>
          <w:szCs w:val="26"/>
          <w:lang w:val="es-ES"/>
        </w:rPr>
        <w:t>,</w:t>
      </w:r>
      <w:r w:rsidRPr="00270B4F">
        <w:rPr>
          <w:sz w:val="26"/>
          <w:szCs w:val="26"/>
          <w:lang w:val="es-ES"/>
        </w:rPr>
        <w:t xml:space="preserve"> tập trung vào những kiến thức, kỹ năng đã học theo chương trình của từng tuần học theo kế hoạch dạy học do Tổ chuyên môn xây dựng trên cơ sở đảm bảo chuẩn kiến thức, kỹ năng và thời lượng dạy học.</w:t>
      </w:r>
    </w:p>
    <w:p w14:paraId="4568F89F" w14:textId="77777777" w:rsidR="00EB6FAE" w:rsidRPr="00270B4F" w:rsidRDefault="00EB6FAE" w:rsidP="00EB6FAE">
      <w:pPr>
        <w:spacing w:before="120" w:after="120" w:line="276" w:lineRule="auto"/>
        <w:ind w:firstLine="720"/>
        <w:jc w:val="both"/>
        <w:rPr>
          <w:sz w:val="26"/>
          <w:szCs w:val="26"/>
          <w:lang w:val="es-ES"/>
        </w:rPr>
      </w:pPr>
      <w:r w:rsidRPr="00270B4F">
        <w:rPr>
          <w:sz w:val="26"/>
          <w:szCs w:val="26"/>
          <w:lang w:val="es-ES"/>
        </w:rPr>
        <w:t>Phòng Giáo dục và Đào tạo tiếp tục chỉ đạo, khuyến khích các trường tổ chức đa dạng các CLB, đội nhóm trong nhà trường, theo đó, các trường tổ chức câu lạc bộ sở thích, câu lạc bộ học thuật, thu hút đông đảo học sinh tham gia, góp phần nâng cao chất lượng học tập cũng như rèn luyện kỹ năng sống cho học sinh: CLB văn học, CLB Sử học, CLB Tiếng Anh, CLB STEM,  CLB Nghệ thuật; CLB Bóng rổ, CLB KHTN, CLB Tên lửa nước, CLB Robocon, CLB các nhà khoa học sáng tạo trẻ tuổi,…</w:t>
      </w:r>
      <w:r w:rsidR="00B3641E" w:rsidRPr="000011C9">
        <w:rPr>
          <w:sz w:val="26"/>
          <w:szCs w:val="26"/>
          <w:lang w:val="es-ES"/>
        </w:rPr>
        <w:t>Học sinh khi tham gia vào CLB không chỉ bổ sung được các kiến thức của nhiều môn học khác nhau mà còn tự tin, năng động, giao tiếp tốt hơn cũng như rèn luyện được sức khoẻ và kỹ năng giải quyết vấn đề.</w:t>
      </w:r>
    </w:p>
    <w:p w14:paraId="224A3D04" w14:textId="4743D4C2" w:rsidR="008A395F" w:rsidRPr="00270B4F" w:rsidRDefault="003F0089" w:rsidP="008A395F">
      <w:pPr>
        <w:numPr>
          <w:ilvl w:val="2"/>
          <w:numId w:val="7"/>
        </w:numPr>
        <w:spacing w:before="120" w:after="120" w:line="276" w:lineRule="auto"/>
        <w:jc w:val="both"/>
        <w:outlineLvl w:val="1"/>
        <w:rPr>
          <w:b/>
          <w:sz w:val="26"/>
          <w:szCs w:val="26"/>
          <w:lang w:val="es-ES"/>
        </w:rPr>
      </w:pPr>
      <w:r w:rsidRPr="00270B4F">
        <w:rPr>
          <w:b/>
          <w:sz w:val="26"/>
          <w:szCs w:val="26"/>
          <w:lang w:val="es-ES"/>
        </w:rPr>
        <w:t xml:space="preserve">Công tác kiểm định chất lượng giáo dục </w:t>
      </w:r>
    </w:p>
    <w:p w14:paraId="4F6A737E" w14:textId="77777777" w:rsidR="00B13D45" w:rsidRPr="00270B4F" w:rsidRDefault="00B13D45" w:rsidP="00B13D45">
      <w:pPr>
        <w:spacing w:before="120" w:after="120" w:line="276" w:lineRule="auto"/>
        <w:ind w:firstLine="720"/>
        <w:jc w:val="both"/>
        <w:rPr>
          <w:sz w:val="26"/>
          <w:szCs w:val="26"/>
          <w:lang w:val="es-ES"/>
        </w:rPr>
      </w:pPr>
      <w:r w:rsidRPr="00270B4F">
        <w:rPr>
          <w:sz w:val="26"/>
          <w:szCs w:val="26"/>
          <w:lang w:val="es-ES"/>
        </w:rPr>
        <w:t>Phối hợp triển khai có hiệu quả hoạt động đánh giá, công nhận trường đạt chuẩn quốc gia theo Thông tư 18/2018/TT-BGDĐT, ngày 22 tháng 8 năm 2018 quy định về kiểm định chất lượng giáo dục và công nhận đạt chuẩn quốc gia đối với trường THCS, trường THPT và trường phổ thông có nhiều cấp học.</w:t>
      </w:r>
    </w:p>
    <w:p w14:paraId="191A90BD" w14:textId="4A4836C8" w:rsidR="003F47B6" w:rsidRPr="00270B4F" w:rsidRDefault="003F47B6" w:rsidP="00A942E5">
      <w:pPr>
        <w:spacing w:before="120" w:after="120" w:line="276" w:lineRule="auto"/>
        <w:ind w:firstLine="720"/>
        <w:jc w:val="both"/>
        <w:rPr>
          <w:sz w:val="26"/>
          <w:szCs w:val="26"/>
          <w:lang w:val="es-ES"/>
        </w:rPr>
      </w:pPr>
      <w:r w:rsidRPr="00270B4F">
        <w:rPr>
          <w:sz w:val="26"/>
          <w:szCs w:val="26"/>
          <w:lang w:val="es-ES"/>
        </w:rPr>
        <w:lastRenderedPageBreak/>
        <w:t>Trường THCS Lê Lợi, THCS Kiến Thiết, THCS Phan Sào Nam đạt kiểm định chất lượng giáo dục mức độ 1 (Chu kỳ 2)</w:t>
      </w:r>
      <w:r w:rsidR="00B13D45" w:rsidRPr="00270B4F">
        <w:rPr>
          <w:sz w:val="26"/>
          <w:szCs w:val="26"/>
          <w:lang w:val="es-ES"/>
        </w:rPr>
        <w:t>.</w:t>
      </w:r>
    </w:p>
    <w:p w14:paraId="7CF02BB4" w14:textId="44E11284" w:rsidR="00D1129C" w:rsidRPr="00270B4F" w:rsidRDefault="00D1129C" w:rsidP="00A942E5">
      <w:pPr>
        <w:spacing w:before="120" w:after="120" w:line="276" w:lineRule="auto"/>
        <w:ind w:firstLine="720"/>
        <w:jc w:val="both"/>
        <w:rPr>
          <w:sz w:val="26"/>
          <w:szCs w:val="26"/>
          <w:lang w:val="es-ES"/>
        </w:rPr>
      </w:pPr>
      <w:r w:rsidRPr="00270B4F">
        <w:rPr>
          <w:sz w:val="26"/>
          <w:szCs w:val="26"/>
          <w:lang w:val="es-ES"/>
        </w:rPr>
        <w:t xml:space="preserve">Thành lập tổ tư vấn hỗ trợ trường THCS Bàn Cờ </w:t>
      </w:r>
      <w:r w:rsidR="00083F23" w:rsidRPr="00270B4F">
        <w:rPr>
          <w:sz w:val="26"/>
          <w:szCs w:val="26"/>
          <w:lang w:val="es-ES"/>
        </w:rPr>
        <w:t xml:space="preserve">và THCS Đoàn Thị Điểm </w:t>
      </w:r>
      <w:r w:rsidR="00A44BAD" w:rsidRPr="00270B4F">
        <w:rPr>
          <w:sz w:val="26"/>
          <w:szCs w:val="26"/>
          <w:lang w:val="es-ES"/>
        </w:rPr>
        <w:t xml:space="preserve">xây </w:t>
      </w:r>
      <w:r w:rsidRPr="00270B4F">
        <w:rPr>
          <w:sz w:val="26"/>
          <w:szCs w:val="26"/>
          <w:lang w:val="es-ES"/>
        </w:rPr>
        <w:t>dựng lộ trình trường đạt chuẩn quốc gia</w:t>
      </w:r>
      <w:r w:rsidR="00083F23" w:rsidRPr="00270B4F">
        <w:rPr>
          <w:sz w:val="26"/>
          <w:szCs w:val="26"/>
          <w:lang w:val="es-ES"/>
        </w:rPr>
        <w:t>,</w:t>
      </w:r>
      <w:r w:rsidRPr="00270B4F">
        <w:rPr>
          <w:sz w:val="26"/>
          <w:szCs w:val="26"/>
          <w:lang w:val="es-ES"/>
        </w:rPr>
        <w:t xml:space="preserve"> THCS Thăng Long và THCS Colette thực hiện đánh giá ngoài vào tháng 10 năm 2023.</w:t>
      </w:r>
    </w:p>
    <w:p w14:paraId="7ABEDE7C" w14:textId="09C5312A" w:rsidR="00083F23" w:rsidRPr="00270B4F" w:rsidRDefault="00083F23" w:rsidP="00A942E5">
      <w:pPr>
        <w:spacing w:before="120" w:after="120" w:line="276" w:lineRule="auto"/>
        <w:ind w:firstLine="720"/>
        <w:jc w:val="both"/>
        <w:rPr>
          <w:sz w:val="26"/>
          <w:szCs w:val="26"/>
          <w:lang w:val="es-ES"/>
        </w:rPr>
      </w:pPr>
      <w:r w:rsidRPr="00270B4F">
        <w:rPr>
          <w:sz w:val="26"/>
          <w:szCs w:val="26"/>
          <w:lang w:val="es-ES"/>
        </w:rPr>
        <w:t>100% các trường THCS sử dụng hệ thống quản trị kiểm định chất lượng giáo dục</w:t>
      </w:r>
      <w:r w:rsidR="00CD6015" w:rsidRPr="00270B4F">
        <w:rPr>
          <w:sz w:val="26"/>
          <w:szCs w:val="26"/>
          <w:lang w:val="es-ES"/>
        </w:rPr>
        <w:t xml:space="preserve"> trực tuyến.</w:t>
      </w:r>
    </w:p>
    <w:p w14:paraId="7A560993" w14:textId="77777777" w:rsidR="00974B53" w:rsidRPr="00270B4F" w:rsidRDefault="00974B53" w:rsidP="00691997">
      <w:pPr>
        <w:numPr>
          <w:ilvl w:val="1"/>
          <w:numId w:val="7"/>
        </w:numPr>
        <w:spacing w:before="120" w:after="120" w:line="276" w:lineRule="auto"/>
        <w:jc w:val="both"/>
        <w:outlineLvl w:val="1"/>
        <w:rPr>
          <w:b/>
          <w:sz w:val="26"/>
          <w:szCs w:val="26"/>
          <w:lang w:val="es-ES"/>
        </w:rPr>
      </w:pPr>
      <w:r w:rsidRPr="00270B4F">
        <w:rPr>
          <w:b/>
          <w:sz w:val="26"/>
          <w:szCs w:val="26"/>
          <w:lang w:val="es-ES"/>
        </w:rPr>
        <w:t xml:space="preserve">Đẩy mạnh chuyển đổi số trong giáo dục </w:t>
      </w:r>
    </w:p>
    <w:p w14:paraId="52273CCF" w14:textId="4568CAAF" w:rsidR="00DF1BB1" w:rsidRPr="007A57C7" w:rsidRDefault="00FC2D24" w:rsidP="007A57C7">
      <w:pPr>
        <w:spacing w:before="120" w:after="120" w:line="276" w:lineRule="auto"/>
        <w:ind w:firstLine="720"/>
        <w:jc w:val="both"/>
        <w:rPr>
          <w:b/>
          <w:bCs/>
          <w:i/>
          <w:iCs/>
          <w:sz w:val="26"/>
          <w:szCs w:val="26"/>
          <w:lang w:val="es-ES"/>
        </w:rPr>
      </w:pPr>
      <w:r w:rsidRPr="007A57C7">
        <w:rPr>
          <w:b/>
          <w:bCs/>
          <w:i/>
          <w:iCs/>
          <w:sz w:val="26"/>
          <w:szCs w:val="26"/>
          <w:lang w:val="es-ES"/>
        </w:rPr>
        <w:t xml:space="preserve">Đẩy mạnh </w:t>
      </w:r>
      <w:r w:rsidR="00500E4A" w:rsidRPr="007A57C7">
        <w:rPr>
          <w:b/>
          <w:bCs/>
          <w:i/>
          <w:iCs/>
          <w:sz w:val="26"/>
          <w:szCs w:val="26"/>
          <w:lang w:val="es-ES"/>
        </w:rPr>
        <w:t xml:space="preserve">bổ sung và </w:t>
      </w:r>
      <w:r w:rsidRPr="007A57C7">
        <w:rPr>
          <w:b/>
          <w:bCs/>
          <w:i/>
          <w:iCs/>
          <w:sz w:val="26"/>
          <w:szCs w:val="26"/>
          <w:lang w:val="es-ES"/>
        </w:rPr>
        <w:t xml:space="preserve">sử dụng cơ sở dữ liệu </w:t>
      </w:r>
      <w:r w:rsidR="00974B53" w:rsidRPr="007A57C7">
        <w:rPr>
          <w:b/>
          <w:bCs/>
          <w:i/>
          <w:iCs/>
          <w:sz w:val="26"/>
          <w:szCs w:val="26"/>
          <w:lang w:val="es-ES"/>
        </w:rPr>
        <w:t>n</w:t>
      </w:r>
      <w:r w:rsidR="00DF1BB1" w:rsidRPr="007A57C7">
        <w:rPr>
          <w:b/>
          <w:bCs/>
          <w:i/>
          <w:iCs/>
          <w:sz w:val="26"/>
          <w:szCs w:val="26"/>
          <w:lang w:val="es-ES"/>
        </w:rPr>
        <w:t>gành</w:t>
      </w:r>
      <w:r w:rsidR="007A57C7" w:rsidRPr="007A57C7">
        <w:rPr>
          <w:b/>
          <w:bCs/>
          <w:i/>
          <w:iCs/>
          <w:sz w:val="26"/>
          <w:szCs w:val="26"/>
          <w:lang w:val="es-ES"/>
        </w:rPr>
        <w:t>:</w:t>
      </w:r>
    </w:p>
    <w:p w14:paraId="7DE44EA4" w14:textId="77777777" w:rsidR="00BA6FA4" w:rsidRPr="00270B4F" w:rsidRDefault="00BA6FA4" w:rsidP="00BA6FA4">
      <w:pPr>
        <w:spacing w:before="120" w:after="120" w:line="276" w:lineRule="auto"/>
        <w:ind w:firstLine="720"/>
        <w:jc w:val="both"/>
        <w:rPr>
          <w:sz w:val="26"/>
          <w:szCs w:val="26"/>
          <w:lang w:val="es-ES"/>
        </w:rPr>
      </w:pPr>
      <w:r w:rsidRPr="00270B4F">
        <w:rPr>
          <w:sz w:val="26"/>
          <w:szCs w:val="26"/>
          <w:lang w:val="es-ES"/>
        </w:rPr>
        <w:t>100% học sinh tại các cơ sở giáo dục trên địa bàn Quận 3 đã có mã định danh cá nhân; 100% học sinh lớp 9 có căn cước công dân có gắn chip điện tử. Trong đó, mã định danh cá nhân của học sinh sẽ được sử dụng làm tên tài khoản đăng nhập vào phần mềm tuyển sinh đầu cấp năm học 2023 – 2024 và mật khẩu đăng nhập là ngày tháng năm sinh của học sinh.</w:t>
      </w:r>
    </w:p>
    <w:p w14:paraId="5A735E86" w14:textId="4BADF61D" w:rsidR="006D1896" w:rsidRPr="00270B4F" w:rsidRDefault="006D1896" w:rsidP="006D1896">
      <w:pPr>
        <w:spacing w:before="120" w:after="120" w:line="276" w:lineRule="auto"/>
        <w:ind w:firstLine="720"/>
        <w:jc w:val="both"/>
        <w:rPr>
          <w:sz w:val="26"/>
          <w:szCs w:val="26"/>
          <w:lang w:val="es-ES"/>
        </w:rPr>
      </w:pPr>
      <w:r w:rsidRPr="00270B4F">
        <w:rPr>
          <w:sz w:val="26"/>
          <w:szCs w:val="26"/>
          <w:lang w:val="es-ES"/>
        </w:rPr>
        <w:t>100% cán bộ quản lý, giáo viên, nhân viên tại các cơ sở giáo dục trên địa bàn Quận 3 có căn cước công dân gắn chíp điện tử; trong đó: có 95,8% đã đăng ký tài khoản định danh trên VNeID mức 1 và 92,3% đă đăng ký tài khoản VNeID mức 2 (còn một số đã đăng ký nhưng đang chờ kích hoạt).</w:t>
      </w:r>
    </w:p>
    <w:p w14:paraId="6CB4F38A" w14:textId="2EFF8930" w:rsidR="00CD25B1" w:rsidRPr="00270B4F" w:rsidRDefault="00CD25B1" w:rsidP="006D1896">
      <w:pPr>
        <w:spacing w:before="120" w:after="120" w:line="276" w:lineRule="auto"/>
        <w:ind w:firstLine="720"/>
        <w:jc w:val="both"/>
        <w:rPr>
          <w:sz w:val="26"/>
          <w:szCs w:val="26"/>
          <w:lang w:val="es-ES"/>
        </w:rPr>
      </w:pPr>
      <w:r w:rsidRPr="00270B4F">
        <w:rPr>
          <w:sz w:val="26"/>
          <w:szCs w:val="26"/>
          <w:lang w:val="es-ES"/>
        </w:rPr>
        <w:t>100% các phần mềm, hệ thống LMS trên địa bàn đều kết nối API thành công với trục dữ liệu ngành do Sở giáo dục và đào tạo TPHCM quản lý.</w:t>
      </w:r>
    </w:p>
    <w:p w14:paraId="4F332A51" w14:textId="3ADCA350" w:rsidR="00500E4A" w:rsidRPr="007A57C7" w:rsidRDefault="00500E4A" w:rsidP="0044042F">
      <w:pPr>
        <w:spacing w:before="120" w:after="120" w:line="276" w:lineRule="auto"/>
        <w:ind w:firstLine="720"/>
        <w:jc w:val="both"/>
        <w:rPr>
          <w:b/>
          <w:bCs/>
          <w:i/>
          <w:iCs/>
          <w:sz w:val="26"/>
          <w:szCs w:val="26"/>
          <w:lang w:val="es-ES"/>
        </w:rPr>
      </w:pPr>
      <w:r w:rsidRPr="007A57C7">
        <w:rPr>
          <w:b/>
          <w:bCs/>
          <w:i/>
          <w:iCs/>
          <w:sz w:val="26"/>
          <w:szCs w:val="26"/>
          <w:lang w:val="es-ES"/>
        </w:rPr>
        <w:t xml:space="preserve">Đẩy mạnh ứng dụng CNTT trong </w:t>
      </w:r>
      <w:r w:rsidR="001A35A7" w:rsidRPr="007A57C7">
        <w:rPr>
          <w:b/>
          <w:bCs/>
          <w:i/>
          <w:iCs/>
          <w:sz w:val="26"/>
          <w:szCs w:val="26"/>
          <w:lang w:val="es-ES"/>
        </w:rPr>
        <w:t>quản trị trường học</w:t>
      </w:r>
      <w:r w:rsidR="0044042F" w:rsidRPr="007A57C7">
        <w:rPr>
          <w:b/>
          <w:bCs/>
          <w:i/>
          <w:iCs/>
          <w:sz w:val="26"/>
          <w:szCs w:val="26"/>
          <w:lang w:val="es-ES"/>
        </w:rPr>
        <w:t>:</w:t>
      </w:r>
    </w:p>
    <w:p w14:paraId="47B35BF3" w14:textId="77777777" w:rsidR="006921AE" w:rsidRPr="00270B4F" w:rsidRDefault="006921AE" w:rsidP="006921AE">
      <w:pPr>
        <w:spacing w:before="120" w:after="120" w:line="276" w:lineRule="auto"/>
        <w:ind w:firstLine="720"/>
        <w:jc w:val="both"/>
        <w:rPr>
          <w:sz w:val="26"/>
          <w:szCs w:val="26"/>
          <w:lang w:val="es-ES"/>
        </w:rPr>
      </w:pPr>
      <w:r w:rsidRPr="00270B4F">
        <w:rPr>
          <w:sz w:val="26"/>
          <w:szCs w:val="26"/>
          <w:lang w:val="es-ES"/>
        </w:rPr>
        <w:t xml:space="preserve">Các trường có đội ngũ giáo viên nhiều năm kinh nghiệm nên việc cập nhật dữ liệu trang: </w:t>
      </w:r>
      <w:hyperlink r:id="rId8" w:history="1">
        <w:r w:rsidRPr="00270B4F">
          <w:rPr>
            <w:rStyle w:val="Hyperlink"/>
            <w:color w:val="auto"/>
            <w:sz w:val="26"/>
            <w:szCs w:val="26"/>
            <w:lang w:val="es-ES"/>
          </w:rPr>
          <w:t>www.quanly.hcm.edu.vn</w:t>
        </w:r>
      </w:hyperlink>
      <w:r w:rsidRPr="00270B4F">
        <w:rPr>
          <w:sz w:val="26"/>
          <w:szCs w:val="26"/>
          <w:lang w:val="es-ES"/>
        </w:rPr>
        <w:t xml:space="preserve"> và cơ sở dữ liệu toàn ngành: </w:t>
      </w:r>
      <w:hyperlink r:id="rId9" w:history="1">
        <w:r w:rsidRPr="00270B4F">
          <w:rPr>
            <w:rStyle w:val="Hyperlink"/>
            <w:color w:val="auto"/>
            <w:sz w:val="26"/>
            <w:szCs w:val="26"/>
            <w:lang w:val="es-ES"/>
          </w:rPr>
          <w:t>www.csdl.moet.gov.vn</w:t>
        </w:r>
      </w:hyperlink>
      <w:r w:rsidRPr="00270B4F">
        <w:rPr>
          <w:sz w:val="26"/>
          <w:szCs w:val="26"/>
          <w:lang w:val="es-ES"/>
        </w:rPr>
        <w:t xml:space="preserve"> đúng tiến độ, hiệu quả và hoàn thành 100%.</w:t>
      </w:r>
    </w:p>
    <w:p w14:paraId="23AC12F1" w14:textId="591E9AEB" w:rsidR="001A35A7" w:rsidRPr="00270B4F" w:rsidRDefault="001A35A7" w:rsidP="001A35A7">
      <w:pPr>
        <w:spacing w:before="120" w:after="120" w:line="276" w:lineRule="auto"/>
        <w:ind w:firstLine="720"/>
        <w:jc w:val="both"/>
        <w:rPr>
          <w:sz w:val="26"/>
          <w:szCs w:val="26"/>
          <w:lang w:val="es-ES"/>
        </w:rPr>
      </w:pPr>
      <w:r w:rsidRPr="00270B4F">
        <w:rPr>
          <w:sz w:val="26"/>
          <w:szCs w:val="26"/>
          <w:lang w:val="es-ES"/>
        </w:rPr>
        <w:t>Toàn ngành tiếp tục sử dụng hiệu quả tài khoản công vụ @hcm.edu.vn để sử dụng miễn phí các tiện ích của phần mềm Office 365</w:t>
      </w:r>
      <w:r w:rsidR="00F570E4" w:rsidRPr="00270B4F">
        <w:rPr>
          <w:sz w:val="26"/>
          <w:szCs w:val="26"/>
          <w:lang w:val="es-ES"/>
        </w:rPr>
        <w:t>, trao đổi công việc qua email công vụ, đưa dữ liệu lên đám mây để có thể xử lý bất cứ lúc nào, bất cứ nơi đâu khi có mạng Internet</w:t>
      </w:r>
      <w:r w:rsidR="00232893" w:rsidRPr="00270B4F">
        <w:rPr>
          <w:sz w:val="26"/>
          <w:szCs w:val="26"/>
          <w:lang w:val="es-ES"/>
        </w:rPr>
        <w:t>. Phòng Giáo dục và Đào tạo và một số trường đã sử dụng văn phòng không giấy để chia sẻ văn bản chỉ đạo (đến, đi) trong nội bộ cơ quan, giúp giảm thiểu sử dụng giấy, góp phần bảo vệ môi trường.</w:t>
      </w:r>
    </w:p>
    <w:p w14:paraId="6EB98EF9" w14:textId="77777777" w:rsidR="005E0EFA" w:rsidRPr="00270B4F" w:rsidRDefault="005E0EFA" w:rsidP="005E0EFA">
      <w:pPr>
        <w:spacing w:before="120" w:after="120" w:line="276" w:lineRule="auto"/>
        <w:ind w:firstLine="720"/>
        <w:jc w:val="both"/>
        <w:rPr>
          <w:sz w:val="26"/>
          <w:szCs w:val="26"/>
          <w:lang w:val="es-ES"/>
        </w:rPr>
      </w:pPr>
      <w:r w:rsidRPr="00270B4F">
        <w:rPr>
          <w:sz w:val="26"/>
          <w:szCs w:val="26"/>
          <w:lang w:val="es-ES"/>
        </w:rPr>
        <w:t>Toàn ngành đẩy mạnh truyền thông nội bộ thông qua các kênh thông tin trực tuyến: cổng thông tin điện tử của ngành và trang web, fanpage của các trường, các group Zalo, Facebook, Viber,... để CMHS thuận tiện trong việc theo dõi các hoạt động, thông báo của nhà trường, qua đó, tăng cao sự đồng thuận trong CMHS.</w:t>
      </w:r>
    </w:p>
    <w:p w14:paraId="5FAEDA12" w14:textId="77777777" w:rsidR="005E0EFA" w:rsidRPr="00270B4F" w:rsidRDefault="005E0EFA" w:rsidP="005E0EFA">
      <w:pPr>
        <w:spacing w:before="120" w:after="120" w:line="276" w:lineRule="auto"/>
        <w:ind w:firstLine="720"/>
        <w:jc w:val="both"/>
        <w:rPr>
          <w:sz w:val="26"/>
          <w:szCs w:val="26"/>
          <w:lang w:val="es-ES"/>
        </w:rPr>
      </w:pPr>
      <w:r w:rsidRPr="00270B4F">
        <w:rPr>
          <w:sz w:val="26"/>
          <w:szCs w:val="26"/>
          <w:lang w:val="es-ES"/>
        </w:rPr>
        <w:t>100% trường học trên địa bàn đều đẩy mạnh thực hiện thanh toán học phí trực tuyến, giúp CMHS tiết kiệm được thời gian và công sức khi thanh toán học phí. CMHS thực hiện thanh toán trực tuyến cũng giúp bộ phận tài vụ giảm bớt áp lực công việc và nâng cao được chất lượng phục vụ. Bên cạnh đó, Phòng Giáo dục và Đào tạo chỉ đạo các trường sử dụng thẻ bảo hiểm điện tử VSSID trong giáo viên và học sinh toàn ngành.</w:t>
      </w:r>
    </w:p>
    <w:p w14:paraId="3D242D99" w14:textId="44CCC510" w:rsidR="001545C0" w:rsidRPr="00270B4F" w:rsidRDefault="001545C0" w:rsidP="001545C0">
      <w:pPr>
        <w:spacing w:before="120" w:after="120" w:line="276" w:lineRule="auto"/>
        <w:ind w:firstLine="720"/>
        <w:jc w:val="both"/>
        <w:rPr>
          <w:sz w:val="26"/>
          <w:szCs w:val="26"/>
          <w:lang w:val="es-ES"/>
        </w:rPr>
      </w:pPr>
      <w:r w:rsidRPr="00270B4F">
        <w:rPr>
          <w:sz w:val="26"/>
          <w:szCs w:val="26"/>
          <w:lang w:val="es-ES"/>
        </w:rPr>
        <w:t xml:space="preserve">Phối hợp với doanh nghiệp tiếp tục hoàn thiện trang web tuyển sinh đầu cấp từ năm học 2020-2021, kết nối </w:t>
      </w:r>
      <w:r w:rsidR="00ED409D" w:rsidRPr="00270B4F">
        <w:rPr>
          <w:sz w:val="26"/>
          <w:szCs w:val="26"/>
          <w:lang w:val="es-ES"/>
        </w:rPr>
        <w:t xml:space="preserve">dữ liệu với Sở giáo dục và đào tạo TPHCM, </w:t>
      </w:r>
      <w:r w:rsidRPr="00270B4F">
        <w:rPr>
          <w:sz w:val="26"/>
          <w:szCs w:val="26"/>
          <w:lang w:val="es-ES"/>
        </w:rPr>
        <w:t xml:space="preserve">tạo điều kiện thuận lợi </w:t>
      </w:r>
      <w:r w:rsidRPr="00270B4F">
        <w:rPr>
          <w:sz w:val="26"/>
          <w:szCs w:val="26"/>
          <w:lang w:val="es-ES"/>
        </w:rPr>
        <w:lastRenderedPageBreak/>
        <w:t>cho cha mẹ học sinh thực hiện hồ sơ ngay tại nhà, tránh tình trạng tập trung đông người khi nộp hồ sơ trực tiếp</w:t>
      </w:r>
      <w:r w:rsidR="00862049" w:rsidRPr="00270B4F">
        <w:rPr>
          <w:sz w:val="26"/>
          <w:szCs w:val="26"/>
          <w:lang w:val="es-ES"/>
        </w:rPr>
        <w:t>;</w:t>
      </w:r>
      <w:r w:rsidRPr="00270B4F">
        <w:rPr>
          <w:sz w:val="26"/>
          <w:szCs w:val="26"/>
          <w:lang w:val="es-ES"/>
        </w:rPr>
        <w:t xml:space="preserve"> </w:t>
      </w:r>
      <w:r w:rsidR="00862049" w:rsidRPr="00270B4F">
        <w:rPr>
          <w:sz w:val="26"/>
          <w:szCs w:val="26"/>
          <w:lang w:val="es-ES"/>
        </w:rPr>
        <w:t>p</w:t>
      </w:r>
      <w:r w:rsidRPr="00270B4F">
        <w:rPr>
          <w:sz w:val="26"/>
          <w:szCs w:val="26"/>
          <w:lang w:val="es-ES"/>
        </w:rPr>
        <w:t>hân công giáo viên hỗ trợ CMHS nhập liệu ngay tại trường trong trường hợp không thể thực hiện tại nhà. Năm học 202</w:t>
      </w:r>
      <w:r w:rsidR="003241F5" w:rsidRPr="00270B4F">
        <w:rPr>
          <w:sz w:val="26"/>
          <w:szCs w:val="26"/>
          <w:lang w:val="es-ES"/>
        </w:rPr>
        <w:t>2</w:t>
      </w:r>
      <w:r w:rsidRPr="00270B4F">
        <w:rPr>
          <w:sz w:val="26"/>
          <w:szCs w:val="26"/>
          <w:lang w:val="es-ES"/>
        </w:rPr>
        <w:t>-202</w:t>
      </w:r>
      <w:r w:rsidR="003241F5" w:rsidRPr="00270B4F">
        <w:rPr>
          <w:sz w:val="26"/>
          <w:szCs w:val="26"/>
          <w:lang w:val="es-ES"/>
        </w:rPr>
        <w:t>3</w:t>
      </w:r>
      <w:r w:rsidRPr="00270B4F">
        <w:rPr>
          <w:sz w:val="26"/>
          <w:szCs w:val="26"/>
          <w:lang w:val="es-ES"/>
        </w:rPr>
        <w:t xml:space="preserve">, Quận 3 là quận đầu tiên đạt tỉ lệ 100% </w:t>
      </w:r>
      <w:r w:rsidR="003241F5" w:rsidRPr="00270B4F">
        <w:rPr>
          <w:sz w:val="26"/>
          <w:szCs w:val="26"/>
          <w:lang w:val="es-ES"/>
        </w:rPr>
        <w:t xml:space="preserve">CMHS </w:t>
      </w:r>
      <w:r w:rsidRPr="00270B4F">
        <w:rPr>
          <w:sz w:val="26"/>
          <w:szCs w:val="26"/>
          <w:lang w:val="es-ES"/>
        </w:rPr>
        <w:t>xác nhận thông tin nhập học trực tuyến theo yêu cầu của Sở GDĐT</w:t>
      </w:r>
      <w:r w:rsidR="00E40B36" w:rsidRPr="00270B4F">
        <w:rPr>
          <w:sz w:val="26"/>
          <w:szCs w:val="26"/>
          <w:lang w:val="es-ES"/>
        </w:rPr>
        <w:t xml:space="preserve"> và cũng là một trong những quận đầu tiên hoàn thành công tác tuyển sinh trực tuyến</w:t>
      </w:r>
      <w:r w:rsidR="001F4AF1" w:rsidRPr="00270B4F">
        <w:rPr>
          <w:sz w:val="26"/>
          <w:szCs w:val="26"/>
          <w:lang w:val="es-ES"/>
        </w:rPr>
        <w:t xml:space="preserve"> theo kế hoạch của thành phố.</w:t>
      </w:r>
    </w:p>
    <w:p w14:paraId="7BF0E04B" w14:textId="77777777" w:rsidR="00624A18" w:rsidRPr="00270B4F" w:rsidRDefault="00624A18" w:rsidP="00914645">
      <w:pPr>
        <w:spacing w:before="120" w:after="120" w:line="276" w:lineRule="auto"/>
        <w:ind w:firstLine="720"/>
        <w:jc w:val="both"/>
        <w:rPr>
          <w:sz w:val="26"/>
          <w:szCs w:val="26"/>
          <w:lang w:val="es-ES"/>
        </w:rPr>
      </w:pPr>
      <w:r w:rsidRPr="00270B4F">
        <w:rPr>
          <w:sz w:val="26"/>
          <w:szCs w:val="26"/>
          <w:lang w:val="es-ES"/>
        </w:rPr>
        <w:t xml:space="preserve">Phối hợp cùng doanh nghiệp xây dựng web, app tư vấn tâm lý học đường trực tuyến cho học sinh: </w:t>
      </w:r>
      <w:hyperlink r:id="rId10" w:history="1">
        <w:r w:rsidRPr="00270B4F">
          <w:rPr>
            <w:sz w:val="26"/>
            <w:szCs w:val="26"/>
            <w:lang w:val="es-ES"/>
          </w:rPr>
          <w:t>https://quan3.tamlyhocduong.org/</w:t>
        </w:r>
      </w:hyperlink>
      <w:r w:rsidRPr="00270B4F">
        <w:rPr>
          <w:sz w:val="26"/>
          <w:szCs w:val="26"/>
          <w:lang w:val="es-ES"/>
        </w:rPr>
        <w:t>. Mô hình hiện đang tham gia giải thưởng sáng tạo Thành phố Hồ Chí Minh năm 2023.</w:t>
      </w:r>
    </w:p>
    <w:p w14:paraId="0D9A5E5B" w14:textId="77777777" w:rsidR="00456330" w:rsidRPr="00270B4F" w:rsidRDefault="00456330" w:rsidP="00914645">
      <w:pPr>
        <w:spacing w:before="120" w:after="120" w:line="276" w:lineRule="auto"/>
        <w:ind w:firstLine="720"/>
        <w:jc w:val="both"/>
        <w:rPr>
          <w:sz w:val="26"/>
          <w:szCs w:val="26"/>
          <w:lang w:val="es-ES"/>
        </w:rPr>
      </w:pPr>
      <w:r w:rsidRPr="00270B4F">
        <w:rPr>
          <w:sz w:val="26"/>
          <w:szCs w:val="26"/>
          <w:lang w:val="es-ES"/>
        </w:rPr>
        <w:t>100% đơn vị thực hiện cổng thông tin điện tử (TTĐT) - trang web: tendonvi.hcm.edu.vn theo hướng dẫn của Trung tâm thông tin và Chương trình giáo dục của Sở GDĐT. Sử dụng hiệu quả và chất lượng cổng thông tin điện tử của đơn vị. Tất cả các trường thực hiện “3 công khai” trên cổng thông tin điện tử của mình.</w:t>
      </w:r>
    </w:p>
    <w:p w14:paraId="7622909D" w14:textId="5A175119" w:rsidR="00456330" w:rsidRPr="00270B4F" w:rsidRDefault="00456330" w:rsidP="00914645">
      <w:pPr>
        <w:spacing w:before="120" w:after="120" w:line="276" w:lineRule="auto"/>
        <w:ind w:firstLine="720"/>
        <w:jc w:val="both"/>
        <w:rPr>
          <w:sz w:val="26"/>
          <w:szCs w:val="26"/>
          <w:lang w:val="es-ES"/>
        </w:rPr>
      </w:pPr>
      <w:r w:rsidRPr="00270B4F">
        <w:rPr>
          <w:sz w:val="26"/>
          <w:szCs w:val="26"/>
          <w:lang w:val="es-ES"/>
        </w:rPr>
        <w:t>Sử dụng phần mềm quản lý ePMIS của Bộ GDĐT trong quản lý nhân sự trong các cơ sở giáo dục công lập.</w:t>
      </w:r>
    </w:p>
    <w:p w14:paraId="2712C2C9" w14:textId="4AC5EAAE" w:rsidR="00456330" w:rsidRPr="00270B4F" w:rsidRDefault="00456330" w:rsidP="00914645">
      <w:pPr>
        <w:spacing w:before="120" w:after="120" w:line="276" w:lineRule="auto"/>
        <w:ind w:firstLine="720"/>
        <w:jc w:val="both"/>
        <w:rPr>
          <w:sz w:val="26"/>
          <w:szCs w:val="26"/>
          <w:lang w:val="es-ES"/>
        </w:rPr>
      </w:pPr>
      <w:r w:rsidRPr="00270B4F">
        <w:rPr>
          <w:sz w:val="26"/>
          <w:szCs w:val="26"/>
          <w:lang w:val="es-ES"/>
        </w:rPr>
        <w:t>100% các trường triển khai phần mềm quản trị kiểm định chất lượng giáo dục cho các trường học.</w:t>
      </w:r>
    </w:p>
    <w:p w14:paraId="52273CD3" w14:textId="039BDC9C" w:rsidR="00DF1BB1" w:rsidRPr="007A57C7" w:rsidRDefault="00974B53" w:rsidP="007A57C7">
      <w:pPr>
        <w:spacing w:before="120" w:after="120" w:line="276" w:lineRule="auto"/>
        <w:ind w:firstLine="720"/>
        <w:jc w:val="both"/>
        <w:rPr>
          <w:b/>
          <w:bCs/>
          <w:i/>
          <w:iCs/>
          <w:sz w:val="26"/>
          <w:szCs w:val="26"/>
          <w:lang w:val="es-ES"/>
        </w:rPr>
      </w:pPr>
      <w:r w:rsidRPr="007A57C7">
        <w:rPr>
          <w:b/>
          <w:bCs/>
          <w:i/>
          <w:iCs/>
          <w:sz w:val="26"/>
          <w:szCs w:val="26"/>
          <w:lang w:val="es-ES"/>
        </w:rPr>
        <w:t xml:space="preserve">Đẩy mạnh </w:t>
      </w:r>
      <w:r w:rsidR="00DF1BB1" w:rsidRPr="007A57C7">
        <w:rPr>
          <w:b/>
          <w:bCs/>
          <w:i/>
          <w:iCs/>
          <w:sz w:val="26"/>
          <w:szCs w:val="26"/>
          <w:lang w:val="es-ES"/>
        </w:rPr>
        <w:t>ứng dụng CNTT trong dạy học</w:t>
      </w:r>
      <w:r w:rsidR="006E1B10" w:rsidRPr="007A57C7">
        <w:rPr>
          <w:b/>
          <w:bCs/>
          <w:i/>
          <w:iCs/>
          <w:sz w:val="26"/>
          <w:szCs w:val="26"/>
          <w:lang w:val="es-ES"/>
        </w:rPr>
        <w:t>, kiểm tra đánh giá</w:t>
      </w:r>
      <w:r w:rsidR="00DD1879">
        <w:rPr>
          <w:b/>
          <w:bCs/>
          <w:i/>
          <w:iCs/>
          <w:sz w:val="26"/>
          <w:szCs w:val="26"/>
          <w:lang w:val="es-ES"/>
        </w:rPr>
        <w:t>:</w:t>
      </w:r>
    </w:p>
    <w:p w14:paraId="1B5781A2" w14:textId="54FDE615" w:rsidR="003A5E8D" w:rsidRPr="00270B4F" w:rsidRDefault="003A5E8D" w:rsidP="003A5E8D">
      <w:pPr>
        <w:spacing w:before="120" w:after="120" w:line="276" w:lineRule="auto"/>
        <w:ind w:firstLine="720"/>
        <w:jc w:val="both"/>
        <w:rPr>
          <w:sz w:val="26"/>
          <w:szCs w:val="26"/>
          <w:lang w:val="es-ES"/>
        </w:rPr>
      </w:pPr>
      <w:r w:rsidRPr="00270B4F">
        <w:rPr>
          <w:sz w:val="26"/>
          <w:szCs w:val="26"/>
          <w:lang w:val="es-ES"/>
        </w:rPr>
        <w:t xml:space="preserve">Ngành Giáo dục và Đào tạo Quận 3 xây dựng kênh youtube của ngành để lưu trữ các bài giảng trực tuyến của bậc học tại địa chỉ </w:t>
      </w:r>
      <w:hyperlink r:id="rId11">
        <w:r w:rsidRPr="00270B4F">
          <w:rPr>
            <w:sz w:val="26"/>
            <w:szCs w:val="26"/>
            <w:lang w:val="es-ES"/>
          </w:rPr>
          <w:t>https://www.youtube.com/c/PHÒNGGDĐTQUẬN3TPHCM</w:t>
        </w:r>
      </w:hyperlink>
      <w:r w:rsidR="00EA5FD1" w:rsidRPr="00270B4F">
        <w:rPr>
          <w:sz w:val="26"/>
          <w:szCs w:val="26"/>
          <w:lang w:val="es-ES"/>
        </w:rPr>
        <w:t xml:space="preserve"> </w:t>
      </w:r>
      <w:r w:rsidRPr="00270B4F">
        <w:rPr>
          <w:sz w:val="26"/>
          <w:szCs w:val="26"/>
          <w:lang w:val="es-ES"/>
        </w:rPr>
        <w:t xml:space="preserve">hoặc </w:t>
      </w:r>
      <w:r w:rsidRPr="00270B4F">
        <w:rPr>
          <w:sz w:val="26"/>
          <w:szCs w:val="26"/>
          <w:lang w:val="es-ES"/>
        </w:rPr>
        <w:br/>
      </w:r>
      <w:hyperlink r:id="rId12" w:history="1">
        <w:r w:rsidRPr="00270B4F">
          <w:rPr>
            <w:sz w:val="26"/>
            <w:szCs w:val="26"/>
            <w:lang w:val="es-ES"/>
          </w:rPr>
          <w:t>https://www.youtube.com/c/phonggddtquan3tphcm</w:t>
        </w:r>
      </w:hyperlink>
      <w:r w:rsidRPr="00270B4F">
        <w:rPr>
          <w:sz w:val="26"/>
          <w:szCs w:val="26"/>
          <w:lang w:val="es-ES"/>
        </w:rPr>
        <w:t>.</w:t>
      </w:r>
    </w:p>
    <w:p w14:paraId="0714DAED" w14:textId="5B28ED4B" w:rsidR="003A5E8D" w:rsidRPr="00270B4F" w:rsidRDefault="003A5E8D" w:rsidP="003A5E8D">
      <w:pPr>
        <w:spacing w:before="120" w:after="120" w:line="276" w:lineRule="auto"/>
        <w:ind w:firstLine="720"/>
        <w:jc w:val="both"/>
        <w:rPr>
          <w:sz w:val="26"/>
          <w:szCs w:val="26"/>
          <w:lang w:val="es-ES"/>
        </w:rPr>
      </w:pPr>
      <w:r w:rsidRPr="00270B4F">
        <w:rPr>
          <w:sz w:val="26"/>
          <w:szCs w:val="26"/>
          <w:lang w:val="es-ES"/>
        </w:rPr>
        <w:t xml:space="preserve">- </w:t>
      </w:r>
      <w:r w:rsidR="003D1A06" w:rsidRPr="00270B4F">
        <w:rPr>
          <w:sz w:val="26"/>
          <w:szCs w:val="26"/>
          <w:lang w:val="es-ES"/>
        </w:rPr>
        <w:t xml:space="preserve">Phòng Giáo dục và Đào tạo chỉ đạo </w:t>
      </w:r>
      <w:r w:rsidRPr="00270B4F">
        <w:rPr>
          <w:sz w:val="26"/>
          <w:szCs w:val="26"/>
          <w:lang w:val="es-ES"/>
        </w:rPr>
        <w:t>các cơ sở giáo dục xây dựng trang Fanpage của trường nhằm kịp thời thông tin đến Cha mẹ học sinh, học sinh và cộng đồng các hoạt động chuyên môn, hoạt động giáo dục của nhà trường, góp phần thu hút sự tham gia của cha mẹ học sinh trong các hoạt động của nhà trường, qua đó, đẩy mạnh công tác xã hội hóa giáo dục.</w:t>
      </w:r>
    </w:p>
    <w:p w14:paraId="461F7CFB" w14:textId="6215050D" w:rsidR="003A5E8D" w:rsidRPr="00270B4F" w:rsidRDefault="003A5E8D" w:rsidP="003A5E8D">
      <w:pPr>
        <w:spacing w:before="120" w:after="120" w:line="276" w:lineRule="auto"/>
        <w:ind w:firstLine="720"/>
        <w:jc w:val="both"/>
        <w:rPr>
          <w:sz w:val="26"/>
          <w:szCs w:val="26"/>
          <w:lang w:val="es-ES"/>
        </w:rPr>
      </w:pPr>
      <w:r w:rsidRPr="00270B4F">
        <w:rPr>
          <w:sz w:val="26"/>
          <w:szCs w:val="26"/>
          <w:lang w:val="es-ES"/>
        </w:rPr>
        <w:t xml:space="preserve">- </w:t>
      </w:r>
      <w:r w:rsidR="003D1A06" w:rsidRPr="00270B4F">
        <w:rPr>
          <w:sz w:val="26"/>
          <w:szCs w:val="26"/>
          <w:lang w:val="es-ES"/>
        </w:rPr>
        <w:t xml:space="preserve">Tiếp tục duy trì </w:t>
      </w:r>
      <w:r w:rsidRPr="00270B4F">
        <w:rPr>
          <w:sz w:val="26"/>
          <w:szCs w:val="26"/>
          <w:lang w:val="es-ES"/>
        </w:rPr>
        <w:t>group zalo "GIÁO VIÊN SÁNG TẠO Q3" với hơn 800 thành viên, giúp giáo viên trao đổi, học tập lẫn nhau trong việc đẩy mạnh ứng dụng CNTT vào công tác quản lý lớp, giảng dạy, kiểm tra đánh giá học sinh thông qua các ứng dụng như zoom, google meet, zavi, google forms và nhiều phần mềm khác.</w:t>
      </w:r>
    </w:p>
    <w:p w14:paraId="410A7C94" w14:textId="6D072832" w:rsidR="003A5E8D" w:rsidRDefault="003A5E8D" w:rsidP="003A5E8D">
      <w:pPr>
        <w:spacing w:before="120" w:after="120" w:line="276" w:lineRule="auto"/>
        <w:ind w:firstLine="720"/>
        <w:jc w:val="both"/>
        <w:rPr>
          <w:sz w:val="26"/>
          <w:szCs w:val="26"/>
          <w:lang w:val="es-ES"/>
        </w:rPr>
      </w:pPr>
      <w:r w:rsidRPr="00270B4F">
        <w:rPr>
          <w:sz w:val="26"/>
          <w:szCs w:val="26"/>
          <w:lang w:val="es-ES"/>
        </w:rPr>
        <w:t xml:space="preserve">- Toàn ngành </w:t>
      </w:r>
      <w:r w:rsidR="00263FBB" w:rsidRPr="00270B4F">
        <w:rPr>
          <w:sz w:val="26"/>
          <w:szCs w:val="26"/>
          <w:lang w:val="es-ES"/>
        </w:rPr>
        <w:t xml:space="preserve">tiếp tục </w:t>
      </w:r>
      <w:r w:rsidRPr="00270B4F">
        <w:rPr>
          <w:sz w:val="26"/>
          <w:szCs w:val="26"/>
          <w:lang w:val="es-ES"/>
        </w:rPr>
        <w:t>đẩy mạnh sử dụng các nguồn học liệu số (hình ảnh, video, 3D, AR, VR, phòng thí nghiệm ảo, bài giảng số…), các phần mềm hỗ trợ dạy học trên máy vi tính, máy tính bảng; các thiết bị dạy học số trong và ngoài lớp học, hướng đến xây dựng lớp học thông minh, trường học thông minh, từng bước đẩy mạnh dạy học và kiểm tra đánh giá trực tuyến</w:t>
      </w:r>
      <w:r w:rsidR="001D38B8" w:rsidRPr="00270B4F">
        <w:rPr>
          <w:sz w:val="26"/>
          <w:szCs w:val="26"/>
          <w:lang w:val="es-ES"/>
        </w:rPr>
        <w:t xml:space="preserve"> (Kahoot, Quizziz, Mentimeter</w:t>
      </w:r>
      <w:r w:rsidR="000B3B5E" w:rsidRPr="00270B4F">
        <w:rPr>
          <w:sz w:val="26"/>
          <w:szCs w:val="26"/>
          <w:lang w:val="es-ES"/>
        </w:rPr>
        <w:t>,…)</w:t>
      </w:r>
      <w:r w:rsidRPr="00270B4F">
        <w:rPr>
          <w:sz w:val="26"/>
          <w:szCs w:val="26"/>
          <w:lang w:val="es-ES"/>
        </w:rPr>
        <w:t>; tiếp tục nghiên cứu và áp dụng các giải pháp của Apple và Google trong GDĐT (Microsoft for Education, Apple for Education, Google for Education).</w:t>
      </w:r>
    </w:p>
    <w:p w14:paraId="21AC6B7F" w14:textId="77777777" w:rsidR="00421C84" w:rsidRDefault="00421C84" w:rsidP="003A5E8D">
      <w:pPr>
        <w:spacing w:before="120" w:after="120" w:line="276" w:lineRule="auto"/>
        <w:ind w:firstLine="720"/>
        <w:jc w:val="both"/>
        <w:rPr>
          <w:sz w:val="26"/>
          <w:szCs w:val="26"/>
          <w:lang w:val="es-ES"/>
        </w:rPr>
      </w:pPr>
    </w:p>
    <w:p w14:paraId="411BED89" w14:textId="77777777" w:rsidR="00421C84" w:rsidRPr="00270B4F" w:rsidRDefault="00421C84" w:rsidP="003A5E8D">
      <w:pPr>
        <w:spacing w:before="120" w:after="120" w:line="276" w:lineRule="auto"/>
        <w:ind w:firstLine="720"/>
        <w:jc w:val="both"/>
        <w:rPr>
          <w:sz w:val="26"/>
          <w:szCs w:val="26"/>
          <w:lang w:val="es-ES"/>
        </w:rPr>
      </w:pPr>
    </w:p>
    <w:p w14:paraId="6A20D8B0" w14:textId="05EA9B1A" w:rsidR="002720AA" w:rsidRPr="00270B4F" w:rsidRDefault="009341E2" w:rsidP="00691997">
      <w:pPr>
        <w:numPr>
          <w:ilvl w:val="1"/>
          <w:numId w:val="7"/>
        </w:numPr>
        <w:spacing w:before="120" w:after="120" w:line="276" w:lineRule="auto"/>
        <w:jc w:val="both"/>
        <w:outlineLvl w:val="1"/>
        <w:rPr>
          <w:b/>
          <w:sz w:val="26"/>
          <w:szCs w:val="26"/>
          <w:lang w:val="es-ES"/>
        </w:rPr>
      </w:pPr>
      <w:r w:rsidRPr="00270B4F">
        <w:rPr>
          <w:b/>
          <w:sz w:val="26"/>
          <w:szCs w:val="26"/>
          <w:lang w:val="es-ES"/>
        </w:rPr>
        <w:lastRenderedPageBreak/>
        <w:t>Đẩy mạnh đ</w:t>
      </w:r>
      <w:r w:rsidR="002720AA" w:rsidRPr="00270B4F">
        <w:rPr>
          <w:b/>
          <w:sz w:val="26"/>
          <w:szCs w:val="26"/>
          <w:lang w:val="es-ES"/>
        </w:rPr>
        <w:t xml:space="preserve">ổi mới các hoạt động giáo dục </w:t>
      </w:r>
    </w:p>
    <w:p w14:paraId="322F2206" w14:textId="2ED92D3F" w:rsidR="00961885" w:rsidRPr="00DD1879" w:rsidRDefault="00961885" w:rsidP="00DD1879">
      <w:pPr>
        <w:spacing w:before="120" w:after="120" w:line="276" w:lineRule="auto"/>
        <w:ind w:firstLine="720"/>
        <w:jc w:val="both"/>
        <w:rPr>
          <w:b/>
          <w:bCs/>
          <w:i/>
          <w:iCs/>
          <w:sz w:val="26"/>
          <w:szCs w:val="26"/>
          <w:lang w:val="es-ES"/>
        </w:rPr>
      </w:pPr>
      <w:r w:rsidRPr="00DD1879">
        <w:rPr>
          <w:b/>
          <w:bCs/>
          <w:i/>
          <w:iCs/>
          <w:sz w:val="26"/>
          <w:szCs w:val="26"/>
          <w:lang w:val="es-ES"/>
        </w:rPr>
        <w:t>Giáo dục hướng nghiệp, phân luồng</w:t>
      </w:r>
      <w:r w:rsidR="009341E2" w:rsidRPr="00DD1879">
        <w:rPr>
          <w:b/>
          <w:bCs/>
          <w:i/>
          <w:iCs/>
          <w:sz w:val="26"/>
          <w:szCs w:val="26"/>
          <w:lang w:val="es-ES"/>
        </w:rPr>
        <w:t xml:space="preserve"> sau THCS</w:t>
      </w:r>
      <w:r w:rsidR="00DD1879">
        <w:rPr>
          <w:b/>
          <w:bCs/>
          <w:i/>
          <w:iCs/>
          <w:sz w:val="26"/>
          <w:szCs w:val="26"/>
          <w:lang w:val="es-ES"/>
        </w:rPr>
        <w:t>:</w:t>
      </w:r>
    </w:p>
    <w:p w14:paraId="55390351" w14:textId="695A531C" w:rsidR="00961885" w:rsidRPr="00270B4F" w:rsidRDefault="00961885" w:rsidP="00961885">
      <w:pPr>
        <w:spacing w:before="120" w:after="120" w:line="276" w:lineRule="auto"/>
        <w:ind w:firstLine="720"/>
        <w:jc w:val="both"/>
        <w:rPr>
          <w:sz w:val="26"/>
          <w:szCs w:val="26"/>
          <w:lang w:val="es-ES"/>
        </w:rPr>
      </w:pPr>
      <w:r w:rsidRPr="00270B4F">
        <w:rPr>
          <w:sz w:val="26"/>
          <w:szCs w:val="26"/>
          <w:lang w:val="es-ES"/>
        </w:rPr>
        <w:t xml:space="preserve">Tiếp tục triển khai kế hoạch tư vấn tuyển sinh, hướng nghiệp và phân luồng học sinh sau THCS năm học </w:t>
      </w:r>
      <w:r w:rsidR="00762721" w:rsidRPr="00270B4F">
        <w:rPr>
          <w:sz w:val="26"/>
          <w:szCs w:val="26"/>
          <w:lang w:val="es-ES"/>
        </w:rPr>
        <w:t>2022-2023</w:t>
      </w:r>
      <w:r w:rsidR="00D4495A" w:rsidRPr="00270B4F">
        <w:rPr>
          <w:sz w:val="26"/>
          <w:szCs w:val="26"/>
          <w:lang w:val="es-ES"/>
        </w:rPr>
        <w:t>,</w:t>
      </w:r>
      <w:r w:rsidRPr="00270B4F">
        <w:rPr>
          <w:sz w:val="26"/>
          <w:szCs w:val="26"/>
          <w:lang w:val="es-ES"/>
        </w:rPr>
        <w:t xml:space="preserve"> </w:t>
      </w:r>
      <w:r w:rsidR="008F2228" w:rsidRPr="00270B4F">
        <w:rPr>
          <w:sz w:val="26"/>
          <w:szCs w:val="26"/>
          <w:lang w:val="es-ES"/>
        </w:rPr>
        <w:t xml:space="preserve">100% </w:t>
      </w:r>
      <w:r w:rsidR="00D4495A" w:rsidRPr="00270B4F">
        <w:rPr>
          <w:sz w:val="26"/>
          <w:szCs w:val="26"/>
          <w:lang w:val="es-ES"/>
        </w:rPr>
        <w:t>c</w:t>
      </w:r>
      <w:r w:rsidRPr="00270B4F">
        <w:rPr>
          <w:sz w:val="26"/>
          <w:szCs w:val="26"/>
          <w:lang w:val="es-ES"/>
        </w:rPr>
        <w:t xml:space="preserve">ác trường </w:t>
      </w:r>
      <w:r w:rsidR="002E6950" w:rsidRPr="00270B4F">
        <w:rPr>
          <w:sz w:val="26"/>
          <w:szCs w:val="26"/>
          <w:lang w:val="es-ES"/>
        </w:rPr>
        <w:t xml:space="preserve">THCS </w:t>
      </w:r>
      <w:r w:rsidRPr="00270B4F">
        <w:rPr>
          <w:sz w:val="26"/>
          <w:szCs w:val="26"/>
          <w:lang w:val="es-ES"/>
        </w:rPr>
        <w:t xml:space="preserve">đã đăng ký lịch tư vấn tuyển sinh, hướng nghiệp và phân luồng học sinh sau THCS năm học </w:t>
      </w:r>
      <w:r w:rsidR="00762721" w:rsidRPr="00270B4F">
        <w:rPr>
          <w:sz w:val="26"/>
          <w:szCs w:val="26"/>
          <w:lang w:val="es-ES"/>
        </w:rPr>
        <w:t>2022-2023</w:t>
      </w:r>
      <w:r w:rsidRPr="00270B4F">
        <w:rPr>
          <w:sz w:val="26"/>
          <w:szCs w:val="26"/>
          <w:lang w:val="es-ES"/>
        </w:rPr>
        <w:t xml:space="preserve"> theo sự chỉ đạo của Sở GDĐT.</w:t>
      </w:r>
    </w:p>
    <w:p w14:paraId="07410AAE" w14:textId="50B3B829" w:rsidR="00961885" w:rsidRPr="00270B4F" w:rsidRDefault="00961885" w:rsidP="00961885">
      <w:pPr>
        <w:spacing w:before="120" w:after="120" w:line="276" w:lineRule="auto"/>
        <w:ind w:firstLine="720"/>
        <w:jc w:val="both"/>
        <w:rPr>
          <w:sz w:val="26"/>
          <w:szCs w:val="26"/>
          <w:lang w:val="es-ES"/>
        </w:rPr>
      </w:pPr>
      <w:r w:rsidRPr="00270B4F">
        <w:rPr>
          <w:sz w:val="26"/>
          <w:szCs w:val="26"/>
          <w:lang w:val="es-ES"/>
        </w:rPr>
        <w:t xml:space="preserve">Phòng GDĐT đã chỉ đạo các trường tăng cường đổi mới nội dung, phương pháp và hình thức hoạt động giáo dục hướng nghiệp, đáp ứng mục tiêu phân luồng học sinh, nhất là phân luồng sau trung học cơ sở. Thành lập Ban giáo dục hướng nghiệp ở từng trường gồm PHT và GVCN khối 9 để thực hiện tốt công tác </w:t>
      </w:r>
      <w:r w:rsidR="00517341" w:rsidRPr="00270B4F">
        <w:rPr>
          <w:sz w:val="26"/>
          <w:szCs w:val="26"/>
          <w:lang w:val="es-ES"/>
        </w:rPr>
        <w:t xml:space="preserve">giáo dục </w:t>
      </w:r>
      <w:r w:rsidRPr="00270B4F">
        <w:rPr>
          <w:sz w:val="26"/>
          <w:szCs w:val="26"/>
          <w:lang w:val="es-ES"/>
        </w:rPr>
        <w:t>hướng nghiệp và phân luồng cho học sinh; phối hợp với trường Trung cấp Nghề Nhân Đạo và các trường Cao đẳng thực hiện phân luồng cho học sinh sau khi tốt nghiệp THCS.</w:t>
      </w:r>
    </w:p>
    <w:p w14:paraId="0DB6819D" w14:textId="74577334" w:rsidR="00961885" w:rsidRPr="00270B4F" w:rsidRDefault="00031538" w:rsidP="00961885">
      <w:pPr>
        <w:pStyle w:val="ListParagraph"/>
        <w:spacing w:before="120" w:after="120" w:line="276" w:lineRule="auto"/>
        <w:ind w:left="0" w:firstLine="720"/>
        <w:contextualSpacing w:val="0"/>
        <w:rPr>
          <w:sz w:val="26"/>
          <w:szCs w:val="26"/>
          <w:lang w:val="es-ES"/>
        </w:rPr>
      </w:pPr>
      <w:r w:rsidRPr="00270B4F">
        <w:rPr>
          <w:sz w:val="26"/>
          <w:szCs w:val="26"/>
          <w:lang w:val="es-ES"/>
        </w:rPr>
        <w:t xml:space="preserve">Các trường đã triển khai trang web </w:t>
      </w:r>
      <w:hyperlink r:id="rId13" w:history="1">
        <w:r w:rsidR="007E0007" w:rsidRPr="00270B4F">
          <w:rPr>
            <w:sz w:val="26"/>
            <w:szCs w:val="26"/>
            <w:lang w:val="es-ES"/>
          </w:rPr>
          <w:t>https://quan3.tamlyhocduong.org/</w:t>
        </w:r>
      </w:hyperlink>
      <w:r w:rsidR="00FA639F" w:rsidRPr="00270B4F">
        <w:rPr>
          <w:sz w:val="26"/>
          <w:szCs w:val="26"/>
          <w:lang w:val="es-ES"/>
        </w:rPr>
        <w:t xml:space="preserve"> để học sinh thực hiện các trắc nghiệm xu hướng nghề (MBTI, John Holland) và các trắc nghiệm </w:t>
      </w:r>
      <w:r w:rsidR="00CB2818" w:rsidRPr="00270B4F">
        <w:rPr>
          <w:sz w:val="26"/>
          <w:szCs w:val="26"/>
          <w:lang w:val="es-ES"/>
        </w:rPr>
        <w:t>tìm hiểu bản thân, từ đó, có định hướng nghề nghiệp rõ hơn, khoa học hơn sau THCS</w:t>
      </w:r>
      <w:r w:rsidR="00DA5491" w:rsidRPr="00270B4F">
        <w:rPr>
          <w:sz w:val="26"/>
          <w:szCs w:val="26"/>
          <w:lang w:val="es-ES"/>
        </w:rPr>
        <w:t xml:space="preserve"> cũng như lựa chọn các tổ hợp môn học </w:t>
      </w:r>
      <w:r w:rsidR="003417BE" w:rsidRPr="00270B4F">
        <w:rPr>
          <w:sz w:val="26"/>
          <w:szCs w:val="26"/>
          <w:lang w:val="es-ES"/>
        </w:rPr>
        <w:t>ở lớp 10 hiệu quả hơn.</w:t>
      </w:r>
      <w:r w:rsidR="00FA639F" w:rsidRPr="00270B4F">
        <w:rPr>
          <w:sz w:val="26"/>
          <w:szCs w:val="26"/>
          <w:lang w:val="es-ES"/>
        </w:rPr>
        <w:t xml:space="preserve"> </w:t>
      </w:r>
    </w:p>
    <w:p w14:paraId="52273CF8" w14:textId="5D4B98E0" w:rsidR="00DF1BB1" w:rsidRPr="00DD1879" w:rsidRDefault="00DF1BB1" w:rsidP="00DD1879">
      <w:pPr>
        <w:spacing w:before="120" w:after="120" w:line="276" w:lineRule="auto"/>
        <w:ind w:firstLine="720"/>
        <w:jc w:val="both"/>
        <w:rPr>
          <w:b/>
          <w:bCs/>
          <w:i/>
          <w:iCs/>
          <w:sz w:val="26"/>
          <w:szCs w:val="26"/>
          <w:lang w:val="es-ES"/>
        </w:rPr>
      </w:pPr>
      <w:r w:rsidRPr="00DD1879">
        <w:rPr>
          <w:b/>
          <w:bCs/>
          <w:i/>
          <w:iCs/>
          <w:sz w:val="26"/>
          <w:szCs w:val="26"/>
          <w:lang w:val="es-ES"/>
        </w:rPr>
        <w:t>Giáo dục đạo đức, lối sống, kỹ năng sống</w:t>
      </w:r>
      <w:r w:rsidR="00DD1879">
        <w:rPr>
          <w:b/>
          <w:bCs/>
          <w:i/>
          <w:iCs/>
          <w:sz w:val="26"/>
          <w:szCs w:val="26"/>
          <w:lang w:val="es-ES"/>
        </w:rPr>
        <w:t>:</w:t>
      </w:r>
    </w:p>
    <w:p w14:paraId="166127B5" w14:textId="583D4364" w:rsidR="00291FC0" w:rsidRPr="00270B4F" w:rsidRDefault="00D07833" w:rsidP="002C77BE">
      <w:pPr>
        <w:spacing w:before="120" w:after="120" w:line="276" w:lineRule="auto"/>
        <w:ind w:firstLine="720"/>
        <w:jc w:val="both"/>
        <w:rPr>
          <w:sz w:val="26"/>
          <w:szCs w:val="26"/>
          <w:lang w:val="es-ES"/>
        </w:rPr>
      </w:pPr>
      <w:r w:rsidRPr="00270B4F">
        <w:rPr>
          <w:sz w:val="26"/>
          <w:szCs w:val="26"/>
          <w:lang w:val="es-ES"/>
        </w:rPr>
        <w:t>Mỗi đơn vị trường học xây dựng kế hoạch và lịch hoạt động về công tác giáo dục chính trị</w:t>
      </w:r>
      <w:r w:rsidR="00D25686" w:rsidRPr="00270B4F">
        <w:rPr>
          <w:sz w:val="26"/>
          <w:szCs w:val="26"/>
          <w:lang w:val="es-ES"/>
        </w:rPr>
        <w:t xml:space="preserve"> tư tưởng</w:t>
      </w:r>
      <w:r w:rsidRPr="00270B4F">
        <w:rPr>
          <w:sz w:val="26"/>
          <w:szCs w:val="26"/>
          <w:lang w:val="es-ES"/>
        </w:rPr>
        <w:t>, đạo đức</w:t>
      </w:r>
      <w:r w:rsidR="00D25686" w:rsidRPr="00270B4F">
        <w:rPr>
          <w:sz w:val="26"/>
          <w:szCs w:val="26"/>
          <w:lang w:val="es-ES"/>
        </w:rPr>
        <w:t xml:space="preserve"> lối sống,</w:t>
      </w:r>
      <w:r w:rsidRPr="00270B4F">
        <w:rPr>
          <w:sz w:val="26"/>
          <w:szCs w:val="26"/>
          <w:lang w:val="es-ES"/>
        </w:rPr>
        <w:t xml:space="preserve"> </w:t>
      </w:r>
      <w:r w:rsidR="00D25686" w:rsidRPr="00270B4F">
        <w:rPr>
          <w:sz w:val="26"/>
          <w:szCs w:val="26"/>
          <w:lang w:val="es-ES"/>
        </w:rPr>
        <w:t>đ</w:t>
      </w:r>
      <w:r w:rsidRPr="00270B4F">
        <w:rPr>
          <w:sz w:val="26"/>
          <w:szCs w:val="26"/>
          <w:lang w:val="es-ES"/>
        </w:rPr>
        <w:t xml:space="preserve">ầu tư đổi mới nội dung và phương pháp hoạt động, kết hợp giáo dục chính khóa với hoạt động ngoài lớp </w:t>
      </w:r>
      <w:r w:rsidR="00BC000E" w:rsidRPr="00270B4F">
        <w:rPr>
          <w:sz w:val="26"/>
          <w:szCs w:val="26"/>
          <w:lang w:val="es-ES"/>
        </w:rPr>
        <w:t>học</w:t>
      </w:r>
      <w:r w:rsidR="00917B9B" w:rsidRPr="00270B4F">
        <w:rPr>
          <w:sz w:val="26"/>
          <w:szCs w:val="26"/>
          <w:lang w:val="es-ES"/>
        </w:rPr>
        <w:t>.</w:t>
      </w:r>
      <w:r w:rsidR="00C77FA2" w:rsidRPr="00270B4F">
        <w:rPr>
          <w:sz w:val="26"/>
          <w:szCs w:val="26"/>
          <w:lang w:val="es-ES"/>
        </w:rPr>
        <w:t xml:space="preserve"> </w:t>
      </w:r>
      <w:r w:rsidR="005B186C" w:rsidRPr="00270B4F">
        <w:rPr>
          <w:sz w:val="26"/>
          <w:szCs w:val="26"/>
          <w:lang w:val="es-ES"/>
        </w:rPr>
        <w:t>B</w:t>
      </w:r>
      <w:r w:rsidR="00C77FA2" w:rsidRPr="00270B4F">
        <w:rPr>
          <w:sz w:val="26"/>
          <w:szCs w:val="26"/>
          <w:lang w:val="es-ES"/>
        </w:rPr>
        <w:t>ên cạnh đó, c</w:t>
      </w:r>
      <w:r w:rsidRPr="00270B4F">
        <w:rPr>
          <w:sz w:val="26"/>
          <w:szCs w:val="26"/>
          <w:lang w:val="es-ES"/>
        </w:rPr>
        <w:t xml:space="preserve">ác trường </w:t>
      </w:r>
      <w:r w:rsidR="005B186C" w:rsidRPr="00270B4F">
        <w:rPr>
          <w:sz w:val="26"/>
          <w:szCs w:val="26"/>
          <w:lang w:val="es-ES"/>
        </w:rPr>
        <w:t xml:space="preserve">rất </w:t>
      </w:r>
      <w:r w:rsidRPr="00270B4F">
        <w:rPr>
          <w:sz w:val="26"/>
          <w:szCs w:val="26"/>
          <w:lang w:val="es-ES"/>
        </w:rPr>
        <w:t>quan tâm đến công tác giáo dục truyền thống</w:t>
      </w:r>
      <w:r w:rsidR="009710E5" w:rsidRPr="00270B4F">
        <w:rPr>
          <w:sz w:val="26"/>
          <w:szCs w:val="26"/>
          <w:lang w:val="es-ES"/>
        </w:rPr>
        <w:t xml:space="preserve"> và pháp luật cho học sinh</w:t>
      </w:r>
      <w:r w:rsidRPr="00270B4F">
        <w:rPr>
          <w:sz w:val="26"/>
          <w:szCs w:val="26"/>
          <w:lang w:val="es-ES"/>
        </w:rPr>
        <w:t xml:space="preserve">: tổ chức tuyên truyền tìm hiểu về ngày thành lập Hội LHPN VN 20/10, tuyên truyền tìm hiểu về truyền thống QĐNDVN 22/12; thực hiện tuyên truyền, sinh hoạt chủ điểm “Em yêu chú bộ đội cụ Hồ”, tưởng niệm nạn nhân </w:t>
      </w:r>
      <w:r w:rsidR="00291FC0" w:rsidRPr="00270B4F">
        <w:rPr>
          <w:sz w:val="26"/>
          <w:szCs w:val="26"/>
          <w:lang w:val="es-ES"/>
        </w:rPr>
        <w:t xml:space="preserve">tử vong </w:t>
      </w:r>
      <w:r w:rsidRPr="00270B4F">
        <w:rPr>
          <w:sz w:val="26"/>
          <w:szCs w:val="26"/>
          <w:lang w:val="es-ES"/>
        </w:rPr>
        <w:t>vì tai nạn giao thông, cùng với Quận hỗ trợ phụng dưỡng Bà mẹ Việt Nam anh hùng,...</w:t>
      </w:r>
      <w:r w:rsidR="00451B3E" w:rsidRPr="00270B4F">
        <w:rPr>
          <w:sz w:val="26"/>
          <w:szCs w:val="26"/>
          <w:lang w:val="es-ES"/>
        </w:rPr>
        <w:t xml:space="preserve">; tổ chức cho học sinh </w:t>
      </w:r>
      <w:r w:rsidR="00291FC0" w:rsidRPr="00270B4F">
        <w:rPr>
          <w:sz w:val="26"/>
          <w:szCs w:val="26"/>
          <w:lang w:val="es-ES"/>
        </w:rPr>
        <w:t xml:space="preserve">tham quan các di tích lịch sử trên địa bàn Quận 3, Bảo tàng Lịch sử; khu lưu niệm Bến Nhà Rồng; khu du lịch Đại Nam. khu Tưởng niệm Nguyễn Thị Định và Khu DTLS Vàm hồ ; Di tích Ngã Ba Giồng… </w:t>
      </w:r>
    </w:p>
    <w:p w14:paraId="184D3E45" w14:textId="1B84E51B" w:rsidR="009B7966" w:rsidRPr="00270B4F" w:rsidRDefault="009B7966" w:rsidP="002C77BE">
      <w:pPr>
        <w:spacing w:before="120" w:after="120" w:line="276" w:lineRule="auto"/>
        <w:ind w:firstLine="720"/>
        <w:jc w:val="both"/>
        <w:rPr>
          <w:sz w:val="26"/>
          <w:szCs w:val="26"/>
          <w:lang w:val="es-ES"/>
        </w:rPr>
      </w:pPr>
      <w:r w:rsidRPr="00270B4F">
        <w:rPr>
          <w:sz w:val="26"/>
          <w:szCs w:val="26"/>
          <w:lang w:val="es-ES"/>
        </w:rPr>
        <w:t xml:space="preserve">Các trường đẩy mạnh giáo dục học sinh biết tự bảo vệ mình trên môi trường mạng Internet, thường xuyên tuyên truyền phòng chống </w:t>
      </w:r>
      <w:r w:rsidR="004C4FED" w:rsidRPr="00270B4F">
        <w:rPr>
          <w:sz w:val="26"/>
          <w:szCs w:val="26"/>
          <w:lang w:val="es-ES"/>
        </w:rPr>
        <w:t>các nội dung độc hại, lừa đảo trên mạng cho học sinh.</w:t>
      </w:r>
    </w:p>
    <w:p w14:paraId="76752821" w14:textId="59019136" w:rsidR="00BF333D" w:rsidRDefault="0012517E" w:rsidP="002C77BE">
      <w:pPr>
        <w:spacing w:before="120" w:after="120" w:line="276" w:lineRule="auto"/>
        <w:ind w:firstLine="720"/>
        <w:jc w:val="both"/>
        <w:rPr>
          <w:sz w:val="26"/>
          <w:szCs w:val="26"/>
          <w:lang w:val="es-ES"/>
        </w:rPr>
      </w:pPr>
      <w:r w:rsidRPr="00270B4F">
        <w:rPr>
          <w:sz w:val="26"/>
          <w:szCs w:val="26"/>
          <w:lang w:val="es-ES"/>
        </w:rPr>
        <w:t>Một số trường thực hiện phiên toà giả định phòng chống xâm hại trẻ em, phòng chống ma tuý và bạo lực học đường</w:t>
      </w:r>
      <w:r w:rsidR="00E84654" w:rsidRPr="00270B4F">
        <w:rPr>
          <w:sz w:val="26"/>
          <w:szCs w:val="26"/>
          <w:lang w:val="es-ES"/>
        </w:rPr>
        <w:t>, tích cực tuyên truyền</w:t>
      </w:r>
      <w:r w:rsidR="00AD78C6" w:rsidRPr="00270B4F">
        <w:rPr>
          <w:sz w:val="26"/>
          <w:szCs w:val="26"/>
          <w:lang w:val="es-ES"/>
        </w:rPr>
        <w:t xml:space="preserve"> pháp luật</w:t>
      </w:r>
      <w:r w:rsidR="00D83D8F" w:rsidRPr="00270B4F">
        <w:rPr>
          <w:sz w:val="26"/>
          <w:szCs w:val="26"/>
          <w:lang w:val="es-ES"/>
        </w:rPr>
        <w:t xml:space="preserve"> </w:t>
      </w:r>
      <w:r w:rsidR="007E1F1F" w:rsidRPr="00270B4F">
        <w:rPr>
          <w:sz w:val="26"/>
          <w:szCs w:val="26"/>
          <w:lang w:val="es-ES"/>
        </w:rPr>
        <w:t>cho học sinh</w:t>
      </w:r>
      <w:r w:rsidR="00024245" w:rsidRPr="00270B4F">
        <w:rPr>
          <w:sz w:val="26"/>
          <w:szCs w:val="26"/>
          <w:lang w:val="es-ES"/>
        </w:rPr>
        <w:t xml:space="preserve"> qua hình thức giao lưu với công an địa phương, cảnh sát giao thông.</w:t>
      </w:r>
    </w:p>
    <w:p w14:paraId="45234BAA" w14:textId="6C65EA8D" w:rsidR="0095089E" w:rsidRPr="00270B4F" w:rsidRDefault="0095089E" w:rsidP="002C77BE">
      <w:pPr>
        <w:spacing w:before="120" w:after="120" w:line="276" w:lineRule="auto"/>
        <w:ind w:firstLine="720"/>
        <w:jc w:val="both"/>
        <w:rPr>
          <w:sz w:val="26"/>
          <w:szCs w:val="26"/>
          <w:lang w:val="es-ES"/>
        </w:rPr>
      </w:pPr>
      <w:r>
        <w:rPr>
          <w:sz w:val="26"/>
          <w:szCs w:val="26"/>
          <w:lang w:val="es-ES"/>
        </w:rPr>
        <w:t xml:space="preserve">Phòng Giáo dục và Đào tạo đã tổ chức </w:t>
      </w:r>
      <w:r w:rsidRPr="0095089E">
        <w:rPr>
          <w:sz w:val="26"/>
          <w:szCs w:val="26"/>
          <w:lang w:val="es-ES"/>
        </w:rPr>
        <w:t xml:space="preserve">Ngày hội Toán học </w:t>
      </w:r>
      <w:r>
        <w:rPr>
          <w:sz w:val="26"/>
          <w:szCs w:val="26"/>
          <w:lang w:val="es-ES"/>
        </w:rPr>
        <w:t xml:space="preserve">với </w:t>
      </w:r>
      <w:r w:rsidRPr="0095089E">
        <w:rPr>
          <w:sz w:val="26"/>
          <w:szCs w:val="26"/>
          <w:lang w:val="es-ES"/>
        </w:rPr>
        <w:t>chủ đề “Vui học Toán học Toán vui” với hơn 800 học sinh đại diện cho tất cả học sinh các trường THCS trên địa bàn Quận 3 tham dự.</w:t>
      </w:r>
    </w:p>
    <w:p w14:paraId="52273D3C" w14:textId="1BB93A3C" w:rsidR="00DF1BB1" w:rsidRPr="00270B4F" w:rsidRDefault="00067E3B" w:rsidP="00691997">
      <w:pPr>
        <w:numPr>
          <w:ilvl w:val="1"/>
          <w:numId w:val="7"/>
        </w:numPr>
        <w:spacing w:before="120" w:after="120" w:line="276" w:lineRule="auto"/>
        <w:jc w:val="both"/>
        <w:outlineLvl w:val="1"/>
        <w:rPr>
          <w:b/>
          <w:sz w:val="26"/>
          <w:szCs w:val="26"/>
          <w:lang w:val="es-ES"/>
        </w:rPr>
      </w:pPr>
      <w:r w:rsidRPr="00270B4F">
        <w:rPr>
          <w:b/>
          <w:sz w:val="26"/>
          <w:szCs w:val="26"/>
          <w:lang w:val="es-ES"/>
        </w:rPr>
        <w:t>V</w:t>
      </w:r>
      <w:r w:rsidR="00DF1BB1" w:rsidRPr="00270B4F">
        <w:rPr>
          <w:b/>
          <w:sz w:val="26"/>
          <w:szCs w:val="26"/>
          <w:lang w:val="es-ES"/>
        </w:rPr>
        <w:t>iệc thực hiện Qu</w:t>
      </w:r>
      <w:r w:rsidRPr="00270B4F">
        <w:rPr>
          <w:b/>
          <w:sz w:val="26"/>
          <w:szCs w:val="26"/>
          <w:lang w:val="es-ES"/>
        </w:rPr>
        <w:t>y</w:t>
      </w:r>
      <w:r w:rsidR="00DF1BB1" w:rsidRPr="00270B4F">
        <w:rPr>
          <w:b/>
          <w:sz w:val="26"/>
          <w:szCs w:val="26"/>
          <w:lang w:val="es-ES"/>
        </w:rPr>
        <w:t xml:space="preserve"> chế dân chủ cơ sở</w:t>
      </w:r>
      <w:r w:rsidR="004C5185" w:rsidRPr="00270B4F">
        <w:rPr>
          <w:b/>
          <w:sz w:val="26"/>
          <w:szCs w:val="26"/>
          <w:lang w:val="es-ES"/>
        </w:rPr>
        <w:t xml:space="preserve"> trong trường học</w:t>
      </w:r>
    </w:p>
    <w:p w14:paraId="638B760E" w14:textId="24E185EE" w:rsidR="00C92D97" w:rsidRPr="00270B4F" w:rsidRDefault="00C92D97" w:rsidP="00C92D97">
      <w:pPr>
        <w:pStyle w:val="ListParagraph"/>
        <w:spacing w:before="120" w:after="120" w:line="276" w:lineRule="auto"/>
        <w:ind w:left="0" w:firstLine="720"/>
        <w:contextualSpacing w:val="0"/>
        <w:rPr>
          <w:sz w:val="26"/>
          <w:szCs w:val="26"/>
          <w:lang w:val="es-ES"/>
        </w:rPr>
      </w:pPr>
      <w:r w:rsidRPr="00270B4F">
        <w:rPr>
          <w:sz w:val="26"/>
          <w:szCs w:val="26"/>
          <w:lang w:val="es-ES"/>
        </w:rPr>
        <w:t xml:space="preserve">Nhìn chung, tư tưởng đội ngũ </w:t>
      </w:r>
      <w:r w:rsidR="009011AD" w:rsidRPr="00270B4F">
        <w:rPr>
          <w:sz w:val="26"/>
          <w:szCs w:val="26"/>
          <w:lang w:val="es-ES"/>
        </w:rPr>
        <w:t xml:space="preserve">giáo viên toàn quận </w:t>
      </w:r>
      <w:r w:rsidRPr="00270B4F">
        <w:rPr>
          <w:sz w:val="26"/>
          <w:szCs w:val="26"/>
          <w:lang w:val="es-ES"/>
        </w:rPr>
        <w:t>ổn định, đoàn kết, thống nhất và tích cực hưởng ứng các cuộc vận động, chấp hành nghiêm chỉnh chủ trương, đường lối của Đảng, pháp luật của nhà nước và đặt chất lượng chuyên môn lên hàng đầu.</w:t>
      </w:r>
    </w:p>
    <w:p w14:paraId="52273D3D" w14:textId="5CCA163A" w:rsidR="00434B75" w:rsidRPr="00270B4F" w:rsidRDefault="00F851D6" w:rsidP="00691997">
      <w:pPr>
        <w:spacing w:before="120" w:after="120" w:line="276" w:lineRule="auto"/>
        <w:ind w:firstLine="720"/>
        <w:jc w:val="both"/>
        <w:rPr>
          <w:sz w:val="26"/>
          <w:szCs w:val="26"/>
          <w:lang w:val="es-ES"/>
        </w:rPr>
      </w:pPr>
      <w:r w:rsidRPr="00270B4F">
        <w:rPr>
          <w:sz w:val="26"/>
          <w:szCs w:val="26"/>
          <w:lang w:val="es-ES"/>
        </w:rPr>
        <w:lastRenderedPageBreak/>
        <w:t>Phòng Giáo dục và Đào tạo p</w:t>
      </w:r>
      <w:r w:rsidR="00434B75" w:rsidRPr="00270B4F">
        <w:rPr>
          <w:sz w:val="26"/>
          <w:szCs w:val="26"/>
          <w:lang w:val="es-ES"/>
        </w:rPr>
        <w:t xml:space="preserve">hối hợp cùng Liên đoàn Lao động hướng dẫn </w:t>
      </w:r>
      <w:r w:rsidRPr="00270B4F">
        <w:rPr>
          <w:sz w:val="26"/>
          <w:szCs w:val="26"/>
          <w:lang w:val="es-ES"/>
        </w:rPr>
        <w:t xml:space="preserve">các trường </w:t>
      </w:r>
      <w:r w:rsidR="00434B75" w:rsidRPr="00270B4F">
        <w:rPr>
          <w:sz w:val="26"/>
          <w:szCs w:val="26"/>
          <w:lang w:val="es-ES"/>
        </w:rPr>
        <w:t>tổ chức Hội nghị viên chức</w:t>
      </w:r>
      <w:r w:rsidRPr="00270B4F">
        <w:rPr>
          <w:sz w:val="26"/>
          <w:szCs w:val="26"/>
          <w:lang w:val="es-ES"/>
        </w:rPr>
        <w:t>, người lao động</w:t>
      </w:r>
      <w:r w:rsidR="00434B75" w:rsidRPr="00270B4F">
        <w:rPr>
          <w:sz w:val="26"/>
          <w:szCs w:val="26"/>
          <w:lang w:val="es-ES"/>
        </w:rPr>
        <w:t xml:space="preserve">; xây dựng và thực hiện Quy chế dân chủ trong hoạt động của cơ quan, đơn vị trong năm học </w:t>
      </w:r>
      <w:r w:rsidR="00762721" w:rsidRPr="00270B4F">
        <w:rPr>
          <w:sz w:val="26"/>
          <w:szCs w:val="26"/>
          <w:lang w:val="es-ES"/>
        </w:rPr>
        <w:t>2022-2023</w:t>
      </w:r>
      <w:r w:rsidR="00434B75" w:rsidRPr="00270B4F">
        <w:rPr>
          <w:sz w:val="26"/>
          <w:szCs w:val="26"/>
          <w:lang w:val="es-ES"/>
        </w:rPr>
        <w:t>.</w:t>
      </w:r>
    </w:p>
    <w:p w14:paraId="52273D3E" w14:textId="7FE7465C" w:rsidR="00EB5729" w:rsidRPr="00270B4F" w:rsidRDefault="00434B75" w:rsidP="00691997">
      <w:pPr>
        <w:spacing w:before="120" w:after="120" w:line="276" w:lineRule="auto"/>
        <w:ind w:firstLine="720"/>
        <w:jc w:val="both"/>
        <w:rPr>
          <w:sz w:val="26"/>
          <w:szCs w:val="26"/>
          <w:lang w:val="es-ES"/>
        </w:rPr>
      </w:pPr>
      <w:r w:rsidRPr="00270B4F">
        <w:rPr>
          <w:sz w:val="26"/>
          <w:szCs w:val="26"/>
          <w:lang w:val="es-ES"/>
        </w:rPr>
        <w:t xml:space="preserve">Nâng cao vai trò, trách nhiệm của </w:t>
      </w:r>
      <w:r w:rsidR="004741A6" w:rsidRPr="00270B4F">
        <w:rPr>
          <w:sz w:val="26"/>
          <w:szCs w:val="26"/>
          <w:lang w:val="es-ES"/>
        </w:rPr>
        <w:t xml:space="preserve">người đứng đầu </w:t>
      </w:r>
      <w:r w:rsidRPr="00270B4F">
        <w:rPr>
          <w:sz w:val="26"/>
          <w:szCs w:val="26"/>
          <w:lang w:val="es-ES"/>
        </w:rPr>
        <w:t>trong chỉ đạo chuyên môn; phát huy tính tích cực, chủ động của tổ trưởng chuyên môn và giáo viên giỏi trong việc xây dựng và thực hiện kế hoạch giáo dục nhà trường.</w:t>
      </w:r>
    </w:p>
    <w:p w14:paraId="04C64D1B" w14:textId="7AF25D3F" w:rsidR="003464F1" w:rsidRPr="00270B4F" w:rsidRDefault="001724B2" w:rsidP="00691997">
      <w:pPr>
        <w:spacing w:before="120" w:after="120" w:line="276" w:lineRule="auto"/>
        <w:ind w:firstLine="720"/>
        <w:jc w:val="both"/>
        <w:rPr>
          <w:sz w:val="26"/>
          <w:szCs w:val="26"/>
          <w:lang w:val="es-ES"/>
        </w:rPr>
      </w:pPr>
      <w:r w:rsidRPr="00270B4F">
        <w:rPr>
          <w:sz w:val="26"/>
          <w:szCs w:val="26"/>
          <w:lang w:val="es-ES"/>
        </w:rPr>
        <w:t>Phòng Giáo dục và Đào tạo</w:t>
      </w:r>
      <w:r w:rsidR="009D1F7D" w:rsidRPr="00270B4F">
        <w:rPr>
          <w:sz w:val="26"/>
          <w:szCs w:val="26"/>
          <w:lang w:val="es-ES"/>
        </w:rPr>
        <w:t xml:space="preserve"> thường xuyên kiểm tra, nhắc nhở Hiệu trưởng các trường phát huy dân chủ, khuyến khích </w:t>
      </w:r>
      <w:r w:rsidR="003464F1" w:rsidRPr="00270B4F">
        <w:rPr>
          <w:sz w:val="26"/>
          <w:szCs w:val="26"/>
          <w:lang w:val="es-ES"/>
        </w:rPr>
        <w:t xml:space="preserve">đổi mới sáng tạo </w:t>
      </w:r>
      <w:r w:rsidR="00783A29" w:rsidRPr="00270B4F">
        <w:rPr>
          <w:sz w:val="26"/>
          <w:szCs w:val="26"/>
          <w:lang w:val="es-ES"/>
        </w:rPr>
        <w:t xml:space="preserve">đồng thời luôn </w:t>
      </w:r>
      <w:r w:rsidR="003464F1" w:rsidRPr="00270B4F">
        <w:rPr>
          <w:sz w:val="26"/>
          <w:szCs w:val="26"/>
          <w:lang w:val="es-ES"/>
        </w:rPr>
        <w:t>giữ gìn đoàn kết nội bộ, góp phần xây dựng trường học hạnh phúc</w:t>
      </w:r>
      <w:r w:rsidR="00591780" w:rsidRPr="00270B4F">
        <w:rPr>
          <w:sz w:val="26"/>
          <w:szCs w:val="26"/>
          <w:lang w:val="es-ES"/>
        </w:rPr>
        <w:t>; vận dụng nghiêm túc nguyên tắc tập trung dân chủ trong mọi hoạt động của nhà trường, tập trung nhưng dân chủ, dân chủ nhưng phải tập trung, phát huy được sức mạnh tập thể</w:t>
      </w:r>
      <w:r w:rsidR="007D5AC6" w:rsidRPr="00270B4F">
        <w:rPr>
          <w:sz w:val="26"/>
          <w:szCs w:val="26"/>
          <w:lang w:val="es-ES"/>
        </w:rPr>
        <w:t xml:space="preserve"> </w:t>
      </w:r>
      <w:r w:rsidR="00783A29" w:rsidRPr="00270B4F">
        <w:rPr>
          <w:sz w:val="26"/>
          <w:szCs w:val="26"/>
          <w:lang w:val="es-ES"/>
        </w:rPr>
        <w:t xml:space="preserve">vì </w:t>
      </w:r>
      <w:r w:rsidR="007D5AC6" w:rsidRPr="00270B4F">
        <w:rPr>
          <w:sz w:val="26"/>
          <w:szCs w:val="26"/>
          <w:lang w:val="es-ES"/>
        </w:rPr>
        <w:t xml:space="preserve">sự phát triển </w:t>
      </w:r>
      <w:r w:rsidR="00783A29" w:rsidRPr="00270B4F">
        <w:rPr>
          <w:sz w:val="26"/>
          <w:szCs w:val="26"/>
          <w:lang w:val="es-ES"/>
        </w:rPr>
        <w:t xml:space="preserve">chung của học sinh và </w:t>
      </w:r>
      <w:r w:rsidR="007D5AC6" w:rsidRPr="00270B4F">
        <w:rPr>
          <w:sz w:val="26"/>
          <w:szCs w:val="26"/>
          <w:lang w:val="es-ES"/>
        </w:rPr>
        <w:t>của nhà trường.</w:t>
      </w:r>
    </w:p>
    <w:p w14:paraId="42369D3D" w14:textId="33C3F5AD" w:rsidR="00D52B6A" w:rsidRPr="00270B4F" w:rsidRDefault="00D52B6A" w:rsidP="00D52B6A">
      <w:pPr>
        <w:spacing w:before="120" w:after="120" w:line="276" w:lineRule="auto"/>
        <w:ind w:firstLine="720"/>
        <w:jc w:val="both"/>
        <w:rPr>
          <w:sz w:val="26"/>
          <w:szCs w:val="26"/>
          <w:lang w:val="es-ES"/>
        </w:rPr>
      </w:pPr>
      <w:r w:rsidRPr="00270B4F">
        <w:rPr>
          <w:sz w:val="26"/>
          <w:szCs w:val="26"/>
          <w:lang w:val="es-ES"/>
        </w:rPr>
        <w:t>Tiếp tục thực hiện Chỉ thị về tăng cường công tác quản lý và nâng cao đạo đức nhà giáo; tổ chức quán triệt và triển khai thực hiện bộ quy tắc ứng xử trong các cơ sở giáo dục và Quy tắc ứng xử của cán bộ, công chức, viên chức. Tất c</w:t>
      </w:r>
      <w:r w:rsidR="00AD2D93" w:rsidRPr="00270B4F">
        <w:rPr>
          <w:sz w:val="26"/>
          <w:szCs w:val="26"/>
          <w:lang w:val="es-ES"/>
        </w:rPr>
        <w:t>ả</w:t>
      </w:r>
      <w:r w:rsidRPr="00270B4F">
        <w:rPr>
          <w:sz w:val="26"/>
          <w:szCs w:val="26"/>
          <w:lang w:val="es-ES"/>
        </w:rPr>
        <w:t xml:space="preserve"> các trường đều xây dựng văn hóa ứng xử trong trường học, chú trọng xây dựng và thực hiện quy tắc ứng xử trong trường học, môi trường giáo dục an toàn, lành mạnh, thân thiện. </w:t>
      </w:r>
    </w:p>
    <w:p w14:paraId="443B1071" w14:textId="6D83673C" w:rsidR="00D52B6A" w:rsidRPr="00270B4F" w:rsidRDefault="00C2380E" w:rsidP="00D52B6A">
      <w:pPr>
        <w:spacing w:before="120" w:after="120" w:line="276" w:lineRule="auto"/>
        <w:ind w:firstLine="720"/>
        <w:jc w:val="both"/>
        <w:rPr>
          <w:sz w:val="26"/>
          <w:szCs w:val="26"/>
          <w:lang w:val="es-ES"/>
        </w:rPr>
      </w:pPr>
      <w:r w:rsidRPr="00270B4F">
        <w:rPr>
          <w:sz w:val="26"/>
          <w:szCs w:val="26"/>
          <w:lang w:val="es-ES"/>
        </w:rPr>
        <w:t xml:space="preserve">Phòng Giáo dục và Đào tạo </w:t>
      </w:r>
      <w:r w:rsidR="009D0C1D" w:rsidRPr="00270B4F">
        <w:rPr>
          <w:sz w:val="26"/>
          <w:szCs w:val="26"/>
          <w:lang w:val="es-ES"/>
        </w:rPr>
        <w:t>tổ chức t</w:t>
      </w:r>
      <w:r w:rsidR="00D52B6A" w:rsidRPr="00270B4F">
        <w:rPr>
          <w:sz w:val="26"/>
          <w:szCs w:val="26"/>
          <w:lang w:val="es-ES"/>
        </w:rPr>
        <w:t>iến hành kiểm tra chuyên đề theo kế hoạch: kiểm tra công tác quản lý của Hiệu trưởng Trường THCS Lê Quí Đôn, THCS Colette, THCS Bạch Đằng, THCS Hai Bà Trưng; kiểm tra giám sát việc phân công chuyên môn (Thời khoá biểu) của 14 trường THCS công lập và ngoài công lập trên địa bàn Quận 3</w:t>
      </w:r>
      <w:r w:rsidR="00FF562C" w:rsidRPr="00270B4F">
        <w:rPr>
          <w:sz w:val="26"/>
          <w:szCs w:val="26"/>
          <w:lang w:val="es-ES"/>
        </w:rPr>
        <w:t xml:space="preserve">, </w:t>
      </w:r>
      <w:r w:rsidR="00787051" w:rsidRPr="00270B4F">
        <w:rPr>
          <w:sz w:val="26"/>
          <w:szCs w:val="26"/>
          <w:lang w:val="es-ES"/>
        </w:rPr>
        <w:t xml:space="preserve">giám sát </w:t>
      </w:r>
      <w:r w:rsidR="00FF562C" w:rsidRPr="00270B4F">
        <w:rPr>
          <w:sz w:val="26"/>
          <w:szCs w:val="26"/>
          <w:lang w:val="es-ES"/>
        </w:rPr>
        <w:t xml:space="preserve">việc </w:t>
      </w:r>
      <w:r w:rsidR="00787051" w:rsidRPr="00270B4F">
        <w:rPr>
          <w:sz w:val="26"/>
          <w:szCs w:val="26"/>
          <w:lang w:val="es-ES"/>
        </w:rPr>
        <w:t>đứng lớp của Hiệu trưởng, Phó Hiệu trưởng các trường</w:t>
      </w:r>
      <w:r w:rsidR="0048607E" w:rsidRPr="00270B4F">
        <w:rPr>
          <w:sz w:val="26"/>
          <w:szCs w:val="26"/>
          <w:lang w:val="es-ES"/>
        </w:rPr>
        <w:t xml:space="preserve"> theo quy định</w:t>
      </w:r>
      <w:r w:rsidR="00787051" w:rsidRPr="00270B4F">
        <w:rPr>
          <w:sz w:val="26"/>
          <w:szCs w:val="26"/>
          <w:lang w:val="es-ES"/>
        </w:rPr>
        <w:t>.</w:t>
      </w:r>
    </w:p>
    <w:p w14:paraId="28F28C61" w14:textId="7AEC2B6C" w:rsidR="00D52B6A" w:rsidRPr="00270B4F" w:rsidRDefault="00D52B6A" w:rsidP="00D52B6A">
      <w:pPr>
        <w:spacing w:before="120" w:after="120" w:line="276" w:lineRule="auto"/>
        <w:ind w:firstLine="720"/>
        <w:jc w:val="both"/>
        <w:rPr>
          <w:sz w:val="26"/>
          <w:szCs w:val="26"/>
          <w:lang w:val="es-ES"/>
        </w:rPr>
      </w:pPr>
      <w:r w:rsidRPr="00270B4F">
        <w:rPr>
          <w:sz w:val="26"/>
          <w:szCs w:val="26"/>
          <w:lang w:val="es-ES"/>
        </w:rPr>
        <w:t>Phối hợp Phòng Văn hóa Thông tin, Công an quận kiểm tra trường học đạt chuẩn văn hóa, trường học an toàn phòng chống tai nạn thương tích, trường học an toàn về an ninh trật tự, Trường học Xanh</w:t>
      </w:r>
      <w:r w:rsidR="00E71AA5" w:rsidRPr="00270B4F">
        <w:rPr>
          <w:sz w:val="26"/>
          <w:szCs w:val="26"/>
          <w:lang w:val="es-ES"/>
        </w:rPr>
        <w:t>.</w:t>
      </w:r>
      <w:r w:rsidRPr="00270B4F">
        <w:rPr>
          <w:sz w:val="26"/>
          <w:szCs w:val="26"/>
          <w:lang w:val="es-ES"/>
        </w:rPr>
        <w:t xml:space="preserve"> </w:t>
      </w:r>
      <w:r w:rsidR="00E71AA5" w:rsidRPr="00270B4F">
        <w:rPr>
          <w:sz w:val="26"/>
          <w:szCs w:val="26"/>
          <w:lang w:val="es-ES"/>
        </w:rPr>
        <w:t>K</w:t>
      </w:r>
      <w:r w:rsidRPr="00270B4F">
        <w:rPr>
          <w:sz w:val="26"/>
          <w:szCs w:val="26"/>
          <w:lang w:val="es-ES"/>
        </w:rPr>
        <w:t>ết quả</w:t>
      </w:r>
      <w:r w:rsidR="00E71AA5" w:rsidRPr="00270B4F">
        <w:rPr>
          <w:sz w:val="26"/>
          <w:szCs w:val="26"/>
          <w:lang w:val="es-ES"/>
        </w:rPr>
        <w:t xml:space="preserve">: 100% các trường THCS đều đạt yêu cầu </w:t>
      </w:r>
      <w:r w:rsidRPr="00270B4F">
        <w:rPr>
          <w:sz w:val="26"/>
          <w:szCs w:val="26"/>
          <w:lang w:val="es-ES"/>
        </w:rPr>
        <w:t>theo quy định.</w:t>
      </w:r>
    </w:p>
    <w:p w14:paraId="52273DBC" w14:textId="77777777" w:rsidR="00DF1BB1" w:rsidRPr="00270B4F" w:rsidRDefault="00DF1BB1" w:rsidP="00691997">
      <w:pPr>
        <w:numPr>
          <w:ilvl w:val="1"/>
          <w:numId w:val="7"/>
        </w:numPr>
        <w:spacing w:before="120" w:after="120" w:line="276" w:lineRule="auto"/>
        <w:jc w:val="both"/>
        <w:outlineLvl w:val="1"/>
        <w:rPr>
          <w:b/>
          <w:sz w:val="26"/>
          <w:szCs w:val="26"/>
          <w:lang w:val="es-ES"/>
        </w:rPr>
      </w:pPr>
      <w:r w:rsidRPr="00270B4F">
        <w:rPr>
          <w:b/>
          <w:sz w:val="26"/>
          <w:szCs w:val="26"/>
          <w:lang w:val="es-ES"/>
        </w:rPr>
        <w:t xml:space="preserve">Những kết quả nổi bật trong </w:t>
      </w:r>
      <w:r w:rsidR="00B85F76" w:rsidRPr="00270B4F">
        <w:rPr>
          <w:b/>
          <w:sz w:val="26"/>
          <w:szCs w:val="26"/>
          <w:lang w:val="es-ES"/>
        </w:rPr>
        <w:t>năm học</w:t>
      </w:r>
    </w:p>
    <w:p w14:paraId="52273DC3" w14:textId="77777777" w:rsidR="0088508E" w:rsidRPr="00270B4F" w:rsidRDefault="0088508E" w:rsidP="00691997">
      <w:pPr>
        <w:numPr>
          <w:ilvl w:val="2"/>
          <w:numId w:val="7"/>
        </w:numPr>
        <w:spacing w:before="120" w:after="120" w:line="276" w:lineRule="auto"/>
        <w:jc w:val="both"/>
        <w:outlineLvl w:val="2"/>
        <w:rPr>
          <w:b/>
          <w:i/>
          <w:sz w:val="26"/>
          <w:szCs w:val="26"/>
          <w:lang w:val="es-ES"/>
        </w:rPr>
      </w:pPr>
      <w:r w:rsidRPr="00270B4F">
        <w:rPr>
          <w:b/>
          <w:i/>
          <w:sz w:val="26"/>
          <w:szCs w:val="26"/>
          <w:lang w:val="es-ES"/>
        </w:rPr>
        <w:t>Xếp loại học lực</w:t>
      </w:r>
      <w:r w:rsidR="00DA7F76" w:rsidRPr="00270B4F">
        <w:rPr>
          <w:b/>
          <w:i/>
          <w:sz w:val="26"/>
          <w:szCs w:val="26"/>
          <w:lang w:val="es-ES"/>
        </w:rPr>
        <w:t xml:space="preserve"> và </w:t>
      </w:r>
      <w:r w:rsidRPr="00270B4F">
        <w:rPr>
          <w:b/>
          <w:i/>
          <w:sz w:val="26"/>
          <w:szCs w:val="26"/>
          <w:lang w:val="es-ES"/>
        </w:rPr>
        <w:t>hạnh kiểm</w:t>
      </w:r>
    </w:p>
    <w:p w14:paraId="52273DC4" w14:textId="77777777" w:rsidR="00482471" w:rsidRPr="00270B4F" w:rsidRDefault="00482471" w:rsidP="00691997">
      <w:pPr>
        <w:pStyle w:val="ListParagraph"/>
        <w:numPr>
          <w:ilvl w:val="3"/>
          <w:numId w:val="7"/>
        </w:numPr>
        <w:spacing w:before="120" w:after="120" w:line="276" w:lineRule="auto"/>
        <w:contextualSpacing w:val="0"/>
        <w:outlineLvl w:val="3"/>
        <w:rPr>
          <w:sz w:val="26"/>
          <w:szCs w:val="26"/>
          <w:lang w:val="es-ES"/>
        </w:rPr>
      </w:pPr>
      <w:r w:rsidRPr="00270B4F">
        <w:rPr>
          <w:sz w:val="26"/>
          <w:szCs w:val="26"/>
          <w:lang w:val="es-ES"/>
        </w:rPr>
        <w:t>Học lực</w:t>
      </w:r>
      <w:r w:rsidR="007F6A0D" w:rsidRPr="00270B4F">
        <w:rPr>
          <w:sz w:val="26"/>
          <w:szCs w:val="26"/>
          <w:lang w:val="es-ES"/>
        </w:rPr>
        <w:t xml:space="preserve"> và hạnh kiểm theo Thông tư </w:t>
      </w:r>
      <w:r w:rsidR="008D0CB7" w:rsidRPr="00270B4F">
        <w:rPr>
          <w:sz w:val="26"/>
          <w:szCs w:val="26"/>
          <w:lang w:val="es-ES"/>
        </w:rPr>
        <w:t>58</w:t>
      </w:r>
    </w:p>
    <w:tbl>
      <w:tblPr>
        <w:tblW w:w="5815" w:type="pct"/>
        <w:tblInd w:w="-1139" w:type="dxa"/>
        <w:tblLook w:val="04A0" w:firstRow="1" w:lastRow="0" w:firstColumn="1" w:lastColumn="0" w:noHBand="0" w:noVBand="1"/>
      </w:tblPr>
      <w:tblGrid>
        <w:gridCol w:w="545"/>
        <w:gridCol w:w="616"/>
        <w:gridCol w:w="572"/>
        <w:gridCol w:w="536"/>
        <w:gridCol w:w="576"/>
        <w:gridCol w:w="536"/>
        <w:gridCol w:w="576"/>
        <w:gridCol w:w="536"/>
        <w:gridCol w:w="576"/>
        <w:gridCol w:w="456"/>
        <w:gridCol w:w="496"/>
        <w:gridCol w:w="412"/>
        <w:gridCol w:w="497"/>
        <w:gridCol w:w="536"/>
        <w:gridCol w:w="656"/>
        <w:gridCol w:w="456"/>
        <w:gridCol w:w="576"/>
        <w:gridCol w:w="445"/>
        <w:gridCol w:w="559"/>
        <w:gridCol w:w="412"/>
        <w:gridCol w:w="496"/>
      </w:tblGrid>
      <w:tr w:rsidR="00C3082A" w:rsidRPr="00270B4F" w14:paraId="5E6BE343" w14:textId="77777777" w:rsidTr="00D32741">
        <w:trPr>
          <w:trHeight w:val="319"/>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C89B6"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Đơn vị</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BE45B"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Sĩ số</w:t>
            </w:r>
          </w:p>
        </w:tc>
        <w:tc>
          <w:tcPr>
            <w:tcW w:w="4475" w:type="pct"/>
            <w:gridSpan w:val="19"/>
            <w:tcBorders>
              <w:top w:val="single" w:sz="4" w:space="0" w:color="auto"/>
              <w:left w:val="nil"/>
              <w:bottom w:val="single" w:sz="4" w:space="0" w:color="auto"/>
              <w:right w:val="single" w:sz="4" w:space="0" w:color="000000"/>
            </w:tcBorders>
            <w:shd w:val="clear" w:color="auto" w:fill="auto"/>
            <w:vAlign w:val="center"/>
            <w:hideMark/>
          </w:tcPr>
          <w:p w14:paraId="0D645DB7"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Thông tư 58</w:t>
            </w:r>
          </w:p>
        </w:tc>
      </w:tr>
      <w:tr w:rsidR="00C3082A" w:rsidRPr="00270B4F" w14:paraId="3C596666" w14:textId="77777777" w:rsidTr="00D32741">
        <w:trPr>
          <w:trHeight w:val="319"/>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6BFA5A81" w14:textId="77777777" w:rsidR="000842E8" w:rsidRPr="00270B4F" w:rsidRDefault="000842E8" w:rsidP="000842E8">
            <w:pPr>
              <w:rPr>
                <w:rFonts w:eastAsia="Times New Roman"/>
                <w:b/>
                <w:bCs/>
                <w:sz w:val="16"/>
                <w:szCs w:val="16"/>
                <w:lang w:val="vi-VN" w:eastAsia="vi-VN"/>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E6EE68B" w14:textId="77777777" w:rsidR="000842E8" w:rsidRPr="00270B4F" w:rsidRDefault="000842E8" w:rsidP="000842E8">
            <w:pPr>
              <w:rPr>
                <w:rFonts w:eastAsia="Times New Roman"/>
                <w:b/>
                <w:bCs/>
                <w:sz w:val="16"/>
                <w:szCs w:val="16"/>
                <w:lang w:val="vi-VN" w:eastAsia="vi-VN"/>
              </w:rPr>
            </w:pP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14:paraId="7F8F610C"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Tổng số HS ĐG</w:t>
            </w:r>
          </w:p>
        </w:tc>
        <w:tc>
          <w:tcPr>
            <w:tcW w:w="2348" w:type="pct"/>
            <w:gridSpan w:val="10"/>
            <w:tcBorders>
              <w:top w:val="single" w:sz="4" w:space="0" w:color="auto"/>
              <w:left w:val="nil"/>
              <w:bottom w:val="single" w:sz="4" w:space="0" w:color="auto"/>
              <w:right w:val="single" w:sz="4" w:space="0" w:color="auto"/>
            </w:tcBorders>
            <w:shd w:val="clear" w:color="auto" w:fill="auto"/>
            <w:vAlign w:val="center"/>
            <w:hideMark/>
          </w:tcPr>
          <w:p w14:paraId="3A8B019F"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Học lực</w:t>
            </w:r>
          </w:p>
        </w:tc>
        <w:tc>
          <w:tcPr>
            <w:tcW w:w="1869" w:type="pct"/>
            <w:gridSpan w:val="8"/>
            <w:tcBorders>
              <w:top w:val="single" w:sz="4" w:space="0" w:color="auto"/>
              <w:left w:val="nil"/>
              <w:bottom w:val="single" w:sz="4" w:space="0" w:color="auto"/>
              <w:right w:val="single" w:sz="4" w:space="0" w:color="auto"/>
            </w:tcBorders>
            <w:shd w:val="clear" w:color="auto" w:fill="auto"/>
            <w:vAlign w:val="center"/>
            <w:hideMark/>
          </w:tcPr>
          <w:p w14:paraId="01C9F8C6"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Hạnh kiểm</w:t>
            </w:r>
          </w:p>
        </w:tc>
      </w:tr>
      <w:tr w:rsidR="00C3082A" w:rsidRPr="00270B4F" w14:paraId="72C62D33" w14:textId="77777777" w:rsidTr="00D32741">
        <w:trPr>
          <w:trHeight w:val="319"/>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4CBA1FD0" w14:textId="77777777" w:rsidR="000842E8" w:rsidRPr="00270B4F" w:rsidRDefault="000842E8" w:rsidP="000842E8">
            <w:pPr>
              <w:rPr>
                <w:rFonts w:eastAsia="Times New Roman"/>
                <w:b/>
                <w:bCs/>
                <w:sz w:val="16"/>
                <w:szCs w:val="16"/>
                <w:lang w:val="vi-VN" w:eastAsia="vi-VN"/>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B63475B" w14:textId="77777777" w:rsidR="000842E8" w:rsidRPr="00270B4F" w:rsidRDefault="000842E8" w:rsidP="000842E8">
            <w:pPr>
              <w:rPr>
                <w:rFonts w:eastAsia="Times New Roman"/>
                <w:b/>
                <w:bCs/>
                <w:sz w:val="16"/>
                <w:szCs w:val="16"/>
                <w:lang w:val="vi-VN" w:eastAsia="vi-VN"/>
              </w:rPr>
            </w:pPr>
          </w:p>
        </w:tc>
        <w:tc>
          <w:tcPr>
            <w:tcW w:w="258" w:type="pct"/>
            <w:vMerge/>
            <w:tcBorders>
              <w:top w:val="nil"/>
              <w:left w:val="single" w:sz="4" w:space="0" w:color="auto"/>
              <w:bottom w:val="single" w:sz="4" w:space="0" w:color="000000"/>
              <w:right w:val="single" w:sz="4" w:space="0" w:color="auto"/>
            </w:tcBorders>
            <w:vAlign w:val="center"/>
            <w:hideMark/>
          </w:tcPr>
          <w:p w14:paraId="4AB52AE6" w14:textId="77777777" w:rsidR="000842E8" w:rsidRPr="00270B4F" w:rsidRDefault="000842E8" w:rsidP="000842E8">
            <w:pPr>
              <w:rPr>
                <w:rFonts w:eastAsia="Times New Roman"/>
                <w:b/>
                <w:bCs/>
                <w:sz w:val="16"/>
                <w:szCs w:val="16"/>
                <w:lang w:val="vi-VN" w:eastAsia="vi-VN"/>
              </w:rPr>
            </w:pPr>
          </w:p>
        </w:tc>
        <w:tc>
          <w:tcPr>
            <w:tcW w:w="5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3BA647"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Giỏi</w:t>
            </w:r>
          </w:p>
        </w:tc>
        <w:tc>
          <w:tcPr>
            <w:tcW w:w="5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66BAC6"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Khá</w:t>
            </w:r>
          </w:p>
        </w:tc>
        <w:tc>
          <w:tcPr>
            <w:tcW w:w="5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18149E"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Trung bình</w:t>
            </w:r>
          </w:p>
        </w:tc>
        <w:tc>
          <w:tcPr>
            <w:tcW w:w="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DBF7AC"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Yếu</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B94823"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Kém</w:t>
            </w:r>
          </w:p>
        </w:tc>
        <w:tc>
          <w:tcPr>
            <w:tcW w:w="53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41171EE"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Tốt</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4CA42F"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Khá</w:t>
            </w:r>
          </w:p>
        </w:tc>
        <w:tc>
          <w:tcPr>
            <w:tcW w:w="4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43680D"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Trung bình</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FBB7C8"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Yếu</w:t>
            </w:r>
          </w:p>
        </w:tc>
      </w:tr>
      <w:tr w:rsidR="00C3082A" w:rsidRPr="00270B4F" w14:paraId="3D5877E9" w14:textId="77777777" w:rsidTr="00D32741">
        <w:trPr>
          <w:trHeight w:val="319"/>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37C0EA8D" w14:textId="77777777" w:rsidR="000842E8" w:rsidRPr="00270B4F" w:rsidRDefault="000842E8" w:rsidP="000842E8">
            <w:pPr>
              <w:rPr>
                <w:rFonts w:eastAsia="Times New Roman"/>
                <w:b/>
                <w:bCs/>
                <w:sz w:val="16"/>
                <w:szCs w:val="16"/>
                <w:lang w:val="vi-VN" w:eastAsia="vi-VN"/>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EF2E1C9" w14:textId="77777777" w:rsidR="000842E8" w:rsidRPr="00270B4F" w:rsidRDefault="000842E8" w:rsidP="000842E8">
            <w:pPr>
              <w:rPr>
                <w:rFonts w:eastAsia="Times New Roman"/>
                <w:b/>
                <w:bCs/>
                <w:sz w:val="16"/>
                <w:szCs w:val="16"/>
                <w:lang w:val="vi-VN" w:eastAsia="vi-VN"/>
              </w:rPr>
            </w:pPr>
          </w:p>
        </w:tc>
        <w:tc>
          <w:tcPr>
            <w:tcW w:w="258" w:type="pct"/>
            <w:vMerge/>
            <w:tcBorders>
              <w:top w:val="nil"/>
              <w:left w:val="single" w:sz="4" w:space="0" w:color="auto"/>
              <w:bottom w:val="single" w:sz="4" w:space="0" w:color="000000"/>
              <w:right w:val="single" w:sz="4" w:space="0" w:color="auto"/>
            </w:tcBorders>
            <w:vAlign w:val="center"/>
            <w:hideMark/>
          </w:tcPr>
          <w:p w14:paraId="46CCCF8F" w14:textId="77777777" w:rsidR="000842E8" w:rsidRPr="00270B4F" w:rsidRDefault="000842E8" w:rsidP="000842E8">
            <w:pPr>
              <w:rPr>
                <w:rFonts w:eastAsia="Times New Roman"/>
                <w:b/>
                <w:bCs/>
                <w:sz w:val="16"/>
                <w:szCs w:val="16"/>
                <w:lang w:val="vi-VN" w:eastAsia="vi-VN"/>
              </w:rPr>
            </w:pPr>
          </w:p>
        </w:tc>
        <w:tc>
          <w:tcPr>
            <w:tcW w:w="242" w:type="pct"/>
            <w:tcBorders>
              <w:top w:val="nil"/>
              <w:left w:val="nil"/>
              <w:bottom w:val="single" w:sz="4" w:space="0" w:color="auto"/>
              <w:right w:val="single" w:sz="4" w:space="0" w:color="auto"/>
            </w:tcBorders>
            <w:shd w:val="clear" w:color="auto" w:fill="auto"/>
            <w:noWrap/>
            <w:vAlign w:val="center"/>
            <w:hideMark/>
          </w:tcPr>
          <w:p w14:paraId="3A437E63"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60" w:type="pct"/>
            <w:tcBorders>
              <w:top w:val="nil"/>
              <w:left w:val="nil"/>
              <w:bottom w:val="single" w:sz="4" w:space="0" w:color="auto"/>
              <w:right w:val="single" w:sz="4" w:space="0" w:color="auto"/>
            </w:tcBorders>
            <w:shd w:val="clear" w:color="auto" w:fill="auto"/>
            <w:noWrap/>
            <w:vAlign w:val="center"/>
            <w:hideMark/>
          </w:tcPr>
          <w:p w14:paraId="4A5462D9"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42" w:type="pct"/>
            <w:tcBorders>
              <w:top w:val="nil"/>
              <w:left w:val="nil"/>
              <w:bottom w:val="single" w:sz="4" w:space="0" w:color="auto"/>
              <w:right w:val="single" w:sz="4" w:space="0" w:color="auto"/>
            </w:tcBorders>
            <w:shd w:val="clear" w:color="auto" w:fill="auto"/>
            <w:noWrap/>
            <w:vAlign w:val="center"/>
            <w:hideMark/>
          </w:tcPr>
          <w:p w14:paraId="2260F23B"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60" w:type="pct"/>
            <w:tcBorders>
              <w:top w:val="nil"/>
              <w:left w:val="nil"/>
              <w:bottom w:val="single" w:sz="4" w:space="0" w:color="auto"/>
              <w:right w:val="single" w:sz="4" w:space="0" w:color="auto"/>
            </w:tcBorders>
            <w:shd w:val="clear" w:color="auto" w:fill="auto"/>
            <w:noWrap/>
            <w:vAlign w:val="center"/>
            <w:hideMark/>
          </w:tcPr>
          <w:p w14:paraId="7C397B46"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42" w:type="pct"/>
            <w:tcBorders>
              <w:top w:val="nil"/>
              <w:left w:val="nil"/>
              <w:bottom w:val="single" w:sz="4" w:space="0" w:color="auto"/>
              <w:right w:val="single" w:sz="4" w:space="0" w:color="auto"/>
            </w:tcBorders>
            <w:shd w:val="clear" w:color="auto" w:fill="auto"/>
            <w:noWrap/>
            <w:vAlign w:val="center"/>
            <w:hideMark/>
          </w:tcPr>
          <w:p w14:paraId="443B3553"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60" w:type="pct"/>
            <w:tcBorders>
              <w:top w:val="nil"/>
              <w:left w:val="nil"/>
              <w:bottom w:val="single" w:sz="4" w:space="0" w:color="auto"/>
              <w:right w:val="single" w:sz="4" w:space="0" w:color="auto"/>
            </w:tcBorders>
            <w:shd w:val="clear" w:color="auto" w:fill="auto"/>
            <w:noWrap/>
            <w:vAlign w:val="center"/>
            <w:hideMark/>
          </w:tcPr>
          <w:p w14:paraId="2E798599"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06" w:type="pct"/>
            <w:tcBorders>
              <w:top w:val="nil"/>
              <w:left w:val="nil"/>
              <w:bottom w:val="single" w:sz="4" w:space="0" w:color="auto"/>
              <w:right w:val="single" w:sz="4" w:space="0" w:color="auto"/>
            </w:tcBorders>
            <w:shd w:val="clear" w:color="auto" w:fill="auto"/>
            <w:noWrap/>
            <w:vAlign w:val="center"/>
            <w:hideMark/>
          </w:tcPr>
          <w:p w14:paraId="07070D43"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24" w:type="pct"/>
            <w:tcBorders>
              <w:top w:val="nil"/>
              <w:left w:val="nil"/>
              <w:bottom w:val="single" w:sz="4" w:space="0" w:color="auto"/>
              <w:right w:val="single" w:sz="4" w:space="0" w:color="auto"/>
            </w:tcBorders>
            <w:shd w:val="clear" w:color="auto" w:fill="auto"/>
            <w:noWrap/>
            <w:vAlign w:val="center"/>
            <w:hideMark/>
          </w:tcPr>
          <w:p w14:paraId="34946C2D"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186" w:type="pct"/>
            <w:tcBorders>
              <w:top w:val="nil"/>
              <w:left w:val="nil"/>
              <w:bottom w:val="single" w:sz="4" w:space="0" w:color="auto"/>
              <w:right w:val="single" w:sz="4" w:space="0" w:color="auto"/>
            </w:tcBorders>
            <w:shd w:val="clear" w:color="auto" w:fill="auto"/>
            <w:noWrap/>
            <w:vAlign w:val="center"/>
            <w:hideMark/>
          </w:tcPr>
          <w:p w14:paraId="3D06D3F6"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24" w:type="pct"/>
            <w:tcBorders>
              <w:top w:val="nil"/>
              <w:left w:val="nil"/>
              <w:bottom w:val="single" w:sz="4" w:space="0" w:color="auto"/>
              <w:right w:val="single" w:sz="4" w:space="0" w:color="auto"/>
            </w:tcBorders>
            <w:shd w:val="clear" w:color="auto" w:fill="auto"/>
            <w:noWrap/>
            <w:vAlign w:val="center"/>
            <w:hideMark/>
          </w:tcPr>
          <w:p w14:paraId="49FE677F"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42" w:type="pct"/>
            <w:tcBorders>
              <w:top w:val="nil"/>
              <w:left w:val="nil"/>
              <w:bottom w:val="single" w:sz="4" w:space="0" w:color="auto"/>
              <w:right w:val="single" w:sz="4" w:space="0" w:color="auto"/>
            </w:tcBorders>
            <w:shd w:val="clear" w:color="auto" w:fill="auto"/>
            <w:noWrap/>
            <w:vAlign w:val="center"/>
            <w:hideMark/>
          </w:tcPr>
          <w:p w14:paraId="3FD558E4"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96" w:type="pct"/>
            <w:tcBorders>
              <w:top w:val="nil"/>
              <w:left w:val="nil"/>
              <w:bottom w:val="single" w:sz="4" w:space="0" w:color="auto"/>
              <w:right w:val="single" w:sz="4" w:space="0" w:color="auto"/>
            </w:tcBorders>
            <w:shd w:val="clear" w:color="auto" w:fill="auto"/>
            <w:noWrap/>
            <w:vAlign w:val="center"/>
            <w:hideMark/>
          </w:tcPr>
          <w:p w14:paraId="76BFEFED"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06" w:type="pct"/>
            <w:tcBorders>
              <w:top w:val="nil"/>
              <w:left w:val="nil"/>
              <w:bottom w:val="single" w:sz="4" w:space="0" w:color="auto"/>
              <w:right w:val="single" w:sz="4" w:space="0" w:color="auto"/>
            </w:tcBorders>
            <w:shd w:val="clear" w:color="auto" w:fill="auto"/>
            <w:noWrap/>
            <w:vAlign w:val="center"/>
            <w:hideMark/>
          </w:tcPr>
          <w:p w14:paraId="3C6453C7"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60" w:type="pct"/>
            <w:tcBorders>
              <w:top w:val="nil"/>
              <w:left w:val="nil"/>
              <w:bottom w:val="single" w:sz="4" w:space="0" w:color="auto"/>
              <w:right w:val="single" w:sz="4" w:space="0" w:color="auto"/>
            </w:tcBorders>
            <w:shd w:val="clear" w:color="auto" w:fill="auto"/>
            <w:noWrap/>
            <w:vAlign w:val="center"/>
            <w:hideMark/>
          </w:tcPr>
          <w:p w14:paraId="6FEEDCB8"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01" w:type="pct"/>
            <w:tcBorders>
              <w:top w:val="nil"/>
              <w:left w:val="nil"/>
              <w:bottom w:val="single" w:sz="4" w:space="0" w:color="auto"/>
              <w:right w:val="single" w:sz="4" w:space="0" w:color="auto"/>
            </w:tcBorders>
            <w:shd w:val="clear" w:color="auto" w:fill="auto"/>
            <w:noWrap/>
            <w:vAlign w:val="center"/>
            <w:hideMark/>
          </w:tcPr>
          <w:p w14:paraId="39968078"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53" w:type="pct"/>
            <w:tcBorders>
              <w:top w:val="nil"/>
              <w:left w:val="nil"/>
              <w:bottom w:val="single" w:sz="4" w:space="0" w:color="auto"/>
              <w:right w:val="single" w:sz="4" w:space="0" w:color="auto"/>
            </w:tcBorders>
            <w:shd w:val="clear" w:color="auto" w:fill="auto"/>
            <w:noWrap/>
            <w:vAlign w:val="center"/>
            <w:hideMark/>
          </w:tcPr>
          <w:p w14:paraId="5DCB5EB9"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186" w:type="pct"/>
            <w:tcBorders>
              <w:top w:val="nil"/>
              <w:left w:val="nil"/>
              <w:bottom w:val="single" w:sz="4" w:space="0" w:color="auto"/>
              <w:right w:val="single" w:sz="4" w:space="0" w:color="auto"/>
            </w:tcBorders>
            <w:shd w:val="clear" w:color="auto" w:fill="auto"/>
            <w:noWrap/>
            <w:vAlign w:val="center"/>
            <w:hideMark/>
          </w:tcPr>
          <w:p w14:paraId="5DFDC4F5"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24" w:type="pct"/>
            <w:tcBorders>
              <w:top w:val="nil"/>
              <w:left w:val="nil"/>
              <w:bottom w:val="single" w:sz="4" w:space="0" w:color="auto"/>
              <w:right w:val="single" w:sz="4" w:space="0" w:color="auto"/>
            </w:tcBorders>
            <w:shd w:val="clear" w:color="auto" w:fill="auto"/>
            <w:noWrap/>
            <w:vAlign w:val="center"/>
            <w:hideMark/>
          </w:tcPr>
          <w:p w14:paraId="6B79DE77" w14:textId="77777777" w:rsidR="000842E8" w:rsidRPr="00270B4F" w:rsidRDefault="000842E8" w:rsidP="000842E8">
            <w:pPr>
              <w:jc w:val="center"/>
              <w:rPr>
                <w:rFonts w:eastAsia="Times New Roman"/>
                <w:b/>
                <w:bCs/>
                <w:sz w:val="16"/>
                <w:szCs w:val="16"/>
                <w:lang w:val="vi-VN" w:eastAsia="vi-VN"/>
              </w:rPr>
            </w:pPr>
            <w:r w:rsidRPr="00270B4F">
              <w:rPr>
                <w:rFonts w:eastAsia="Times New Roman"/>
                <w:b/>
                <w:bCs/>
                <w:sz w:val="16"/>
                <w:szCs w:val="16"/>
                <w:lang w:val="vi-VN" w:eastAsia="vi-VN"/>
              </w:rPr>
              <w:t>%</w:t>
            </w:r>
          </w:p>
        </w:tc>
      </w:tr>
      <w:tr w:rsidR="00C3082A" w:rsidRPr="00270B4F" w14:paraId="353A769F"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5FD0914" w14:textId="77777777" w:rsidR="000842E8" w:rsidRPr="00270B4F" w:rsidRDefault="000842E8" w:rsidP="000842E8">
            <w:pPr>
              <w:rPr>
                <w:rFonts w:eastAsia="Times New Roman"/>
                <w:b/>
                <w:bCs/>
                <w:sz w:val="16"/>
                <w:szCs w:val="16"/>
                <w:lang w:val="vi-VN" w:eastAsia="vi-VN"/>
              </w:rPr>
            </w:pPr>
            <w:r w:rsidRPr="00270B4F">
              <w:rPr>
                <w:rFonts w:eastAsia="Times New Roman"/>
                <w:b/>
                <w:bCs/>
                <w:sz w:val="16"/>
                <w:szCs w:val="16"/>
                <w:lang w:val="vi-VN" w:eastAsia="vi-VN"/>
              </w:rPr>
              <w:t>T.Số</w:t>
            </w:r>
          </w:p>
        </w:tc>
        <w:tc>
          <w:tcPr>
            <w:tcW w:w="278" w:type="pct"/>
            <w:tcBorders>
              <w:top w:val="nil"/>
              <w:left w:val="nil"/>
              <w:bottom w:val="single" w:sz="4" w:space="0" w:color="auto"/>
              <w:right w:val="single" w:sz="4" w:space="0" w:color="auto"/>
            </w:tcBorders>
            <w:shd w:val="clear" w:color="auto" w:fill="auto"/>
            <w:noWrap/>
            <w:vAlign w:val="center"/>
            <w:hideMark/>
          </w:tcPr>
          <w:p w14:paraId="5751F92A"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12378</w:t>
            </w:r>
          </w:p>
        </w:tc>
        <w:tc>
          <w:tcPr>
            <w:tcW w:w="258" w:type="pct"/>
            <w:tcBorders>
              <w:top w:val="nil"/>
              <w:left w:val="nil"/>
              <w:bottom w:val="single" w:sz="4" w:space="0" w:color="auto"/>
              <w:right w:val="single" w:sz="4" w:space="0" w:color="auto"/>
            </w:tcBorders>
            <w:shd w:val="clear" w:color="auto" w:fill="auto"/>
            <w:noWrap/>
            <w:vAlign w:val="center"/>
            <w:hideMark/>
          </w:tcPr>
          <w:p w14:paraId="7ED0A33C"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6614</w:t>
            </w:r>
          </w:p>
        </w:tc>
        <w:tc>
          <w:tcPr>
            <w:tcW w:w="242" w:type="pct"/>
            <w:tcBorders>
              <w:top w:val="nil"/>
              <w:left w:val="nil"/>
              <w:bottom w:val="single" w:sz="4" w:space="0" w:color="auto"/>
              <w:right w:val="single" w:sz="4" w:space="0" w:color="auto"/>
            </w:tcBorders>
            <w:shd w:val="clear" w:color="auto" w:fill="auto"/>
            <w:noWrap/>
            <w:vAlign w:val="center"/>
            <w:hideMark/>
          </w:tcPr>
          <w:p w14:paraId="251332FA"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2812</w:t>
            </w:r>
          </w:p>
        </w:tc>
        <w:tc>
          <w:tcPr>
            <w:tcW w:w="260" w:type="pct"/>
            <w:tcBorders>
              <w:top w:val="nil"/>
              <w:left w:val="nil"/>
              <w:bottom w:val="single" w:sz="4" w:space="0" w:color="auto"/>
              <w:right w:val="single" w:sz="4" w:space="0" w:color="auto"/>
            </w:tcBorders>
            <w:shd w:val="clear" w:color="auto" w:fill="auto"/>
            <w:noWrap/>
            <w:vAlign w:val="center"/>
            <w:hideMark/>
          </w:tcPr>
          <w:p w14:paraId="6C977629"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42.52</w:t>
            </w:r>
          </w:p>
        </w:tc>
        <w:tc>
          <w:tcPr>
            <w:tcW w:w="242" w:type="pct"/>
            <w:tcBorders>
              <w:top w:val="nil"/>
              <w:left w:val="nil"/>
              <w:bottom w:val="single" w:sz="4" w:space="0" w:color="auto"/>
              <w:right w:val="single" w:sz="4" w:space="0" w:color="auto"/>
            </w:tcBorders>
            <w:shd w:val="clear" w:color="auto" w:fill="auto"/>
            <w:noWrap/>
            <w:vAlign w:val="center"/>
            <w:hideMark/>
          </w:tcPr>
          <w:p w14:paraId="099CFED4"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2335</w:t>
            </w:r>
          </w:p>
        </w:tc>
        <w:tc>
          <w:tcPr>
            <w:tcW w:w="260" w:type="pct"/>
            <w:tcBorders>
              <w:top w:val="nil"/>
              <w:left w:val="nil"/>
              <w:bottom w:val="single" w:sz="4" w:space="0" w:color="auto"/>
              <w:right w:val="single" w:sz="4" w:space="0" w:color="auto"/>
            </w:tcBorders>
            <w:shd w:val="clear" w:color="auto" w:fill="auto"/>
            <w:noWrap/>
            <w:vAlign w:val="center"/>
            <w:hideMark/>
          </w:tcPr>
          <w:p w14:paraId="66E8CF46"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35.30</w:t>
            </w:r>
          </w:p>
        </w:tc>
        <w:tc>
          <w:tcPr>
            <w:tcW w:w="242" w:type="pct"/>
            <w:tcBorders>
              <w:top w:val="nil"/>
              <w:left w:val="nil"/>
              <w:bottom w:val="single" w:sz="4" w:space="0" w:color="auto"/>
              <w:right w:val="single" w:sz="4" w:space="0" w:color="auto"/>
            </w:tcBorders>
            <w:shd w:val="clear" w:color="auto" w:fill="auto"/>
            <w:noWrap/>
            <w:vAlign w:val="center"/>
            <w:hideMark/>
          </w:tcPr>
          <w:p w14:paraId="0C649C7B"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1312</w:t>
            </w:r>
          </w:p>
        </w:tc>
        <w:tc>
          <w:tcPr>
            <w:tcW w:w="260" w:type="pct"/>
            <w:tcBorders>
              <w:top w:val="nil"/>
              <w:left w:val="nil"/>
              <w:bottom w:val="single" w:sz="4" w:space="0" w:color="auto"/>
              <w:right w:val="single" w:sz="4" w:space="0" w:color="auto"/>
            </w:tcBorders>
            <w:shd w:val="clear" w:color="auto" w:fill="auto"/>
            <w:noWrap/>
            <w:vAlign w:val="center"/>
            <w:hideMark/>
          </w:tcPr>
          <w:p w14:paraId="0AD3CB51"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19.84</w:t>
            </w:r>
          </w:p>
        </w:tc>
        <w:tc>
          <w:tcPr>
            <w:tcW w:w="206" w:type="pct"/>
            <w:tcBorders>
              <w:top w:val="nil"/>
              <w:left w:val="nil"/>
              <w:bottom w:val="single" w:sz="4" w:space="0" w:color="auto"/>
              <w:right w:val="single" w:sz="4" w:space="0" w:color="auto"/>
            </w:tcBorders>
            <w:shd w:val="clear" w:color="auto" w:fill="auto"/>
            <w:noWrap/>
            <w:vAlign w:val="center"/>
            <w:hideMark/>
          </w:tcPr>
          <w:p w14:paraId="7A2B917A"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142</w:t>
            </w:r>
          </w:p>
        </w:tc>
        <w:tc>
          <w:tcPr>
            <w:tcW w:w="224" w:type="pct"/>
            <w:tcBorders>
              <w:top w:val="nil"/>
              <w:left w:val="nil"/>
              <w:bottom w:val="single" w:sz="4" w:space="0" w:color="auto"/>
              <w:right w:val="single" w:sz="4" w:space="0" w:color="auto"/>
            </w:tcBorders>
            <w:shd w:val="clear" w:color="auto" w:fill="auto"/>
            <w:noWrap/>
            <w:vAlign w:val="center"/>
            <w:hideMark/>
          </w:tcPr>
          <w:p w14:paraId="7478F838"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2.15</w:t>
            </w:r>
          </w:p>
        </w:tc>
        <w:tc>
          <w:tcPr>
            <w:tcW w:w="186" w:type="pct"/>
            <w:tcBorders>
              <w:top w:val="nil"/>
              <w:left w:val="nil"/>
              <w:bottom w:val="single" w:sz="4" w:space="0" w:color="auto"/>
              <w:right w:val="single" w:sz="4" w:space="0" w:color="auto"/>
            </w:tcBorders>
            <w:shd w:val="clear" w:color="auto" w:fill="auto"/>
            <w:noWrap/>
            <w:vAlign w:val="center"/>
            <w:hideMark/>
          </w:tcPr>
          <w:p w14:paraId="5FD762C5"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13</w:t>
            </w:r>
          </w:p>
        </w:tc>
        <w:tc>
          <w:tcPr>
            <w:tcW w:w="224" w:type="pct"/>
            <w:tcBorders>
              <w:top w:val="nil"/>
              <w:left w:val="nil"/>
              <w:bottom w:val="single" w:sz="4" w:space="0" w:color="auto"/>
              <w:right w:val="single" w:sz="4" w:space="0" w:color="auto"/>
            </w:tcBorders>
            <w:shd w:val="clear" w:color="auto" w:fill="auto"/>
            <w:noWrap/>
            <w:vAlign w:val="center"/>
            <w:hideMark/>
          </w:tcPr>
          <w:p w14:paraId="64F50518"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0.20</w:t>
            </w:r>
          </w:p>
        </w:tc>
        <w:tc>
          <w:tcPr>
            <w:tcW w:w="242" w:type="pct"/>
            <w:tcBorders>
              <w:top w:val="nil"/>
              <w:left w:val="nil"/>
              <w:bottom w:val="single" w:sz="4" w:space="0" w:color="auto"/>
              <w:right w:val="single" w:sz="4" w:space="0" w:color="auto"/>
            </w:tcBorders>
            <w:shd w:val="clear" w:color="auto" w:fill="auto"/>
            <w:noWrap/>
            <w:vAlign w:val="center"/>
            <w:hideMark/>
          </w:tcPr>
          <w:p w14:paraId="26D14848"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6021</w:t>
            </w:r>
          </w:p>
        </w:tc>
        <w:tc>
          <w:tcPr>
            <w:tcW w:w="296" w:type="pct"/>
            <w:tcBorders>
              <w:top w:val="nil"/>
              <w:left w:val="nil"/>
              <w:bottom w:val="single" w:sz="4" w:space="0" w:color="auto"/>
              <w:right w:val="single" w:sz="4" w:space="0" w:color="auto"/>
            </w:tcBorders>
            <w:shd w:val="clear" w:color="auto" w:fill="auto"/>
            <w:noWrap/>
            <w:vAlign w:val="center"/>
            <w:hideMark/>
          </w:tcPr>
          <w:p w14:paraId="45CEAE79"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91.03</w:t>
            </w:r>
          </w:p>
        </w:tc>
        <w:tc>
          <w:tcPr>
            <w:tcW w:w="206" w:type="pct"/>
            <w:tcBorders>
              <w:top w:val="nil"/>
              <w:left w:val="nil"/>
              <w:bottom w:val="single" w:sz="4" w:space="0" w:color="auto"/>
              <w:right w:val="single" w:sz="4" w:space="0" w:color="auto"/>
            </w:tcBorders>
            <w:shd w:val="clear" w:color="auto" w:fill="auto"/>
            <w:noWrap/>
            <w:vAlign w:val="center"/>
            <w:hideMark/>
          </w:tcPr>
          <w:p w14:paraId="25083A44"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537</w:t>
            </w:r>
          </w:p>
        </w:tc>
        <w:tc>
          <w:tcPr>
            <w:tcW w:w="260" w:type="pct"/>
            <w:tcBorders>
              <w:top w:val="nil"/>
              <w:left w:val="nil"/>
              <w:bottom w:val="single" w:sz="4" w:space="0" w:color="auto"/>
              <w:right w:val="single" w:sz="4" w:space="0" w:color="auto"/>
            </w:tcBorders>
            <w:shd w:val="clear" w:color="auto" w:fill="auto"/>
            <w:noWrap/>
            <w:vAlign w:val="center"/>
            <w:hideMark/>
          </w:tcPr>
          <w:p w14:paraId="47B0022B"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8.12</w:t>
            </w:r>
          </w:p>
        </w:tc>
        <w:tc>
          <w:tcPr>
            <w:tcW w:w="201" w:type="pct"/>
            <w:tcBorders>
              <w:top w:val="nil"/>
              <w:left w:val="nil"/>
              <w:bottom w:val="single" w:sz="4" w:space="0" w:color="auto"/>
              <w:right w:val="single" w:sz="4" w:space="0" w:color="auto"/>
            </w:tcBorders>
            <w:shd w:val="clear" w:color="auto" w:fill="auto"/>
            <w:noWrap/>
            <w:vAlign w:val="center"/>
            <w:hideMark/>
          </w:tcPr>
          <w:p w14:paraId="464FFFB1"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54</w:t>
            </w:r>
          </w:p>
        </w:tc>
        <w:tc>
          <w:tcPr>
            <w:tcW w:w="253" w:type="pct"/>
            <w:tcBorders>
              <w:top w:val="nil"/>
              <w:left w:val="nil"/>
              <w:bottom w:val="single" w:sz="4" w:space="0" w:color="auto"/>
              <w:right w:val="single" w:sz="4" w:space="0" w:color="auto"/>
            </w:tcBorders>
            <w:shd w:val="clear" w:color="auto" w:fill="auto"/>
            <w:noWrap/>
            <w:vAlign w:val="center"/>
            <w:hideMark/>
          </w:tcPr>
          <w:p w14:paraId="0610FB80"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0.82</w:t>
            </w:r>
          </w:p>
        </w:tc>
        <w:tc>
          <w:tcPr>
            <w:tcW w:w="186" w:type="pct"/>
            <w:tcBorders>
              <w:top w:val="nil"/>
              <w:left w:val="nil"/>
              <w:bottom w:val="single" w:sz="4" w:space="0" w:color="auto"/>
              <w:right w:val="single" w:sz="4" w:space="0" w:color="auto"/>
            </w:tcBorders>
            <w:shd w:val="clear" w:color="auto" w:fill="auto"/>
            <w:noWrap/>
            <w:vAlign w:val="center"/>
            <w:hideMark/>
          </w:tcPr>
          <w:p w14:paraId="548D1AF1"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2</w:t>
            </w:r>
          </w:p>
        </w:tc>
        <w:tc>
          <w:tcPr>
            <w:tcW w:w="224" w:type="pct"/>
            <w:tcBorders>
              <w:top w:val="nil"/>
              <w:left w:val="nil"/>
              <w:bottom w:val="single" w:sz="4" w:space="0" w:color="auto"/>
              <w:right w:val="single" w:sz="4" w:space="0" w:color="auto"/>
            </w:tcBorders>
            <w:shd w:val="clear" w:color="auto" w:fill="auto"/>
            <w:noWrap/>
            <w:vAlign w:val="center"/>
            <w:hideMark/>
          </w:tcPr>
          <w:p w14:paraId="444F674B"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0.03</w:t>
            </w:r>
          </w:p>
        </w:tc>
      </w:tr>
      <w:tr w:rsidR="00C3082A" w:rsidRPr="00270B4F" w14:paraId="2C5304B5"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EE58B74"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PSN</w:t>
            </w:r>
          </w:p>
        </w:tc>
        <w:tc>
          <w:tcPr>
            <w:tcW w:w="278" w:type="pct"/>
            <w:tcBorders>
              <w:top w:val="nil"/>
              <w:left w:val="nil"/>
              <w:bottom w:val="single" w:sz="4" w:space="0" w:color="auto"/>
              <w:right w:val="single" w:sz="4" w:space="0" w:color="auto"/>
            </w:tcBorders>
            <w:shd w:val="clear" w:color="auto" w:fill="auto"/>
            <w:noWrap/>
            <w:vAlign w:val="center"/>
            <w:hideMark/>
          </w:tcPr>
          <w:p w14:paraId="6723A4E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451</w:t>
            </w:r>
          </w:p>
        </w:tc>
        <w:tc>
          <w:tcPr>
            <w:tcW w:w="258" w:type="pct"/>
            <w:tcBorders>
              <w:top w:val="nil"/>
              <w:left w:val="nil"/>
              <w:bottom w:val="single" w:sz="4" w:space="0" w:color="auto"/>
              <w:right w:val="single" w:sz="4" w:space="0" w:color="auto"/>
            </w:tcBorders>
            <w:shd w:val="clear" w:color="auto" w:fill="auto"/>
            <w:noWrap/>
            <w:vAlign w:val="center"/>
            <w:hideMark/>
          </w:tcPr>
          <w:p w14:paraId="5D79070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200</w:t>
            </w:r>
          </w:p>
        </w:tc>
        <w:tc>
          <w:tcPr>
            <w:tcW w:w="242" w:type="pct"/>
            <w:tcBorders>
              <w:top w:val="nil"/>
              <w:left w:val="nil"/>
              <w:bottom w:val="single" w:sz="4" w:space="0" w:color="auto"/>
              <w:right w:val="single" w:sz="4" w:space="0" w:color="auto"/>
            </w:tcBorders>
            <w:shd w:val="clear" w:color="auto" w:fill="auto"/>
            <w:noWrap/>
            <w:vAlign w:val="center"/>
            <w:hideMark/>
          </w:tcPr>
          <w:p w14:paraId="070EA53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55</w:t>
            </w:r>
          </w:p>
        </w:tc>
        <w:tc>
          <w:tcPr>
            <w:tcW w:w="260" w:type="pct"/>
            <w:tcBorders>
              <w:top w:val="nil"/>
              <w:left w:val="nil"/>
              <w:bottom w:val="single" w:sz="4" w:space="0" w:color="auto"/>
              <w:right w:val="single" w:sz="4" w:space="0" w:color="auto"/>
            </w:tcBorders>
            <w:shd w:val="clear" w:color="auto" w:fill="auto"/>
            <w:noWrap/>
            <w:vAlign w:val="center"/>
            <w:hideMark/>
          </w:tcPr>
          <w:p w14:paraId="57E48EA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27.50</w:t>
            </w:r>
          </w:p>
        </w:tc>
        <w:tc>
          <w:tcPr>
            <w:tcW w:w="242" w:type="pct"/>
            <w:tcBorders>
              <w:top w:val="nil"/>
              <w:left w:val="nil"/>
              <w:bottom w:val="single" w:sz="4" w:space="0" w:color="auto"/>
              <w:right w:val="single" w:sz="4" w:space="0" w:color="auto"/>
            </w:tcBorders>
            <w:shd w:val="clear" w:color="auto" w:fill="auto"/>
            <w:noWrap/>
            <w:vAlign w:val="center"/>
            <w:hideMark/>
          </w:tcPr>
          <w:p w14:paraId="7642C4C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87</w:t>
            </w:r>
          </w:p>
        </w:tc>
        <w:tc>
          <w:tcPr>
            <w:tcW w:w="260" w:type="pct"/>
            <w:tcBorders>
              <w:top w:val="nil"/>
              <w:left w:val="nil"/>
              <w:bottom w:val="single" w:sz="4" w:space="0" w:color="auto"/>
              <w:right w:val="single" w:sz="4" w:space="0" w:color="auto"/>
            </w:tcBorders>
            <w:shd w:val="clear" w:color="auto" w:fill="auto"/>
            <w:noWrap/>
            <w:vAlign w:val="center"/>
            <w:hideMark/>
          </w:tcPr>
          <w:p w14:paraId="7A8349F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43.50</w:t>
            </w:r>
          </w:p>
        </w:tc>
        <w:tc>
          <w:tcPr>
            <w:tcW w:w="242" w:type="pct"/>
            <w:tcBorders>
              <w:top w:val="nil"/>
              <w:left w:val="nil"/>
              <w:bottom w:val="single" w:sz="4" w:space="0" w:color="auto"/>
              <w:right w:val="single" w:sz="4" w:space="0" w:color="auto"/>
            </w:tcBorders>
            <w:shd w:val="clear" w:color="auto" w:fill="auto"/>
            <w:noWrap/>
            <w:vAlign w:val="center"/>
            <w:hideMark/>
          </w:tcPr>
          <w:p w14:paraId="19B9CD4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50</w:t>
            </w:r>
          </w:p>
        </w:tc>
        <w:tc>
          <w:tcPr>
            <w:tcW w:w="260" w:type="pct"/>
            <w:tcBorders>
              <w:top w:val="nil"/>
              <w:left w:val="nil"/>
              <w:bottom w:val="single" w:sz="4" w:space="0" w:color="auto"/>
              <w:right w:val="single" w:sz="4" w:space="0" w:color="auto"/>
            </w:tcBorders>
            <w:shd w:val="clear" w:color="auto" w:fill="auto"/>
            <w:noWrap/>
            <w:vAlign w:val="center"/>
            <w:hideMark/>
          </w:tcPr>
          <w:p w14:paraId="080494A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25.00</w:t>
            </w:r>
          </w:p>
        </w:tc>
        <w:tc>
          <w:tcPr>
            <w:tcW w:w="206" w:type="pct"/>
            <w:tcBorders>
              <w:top w:val="nil"/>
              <w:left w:val="nil"/>
              <w:bottom w:val="single" w:sz="4" w:space="0" w:color="auto"/>
              <w:right w:val="single" w:sz="4" w:space="0" w:color="auto"/>
            </w:tcBorders>
            <w:shd w:val="clear" w:color="auto" w:fill="auto"/>
            <w:noWrap/>
            <w:vAlign w:val="center"/>
            <w:hideMark/>
          </w:tcPr>
          <w:p w14:paraId="32C69FA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w:t>
            </w:r>
          </w:p>
        </w:tc>
        <w:tc>
          <w:tcPr>
            <w:tcW w:w="224" w:type="pct"/>
            <w:tcBorders>
              <w:top w:val="nil"/>
              <w:left w:val="nil"/>
              <w:bottom w:val="single" w:sz="4" w:space="0" w:color="auto"/>
              <w:right w:val="single" w:sz="4" w:space="0" w:color="auto"/>
            </w:tcBorders>
            <w:shd w:val="clear" w:color="auto" w:fill="auto"/>
            <w:noWrap/>
            <w:vAlign w:val="center"/>
            <w:hideMark/>
          </w:tcPr>
          <w:p w14:paraId="08E8C31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3.00</w:t>
            </w:r>
          </w:p>
        </w:tc>
        <w:tc>
          <w:tcPr>
            <w:tcW w:w="186" w:type="pct"/>
            <w:tcBorders>
              <w:top w:val="nil"/>
              <w:left w:val="nil"/>
              <w:bottom w:val="single" w:sz="4" w:space="0" w:color="auto"/>
              <w:right w:val="single" w:sz="4" w:space="0" w:color="auto"/>
            </w:tcBorders>
            <w:shd w:val="clear" w:color="auto" w:fill="auto"/>
            <w:noWrap/>
            <w:vAlign w:val="center"/>
            <w:hideMark/>
          </w:tcPr>
          <w:p w14:paraId="6490D38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24" w:type="pct"/>
            <w:tcBorders>
              <w:top w:val="nil"/>
              <w:left w:val="nil"/>
              <w:bottom w:val="single" w:sz="4" w:space="0" w:color="auto"/>
              <w:right w:val="single" w:sz="4" w:space="0" w:color="auto"/>
            </w:tcBorders>
            <w:shd w:val="clear" w:color="auto" w:fill="auto"/>
            <w:noWrap/>
            <w:vAlign w:val="center"/>
            <w:hideMark/>
          </w:tcPr>
          <w:p w14:paraId="2310705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1.00</w:t>
            </w:r>
          </w:p>
        </w:tc>
        <w:tc>
          <w:tcPr>
            <w:tcW w:w="242" w:type="pct"/>
            <w:tcBorders>
              <w:top w:val="nil"/>
              <w:left w:val="nil"/>
              <w:bottom w:val="single" w:sz="4" w:space="0" w:color="auto"/>
              <w:right w:val="single" w:sz="4" w:space="0" w:color="auto"/>
            </w:tcBorders>
            <w:shd w:val="clear" w:color="auto" w:fill="auto"/>
            <w:noWrap/>
            <w:vAlign w:val="center"/>
            <w:hideMark/>
          </w:tcPr>
          <w:p w14:paraId="48B1675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162</w:t>
            </w:r>
          </w:p>
        </w:tc>
        <w:tc>
          <w:tcPr>
            <w:tcW w:w="296" w:type="pct"/>
            <w:tcBorders>
              <w:top w:val="nil"/>
              <w:left w:val="nil"/>
              <w:bottom w:val="single" w:sz="4" w:space="0" w:color="auto"/>
              <w:right w:val="single" w:sz="4" w:space="0" w:color="auto"/>
            </w:tcBorders>
            <w:shd w:val="clear" w:color="auto" w:fill="auto"/>
            <w:noWrap/>
            <w:vAlign w:val="center"/>
            <w:hideMark/>
          </w:tcPr>
          <w:p w14:paraId="58D6F40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81.00</w:t>
            </w:r>
          </w:p>
        </w:tc>
        <w:tc>
          <w:tcPr>
            <w:tcW w:w="206" w:type="pct"/>
            <w:tcBorders>
              <w:top w:val="nil"/>
              <w:left w:val="nil"/>
              <w:bottom w:val="single" w:sz="4" w:space="0" w:color="auto"/>
              <w:right w:val="single" w:sz="4" w:space="0" w:color="auto"/>
            </w:tcBorders>
            <w:shd w:val="clear" w:color="auto" w:fill="auto"/>
            <w:noWrap/>
            <w:vAlign w:val="center"/>
            <w:hideMark/>
          </w:tcPr>
          <w:p w14:paraId="495CDF4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30</w:t>
            </w:r>
          </w:p>
        </w:tc>
        <w:tc>
          <w:tcPr>
            <w:tcW w:w="260" w:type="pct"/>
            <w:tcBorders>
              <w:top w:val="nil"/>
              <w:left w:val="nil"/>
              <w:bottom w:val="single" w:sz="4" w:space="0" w:color="auto"/>
              <w:right w:val="single" w:sz="4" w:space="0" w:color="auto"/>
            </w:tcBorders>
            <w:shd w:val="clear" w:color="auto" w:fill="auto"/>
            <w:noWrap/>
            <w:vAlign w:val="center"/>
            <w:hideMark/>
          </w:tcPr>
          <w:p w14:paraId="0AEE70C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15.00</w:t>
            </w:r>
          </w:p>
        </w:tc>
        <w:tc>
          <w:tcPr>
            <w:tcW w:w="201" w:type="pct"/>
            <w:tcBorders>
              <w:top w:val="nil"/>
              <w:left w:val="nil"/>
              <w:bottom w:val="single" w:sz="4" w:space="0" w:color="auto"/>
              <w:right w:val="single" w:sz="4" w:space="0" w:color="auto"/>
            </w:tcBorders>
            <w:shd w:val="clear" w:color="auto" w:fill="auto"/>
            <w:noWrap/>
            <w:vAlign w:val="center"/>
            <w:hideMark/>
          </w:tcPr>
          <w:p w14:paraId="786833F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w:t>
            </w:r>
          </w:p>
        </w:tc>
        <w:tc>
          <w:tcPr>
            <w:tcW w:w="253" w:type="pct"/>
            <w:tcBorders>
              <w:top w:val="nil"/>
              <w:left w:val="nil"/>
              <w:bottom w:val="single" w:sz="4" w:space="0" w:color="auto"/>
              <w:right w:val="single" w:sz="4" w:space="0" w:color="auto"/>
            </w:tcBorders>
            <w:shd w:val="clear" w:color="auto" w:fill="auto"/>
            <w:noWrap/>
            <w:vAlign w:val="center"/>
            <w:hideMark/>
          </w:tcPr>
          <w:p w14:paraId="509D753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4.00</w:t>
            </w:r>
          </w:p>
        </w:tc>
        <w:tc>
          <w:tcPr>
            <w:tcW w:w="186" w:type="pct"/>
            <w:tcBorders>
              <w:top w:val="nil"/>
              <w:left w:val="nil"/>
              <w:bottom w:val="single" w:sz="4" w:space="0" w:color="auto"/>
              <w:right w:val="single" w:sz="4" w:space="0" w:color="auto"/>
            </w:tcBorders>
            <w:shd w:val="clear" w:color="auto" w:fill="auto"/>
            <w:noWrap/>
            <w:vAlign w:val="center"/>
            <w:hideMark/>
          </w:tcPr>
          <w:p w14:paraId="43A7E3D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1ADD069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049118FF"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7E86787"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TL</w:t>
            </w:r>
          </w:p>
        </w:tc>
        <w:tc>
          <w:tcPr>
            <w:tcW w:w="278" w:type="pct"/>
            <w:tcBorders>
              <w:top w:val="nil"/>
              <w:left w:val="nil"/>
              <w:bottom w:val="single" w:sz="4" w:space="0" w:color="auto"/>
              <w:right w:val="single" w:sz="4" w:space="0" w:color="auto"/>
            </w:tcBorders>
            <w:shd w:val="clear" w:color="auto" w:fill="auto"/>
            <w:noWrap/>
            <w:vAlign w:val="center"/>
            <w:hideMark/>
          </w:tcPr>
          <w:p w14:paraId="79D85C5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265</w:t>
            </w:r>
          </w:p>
        </w:tc>
        <w:tc>
          <w:tcPr>
            <w:tcW w:w="258" w:type="pct"/>
            <w:tcBorders>
              <w:top w:val="nil"/>
              <w:left w:val="nil"/>
              <w:bottom w:val="single" w:sz="4" w:space="0" w:color="auto"/>
              <w:right w:val="single" w:sz="4" w:space="0" w:color="auto"/>
            </w:tcBorders>
            <w:shd w:val="clear" w:color="auto" w:fill="auto"/>
            <w:noWrap/>
            <w:vAlign w:val="center"/>
            <w:hideMark/>
          </w:tcPr>
          <w:p w14:paraId="7C5C501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160</w:t>
            </w:r>
          </w:p>
        </w:tc>
        <w:tc>
          <w:tcPr>
            <w:tcW w:w="242" w:type="pct"/>
            <w:tcBorders>
              <w:top w:val="nil"/>
              <w:left w:val="nil"/>
              <w:bottom w:val="single" w:sz="4" w:space="0" w:color="auto"/>
              <w:right w:val="single" w:sz="4" w:space="0" w:color="auto"/>
            </w:tcBorders>
            <w:shd w:val="clear" w:color="auto" w:fill="auto"/>
            <w:noWrap/>
            <w:vAlign w:val="center"/>
            <w:hideMark/>
          </w:tcPr>
          <w:p w14:paraId="7C78BF2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37</w:t>
            </w:r>
          </w:p>
        </w:tc>
        <w:tc>
          <w:tcPr>
            <w:tcW w:w="260" w:type="pct"/>
            <w:tcBorders>
              <w:top w:val="nil"/>
              <w:left w:val="nil"/>
              <w:bottom w:val="single" w:sz="4" w:space="0" w:color="auto"/>
              <w:right w:val="single" w:sz="4" w:space="0" w:color="auto"/>
            </w:tcBorders>
            <w:shd w:val="clear" w:color="auto" w:fill="auto"/>
            <w:noWrap/>
            <w:vAlign w:val="center"/>
            <w:hideMark/>
          </w:tcPr>
          <w:p w14:paraId="3F49CAF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23.13</w:t>
            </w:r>
          </w:p>
        </w:tc>
        <w:tc>
          <w:tcPr>
            <w:tcW w:w="242" w:type="pct"/>
            <w:tcBorders>
              <w:top w:val="nil"/>
              <w:left w:val="nil"/>
              <w:bottom w:val="single" w:sz="4" w:space="0" w:color="auto"/>
              <w:right w:val="single" w:sz="4" w:space="0" w:color="auto"/>
            </w:tcBorders>
            <w:shd w:val="clear" w:color="auto" w:fill="auto"/>
            <w:noWrap/>
            <w:vAlign w:val="center"/>
            <w:hideMark/>
          </w:tcPr>
          <w:p w14:paraId="0CFCBF4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58</w:t>
            </w:r>
          </w:p>
        </w:tc>
        <w:tc>
          <w:tcPr>
            <w:tcW w:w="260" w:type="pct"/>
            <w:tcBorders>
              <w:top w:val="nil"/>
              <w:left w:val="nil"/>
              <w:bottom w:val="single" w:sz="4" w:space="0" w:color="auto"/>
              <w:right w:val="single" w:sz="4" w:space="0" w:color="auto"/>
            </w:tcBorders>
            <w:shd w:val="clear" w:color="auto" w:fill="auto"/>
            <w:noWrap/>
            <w:vAlign w:val="center"/>
            <w:hideMark/>
          </w:tcPr>
          <w:p w14:paraId="5741B95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36.25</w:t>
            </w:r>
          </w:p>
        </w:tc>
        <w:tc>
          <w:tcPr>
            <w:tcW w:w="242" w:type="pct"/>
            <w:tcBorders>
              <w:top w:val="nil"/>
              <w:left w:val="nil"/>
              <w:bottom w:val="single" w:sz="4" w:space="0" w:color="auto"/>
              <w:right w:val="single" w:sz="4" w:space="0" w:color="auto"/>
            </w:tcBorders>
            <w:shd w:val="clear" w:color="auto" w:fill="auto"/>
            <w:noWrap/>
            <w:vAlign w:val="center"/>
            <w:hideMark/>
          </w:tcPr>
          <w:p w14:paraId="0F70163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57</w:t>
            </w:r>
          </w:p>
        </w:tc>
        <w:tc>
          <w:tcPr>
            <w:tcW w:w="260" w:type="pct"/>
            <w:tcBorders>
              <w:top w:val="nil"/>
              <w:left w:val="nil"/>
              <w:bottom w:val="single" w:sz="4" w:space="0" w:color="auto"/>
              <w:right w:val="single" w:sz="4" w:space="0" w:color="auto"/>
            </w:tcBorders>
            <w:shd w:val="clear" w:color="auto" w:fill="auto"/>
            <w:noWrap/>
            <w:vAlign w:val="center"/>
            <w:hideMark/>
          </w:tcPr>
          <w:p w14:paraId="5A1062F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35.63</w:t>
            </w:r>
          </w:p>
        </w:tc>
        <w:tc>
          <w:tcPr>
            <w:tcW w:w="206" w:type="pct"/>
            <w:tcBorders>
              <w:top w:val="nil"/>
              <w:left w:val="nil"/>
              <w:bottom w:val="single" w:sz="4" w:space="0" w:color="auto"/>
              <w:right w:val="single" w:sz="4" w:space="0" w:color="auto"/>
            </w:tcBorders>
            <w:shd w:val="clear" w:color="auto" w:fill="auto"/>
            <w:noWrap/>
            <w:vAlign w:val="center"/>
            <w:hideMark/>
          </w:tcPr>
          <w:p w14:paraId="41B17FA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w:t>
            </w:r>
          </w:p>
        </w:tc>
        <w:tc>
          <w:tcPr>
            <w:tcW w:w="224" w:type="pct"/>
            <w:tcBorders>
              <w:top w:val="nil"/>
              <w:left w:val="nil"/>
              <w:bottom w:val="single" w:sz="4" w:space="0" w:color="auto"/>
              <w:right w:val="single" w:sz="4" w:space="0" w:color="auto"/>
            </w:tcBorders>
            <w:shd w:val="clear" w:color="auto" w:fill="auto"/>
            <w:noWrap/>
            <w:vAlign w:val="center"/>
            <w:hideMark/>
          </w:tcPr>
          <w:p w14:paraId="517B5FB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4.38</w:t>
            </w:r>
          </w:p>
        </w:tc>
        <w:tc>
          <w:tcPr>
            <w:tcW w:w="186" w:type="pct"/>
            <w:tcBorders>
              <w:top w:val="nil"/>
              <w:left w:val="nil"/>
              <w:bottom w:val="single" w:sz="4" w:space="0" w:color="auto"/>
              <w:right w:val="single" w:sz="4" w:space="0" w:color="auto"/>
            </w:tcBorders>
            <w:shd w:val="clear" w:color="auto" w:fill="auto"/>
            <w:noWrap/>
            <w:vAlign w:val="center"/>
            <w:hideMark/>
          </w:tcPr>
          <w:p w14:paraId="0514E4B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24" w:type="pct"/>
            <w:tcBorders>
              <w:top w:val="nil"/>
              <w:left w:val="nil"/>
              <w:bottom w:val="single" w:sz="4" w:space="0" w:color="auto"/>
              <w:right w:val="single" w:sz="4" w:space="0" w:color="auto"/>
            </w:tcBorders>
            <w:shd w:val="clear" w:color="auto" w:fill="auto"/>
            <w:noWrap/>
            <w:vAlign w:val="center"/>
            <w:hideMark/>
          </w:tcPr>
          <w:p w14:paraId="0D96775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0.63</w:t>
            </w:r>
          </w:p>
        </w:tc>
        <w:tc>
          <w:tcPr>
            <w:tcW w:w="242" w:type="pct"/>
            <w:tcBorders>
              <w:top w:val="nil"/>
              <w:left w:val="nil"/>
              <w:bottom w:val="single" w:sz="4" w:space="0" w:color="auto"/>
              <w:right w:val="single" w:sz="4" w:space="0" w:color="auto"/>
            </w:tcBorders>
            <w:shd w:val="clear" w:color="auto" w:fill="auto"/>
            <w:noWrap/>
            <w:vAlign w:val="center"/>
            <w:hideMark/>
          </w:tcPr>
          <w:p w14:paraId="606D86B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124</w:t>
            </w:r>
          </w:p>
        </w:tc>
        <w:tc>
          <w:tcPr>
            <w:tcW w:w="296" w:type="pct"/>
            <w:tcBorders>
              <w:top w:val="nil"/>
              <w:left w:val="nil"/>
              <w:bottom w:val="single" w:sz="4" w:space="0" w:color="auto"/>
              <w:right w:val="single" w:sz="4" w:space="0" w:color="auto"/>
            </w:tcBorders>
            <w:shd w:val="clear" w:color="auto" w:fill="auto"/>
            <w:noWrap/>
            <w:vAlign w:val="center"/>
            <w:hideMark/>
          </w:tcPr>
          <w:p w14:paraId="64D7191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77.50</w:t>
            </w:r>
          </w:p>
        </w:tc>
        <w:tc>
          <w:tcPr>
            <w:tcW w:w="206" w:type="pct"/>
            <w:tcBorders>
              <w:top w:val="nil"/>
              <w:left w:val="nil"/>
              <w:bottom w:val="single" w:sz="4" w:space="0" w:color="auto"/>
              <w:right w:val="single" w:sz="4" w:space="0" w:color="auto"/>
            </w:tcBorders>
            <w:shd w:val="clear" w:color="auto" w:fill="auto"/>
            <w:noWrap/>
            <w:vAlign w:val="center"/>
            <w:hideMark/>
          </w:tcPr>
          <w:p w14:paraId="2AE9663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34</w:t>
            </w:r>
          </w:p>
        </w:tc>
        <w:tc>
          <w:tcPr>
            <w:tcW w:w="260" w:type="pct"/>
            <w:tcBorders>
              <w:top w:val="nil"/>
              <w:left w:val="nil"/>
              <w:bottom w:val="single" w:sz="4" w:space="0" w:color="auto"/>
              <w:right w:val="single" w:sz="4" w:space="0" w:color="auto"/>
            </w:tcBorders>
            <w:shd w:val="clear" w:color="auto" w:fill="auto"/>
            <w:noWrap/>
            <w:vAlign w:val="center"/>
            <w:hideMark/>
          </w:tcPr>
          <w:p w14:paraId="5701FE1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21.25</w:t>
            </w:r>
          </w:p>
        </w:tc>
        <w:tc>
          <w:tcPr>
            <w:tcW w:w="201" w:type="pct"/>
            <w:tcBorders>
              <w:top w:val="nil"/>
              <w:left w:val="nil"/>
              <w:bottom w:val="single" w:sz="4" w:space="0" w:color="auto"/>
              <w:right w:val="single" w:sz="4" w:space="0" w:color="auto"/>
            </w:tcBorders>
            <w:shd w:val="clear" w:color="auto" w:fill="auto"/>
            <w:noWrap/>
            <w:vAlign w:val="center"/>
            <w:hideMark/>
          </w:tcPr>
          <w:p w14:paraId="027D196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53" w:type="pct"/>
            <w:tcBorders>
              <w:top w:val="nil"/>
              <w:left w:val="nil"/>
              <w:bottom w:val="single" w:sz="4" w:space="0" w:color="auto"/>
              <w:right w:val="single" w:sz="4" w:space="0" w:color="auto"/>
            </w:tcBorders>
            <w:shd w:val="clear" w:color="auto" w:fill="auto"/>
            <w:noWrap/>
            <w:vAlign w:val="center"/>
            <w:hideMark/>
          </w:tcPr>
          <w:p w14:paraId="1444AA5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1.25</w:t>
            </w:r>
          </w:p>
        </w:tc>
        <w:tc>
          <w:tcPr>
            <w:tcW w:w="186" w:type="pct"/>
            <w:tcBorders>
              <w:top w:val="nil"/>
              <w:left w:val="nil"/>
              <w:bottom w:val="single" w:sz="4" w:space="0" w:color="auto"/>
              <w:right w:val="single" w:sz="4" w:space="0" w:color="auto"/>
            </w:tcBorders>
            <w:shd w:val="clear" w:color="auto" w:fill="auto"/>
            <w:noWrap/>
            <w:vAlign w:val="center"/>
            <w:hideMark/>
          </w:tcPr>
          <w:p w14:paraId="2946786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0F8536B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2032B1C2"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D78B48B"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BC</w:t>
            </w:r>
          </w:p>
        </w:tc>
        <w:tc>
          <w:tcPr>
            <w:tcW w:w="278" w:type="pct"/>
            <w:tcBorders>
              <w:top w:val="nil"/>
              <w:left w:val="nil"/>
              <w:bottom w:val="single" w:sz="4" w:space="0" w:color="auto"/>
              <w:right w:val="single" w:sz="4" w:space="0" w:color="auto"/>
            </w:tcBorders>
            <w:shd w:val="clear" w:color="auto" w:fill="auto"/>
            <w:noWrap/>
            <w:vAlign w:val="center"/>
            <w:hideMark/>
          </w:tcPr>
          <w:p w14:paraId="2AB3246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1271</w:t>
            </w:r>
          </w:p>
        </w:tc>
        <w:tc>
          <w:tcPr>
            <w:tcW w:w="258" w:type="pct"/>
            <w:tcBorders>
              <w:top w:val="nil"/>
              <w:left w:val="nil"/>
              <w:bottom w:val="single" w:sz="4" w:space="0" w:color="auto"/>
              <w:right w:val="single" w:sz="4" w:space="0" w:color="auto"/>
            </w:tcBorders>
            <w:shd w:val="clear" w:color="auto" w:fill="auto"/>
            <w:noWrap/>
            <w:vAlign w:val="center"/>
            <w:hideMark/>
          </w:tcPr>
          <w:p w14:paraId="3587FFB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680</w:t>
            </w:r>
          </w:p>
        </w:tc>
        <w:tc>
          <w:tcPr>
            <w:tcW w:w="242" w:type="pct"/>
            <w:tcBorders>
              <w:top w:val="nil"/>
              <w:left w:val="nil"/>
              <w:bottom w:val="single" w:sz="4" w:space="0" w:color="auto"/>
              <w:right w:val="single" w:sz="4" w:space="0" w:color="auto"/>
            </w:tcBorders>
            <w:shd w:val="clear" w:color="auto" w:fill="auto"/>
            <w:noWrap/>
            <w:vAlign w:val="center"/>
            <w:hideMark/>
          </w:tcPr>
          <w:p w14:paraId="3D6B200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244</w:t>
            </w:r>
          </w:p>
        </w:tc>
        <w:tc>
          <w:tcPr>
            <w:tcW w:w="260" w:type="pct"/>
            <w:tcBorders>
              <w:top w:val="nil"/>
              <w:left w:val="nil"/>
              <w:bottom w:val="single" w:sz="4" w:space="0" w:color="auto"/>
              <w:right w:val="single" w:sz="4" w:space="0" w:color="auto"/>
            </w:tcBorders>
            <w:shd w:val="clear" w:color="auto" w:fill="auto"/>
            <w:noWrap/>
            <w:vAlign w:val="center"/>
            <w:hideMark/>
          </w:tcPr>
          <w:p w14:paraId="51B9482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35.88</w:t>
            </w:r>
          </w:p>
        </w:tc>
        <w:tc>
          <w:tcPr>
            <w:tcW w:w="242" w:type="pct"/>
            <w:tcBorders>
              <w:top w:val="nil"/>
              <w:left w:val="nil"/>
              <w:bottom w:val="single" w:sz="4" w:space="0" w:color="auto"/>
              <w:right w:val="single" w:sz="4" w:space="0" w:color="auto"/>
            </w:tcBorders>
            <w:shd w:val="clear" w:color="auto" w:fill="auto"/>
            <w:noWrap/>
            <w:vAlign w:val="center"/>
            <w:hideMark/>
          </w:tcPr>
          <w:p w14:paraId="4C11A0D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219</w:t>
            </w:r>
          </w:p>
        </w:tc>
        <w:tc>
          <w:tcPr>
            <w:tcW w:w="260" w:type="pct"/>
            <w:tcBorders>
              <w:top w:val="nil"/>
              <w:left w:val="nil"/>
              <w:bottom w:val="single" w:sz="4" w:space="0" w:color="auto"/>
              <w:right w:val="single" w:sz="4" w:space="0" w:color="auto"/>
            </w:tcBorders>
            <w:shd w:val="clear" w:color="auto" w:fill="auto"/>
            <w:noWrap/>
            <w:vAlign w:val="center"/>
            <w:hideMark/>
          </w:tcPr>
          <w:p w14:paraId="5B54131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32.21</w:t>
            </w:r>
          </w:p>
        </w:tc>
        <w:tc>
          <w:tcPr>
            <w:tcW w:w="242" w:type="pct"/>
            <w:tcBorders>
              <w:top w:val="nil"/>
              <w:left w:val="nil"/>
              <w:bottom w:val="single" w:sz="4" w:space="0" w:color="auto"/>
              <w:right w:val="single" w:sz="4" w:space="0" w:color="auto"/>
            </w:tcBorders>
            <w:shd w:val="clear" w:color="auto" w:fill="auto"/>
            <w:noWrap/>
            <w:vAlign w:val="center"/>
            <w:hideMark/>
          </w:tcPr>
          <w:p w14:paraId="436C97D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186</w:t>
            </w:r>
          </w:p>
        </w:tc>
        <w:tc>
          <w:tcPr>
            <w:tcW w:w="260" w:type="pct"/>
            <w:tcBorders>
              <w:top w:val="nil"/>
              <w:left w:val="nil"/>
              <w:bottom w:val="single" w:sz="4" w:space="0" w:color="auto"/>
              <w:right w:val="single" w:sz="4" w:space="0" w:color="auto"/>
            </w:tcBorders>
            <w:shd w:val="clear" w:color="auto" w:fill="auto"/>
            <w:noWrap/>
            <w:vAlign w:val="center"/>
            <w:hideMark/>
          </w:tcPr>
          <w:p w14:paraId="380B02E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27.35</w:t>
            </w:r>
          </w:p>
        </w:tc>
        <w:tc>
          <w:tcPr>
            <w:tcW w:w="206" w:type="pct"/>
            <w:tcBorders>
              <w:top w:val="nil"/>
              <w:left w:val="nil"/>
              <w:bottom w:val="single" w:sz="4" w:space="0" w:color="auto"/>
              <w:right w:val="single" w:sz="4" w:space="0" w:color="auto"/>
            </w:tcBorders>
            <w:shd w:val="clear" w:color="auto" w:fill="auto"/>
            <w:noWrap/>
            <w:vAlign w:val="center"/>
            <w:hideMark/>
          </w:tcPr>
          <w:p w14:paraId="197C31C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29</w:t>
            </w:r>
          </w:p>
        </w:tc>
        <w:tc>
          <w:tcPr>
            <w:tcW w:w="224" w:type="pct"/>
            <w:tcBorders>
              <w:top w:val="nil"/>
              <w:left w:val="nil"/>
              <w:bottom w:val="single" w:sz="4" w:space="0" w:color="auto"/>
              <w:right w:val="single" w:sz="4" w:space="0" w:color="auto"/>
            </w:tcBorders>
            <w:shd w:val="clear" w:color="auto" w:fill="auto"/>
            <w:noWrap/>
            <w:vAlign w:val="center"/>
            <w:hideMark/>
          </w:tcPr>
          <w:p w14:paraId="4C8ED73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4.26</w:t>
            </w:r>
          </w:p>
        </w:tc>
        <w:tc>
          <w:tcPr>
            <w:tcW w:w="186" w:type="pct"/>
            <w:tcBorders>
              <w:top w:val="nil"/>
              <w:left w:val="nil"/>
              <w:bottom w:val="single" w:sz="4" w:space="0" w:color="auto"/>
              <w:right w:val="single" w:sz="4" w:space="0" w:color="auto"/>
            </w:tcBorders>
            <w:shd w:val="clear" w:color="auto" w:fill="auto"/>
            <w:noWrap/>
            <w:vAlign w:val="center"/>
            <w:hideMark/>
          </w:tcPr>
          <w:p w14:paraId="1EE43C9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24" w:type="pct"/>
            <w:tcBorders>
              <w:top w:val="nil"/>
              <w:left w:val="nil"/>
              <w:bottom w:val="single" w:sz="4" w:space="0" w:color="auto"/>
              <w:right w:val="single" w:sz="4" w:space="0" w:color="auto"/>
            </w:tcBorders>
            <w:shd w:val="clear" w:color="auto" w:fill="auto"/>
            <w:noWrap/>
            <w:vAlign w:val="center"/>
            <w:hideMark/>
          </w:tcPr>
          <w:p w14:paraId="34F5493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0.29</w:t>
            </w:r>
          </w:p>
        </w:tc>
        <w:tc>
          <w:tcPr>
            <w:tcW w:w="242" w:type="pct"/>
            <w:tcBorders>
              <w:top w:val="nil"/>
              <w:left w:val="nil"/>
              <w:bottom w:val="single" w:sz="4" w:space="0" w:color="auto"/>
              <w:right w:val="single" w:sz="4" w:space="0" w:color="auto"/>
            </w:tcBorders>
            <w:shd w:val="clear" w:color="auto" w:fill="auto"/>
            <w:noWrap/>
            <w:vAlign w:val="center"/>
            <w:hideMark/>
          </w:tcPr>
          <w:p w14:paraId="4107A7F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604</w:t>
            </w:r>
          </w:p>
        </w:tc>
        <w:tc>
          <w:tcPr>
            <w:tcW w:w="296" w:type="pct"/>
            <w:tcBorders>
              <w:top w:val="nil"/>
              <w:left w:val="nil"/>
              <w:bottom w:val="single" w:sz="4" w:space="0" w:color="auto"/>
              <w:right w:val="single" w:sz="4" w:space="0" w:color="auto"/>
            </w:tcBorders>
            <w:shd w:val="clear" w:color="auto" w:fill="auto"/>
            <w:noWrap/>
            <w:vAlign w:val="center"/>
            <w:hideMark/>
          </w:tcPr>
          <w:p w14:paraId="5DC288E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88.82</w:t>
            </w:r>
          </w:p>
        </w:tc>
        <w:tc>
          <w:tcPr>
            <w:tcW w:w="206" w:type="pct"/>
            <w:tcBorders>
              <w:top w:val="nil"/>
              <w:left w:val="nil"/>
              <w:bottom w:val="single" w:sz="4" w:space="0" w:color="auto"/>
              <w:right w:val="single" w:sz="4" w:space="0" w:color="auto"/>
            </w:tcBorders>
            <w:shd w:val="clear" w:color="auto" w:fill="auto"/>
            <w:noWrap/>
            <w:vAlign w:val="center"/>
            <w:hideMark/>
          </w:tcPr>
          <w:p w14:paraId="0B0B53F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74</w:t>
            </w:r>
          </w:p>
        </w:tc>
        <w:tc>
          <w:tcPr>
            <w:tcW w:w="260" w:type="pct"/>
            <w:tcBorders>
              <w:top w:val="nil"/>
              <w:left w:val="nil"/>
              <w:bottom w:val="single" w:sz="4" w:space="0" w:color="auto"/>
              <w:right w:val="single" w:sz="4" w:space="0" w:color="auto"/>
            </w:tcBorders>
            <w:shd w:val="clear" w:color="auto" w:fill="auto"/>
            <w:noWrap/>
            <w:vAlign w:val="center"/>
            <w:hideMark/>
          </w:tcPr>
          <w:p w14:paraId="4CA13E9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10.88</w:t>
            </w:r>
          </w:p>
        </w:tc>
        <w:tc>
          <w:tcPr>
            <w:tcW w:w="201" w:type="pct"/>
            <w:tcBorders>
              <w:top w:val="nil"/>
              <w:left w:val="nil"/>
              <w:bottom w:val="single" w:sz="4" w:space="0" w:color="auto"/>
              <w:right w:val="single" w:sz="4" w:space="0" w:color="auto"/>
            </w:tcBorders>
            <w:shd w:val="clear" w:color="auto" w:fill="auto"/>
            <w:noWrap/>
            <w:vAlign w:val="center"/>
            <w:hideMark/>
          </w:tcPr>
          <w:p w14:paraId="60EA029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53" w:type="pct"/>
            <w:tcBorders>
              <w:top w:val="nil"/>
              <w:left w:val="nil"/>
              <w:bottom w:val="single" w:sz="4" w:space="0" w:color="auto"/>
              <w:right w:val="single" w:sz="4" w:space="0" w:color="auto"/>
            </w:tcBorders>
            <w:shd w:val="clear" w:color="auto" w:fill="auto"/>
            <w:noWrap/>
            <w:vAlign w:val="center"/>
            <w:hideMark/>
          </w:tcPr>
          <w:p w14:paraId="0C7314E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0.29</w:t>
            </w:r>
          </w:p>
        </w:tc>
        <w:tc>
          <w:tcPr>
            <w:tcW w:w="186" w:type="pct"/>
            <w:tcBorders>
              <w:top w:val="nil"/>
              <w:left w:val="nil"/>
              <w:bottom w:val="single" w:sz="4" w:space="0" w:color="auto"/>
              <w:right w:val="single" w:sz="4" w:space="0" w:color="auto"/>
            </w:tcBorders>
            <w:shd w:val="clear" w:color="auto" w:fill="auto"/>
            <w:noWrap/>
            <w:vAlign w:val="center"/>
            <w:hideMark/>
          </w:tcPr>
          <w:p w14:paraId="35F4DF6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0E2AEF8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6943FE4A"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3DA120D"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KT</w:t>
            </w:r>
          </w:p>
        </w:tc>
        <w:tc>
          <w:tcPr>
            <w:tcW w:w="278" w:type="pct"/>
            <w:tcBorders>
              <w:top w:val="nil"/>
              <w:left w:val="nil"/>
              <w:bottom w:val="single" w:sz="4" w:space="0" w:color="auto"/>
              <w:right w:val="single" w:sz="4" w:space="0" w:color="auto"/>
            </w:tcBorders>
            <w:shd w:val="clear" w:color="auto" w:fill="auto"/>
            <w:noWrap/>
            <w:vAlign w:val="center"/>
            <w:hideMark/>
          </w:tcPr>
          <w:p w14:paraId="6FF36DD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712</w:t>
            </w:r>
          </w:p>
        </w:tc>
        <w:tc>
          <w:tcPr>
            <w:tcW w:w="258" w:type="pct"/>
            <w:tcBorders>
              <w:top w:val="nil"/>
              <w:left w:val="nil"/>
              <w:bottom w:val="single" w:sz="4" w:space="0" w:color="auto"/>
              <w:right w:val="single" w:sz="4" w:space="0" w:color="auto"/>
            </w:tcBorders>
            <w:shd w:val="clear" w:color="auto" w:fill="auto"/>
            <w:noWrap/>
            <w:vAlign w:val="center"/>
            <w:hideMark/>
          </w:tcPr>
          <w:p w14:paraId="68CA9BC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348</w:t>
            </w:r>
          </w:p>
        </w:tc>
        <w:tc>
          <w:tcPr>
            <w:tcW w:w="242" w:type="pct"/>
            <w:tcBorders>
              <w:top w:val="nil"/>
              <w:left w:val="nil"/>
              <w:bottom w:val="single" w:sz="4" w:space="0" w:color="auto"/>
              <w:right w:val="single" w:sz="4" w:space="0" w:color="auto"/>
            </w:tcBorders>
            <w:shd w:val="clear" w:color="auto" w:fill="auto"/>
            <w:noWrap/>
            <w:vAlign w:val="center"/>
            <w:hideMark/>
          </w:tcPr>
          <w:p w14:paraId="3FC6780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115</w:t>
            </w:r>
          </w:p>
        </w:tc>
        <w:tc>
          <w:tcPr>
            <w:tcW w:w="260" w:type="pct"/>
            <w:tcBorders>
              <w:top w:val="nil"/>
              <w:left w:val="nil"/>
              <w:bottom w:val="single" w:sz="4" w:space="0" w:color="auto"/>
              <w:right w:val="single" w:sz="4" w:space="0" w:color="auto"/>
            </w:tcBorders>
            <w:shd w:val="clear" w:color="auto" w:fill="auto"/>
            <w:noWrap/>
            <w:vAlign w:val="center"/>
            <w:hideMark/>
          </w:tcPr>
          <w:p w14:paraId="3BF6BB5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33.05</w:t>
            </w:r>
          </w:p>
        </w:tc>
        <w:tc>
          <w:tcPr>
            <w:tcW w:w="242" w:type="pct"/>
            <w:tcBorders>
              <w:top w:val="nil"/>
              <w:left w:val="nil"/>
              <w:bottom w:val="single" w:sz="4" w:space="0" w:color="auto"/>
              <w:right w:val="single" w:sz="4" w:space="0" w:color="auto"/>
            </w:tcBorders>
            <w:shd w:val="clear" w:color="auto" w:fill="auto"/>
            <w:noWrap/>
            <w:vAlign w:val="center"/>
            <w:hideMark/>
          </w:tcPr>
          <w:p w14:paraId="037DF7E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149</w:t>
            </w:r>
          </w:p>
        </w:tc>
        <w:tc>
          <w:tcPr>
            <w:tcW w:w="260" w:type="pct"/>
            <w:tcBorders>
              <w:top w:val="nil"/>
              <w:left w:val="nil"/>
              <w:bottom w:val="single" w:sz="4" w:space="0" w:color="auto"/>
              <w:right w:val="single" w:sz="4" w:space="0" w:color="auto"/>
            </w:tcBorders>
            <w:shd w:val="clear" w:color="auto" w:fill="auto"/>
            <w:noWrap/>
            <w:vAlign w:val="center"/>
            <w:hideMark/>
          </w:tcPr>
          <w:p w14:paraId="129C706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42.82</w:t>
            </w:r>
          </w:p>
        </w:tc>
        <w:tc>
          <w:tcPr>
            <w:tcW w:w="242" w:type="pct"/>
            <w:tcBorders>
              <w:top w:val="nil"/>
              <w:left w:val="nil"/>
              <w:bottom w:val="single" w:sz="4" w:space="0" w:color="auto"/>
              <w:right w:val="single" w:sz="4" w:space="0" w:color="auto"/>
            </w:tcBorders>
            <w:shd w:val="clear" w:color="auto" w:fill="auto"/>
            <w:noWrap/>
            <w:vAlign w:val="center"/>
            <w:hideMark/>
          </w:tcPr>
          <w:p w14:paraId="1691C3B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81</w:t>
            </w:r>
          </w:p>
        </w:tc>
        <w:tc>
          <w:tcPr>
            <w:tcW w:w="260" w:type="pct"/>
            <w:tcBorders>
              <w:top w:val="nil"/>
              <w:left w:val="nil"/>
              <w:bottom w:val="single" w:sz="4" w:space="0" w:color="auto"/>
              <w:right w:val="single" w:sz="4" w:space="0" w:color="auto"/>
            </w:tcBorders>
            <w:shd w:val="clear" w:color="auto" w:fill="auto"/>
            <w:noWrap/>
            <w:vAlign w:val="center"/>
            <w:hideMark/>
          </w:tcPr>
          <w:p w14:paraId="710E0D3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23.28</w:t>
            </w:r>
          </w:p>
        </w:tc>
        <w:tc>
          <w:tcPr>
            <w:tcW w:w="206" w:type="pct"/>
            <w:tcBorders>
              <w:top w:val="nil"/>
              <w:left w:val="nil"/>
              <w:bottom w:val="single" w:sz="4" w:space="0" w:color="auto"/>
              <w:right w:val="single" w:sz="4" w:space="0" w:color="auto"/>
            </w:tcBorders>
            <w:shd w:val="clear" w:color="auto" w:fill="auto"/>
            <w:noWrap/>
            <w:vAlign w:val="center"/>
            <w:hideMark/>
          </w:tcPr>
          <w:p w14:paraId="431DA04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w:t>
            </w:r>
          </w:p>
        </w:tc>
        <w:tc>
          <w:tcPr>
            <w:tcW w:w="224" w:type="pct"/>
            <w:tcBorders>
              <w:top w:val="nil"/>
              <w:left w:val="nil"/>
              <w:bottom w:val="single" w:sz="4" w:space="0" w:color="auto"/>
              <w:right w:val="single" w:sz="4" w:space="0" w:color="auto"/>
            </w:tcBorders>
            <w:shd w:val="clear" w:color="auto" w:fill="auto"/>
            <w:noWrap/>
            <w:vAlign w:val="center"/>
            <w:hideMark/>
          </w:tcPr>
          <w:p w14:paraId="629A2DD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0.86</w:t>
            </w:r>
          </w:p>
        </w:tc>
        <w:tc>
          <w:tcPr>
            <w:tcW w:w="186" w:type="pct"/>
            <w:tcBorders>
              <w:top w:val="nil"/>
              <w:left w:val="nil"/>
              <w:bottom w:val="single" w:sz="4" w:space="0" w:color="auto"/>
              <w:right w:val="single" w:sz="4" w:space="0" w:color="auto"/>
            </w:tcBorders>
            <w:shd w:val="clear" w:color="auto" w:fill="auto"/>
            <w:noWrap/>
            <w:vAlign w:val="center"/>
            <w:hideMark/>
          </w:tcPr>
          <w:p w14:paraId="4FDD627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7B17C63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noWrap/>
            <w:vAlign w:val="center"/>
            <w:hideMark/>
          </w:tcPr>
          <w:p w14:paraId="5A1B713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306</w:t>
            </w:r>
          </w:p>
        </w:tc>
        <w:tc>
          <w:tcPr>
            <w:tcW w:w="296" w:type="pct"/>
            <w:tcBorders>
              <w:top w:val="nil"/>
              <w:left w:val="nil"/>
              <w:bottom w:val="single" w:sz="4" w:space="0" w:color="auto"/>
              <w:right w:val="single" w:sz="4" w:space="0" w:color="auto"/>
            </w:tcBorders>
            <w:shd w:val="clear" w:color="auto" w:fill="auto"/>
            <w:noWrap/>
            <w:vAlign w:val="center"/>
            <w:hideMark/>
          </w:tcPr>
          <w:p w14:paraId="69D3FB6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87.93</w:t>
            </w:r>
          </w:p>
        </w:tc>
        <w:tc>
          <w:tcPr>
            <w:tcW w:w="206" w:type="pct"/>
            <w:tcBorders>
              <w:top w:val="nil"/>
              <w:left w:val="nil"/>
              <w:bottom w:val="single" w:sz="4" w:space="0" w:color="auto"/>
              <w:right w:val="single" w:sz="4" w:space="0" w:color="auto"/>
            </w:tcBorders>
            <w:shd w:val="clear" w:color="auto" w:fill="auto"/>
            <w:noWrap/>
            <w:vAlign w:val="center"/>
            <w:hideMark/>
          </w:tcPr>
          <w:p w14:paraId="0460EB9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39</w:t>
            </w:r>
          </w:p>
        </w:tc>
        <w:tc>
          <w:tcPr>
            <w:tcW w:w="260" w:type="pct"/>
            <w:tcBorders>
              <w:top w:val="nil"/>
              <w:left w:val="nil"/>
              <w:bottom w:val="single" w:sz="4" w:space="0" w:color="auto"/>
              <w:right w:val="single" w:sz="4" w:space="0" w:color="auto"/>
            </w:tcBorders>
            <w:shd w:val="clear" w:color="auto" w:fill="auto"/>
            <w:noWrap/>
            <w:vAlign w:val="center"/>
            <w:hideMark/>
          </w:tcPr>
          <w:p w14:paraId="153A269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11.21</w:t>
            </w:r>
          </w:p>
        </w:tc>
        <w:tc>
          <w:tcPr>
            <w:tcW w:w="201" w:type="pct"/>
            <w:tcBorders>
              <w:top w:val="nil"/>
              <w:left w:val="nil"/>
              <w:bottom w:val="single" w:sz="4" w:space="0" w:color="auto"/>
              <w:right w:val="single" w:sz="4" w:space="0" w:color="auto"/>
            </w:tcBorders>
            <w:shd w:val="clear" w:color="auto" w:fill="auto"/>
            <w:noWrap/>
            <w:vAlign w:val="center"/>
            <w:hideMark/>
          </w:tcPr>
          <w:p w14:paraId="72E8486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w:t>
            </w:r>
          </w:p>
        </w:tc>
        <w:tc>
          <w:tcPr>
            <w:tcW w:w="253" w:type="pct"/>
            <w:tcBorders>
              <w:top w:val="nil"/>
              <w:left w:val="nil"/>
              <w:bottom w:val="single" w:sz="4" w:space="0" w:color="auto"/>
              <w:right w:val="single" w:sz="4" w:space="0" w:color="auto"/>
            </w:tcBorders>
            <w:shd w:val="clear" w:color="auto" w:fill="auto"/>
            <w:noWrap/>
            <w:vAlign w:val="center"/>
            <w:hideMark/>
          </w:tcPr>
          <w:p w14:paraId="542F4CF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0.86</w:t>
            </w:r>
          </w:p>
        </w:tc>
        <w:tc>
          <w:tcPr>
            <w:tcW w:w="186" w:type="pct"/>
            <w:tcBorders>
              <w:top w:val="nil"/>
              <w:left w:val="nil"/>
              <w:bottom w:val="single" w:sz="4" w:space="0" w:color="auto"/>
              <w:right w:val="single" w:sz="4" w:space="0" w:color="auto"/>
            </w:tcBorders>
            <w:shd w:val="clear" w:color="auto" w:fill="auto"/>
            <w:noWrap/>
            <w:vAlign w:val="center"/>
            <w:hideMark/>
          </w:tcPr>
          <w:p w14:paraId="35A7C78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009EDAF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01E485B1"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07F49AD"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COL</w:t>
            </w:r>
          </w:p>
        </w:tc>
        <w:tc>
          <w:tcPr>
            <w:tcW w:w="278" w:type="pct"/>
            <w:tcBorders>
              <w:top w:val="nil"/>
              <w:left w:val="nil"/>
              <w:bottom w:val="single" w:sz="4" w:space="0" w:color="auto"/>
              <w:right w:val="single" w:sz="4" w:space="0" w:color="auto"/>
            </w:tcBorders>
            <w:shd w:val="clear" w:color="auto" w:fill="auto"/>
            <w:noWrap/>
            <w:vAlign w:val="center"/>
            <w:hideMark/>
          </w:tcPr>
          <w:p w14:paraId="5E3A739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1571</w:t>
            </w:r>
          </w:p>
        </w:tc>
        <w:tc>
          <w:tcPr>
            <w:tcW w:w="258" w:type="pct"/>
            <w:tcBorders>
              <w:top w:val="nil"/>
              <w:left w:val="nil"/>
              <w:bottom w:val="single" w:sz="4" w:space="0" w:color="auto"/>
              <w:right w:val="single" w:sz="4" w:space="0" w:color="auto"/>
            </w:tcBorders>
            <w:shd w:val="clear" w:color="auto" w:fill="auto"/>
            <w:noWrap/>
            <w:vAlign w:val="center"/>
            <w:hideMark/>
          </w:tcPr>
          <w:p w14:paraId="03728BA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819</w:t>
            </w:r>
          </w:p>
        </w:tc>
        <w:tc>
          <w:tcPr>
            <w:tcW w:w="242" w:type="pct"/>
            <w:tcBorders>
              <w:top w:val="nil"/>
              <w:left w:val="nil"/>
              <w:bottom w:val="single" w:sz="4" w:space="0" w:color="auto"/>
              <w:right w:val="single" w:sz="4" w:space="0" w:color="auto"/>
            </w:tcBorders>
            <w:shd w:val="clear" w:color="auto" w:fill="auto"/>
            <w:noWrap/>
            <w:vAlign w:val="center"/>
            <w:hideMark/>
          </w:tcPr>
          <w:p w14:paraId="5C6561C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417</w:t>
            </w:r>
          </w:p>
        </w:tc>
        <w:tc>
          <w:tcPr>
            <w:tcW w:w="260" w:type="pct"/>
            <w:tcBorders>
              <w:top w:val="nil"/>
              <w:left w:val="nil"/>
              <w:bottom w:val="single" w:sz="4" w:space="0" w:color="auto"/>
              <w:right w:val="single" w:sz="4" w:space="0" w:color="auto"/>
            </w:tcBorders>
            <w:shd w:val="clear" w:color="auto" w:fill="auto"/>
            <w:noWrap/>
            <w:vAlign w:val="center"/>
            <w:hideMark/>
          </w:tcPr>
          <w:p w14:paraId="3865321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50.92</w:t>
            </w:r>
          </w:p>
        </w:tc>
        <w:tc>
          <w:tcPr>
            <w:tcW w:w="242" w:type="pct"/>
            <w:tcBorders>
              <w:top w:val="nil"/>
              <w:left w:val="nil"/>
              <w:bottom w:val="single" w:sz="4" w:space="0" w:color="auto"/>
              <w:right w:val="single" w:sz="4" w:space="0" w:color="auto"/>
            </w:tcBorders>
            <w:shd w:val="clear" w:color="auto" w:fill="auto"/>
            <w:noWrap/>
            <w:vAlign w:val="center"/>
            <w:hideMark/>
          </w:tcPr>
          <w:p w14:paraId="1D40511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304</w:t>
            </w:r>
          </w:p>
        </w:tc>
        <w:tc>
          <w:tcPr>
            <w:tcW w:w="260" w:type="pct"/>
            <w:tcBorders>
              <w:top w:val="nil"/>
              <w:left w:val="nil"/>
              <w:bottom w:val="single" w:sz="4" w:space="0" w:color="auto"/>
              <w:right w:val="single" w:sz="4" w:space="0" w:color="auto"/>
            </w:tcBorders>
            <w:shd w:val="clear" w:color="auto" w:fill="auto"/>
            <w:noWrap/>
            <w:vAlign w:val="center"/>
            <w:hideMark/>
          </w:tcPr>
          <w:p w14:paraId="4772941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37.12</w:t>
            </w:r>
          </w:p>
        </w:tc>
        <w:tc>
          <w:tcPr>
            <w:tcW w:w="242" w:type="pct"/>
            <w:tcBorders>
              <w:top w:val="nil"/>
              <w:left w:val="nil"/>
              <w:bottom w:val="single" w:sz="4" w:space="0" w:color="auto"/>
              <w:right w:val="single" w:sz="4" w:space="0" w:color="auto"/>
            </w:tcBorders>
            <w:shd w:val="clear" w:color="auto" w:fill="auto"/>
            <w:noWrap/>
            <w:vAlign w:val="center"/>
            <w:hideMark/>
          </w:tcPr>
          <w:p w14:paraId="11A77EC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92</w:t>
            </w:r>
          </w:p>
        </w:tc>
        <w:tc>
          <w:tcPr>
            <w:tcW w:w="260" w:type="pct"/>
            <w:tcBorders>
              <w:top w:val="nil"/>
              <w:left w:val="nil"/>
              <w:bottom w:val="single" w:sz="4" w:space="0" w:color="auto"/>
              <w:right w:val="single" w:sz="4" w:space="0" w:color="auto"/>
            </w:tcBorders>
            <w:shd w:val="clear" w:color="auto" w:fill="auto"/>
            <w:noWrap/>
            <w:vAlign w:val="center"/>
            <w:hideMark/>
          </w:tcPr>
          <w:p w14:paraId="61B6BAD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11.23</w:t>
            </w:r>
          </w:p>
        </w:tc>
        <w:tc>
          <w:tcPr>
            <w:tcW w:w="206" w:type="pct"/>
            <w:tcBorders>
              <w:top w:val="nil"/>
              <w:left w:val="nil"/>
              <w:bottom w:val="single" w:sz="4" w:space="0" w:color="auto"/>
              <w:right w:val="single" w:sz="4" w:space="0" w:color="auto"/>
            </w:tcBorders>
            <w:shd w:val="clear" w:color="auto" w:fill="auto"/>
            <w:noWrap/>
            <w:vAlign w:val="center"/>
            <w:hideMark/>
          </w:tcPr>
          <w:p w14:paraId="3A2B505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w:t>
            </w:r>
          </w:p>
        </w:tc>
        <w:tc>
          <w:tcPr>
            <w:tcW w:w="224" w:type="pct"/>
            <w:tcBorders>
              <w:top w:val="nil"/>
              <w:left w:val="nil"/>
              <w:bottom w:val="single" w:sz="4" w:space="0" w:color="auto"/>
              <w:right w:val="single" w:sz="4" w:space="0" w:color="auto"/>
            </w:tcBorders>
            <w:shd w:val="clear" w:color="auto" w:fill="auto"/>
            <w:noWrap/>
            <w:vAlign w:val="center"/>
            <w:hideMark/>
          </w:tcPr>
          <w:p w14:paraId="2AB6830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0.73</w:t>
            </w:r>
          </w:p>
        </w:tc>
        <w:tc>
          <w:tcPr>
            <w:tcW w:w="186" w:type="pct"/>
            <w:tcBorders>
              <w:top w:val="nil"/>
              <w:left w:val="nil"/>
              <w:bottom w:val="single" w:sz="4" w:space="0" w:color="auto"/>
              <w:right w:val="single" w:sz="4" w:space="0" w:color="auto"/>
            </w:tcBorders>
            <w:shd w:val="clear" w:color="auto" w:fill="auto"/>
            <w:noWrap/>
            <w:vAlign w:val="center"/>
            <w:hideMark/>
          </w:tcPr>
          <w:p w14:paraId="36CCB64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667A61E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noWrap/>
            <w:vAlign w:val="center"/>
            <w:hideMark/>
          </w:tcPr>
          <w:p w14:paraId="000A515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809</w:t>
            </w:r>
          </w:p>
        </w:tc>
        <w:tc>
          <w:tcPr>
            <w:tcW w:w="296" w:type="pct"/>
            <w:tcBorders>
              <w:top w:val="nil"/>
              <w:left w:val="nil"/>
              <w:bottom w:val="single" w:sz="4" w:space="0" w:color="auto"/>
              <w:right w:val="single" w:sz="4" w:space="0" w:color="auto"/>
            </w:tcBorders>
            <w:shd w:val="clear" w:color="auto" w:fill="auto"/>
            <w:noWrap/>
            <w:vAlign w:val="center"/>
            <w:hideMark/>
          </w:tcPr>
          <w:p w14:paraId="26DED3C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98.78</w:t>
            </w:r>
          </w:p>
        </w:tc>
        <w:tc>
          <w:tcPr>
            <w:tcW w:w="206" w:type="pct"/>
            <w:tcBorders>
              <w:top w:val="nil"/>
              <w:left w:val="nil"/>
              <w:bottom w:val="single" w:sz="4" w:space="0" w:color="auto"/>
              <w:right w:val="single" w:sz="4" w:space="0" w:color="auto"/>
            </w:tcBorders>
            <w:shd w:val="clear" w:color="auto" w:fill="auto"/>
            <w:noWrap/>
            <w:vAlign w:val="center"/>
            <w:hideMark/>
          </w:tcPr>
          <w:p w14:paraId="4D6ECE4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w:t>
            </w:r>
          </w:p>
        </w:tc>
        <w:tc>
          <w:tcPr>
            <w:tcW w:w="260" w:type="pct"/>
            <w:tcBorders>
              <w:top w:val="nil"/>
              <w:left w:val="nil"/>
              <w:bottom w:val="single" w:sz="4" w:space="0" w:color="auto"/>
              <w:right w:val="single" w:sz="4" w:space="0" w:color="auto"/>
            </w:tcBorders>
            <w:shd w:val="clear" w:color="auto" w:fill="auto"/>
            <w:noWrap/>
            <w:vAlign w:val="center"/>
            <w:hideMark/>
          </w:tcPr>
          <w:p w14:paraId="2EECA3F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1.22</w:t>
            </w:r>
          </w:p>
        </w:tc>
        <w:tc>
          <w:tcPr>
            <w:tcW w:w="201" w:type="pct"/>
            <w:tcBorders>
              <w:top w:val="nil"/>
              <w:left w:val="nil"/>
              <w:bottom w:val="single" w:sz="4" w:space="0" w:color="auto"/>
              <w:right w:val="single" w:sz="4" w:space="0" w:color="auto"/>
            </w:tcBorders>
            <w:shd w:val="clear" w:color="auto" w:fill="auto"/>
            <w:noWrap/>
            <w:vAlign w:val="center"/>
            <w:hideMark/>
          </w:tcPr>
          <w:p w14:paraId="475AB4E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53" w:type="pct"/>
            <w:tcBorders>
              <w:top w:val="nil"/>
              <w:left w:val="nil"/>
              <w:bottom w:val="single" w:sz="4" w:space="0" w:color="auto"/>
              <w:right w:val="single" w:sz="4" w:space="0" w:color="auto"/>
            </w:tcBorders>
            <w:shd w:val="clear" w:color="auto" w:fill="auto"/>
            <w:noWrap/>
            <w:vAlign w:val="center"/>
            <w:hideMark/>
          </w:tcPr>
          <w:p w14:paraId="7DDA3BD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186" w:type="pct"/>
            <w:tcBorders>
              <w:top w:val="nil"/>
              <w:left w:val="nil"/>
              <w:bottom w:val="single" w:sz="4" w:space="0" w:color="auto"/>
              <w:right w:val="single" w:sz="4" w:space="0" w:color="auto"/>
            </w:tcBorders>
            <w:shd w:val="clear" w:color="auto" w:fill="auto"/>
            <w:noWrap/>
            <w:vAlign w:val="center"/>
            <w:hideMark/>
          </w:tcPr>
          <w:p w14:paraId="3837472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3BB09F8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754DCDB1"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6E978A5"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LQĐ</w:t>
            </w:r>
          </w:p>
        </w:tc>
        <w:tc>
          <w:tcPr>
            <w:tcW w:w="278" w:type="pct"/>
            <w:tcBorders>
              <w:top w:val="nil"/>
              <w:left w:val="nil"/>
              <w:bottom w:val="single" w:sz="4" w:space="0" w:color="auto"/>
              <w:right w:val="single" w:sz="4" w:space="0" w:color="auto"/>
            </w:tcBorders>
            <w:shd w:val="clear" w:color="auto" w:fill="auto"/>
            <w:noWrap/>
            <w:vAlign w:val="center"/>
            <w:hideMark/>
          </w:tcPr>
          <w:p w14:paraId="35C6254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2577</w:t>
            </w:r>
          </w:p>
        </w:tc>
        <w:tc>
          <w:tcPr>
            <w:tcW w:w="258" w:type="pct"/>
            <w:tcBorders>
              <w:top w:val="nil"/>
              <w:left w:val="nil"/>
              <w:bottom w:val="single" w:sz="4" w:space="0" w:color="auto"/>
              <w:right w:val="single" w:sz="4" w:space="0" w:color="auto"/>
            </w:tcBorders>
            <w:shd w:val="clear" w:color="auto" w:fill="auto"/>
            <w:noWrap/>
            <w:vAlign w:val="center"/>
            <w:hideMark/>
          </w:tcPr>
          <w:p w14:paraId="0D906B9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1383</w:t>
            </w:r>
          </w:p>
        </w:tc>
        <w:tc>
          <w:tcPr>
            <w:tcW w:w="242" w:type="pct"/>
            <w:tcBorders>
              <w:top w:val="nil"/>
              <w:left w:val="nil"/>
              <w:bottom w:val="single" w:sz="4" w:space="0" w:color="auto"/>
              <w:right w:val="single" w:sz="4" w:space="0" w:color="auto"/>
            </w:tcBorders>
            <w:shd w:val="clear" w:color="auto" w:fill="auto"/>
            <w:noWrap/>
            <w:vAlign w:val="center"/>
            <w:hideMark/>
          </w:tcPr>
          <w:p w14:paraId="787C10B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758</w:t>
            </w:r>
          </w:p>
        </w:tc>
        <w:tc>
          <w:tcPr>
            <w:tcW w:w="260" w:type="pct"/>
            <w:tcBorders>
              <w:top w:val="nil"/>
              <w:left w:val="nil"/>
              <w:bottom w:val="single" w:sz="4" w:space="0" w:color="auto"/>
              <w:right w:val="single" w:sz="4" w:space="0" w:color="auto"/>
            </w:tcBorders>
            <w:shd w:val="clear" w:color="auto" w:fill="auto"/>
            <w:noWrap/>
            <w:vAlign w:val="center"/>
            <w:hideMark/>
          </w:tcPr>
          <w:p w14:paraId="4A9A114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54.81</w:t>
            </w:r>
          </w:p>
        </w:tc>
        <w:tc>
          <w:tcPr>
            <w:tcW w:w="242" w:type="pct"/>
            <w:tcBorders>
              <w:top w:val="nil"/>
              <w:left w:val="nil"/>
              <w:bottom w:val="single" w:sz="4" w:space="0" w:color="auto"/>
              <w:right w:val="single" w:sz="4" w:space="0" w:color="auto"/>
            </w:tcBorders>
            <w:shd w:val="clear" w:color="auto" w:fill="auto"/>
            <w:noWrap/>
            <w:vAlign w:val="center"/>
            <w:hideMark/>
          </w:tcPr>
          <w:p w14:paraId="1396822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481</w:t>
            </w:r>
          </w:p>
        </w:tc>
        <w:tc>
          <w:tcPr>
            <w:tcW w:w="260" w:type="pct"/>
            <w:tcBorders>
              <w:top w:val="nil"/>
              <w:left w:val="nil"/>
              <w:bottom w:val="single" w:sz="4" w:space="0" w:color="auto"/>
              <w:right w:val="single" w:sz="4" w:space="0" w:color="auto"/>
            </w:tcBorders>
            <w:shd w:val="clear" w:color="auto" w:fill="auto"/>
            <w:noWrap/>
            <w:vAlign w:val="center"/>
            <w:hideMark/>
          </w:tcPr>
          <w:p w14:paraId="100AE69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34.78</w:t>
            </w:r>
          </w:p>
        </w:tc>
        <w:tc>
          <w:tcPr>
            <w:tcW w:w="242" w:type="pct"/>
            <w:tcBorders>
              <w:top w:val="nil"/>
              <w:left w:val="nil"/>
              <w:bottom w:val="single" w:sz="4" w:space="0" w:color="auto"/>
              <w:right w:val="single" w:sz="4" w:space="0" w:color="auto"/>
            </w:tcBorders>
            <w:shd w:val="clear" w:color="auto" w:fill="auto"/>
            <w:noWrap/>
            <w:vAlign w:val="center"/>
            <w:hideMark/>
          </w:tcPr>
          <w:p w14:paraId="0D3CBD9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140</w:t>
            </w:r>
          </w:p>
        </w:tc>
        <w:tc>
          <w:tcPr>
            <w:tcW w:w="260" w:type="pct"/>
            <w:tcBorders>
              <w:top w:val="nil"/>
              <w:left w:val="nil"/>
              <w:bottom w:val="single" w:sz="4" w:space="0" w:color="auto"/>
              <w:right w:val="single" w:sz="4" w:space="0" w:color="auto"/>
            </w:tcBorders>
            <w:shd w:val="clear" w:color="auto" w:fill="auto"/>
            <w:noWrap/>
            <w:vAlign w:val="center"/>
            <w:hideMark/>
          </w:tcPr>
          <w:p w14:paraId="6E4327E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10.12</w:t>
            </w:r>
          </w:p>
        </w:tc>
        <w:tc>
          <w:tcPr>
            <w:tcW w:w="206" w:type="pct"/>
            <w:tcBorders>
              <w:top w:val="nil"/>
              <w:left w:val="nil"/>
              <w:bottom w:val="single" w:sz="4" w:space="0" w:color="auto"/>
              <w:right w:val="single" w:sz="4" w:space="0" w:color="auto"/>
            </w:tcBorders>
            <w:shd w:val="clear" w:color="auto" w:fill="auto"/>
            <w:noWrap/>
            <w:vAlign w:val="center"/>
            <w:hideMark/>
          </w:tcPr>
          <w:p w14:paraId="215F543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w:t>
            </w:r>
          </w:p>
        </w:tc>
        <w:tc>
          <w:tcPr>
            <w:tcW w:w="224" w:type="pct"/>
            <w:tcBorders>
              <w:top w:val="nil"/>
              <w:left w:val="nil"/>
              <w:bottom w:val="single" w:sz="4" w:space="0" w:color="auto"/>
              <w:right w:val="single" w:sz="4" w:space="0" w:color="auto"/>
            </w:tcBorders>
            <w:shd w:val="clear" w:color="auto" w:fill="auto"/>
            <w:noWrap/>
            <w:vAlign w:val="center"/>
            <w:hideMark/>
          </w:tcPr>
          <w:p w14:paraId="612D8BF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0.22</w:t>
            </w:r>
          </w:p>
        </w:tc>
        <w:tc>
          <w:tcPr>
            <w:tcW w:w="186" w:type="pct"/>
            <w:tcBorders>
              <w:top w:val="nil"/>
              <w:left w:val="nil"/>
              <w:bottom w:val="single" w:sz="4" w:space="0" w:color="auto"/>
              <w:right w:val="single" w:sz="4" w:space="0" w:color="auto"/>
            </w:tcBorders>
            <w:shd w:val="clear" w:color="auto" w:fill="auto"/>
            <w:noWrap/>
            <w:vAlign w:val="center"/>
            <w:hideMark/>
          </w:tcPr>
          <w:p w14:paraId="2B5FEE2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24" w:type="pct"/>
            <w:tcBorders>
              <w:top w:val="nil"/>
              <w:left w:val="nil"/>
              <w:bottom w:val="single" w:sz="4" w:space="0" w:color="auto"/>
              <w:right w:val="single" w:sz="4" w:space="0" w:color="auto"/>
            </w:tcBorders>
            <w:shd w:val="clear" w:color="auto" w:fill="auto"/>
            <w:noWrap/>
            <w:vAlign w:val="center"/>
            <w:hideMark/>
          </w:tcPr>
          <w:p w14:paraId="1A40436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0.07</w:t>
            </w:r>
          </w:p>
        </w:tc>
        <w:tc>
          <w:tcPr>
            <w:tcW w:w="242" w:type="pct"/>
            <w:tcBorders>
              <w:top w:val="nil"/>
              <w:left w:val="nil"/>
              <w:bottom w:val="single" w:sz="4" w:space="0" w:color="auto"/>
              <w:right w:val="single" w:sz="4" w:space="0" w:color="auto"/>
            </w:tcBorders>
            <w:shd w:val="clear" w:color="auto" w:fill="auto"/>
            <w:noWrap/>
            <w:vAlign w:val="center"/>
            <w:hideMark/>
          </w:tcPr>
          <w:p w14:paraId="2E67B71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1356</w:t>
            </w:r>
          </w:p>
        </w:tc>
        <w:tc>
          <w:tcPr>
            <w:tcW w:w="296" w:type="pct"/>
            <w:tcBorders>
              <w:top w:val="nil"/>
              <w:left w:val="nil"/>
              <w:bottom w:val="single" w:sz="4" w:space="0" w:color="auto"/>
              <w:right w:val="single" w:sz="4" w:space="0" w:color="auto"/>
            </w:tcBorders>
            <w:shd w:val="clear" w:color="auto" w:fill="auto"/>
            <w:noWrap/>
            <w:vAlign w:val="center"/>
            <w:hideMark/>
          </w:tcPr>
          <w:p w14:paraId="5BE6D46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98.05</w:t>
            </w:r>
          </w:p>
        </w:tc>
        <w:tc>
          <w:tcPr>
            <w:tcW w:w="206" w:type="pct"/>
            <w:tcBorders>
              <w:top w:val="nil"/>
              <w:left w:val="nil"/>
              <w:bottom w:val="single" w:sz="4" w:space="0" w:color="auto"/>
              <w:right w:val="single" w:sz="4" w:space="0" w:color="auto"/>
            </w:tcBorders>
            <w:shd w:val="clear" w:color="auto" w:fill="auto"/>
            <w:noWrap/>
            <w:vAlign w:val="center"/>
            <w:hideMark/>
          </w:tcPr>
          <w:p w14:paraId="41703DD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26</w:t>
            </w:r>
          </w:p>
        </w:tc>
        <w:tc>
          <w:tcPr>
            <w:tcW w:w="260" w:type="pct"/>
            <w:tcBorders>
              <w:top w:val="nil"/>
              <w:left w:val="nil"/>
              <w:bottom w:val="single" w:sz="4" w:space="0" w:color="auto"/>
              <w:right w:val="single" w:sz="4" w:space="0" w:color="auto"/>
            </w:tcBorders>
            <w:shd w:val="clear" w:color="auto" w:fill="auto"/>
            <w:noWrap/>
            <w:vAlign w:val="center"/>
            <w:hideMark/>
          </w:tcPr>
          <w:p w14:paraId="0A01AF6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1.88</w:t>
            </w:r>
          </w:p>
        </w:tc>
        <w:tc>
          <w:tcPr>
            <w:tcW w:w="201" w:type="pct"/>
            <w:tcBorders>
              <w:top w:val="nil"/>
              <w:left w:val="nil"/>
              <w:bottom w:val="single" w:sz="4" w:space="0" w:color="auto"/>
              <w:right w:val="single" w:sz="4" w:space="0" w:color="auto"/>
            </w:tcBorders>
            <w:shd w:val="clear" w:color="auto" w:fill="auto"/>
            <w:noWrap/>
            <w:vAlign w:val="center"/>
            <w:hideMark/>
          </w:tcPr>
          <w:p w14:paraId="7DB21E9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53" w:type="pct"/>
            <w:tcBorders>
              <w:top w:val="nil"/>
              <w:left w:val="nil"/>
              <w:bottom w:val="single" w:sz="4" w:space="0" w:color="auto"/>
              <w:right w:val="single" w:sz="4" w:space="0" w:color="auto"/>
            </w:tcBorders>
            <w:shd w:val="clear" w:color="auto" w:fill="auto"/>
            <w:noWrap/>
            <w:vAlign w:val="center"/>
            <w:hideMark/>
          </w:tcPr>
          <w:p w14:paraId="354D48F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0.07</w:t>
            </w:r>
          </w:p>
        </w:tc>
        <w:tc>
          <w:tcPr>
            <w:tcW w:w="186" w:type="pct"/>
            <w:tcBorders>
              <w:top w:val="nil"/>
              <w:left w:val="nil"/>
              <w:bottom w:val="single" w:sz="4" w:space="0" w:color="auto"/>
              <w:right w:val="single" w:sz="4" w:space="0" w:color="auto"/>
            </w:tcBorders>
            <w:shd w:val="clear" w:color="auto" w:fill="auto"/>
            <w:noWrap/>
            <w:vAlign w:val="center"/>
            <w:hideMark/>
          </w:tcPr>
          <w:p w14:paraId="70F54D7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0DAB079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1AC78518"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4D8E9D9"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LL</w:t>
            </w:r>
          </w:p>
        </w:tc>
        <w:tc>
          <w:tcPr>
            <w:tcW w:w="278" w:type="pct"/>
            <w:tcBorders>
              <w:top w:val="nil"/>
              <w:left w:val="nil"/>
              <w:bottom w:val="single" w:sz="4" w:space="0" w:color="auto"/>
              <w:right w:val="single" w:sz="4" w:space="0" w:color="auto"/>
            </w:tcBorders>
            <w:shd w:val="clear" w:color="auto" w:fill="auto"/>
            <w:noWrap/>
            <w:vAlign w:val="center"/>
            <w:hideMark/>
          </w:tcPr>
          <w:p w14:paraId="50900F0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1222</w:t>
            </w:r>
          </w:p>
        </w:tc>
        <w:tc>
          <w:tcPr>
            <w:tcW w:w="258" w:type="pct"/>
            <w:tcBorders>
              <w:top w:val="nil"/>
              <w:left w:val="nil"/>
              <w:bottom w:val="single" w:sz="4" w:space="0" w:color="auto"/>
              <w:right w:val="single" w:sz="4" w:space="0" w:color="auto"/>
            </w:tcBorders>
            <w:shd w:val="clear" w:color="auto" w:fill="auto"/>
            <w:noWrap/>
            <w:vAlign w:val="center"/>
            <w:hideMark/>
          </w:tcPr>
          <w:p w14:paraId="419E9B8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726</w:t>
            </w:r>
          </w:p>
        </w:tc>
        <w:tc>
          <w:tcPr>
            <w:tcW w:w="242" w:type="pct"/>
            <w:tcBorders>
              <w:top w:val="nil"/>
              <w:left w:val="nil"/>
              <w:bottom w:val="single" w:sz="4" w:space="0" w:color="auto"/>
              <w:right w:val="single" w:sz="4" w:space="0" w:color="auto"/>
            </w:tcBorders>
            <w:shd w:val="clear" w:color="auto" w:fill="auto"/>
            <w:noWrap/>
            <w:vAlign w:val="center"/>
            <w:hideMark/>
          </w:tcPr>
          <w:p w14:paraId="7CC04A4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240</w:t>
            </w:r>
          </w:p>
        </w:tc>
        <w:tc>
          <w:tcPr>
            <w:tcW w:w="260" w:type="pct"/>
            <w:tcBorders>
              <w:top w:val="nil"/>
              <w:left w:val="nil"/>
              <w:bottom w:val="single" w:sz="4" w:space="0" w:color="auto"/>
              <w:right w:val="single" w:sz="4" w:space="0" w:color="auto"/>
            </w:tcBorders>
            <w:shd w:val="clear" w:color="auto" w:fill="auto"/>
            <w:noWrap/>
            <w:vAlign w:val="center"/>
            <w:hideMark/>
          </w:tcPr>
          <w:p w14:paraId="77EF4CC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33.06</w:t>
            </w:r>
          </w:p>
        </w:tc>
        <w:tc>
          <w:tcPr>
            <w:tcW w:w="242" w:type="pct"/>
            <w:tcBorders>
              <w:top w:val="nil"/>
              <w:left w:val="nil"/>
              <w:bottom w:val="single" w:sz="4" w:space="0" w:color="auto"/>
              <w:right w:val="single" w:sz="4" w:space="0" w:color="auto"/>
            </w:tcBorders>
            <w:shd w:val="clear" w:color="auto" w:fill="auto"/>
            <w:noWrap/>
            <w:vAlign w:val="center"/>
            <w:hideMark/>
          </w:tcPr>
          <w:p w14:paraId="3261623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236</w:t>
            </w:r>
          </w:p>
        </w:tc>
        <w:tc>
          <w:tcPr>
            <w:tcW w:w="260" w:type="pct"/>
            <w:tcBorders>
              <w:top w:val="nil"/>
              <w:left w:val="nil"/>
              <w:bottom w:val="single" w:sz="4" w:space="0" w:color="auto"/>
              <w:right w:val="single" w:sz="4" w:space="0" w:color="auto"/>
            </w:tcBorders>
            <w:shd w:val="clear" w:color="auto" w:fill="auto"/>
            <w:noWrap/>
            <w:vAlign w:val="center"/>
            <w:hideMark/>
          </w:tcPr>
          <w:p w14:paraId="5D01651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32.51</w:t>
            </w:r>
          </w:p>
        </w:tc>
        <w:tc>
          <w:tcPr>
            <w:tcW w:w="242" w:type="pct"/>
            <w:tcBorders>
              <w:top w:val="nil"/>
              <w:left w:val="nil"/>
              <w:bottom w:val="single" w:sz="4" w:space="0" w:color="auto"/>
              <w:right w:val="single" w:sz="4" w:space="0" w:color="auto"/>
            </w:tcBorders>
            <w:shd w:val="clear" w:color="auto" w:fill="auto"/>
            <w:noWrap/>
            <w:vAlign w:val="center"/>
            <w:hideMark/>
          </w:tcPr>
          <w:p w14:paraId="19901B6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207</w:t>
            </w:r>
          </w:p>
        </w:tc>
        <w:tc>
          <w:tcPr>
            <w:tcW w:w="260" w:type="pct"/>
            <w:tcBorders>
              <w:top w:val="nil"/>
              <w:left w:val="nil"/>
              <w:bottom w:val="single" w:sz="4" w:space="0" w:color="auto"/>
              <w:right w:val="single" w:sz="4" w:space="0" w:color="auto"/>
            </w:tcBorders>
            <w:shd w:val="clear" w:color="auto" w:fill="auto"/>
            <w:noWrap/>
            <w:vAlign w:val="center"/>
            <w:hideMark/>
          </w:tcPr>
          <w:p w14:paraId="4877A4B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28.51</w:t>
            </w:r>
          </w:p>
        </w:tc>
        <w:tc>
          <w:tcPr>
            <w:tcW w:w="206" w:type="pct"/>
            <w:tcBorders>
              <w:top w:val="nil"/>
              <w:left w:val="nil"/>
              <w:bottom w:val="single" w:sz="4" w:space="0" w:color="auto"/>
              <w:right w:val="single" w:sz="4" w:space="0" w:color="auto"/>
            </w:tcBorders>
            <w:shd w:val="clear" w:color="auto" w:fill="auto"/>
            <w:noWrap/>
            <w:vAlign w:val="center"/>
            <w:hideMark/>
          </w:tcPr>
          <w:p w14:paraId="30F6F51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39</w:t>
            </w:r>
          </w:p>
        </w:tc>
        <w:tc>
          <w:tcPr>
            <w:tcW w:w="224" w:type="pct"/>
            <w:tcBorders>
              <w:top w:val="nil"/>
              <w:left w:val="nil"/>
              <w:bottom w:val="single" w:sz="4" w:space="0" w:color="auto"/>
              <w:right w:val="single" w:sz="4" w:space="0" w:color="auto"/>
            </w:tcBorders>
            <w:shd w:val="clear" w:color="auto" w:fill="auto"/>
            <w:noWrap/>
            <w:vAlign w:val="center"/>
            <w:hideMark/>
          </w:tcPr>
          <w:p w14:paraId="0D247F4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5.37</w:t>
            </w:r>
          </w:p>
        </w:tc>
        <w:tc>
          <w:tcPr>
            <w:tcW w:w="186" w:type="pct"/>
            <w:tcBorders>
              <w:top w:val="nil"/>
              <w:left w:val="nil"/>
              <w:bottom w:val="single" w:sz="4" w:space="0" w:color="auto"/>
              <w:right w:val="single" w:sz="4" w:space="0" w:color="auto"/>
            </w:tcBorders>
            <w:shd w:val="clear" w:color="auto" w:fill="auto"/>
            <w:noWrap/>
            <w:vAlign w:val="center"/>
            <w:hideMark/>
          </w:tcPr>
          <w:p w14:paraId="4C342C3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w:t>
            </w:r>
          </w:p>
        </w:tc>
        <w:tc>
          <w:tcPr>
            <w:tcW w:w="224" w:type="pct"/>
            <w:tcBorders>
              <w:top w:val="nil"/>
              <w:left w:val="nil"/>
              <w:bottom w:val="single" w:sz="4" w:space="0" w:color="auto"/>
              <w:right w:val="single" w:sz="4" w:space="0" w:color="auto"/>
            </w:tcBorders>
            <w:shd w:val="clear" w:color="auto" w:fill="auto"/>
            <w:noWrap/>
            <w:vAlign w:val="center"/>
            <w:hideMark/>
          </w:tcPr>
          <w:p w14:paraId="0891679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0.55</w:t>
            </w:r>
          </w:p>
        </w:tc>
        <w:tc>
          <w:tcPr>
            <w:tcW w:w="242" w:type="pct"/>
            <w:tcBorders>
              <w:top w:val="nil"/>
              <w:left w:val="nil"/>
              <w:bottom w:val="single" w:sz="4" w:space="0" w:color="auto"/>
              <w:right w:val="single" w:sz="4" w:space="0" w:color="auto"/>
            </w:tcBorders>
            <w:shd w:val="clear" w:color="auto" w:fill="auto"/>
            <w:noWrap/>
            <w:vAlign w:val="center"/>
            <w:hideMark/>
          </w:tcPr>
          <w:p w14:paraId="4D3FE06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601</w:t>
            </w:r>
          </w:p>
        </w:tc>
        <w:tc>
          <w:tcPr>
            <w:tcW w:w="296" w:type="pct"/>
            <w:tcBorders>
              <w:top w:val="nil"/>
              <w:left w:val="nil"/>
              <w:bottom w:val="single" w:sz="4" w:space="0" w:color="auto"/>
              <w:right w:val="single" w:sz="4" w:space="0" w:color="auto"/>
            </w:tcBorders>
            <w:shd w:val="clear" w:color="auto" w:fill="auto"/>
            <w:noWrap/>
            <w:vAlign w:val="center"/>
            <w:hideMark/>
          </w:tcPr>
          <w:p w14:paraId="268F988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82.78</w:t>
            </w:r>
          </w:p>
        </w:tc>
        <w:tc>
          <w:tcPr>
            <w:tcW w:w="206" w:type="pct"/>
            <w:tcBorders>
              <w:top w:val="nil"/>
              <w:left w:val="nil"/>
              <w:bottom w:val="single" w:sz="4" w:space="0" w:color="auto"/>
              <w:right w:val="single" w:sz="4" w:space="0" w:color="auto"/>
            </w:tcBorders>
            <w:shd w:val="clear" w:color="auto" w:fill="auto"/>
            <w:noWrap/>
            <w:vAlign w:val="center"/>
            <w:hideMark/>
          </w:tcPr>
          <w:p w14:paraId="6DDAF16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108</w:t>
            </w:r>
          </w:p>
        </w:tc>
        <w:tc>
          <w:tcPr>
            <w:tcW w:w="260" w:type="pct"/>
            <w:tcBorders>
              <w:top w:val="nil"/>
              <w:left w:val="nil"/>
              <w:bottom w:val="single" w:sz="4" w:space="0" w:color="auto"/>
              <w:right w:val="single" w:sz="4" w:space="0" w:color="auto"/>
            </w:tcBorders>
            <w:shd w:val="clear" w:color="auto" w:fill="auto"/>
            <w:noWrap/>
            <w:vAlign w:val="center"/>
            <w:hideMark/>
          </w:tcPr>
          <w:p w14:paraId="036B89A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14.88</w:t>
            </w:r>
          </w:p>
        </w:tc>
        <w:tc>
          <w:tcPr>
            <w:tcW w:w="201" w:type="pct"/>
            <w:tcBorders>
              <w:top w:val="nil"/>
              <w:left w:val="nil"/>
              <w:bottom w:val="single" w:sz="4" w:space="0" w:color="auto"/>
              <w:right w:val="single" w:sz="4" w:space="0" w:color="auto"/>
            </w:tcBorders>
            <w:shd w:val="clear" w:color="auto" w:fill="auto"/>
            <w:noWrap/>
            <w:vAlign w:val="center"/>
            <w:hideMark/>
          </w:tcPr>
          <w:p w14:paraId="4F8DB7E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15</w:t>
            </w:r>
          </w:p>
        </w:tc>
        <w:tc>
          <w:tcPr>
            <w:tcW w:w="253" w:type="pct"/>
            <w:tcBorders>
              <w:top w:val="nil"/>
              <w:left w:val="nil"/>
              <w:bottom w:val="single" w:sz="4" w:space="0" w:color="auto"/>
              <w:right w:val="single" w:sz="4" w:space="0" w:color="auto"/>
            </w:tcBorders>
            <w:shd w:val="clear" w:color="auto" w:fill="auto"/>
            <w:noWrap/>
            <w:vAlign w:val="center"/>
            <w:hideMark/>
          </w:tcPr>
          <w:p w14:paraId="0AD4A45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2.07</w:t>
            </w:r>
          </w:p>
        </w:tc>
        <w:tc>
          <w:tcPr>
            <w:tcW w:w="186" w:type="pct"/>
            <w:tcBorders>
              <w:top w:val="nil"/>
              <w:left w:val="nil"/>
              <w:bottom w:val="single" w:sz="4" w:space="0" w:color="auto"/>
              <w:right w:val="single" w:sz="4" w:space="0" w:color="auto"/>
            </w:tcBorders>
            <w:shd w:val="clear" w:color="auto" w:fill="auto"/>
            <w:noWrap/>
            <w:vAlign w:val="center"/>
            <w:hideMark/>
          </w:tcPr>
          <w:p w14:paraId="1AB0358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24" w:type="pct"/>
            <w:tcBorders>
              <w:top w:val="nil"/>
              <w:left w:val="nil"/>
              <w:bottom w:val="single" w:sz="4" w:space="0" w:color="auto"/>
              <w:right w:val="single" w:sz="4" w:space="0" w:color="auto"/>
            </w:tcBorders>
            <w:shd w:val="clear" w:color="auto" w:fill="auto"/>
            <w:noWrap/>
            <w:vAlign w:val="center"/>
            <w:hideMark/>
          </w:tcPr>
          <w:p w14:paraId="75034DA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0.28</w:t>
            </w:r>
          </w:p>
        </w:tc>
      </w:tr>
      <w:tr w:rsidR="00C3082A" w:rsidRPr="00270B4F" w14:paraId="1160BCB6"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349B9D0"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HBT</w:t>
            </w:r>
          </w:p>
        </w:tc>
        <w:tc>
          <w:tcPr>
            <w:tcW w:w="278" w:type="pct"/>
            <w:tcBorders>
              <w:top w:val="nil"/>
              <w:left w:val="nil"/>
              <w:bottom w:val="single" w:sz="4" w:space="0" w:color="auto"/>
              <w:right w:val="single" w:sz="4" w:space="0" w:color="auto"/>
            </w:tcBorders>
            <w:shd w:val="clear" w:color="auto" w:fill="auto"/>
            <w:noWrap/>
            <w:vAlign w:val="center"/>
            <w:hideMark/>
          </w:tcPr>
          <w:p w14:paraId="6E6A676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1614</w:t>
            </w:r>
          </w:p>
        </w:tc>
        <w:tc>
          <w:tcPr>
            <w:tcW w:w="258" w:type="pct"/>
            <w:tcBorders>
              <w:top w:val="nil"/>
              <w:left w:val="nil"/>
              <w:bottom w:val="single" w:sz="4" w:space="0" w:color="auto"/>
              <w:right w:val="single" w:sz="4" w:space="0" w:color="auto"/>
            </w:tcBorders>
            <w:shd w:val="clear" w:color="auto" w:fill="auto"/>
            <w:noWrap/>
            <w:vAlign w:val="center"/>
            <w:hideMark/>
          </w:tcPr>
          <w:p w14:paraId="030EE55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919</w:t>
            </w:r>
          </w:p>
        </w:tc>
        <w:tc>
          <w:tcPr>
            <w:tcW w:w="242" w:type="pct"/>
            <w:tcBorders>
              <w:top w:val="nil"/>
              <w:left w:val="nil"/>
              <w:bottom w:val="single" w:sz="4" w:space="0" w:color="auto"/>
              <w:right w:val="single" w:sz="4" w:space="0" w:color="auto"/>
            </w:tcBorders>
            <w:shd w:val="clear" w:color="auto" w:fill="auto"/>
            <w:noWrap/>
            <w:vAlign w:val="center"/>
            <w:hideMark/>
          </w:tcPr>
          <w:p w14:paraId="6D820B1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442</w:t>
            </w:r>
          </w:p>
        </w:tc>
        <w:tc>
          <w:tcPr>
            <w:tcW w:w="260" w:type="pct"/>
            <w:tcBorders>
              <w:top w:val="nil"/>
              <w:left w:val="nil"/>
              <w:bottom w:val="single" w:sz="4" w:space="0" w:color="auto"/>
              <w:right w:val="single" w:sz="4" w:space="0" w:color="auto"/>
            </w:tcBorders>
            <w:shd w:val="clear" w:color="auto" w:fill="auto"/>
            <w:noWrap/>
            <w:vAlign w:val="center"/>
            <w:hideMark/>
          </w:tcPr>
          <w:p w14:paraId="30F1015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48.10</w:t>
            </w:r>
          </w:p>
        </w:tc>
        <w:tc>
          <w:tcPr>
            <w:tcW w:w="242" w:type="pct"/>
            <w:tcBorders>
              <w:top w:val="nil"/>
              <w:left w:val="nil"/>
              <w:bottom w:val="single" w:sz="4" w:space="0" w:color="auto"/>
              <w:right w:val="single" w:sz="4" w:space="0" w:color="auto"/>
            </w:tcBorders>
            <w:shd w:val="clear" w:color="auto" w:fill="auto"/>
            <w:noWrap/>
            <w:vAlign w:val="center"/>
            <w:hideMark/>
          </w:tcPr>
          <w:p w14:paraId="28CD8B8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300</w:t>
            </w:r>
          </w:p>
        </w:tc>
        <w:tc>
          <w:tcPr>
            <w:tcW w:w="260" w:type="pct"/>
            <w:tcBorders>
              <w:top w:val="nil"/>
              <w:left w:val="nil"/>
              <w:bottom w:val="single" w:sz="4" w:space="0" w:color="auto"/>
              <w:right w:val="single" w:sz="4" w:space="0" w:color="auto"/>
            </w:tcBorders>
            <w:shd w:val="clear" w:color="auto" w:fill="auto"/>
            <w:noWrap/>
            <w:vAlign w:val="center"/>
            <w:hideMark/>
          </w:tcPr>
          <w:p w14:paraId="706E658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32.64</w:t>
            </w:r>
          </w:p>
        </w:tc>
        <w:tc>
          <w:tcPr>
            <w:tcW w:w="242" w:type="pct"/>
            <w:tcBorders>
              <w:top w:val="nil"/>
              <w:left w:val="nil"/>
              <w:bottom w:val="single" w:sz="4" w:space="0" w:color="auto"/>
              <w:right w:val="single" w:sz="4" w:space="0" w:color="auto"/>
            </w:tcBorders>
            <w:shd w:val="clear" w:color="auto" w:fill="auto"/>
            <w:noWrap/>
            <w:vAlign w:val="center"/>
            <w:hideMark/>
          </w:tcPr>
          <w:p w14:paraId="5638C6D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162</w:t>
            </w:r>
          </w:p>
        </w:tc>
        <w:tc>
          <w:tcPr>
            <w:tcW w:w="260" w:type="pct"/>
            <w:tcBorders>
              <w:top w:val="nil"/>
              <w:left w:val="nil"/>
              <w:bottom w:val="single" w:sz="4" w:space="0" w:color="auto"/>
              <w:right w:val="single" w:sz="4" w:space="0" w:color="auto"/>
            </w:tcBorders>
            <w:shd w:val="clear" w:color="auto" w:fill="auto"/>
            <w:noWrap/>
            <w:vAlign w:val="center"/>
            <w:hideMark/>
          </w:tcPr>
          <w:p w14:paraId="5B30791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17.63</w:t>
            </w:r>
          </w:p>
        </w:tc>
        <w:tc>
          <w:tcPr>
            <w:tcW w:w="206" w:type="pct"/>
            <w:tcBorders>
              <w:top w:val="nil"/>
              <w:left w:val="nil"/>
              <w:bottom w:val="single" w:sz="4" w:space="0" w:color="auto"/>
              <w:right w:val="single" w:sz="4" w:space="0" w:color="auto"/>
            </w:tcBorders>
            <w:shd w:val="clear" w:color="auto" w:fill="auto"/>
            <w:noWrap/>
            <w:vAlign w:val="center"/>
            <w:hideMark/>
          </w:tcPr>
          <w:p w14:paraId="6DA1A15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15</w:t>
            </w:r>
          </w:p>
        </w:tc>
        <w:tc>
          <w:tcPr>
            <w:tcW w:w="224" w:type="pct"/>
            <w:tcBorders>
              <w:top w:val="nil"/>
              <w:left w:val="nil"/>
              <w:bottom w:val="single" w:sz="4" w:space="0" w:color="auto"/>
              <w:right w:val="single" w:sz="4" w:space="0" w:color="auto"/>
            </w:tcBorders>
            <w:shd w:val="clear" w:color="auto" w:fill="auto"/>
            <w:noWrap/>
            <w:vAlign w:val="center"/>
            <w:hideMark/>
          </w:tcPr>
          <w:p w14:paraId="6CB8A0B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1.63</w:t>
            </w:r>
          </w:p>
        </w:tc>
        <w:tc>
          <w:tcPr>
            <w:tcW w:w="186" w:type="pct"/>
            <w:tcBorders>
              <w:top w:val="nil"/>
              <w:left w:val="nil"/>
              <w:bottom w:val="single" w:sz="4" w:space="0" w:color="auto"/>
              <w:right w:val="single" w:sz="4" w:space="0" w:color="auto"/>
            </w:tcBorders>
            <w:shd w:val="clear" w:color="auto" w:fill="auto"/>
            <w:noWrap/>
            <w:vAlign w:val="center"/>
            <w:hideMark/>
          </w:tcPr>
          <w:p w14:paraId="01F95E6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56A8310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noWrap/>
            <w:vAlign w:val="center"/>
            <w:hideMark/>
          </w:tcPr>
          <w:p w14:paraId="0D6D7A3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881</w:t>
            </w:r>
          </w:p>
        </w:tc>
        <w:tc>
          <w:tcPr>
            <w:tcW w:w="296" w:type="pct"/>
            <w:tcBorders>
              <w:top w:val="nil"/>
              <w:left w:val="nil"/>
              <w:bottom w:val="single" w:sz="4" w:space="0" w:color="auto"/>
              <w:right w:val="single" w:sz="4" w:space="0" w:color="auto"/>
            </w:tcBorders>
            <w:shd w:val="clear" w:color="auto" w:fill="auto"/>
            <w:noWrap/>
            <w:vAlign w:val="center"/>
            <w:hideMark/>
          </w:tcPr>
          <w:p w14:paraId="3BF661F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95.87</w:t>
            </w:r>
          </w:p>
        </w:tc>
        <w:tc>
          <w:tcPr>
            <w:tcW w:w="206" w:type="pct"/>
            <w:tcBorders>
              <w:top w:val="nil"/>
              <w:left w:val="nil"/>
              <w:bottom w:val="single" w:sz="4" w:space="0" w:color="auto"/>
              <w:right w:val="single" w:sz="4" w:space="0" w:color="auto"/>
            </w:tcBorders>
            <w:shd w:val="clear" w:color="auto" w:fill="auto"/>
            <w:noWrap/>
            <w:vAlign w:val="center"/>
            <w:hideMark/>
          </w:tcPr>
          <w:p w14:paraId="76189C8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36</w:t>
            </w:r>
          </w:p>
        </w:tc>
        <w:tc>
          <w:tcPr>
            <w:tcW w:w="260" w:type="pct"/>
            <w:tcBorders>
              <w:top w:val="nil"/>
              <w:left w:val="nil"/>
              <w:bottom w:val="single" w:sz="4" w:space="0" w:color="auto"/>
              <w:right w:val="single" w:sz="4" w:space="0" w:color="auto"/>
            </w:tcBorders>
            <w:shd w:val="clear" w:color="auto" w:fill="auto"/>
            <w:noWrap/>
            <w:vAlign w:val="center"/>
            <w:hideMark/>
          </w:tcPr>
          <w:p w14:paraId="293A3E3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3.92</w:t>
            </w:r>
          </w:p>
        </w:tc>
        <w:tc>
          <w:tcPr>
            <w:tcW w:w="201" w:type="pct"/>
            <w:tcBorders>
              <w:top w:val="nil"/>
              <w:left w:val="nil"/>
              <w:bottom w:val="single" w:sz="4" w:space="0" w:color="auto"/>
              <w:right w:val="single" w:sz="4" w:space="0" w:color="auto"/>
            </w:tcBorders>
            <w:shd w:val="clear" w:color="auto" w:fill="auto"/>
            <w:noWrap/>
            <w:vAlign w:val="center"/>
            <w:hideMark/>
          </w:tcPr>
          <w:p w14:paraId="3A72776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53" w:type="pct"/>
            <w:tcBorders>
              <w:top w:val="nil"/>
              <w:left w:val="nil"/>
              <w:bottom w:val="single" w:sz="4" w:space="0" w:color="auto"/>
              <w:right w:val="single" w:sz="4" w:space="0" w:color="auto"/>
            </w:tcBorders>
            <w:shd w:val="clear" w:color="auto" w:fill="auto"/>
            <w:noWrap/>
            <w:vAlign w:val="center"/>
            <w:hideMark/>
          </w:tcPr>
          <w:p w14:paraId="545BDB6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0.22</w:t>
            </w:r>
          </w:p>
        </w:tc>
        <w:tc>
          <w:tcPr>
            <w:tcW w:w="186" w:type="pct"/>
            <w:tcBorders>
              <w:top w:val="nil"/>
              <w:left w:val="nil"/>
              <w:bottom w:val="single" w:sz="4" w:space="0" w:color="auto"/>
              <w:right w:val="single" w:sz="4" w:space="0" w:color="auto"/>
            </w:tcBorders>
            <w:shd w:val="clear" w:color="auto" w:fill="auto"/>
            <w:noWrap/>
            <w:vAlign w:val="center"/>
            <w:hideMark/>
          </w:tcPr>
          <w:p w14:paraId="62FCB33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13752D8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0786E637"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473440B9"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LTV</w:t>
            </w:r>
          </w:p>
        </w:tc>
        <w:tc>
          <w:tcPr>
            <w:tcW w:w="278" w:type="pct"/>
            <w:tcBorders>
              <w:top w:val="nil"/>
              <w:left w:val="nil"/>
              <w:bottom w:val="single" w:sz="4" w:space="0" w:color="auto"/>
              <w:right w:val="single" w:sz="4" w:space="0" w:color="auto"/>
            </w:tcBorders>
            <w:shd w:val="clear" w:color="auto" w:fill="auto"/>
            <w:noWrap/>
            <w:vAlign w:val="center"/>
            <w:hideMark/>
          </w:tcPr>
          <w:p w14:paraId="3AA3D24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483</w:t>
            </w:r>
          </w:p>
        </w:tc>
        <w:tc>
          <w:tcPr>
            <w:tcW w:w="258" w:type="pct"/>
            <w:tcBorders>
              <w:top w:val="nil"/>
              <w:left w:val="nil"/>
              <w:bottom w:val="single" w:sz="4" w:space="0" w:color="auto"/>
              <w:right w:val="single" w:sz="4" w:space="0" w:color="auto"/>
            </w:tcBorders>
            <w:shd w:val="clear" w:color="auto" w:fill="auto"/>
            <w:noWrap/>
            <w:vAlign w:val="center"/>
            <w:hideMark/>
          </w:tcPr>
          <w:p w14:paraId="39C7865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129</w:t>
            </w:r>
          </w:p>
        </w:tc>
        <w:tc>
          <w:tcPr>
            <w:tcW w:w="242" w:type="pct"/>
            <w:tcBorders>
              <w:top w:val="nil"/>
              <w:left w:val="nil"/>
              <w:bottom w:val="single" w:sz="4" w:space="0" w:color="auto"/>
              <w:right w:val="single" w:sz="4" w:space="0" w:color="auto"/>
            </w:tcBorders>
            <w:shd w:val="clear" w:color="auto" w:fill="auto"/>
            <w:noWrap/>
            <w:vAlign w:val="center"/>
            <w:hideMark/>
          </w:tcPr>
          <w:p w14:paraId="3678FA6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w:t>
            </w:r>
          </w:p>
        </w:tc>
        <w:tc>
          <w:tcPr>
            <w:tcW w:w="260" w:type="pct"/>
            <w:tcBorders>
              <w:top w:val="nil"/>
              <w:left w:val="nil"/>
              <w:bottom w:val="single" w:sz="4" w:space="0" w:color="auto"/>
              <w:right w:val="single" w:sz="4" w:space="0" w:color="auto"/>
            </w:tcBorders>
            <w:shd w:val="clear" w:color="auto" w:fill="auto"/>
            <w:noWrap/>
            <w:vAlign w:val="center"/>
            <w:hideMark/>
          </w:tcPr>
          <w:p w14:paraId="5A2A98C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12.40</w:t>
            </w:r>
          </w:p>
        </w:tc>
        <w:tc>
          <w:tcPr>
            <w:tcW w:w="242" w:type="pct"/>
            <w:tcBorders>
              <w:top w:val="nil"/>
              <w:left w:val="nil"/>
              <w:bottom w:val="single" w:sz="4" w:space="0" w:color="auto"/>
              <w:right w:val="single" w:sz="4" w:space="0" w:color="auto"/>
            </w:tcBorders>
            <w:shd w:val="clear" w:color="auto" w:fill="auto"/>
            <w:noWrap/>
            <w:vAlign w:val="center"/>
            <w:hideMark/>
          </w:tcPr>
          <w:p w14:paraId="2F3505C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47</w:t>
            </w:r>
          </w:p>
        </w:tc>
        <w:tc>
          <w:tcPr>
            <w:tcW w:w="260" w:type="pct"/>
            <w:tcBorders>
              <w:top w:val="nil"/>
              <w:left w:val="nil"/>
              <w:bottom w:val="single" w:sz="4" w:space="0" w:color="auto"/>
              <w:right w:val="single" w:sz="4" w:space="0" w:color="auto"/>
            </w:tcBorders>
            <w:shd w:val="clear" w:color="auto" w:fill="auto"/>
            <w:noWrap/>
            <w:vAlign w:val="center"/>
            <w:hideMark/>
          </w:tcPr>
          <w:p w14:paraId="202C8A0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36.43</w:t>
            </w:r>
          </w:p>
        </w:tc>
        <w:tc>
          <w:tcPr>
            <w:tcW w:w="242" w:type="pct"/>
            <w:tcBorders>
              <w:top w:val="nil"/>
              <w:left w:val="nil"/>
              <w:bottom w:val="single" w:sz="4" w:space="0" w:color="auto"/>
              <w:right w:val="single" w:sz="4" w:space="0" w:color="auto"/>
            </w:tcBorders>
            <w:shd w:val="clear" w:color="auto" w:fill="auto"/>
            <w:noWrap/>
            <w:vAlign w:val="center"/>
            <w:hideMark/>
          </w:tcPr>
          <w:p w14:paraId="67B8E2D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56</w:t>
            </w:r>
          </w:p>
        </w:tc>
        <w:tc>
          <w:tcPr>
            <w:tcW w:w="260" w:type="pct"/>
            <w:tcBorders>
              <w:top w:val="nil"/>
              <w:left w:val="nil"/>
              <w:bottom w:val="single" w:sz="4" w:space="0" w:color="auto"/>
              <w:right w:val="single" w:sz="4" w:space="0" w:color="auto"/>
            </w:tcBorders>
            <w:shd w:val="clear" w:color="auto" w:fill="auto"/>
            <w:noWrap/>
            <w:vAlign w:val="center"/>
            <w:hideMark/>
          </w:tcPr>
          <w:p w14:paraId="3AE4702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43.41</w:t>
            </w:r>
          </w:p>
        </w:tc>
        <w:tc>
          <w:tcPr>
            <w:tcW w:w="206" w:type="pct"/>
            <w:tcBorders>
              <w:top w:val="nil"/>
              <w:left w:val="nil"/>
              <w:bottom w:val="single" w:sz="4" w:space="0" w:color="auto"/>
              <w:right w:val="single" w:sz="4" w:space="0" w:color="auto"/>
            </w:tcBorders>
            <w:shd w:val="clear" w:color="auto" w:fill="auto"/>
            <w:noWrap/>
            <w:vAlign w:val="center"/>
            <w:hideMark/>
          </w:tcPr>
          <w:p w14:paraId="68AFA4F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w:t>
            </w:r>
          </w:p>
        </w:tc>
        <w:tc>
          <w:tcPr>
            <w:tcW w:w="224" w:type="pct"/>
            <w:tcBorders>
              <w:top w:val="nil"/>
              <w:left w:val="nil"/>
              <w:bottom w:val="single" w:sz="4" w:space="0" w:color="auto"/>
              <w:right w:val="single" w:sz="4" w:space="0" w:color="auto"/>
            </w:tcBorders>
            <w:shd w:val="clear" w:color="auto" w:fill="auto"/>
            <w:noWrap/>
            <w:vAlign w:val="center"/>
            <w:hideMark/>
          </w:tcPr>
          <w:p w14:paraId="355984C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6.98</w:t>
            </w:r>
          </w:p>
        </w:tc>
        <w:tc>
          <w:tcPr>
            <w:tcW w:w="186" w:type="pct"/>
            <w:tcBorders>
              <w:top w:val="nil"/>
              <w:left w:val="nil"/>
              <w:bottom w:val="single" w:sz="4" w:space="0" w:color="auto"/>
              <w:right w:val="single" w:sz="4" w:space="0" w:color="auto"/>
            </w:tcBorders>
            <w:shd w:val="clear" w:color="auto" w:fill="auto"/>
            <w:noWrap/>
            <w:vAlign w:val="center"/>
            <w:hideMark/>
          </w:tcPr>
          <w:p w14:paraId="4647C4B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24" w:type="pct"/>
            <w:tcBorders>
              <w:top w:val="nil"/>
              <w:left w:val="nil"/>
              <w:bottom w:val="single" w:sz="4" w:space="0" w:color="auto"/>
              <w:right w:val="single" w:sz="4" w:space="0" w:color="auto"/>
            </w:tcBorders>
            <w:shd w:val="clear" w:color="auto" w:fill="auto"/>
            <w:noWrap/>
            <w:vAlign w:val="center"/>
            <w:hideMark/>
          </w:tcPr>
          <w:p w14:paraId="4A51CAE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0.78</w:t>
            </w:r>
          </w:p>
        </w:tc>
        <w:tc>
          <w:tcPr>
            <w:tcW w:w="242" w:type="pct"/>
            <w:tcBorders>
              <w:top w:val="nil"/>
              <w:left w:val="nil"/>
              <w:bottom w:val="single" w:sz="4" w:space="0" w:color="auto"/>
              <w:right w:val="single" w:sz="4" w:space="0" w:color="auto"/>
            </w:tcBorders>
            <w:shd w:val="clear" w:color="auto" w:fill="auto"/>
            <w:noWrap/>
            <w:vAlign w:val="center"/>
            <w:hideMark/>
          </w:tcPr>
          <w:p w14:paraId="3EE23C3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101</w:t>
            </w:r>
          </w:p>
        </w:tc>
        <w:tc>
          <w:tcPr>
            <w:tcW w:w="296" w:type="pct"/>
            <w:tcBorders>
              <w:top w:val="nil"/>
              <w:left w:val="nil"/>
              <w:bottom w:val="single" w:sz="4" w:space="0" w:color="auto"/>
              <w:right w:val="single" w:sz="4" w:space="0" w:color="auto"/>
            </w:tcBorders>
            <w:shd w:val="clear" w:color="auto" w:fill="auto"/>
            <w:noWrap/>
            <w:vAlign w:val="center"/>
            <w:hideMark/>
          </w:tcPr>
          <w:p w14:paraId="082CCF3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78.29</w:t>
            </w:r>
          </w:p>
        </w:tc>
        <w:tc>
          <w:tcPr>
            <w:tcW w:w="206" w:type="pct"/>
            <w:tcBorders>
              <w:top w:val="nil"/>
              <w:left w:val="nil"/>
              <w:bottom w:val="single" w:sz="4" w:space="0" w:color="auto"/>
              <w:right w:val="single" w:sz="4" w:space="0" w:color="auto"/>
            </w:tcBorders>
            <w:shd w:val="clear" w:color="auto" w:fill="auto"/>
            <w:noWrap/>
            <w:vAlign w:val="center"/>
            <w:hideMark/>
          </w:tcPr>
          <w:p w14:paraId="3A16448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25</w:t>
            </w:r>
          </w:p>
        </w:tc>
        <w:tc>
          <w:tcPr>
            <w:tcW w:w="260" w:type="pct"/>
            <w:tcBorders>
              <w:top w:val="nil"/>
              <w:left w:val="nil"/>
              <w:bottom w:val="single" w:sz="4" w:space="0" w:color="auto"/>
              <w:right w:val="single" w:sz="4" w:space="0" w:color="auto"/>
            </w:tcBorders>
            <w:shd w:val="clear" w:color="auto" w:fill="auto"/>
            <w:noWrap/>
            <w:vAlign w:val="center"/>
            <w:hideMark/>
          </w:tcPr>
          <w:p w14:paraId="034FB6D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19.38</w:t>
            </w:r>
          </w:p>
        </w:tc>
        <w:tc>
          <w:tcPr>
            <w:tcW w:w="201" w:type="pct"/>
            <w:tcBorders>
              <w:top w:val="nil"/>
              <w:left w:val="nil"/>
              <w:bottom w:val="single" w:sz="4" w:space="0" w:color="auto"/>
              <w:right w:val="single" w:sz="4" w:space="0" w:color="auto"/>
            </w:tcBorders>
            <w:shd w:val="clear" w:color="auto" w:fill="auto"/>
            <w:noWrap/>
            <w:vAlign w:val="center"/>
            <w:hideMark/>
          </w:tcPr>
          <w:p w14:paraId="242596F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w:t>
            </w:r>
          </w:p>
        </w:tc>
        <w:tc>
          <w:tcPr>
            <w:tcW w:w="253" w:type="pct"/>
            <w:tcBorders>
              <w:top w:val="nil"/>
              <w:left w:val="nil"/>
              <w:bottom w:val="single" w:sz="4" w:space="0" w:color="auto"/>
              <w:right w:val="single" w:sz="4" w:space="0" w:color="auto"/>
            </w:tcBorders>
            <w:shd w:val="clear" w:color="auto" w:fill="auto"/>
            <w:noWrap/>
            <w:vAlign w:val="center"/>
            <w:hideMark/>
          </w:tcPr>
          <w:p w14:paraId="511C70A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2.33</w:t>
            </w:r>
          </w:p>
        </w:tc>
        <w:tc>
          <w:tcPr>
            <w:tcW w:w="186" w:type="pct"/>
            <w:tcBorders>
              <w:top w:val="nil"/>
              <w:left w:val="nil"/>
              <w:bottom w:val="single" w:sz="4" w:space="0" w:color="auto"/>
              <w:right w:val="single" w:sz="4" w:space="0" w:color="auto"/>
            </w:tcBorders>
            <w:shd w:val="clear" w:color="auto" w:fill="auto"/>
            <w:noWrap/>
            <w:vAlign w:val="center"/>
            <w:hideMark/>
          </w:tcPr>
          <w:p w14:paraId="4B1B4E2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7191F59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4D0A9EDA"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D3A8F57"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ĐTĐ</w:t>
            </w:r>
          </w:p>
        </w:tc>
        <w:tc>
          <w:tcPr>
            <w:tcW w:w="278" w:type="pct"/>
            <w:tcBorders>
              <w:top w:val="nil"/>
              <w:left w:val="nil"/>
              <w:bottom w:val="single" w:sz="4" w:space="0" w:color="auto"/>
              <w:right w:val="single" w:sz="4" w:space="0" w:color="auto"/>
            </w:tcBorders>
            <w:shd w:val="clear" w:color="auto" w:fill="auto"/>
            <w:noWrap/>
            <w:vAlign w:val="center"/>
            <w:hideMark/>
          </w:tcPr>
          <w:p w14:paraId="2A99E1C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1178</w:t>
            </w:r>
          </w:p>
        </w:tc>
        <w:tc>
          <w:tcPr>
            <w:tcW w:w="258" w:type="pct"/>
            <w:tcBorders>
              <w:top w:val="nil"/>
              <w:left w:val="nil"/>
              <w:bottom w:val="single" w:sz="4" w:space="0" w:color="auto"/>
              <w:right w:val="single" w:sz="4" w:space="0" w:color="auto"/>
            </w:tcBorders>
            <w:shd w:val="clear" w:color="auto" w:fill="auto"/>
            <w:noWrap/>
            <w:vAlign w:val="center"/>
            <w:hideMark/>
          </w:tcPr>
          <w:p w14:paraId="6C76B18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675</w:t>
            </w:r>
          </w:p>
        </w:tc>
        <w:tc>
          <w:tcPr>
            <w:tcW w:w="242" w:type="pct"/>
            <w:tcBorders>
              <w:top w:val="nil"/>
              <w:left w:val="nil"/>
              <w:bottom w:val="single" w:sz="4" w:space="0" w:color="auto"/>
              <w:right w:val="single" w:sz="4" w:space="0" w:color="auto"/>
            </w:tcBorders>
            <w:shd w:val="clear" w:color="auto" w:fill="auto"/>
            <w:noWrap/>
            <w:vAlign w:val="center"/>
            <w:hideMark/>
          </w:tcPr>
          <w:p w14:paraId="20868BE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265</w:t>
            </w:r>
          </w:p>
        </w:tc>
        <w:tc>
          <w:tcPr>
            <w:tcW w:w="260" w:type="pct"/>
            <w:tcBorders>
              <w:top w:val="nil"/>
              <w:left w:val="nil"/>
              <w:bottom w:val="single" w:sz="4" w:space="0" w:color="auto"/>
              <w:right w:val="single" w:sz="4" w:space="0" w:color="auto"/>
            </w:tcBorders>
            <w:shd w:val="clear" w:color="auto" w:fill="auto"/>
            <w:noWrap/>
            <w:vAlign w:val="center"/>
            <w:hideMark/>
          </w:tcPr>
          <w:p w14:paraId="64B0CA7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39.26</w:t>
            </w:r>
          </w:p>
        </w:tc>
        <w:tc>
          <w:tcPr>
            <w:tcW w:w="242" w:type="pct"/>
            <w:tcBorders>
              <w:top w:val="nil"/>
              <w:left w:val="nil"/>
              <w:bottom w:val="single" w:sz="4" w:space="0" w:color="auto"/>
              <w:right w:val="single" w:sz="4" w:space="0" w:color="auto"/>
            </w:tcBorders>
            <w:shd w:val="clear" w:color="auto" w:fill="auto"/>
            <w:noWrap/>
            <w:vAlign w:val="center"/>
            <w:hideMark/>
          </w:tcPr>
          <w:p w14:paraId="6D53487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237</w:t>
            </w:r>
          </w:p>
        </w:tc>
        <w:tc>
          <w:tcPr>
            <w:tcW w:w="260" w:type="pct"/>
            <w:tcBorders>
              <w:top w:val="nil"/>
              <w:left w:val="nil"/>
              <w:bottom w:val="single" w:sz="4" w:space="0" w:color="auto"/>
              <w:right w:val="single" w:sz="4" w:space="0" w:color="auto"/>
            </w:tcBorders>
            <w:shd w:val="clear" w:color="auto" w:fill="auto"/>
            <w:noWrap/>
            <w:vAlign w:val="center"/>
            <w:hideMark/>
          </w:tcPr>
          <w:p w14:paraId="2F10AB6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35.11</w:t>
            </w:r>
          </w:p>
        </w:tc>
        <w:tc>
          <w:tcPr>
            <w:tcW w:w="242" w:type="pct"/>
            <w:tcBorders>
              <w:top w:val="nil"/>
              <w:left w:val="nil"/>
              <w:bottom w:val="single" w:sz="4" w:space="0" w:color="auto"/>
              <w:right w:val="single" w:sz="4" w:space="0" w:color="auto"/>
            </w:tcBorders>
            <w:shd w:val="clear" w:color="auto" w:fill="auto"/>
            <w:noWrap/>
            <w:vAlign w:val="center"/>
            <w:hideMark/>
          </w:tcPr>
          <w:p w14:paraId="2D8CF0C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158</w:t>
            </w:r>
          </w:p>
        </w:tc>
        <w:tc>
          <w:tcPr>
            <w:tcW w:w="260" w:type="pct"/>
            <w:tcBorders>
              <w:top w:val="nil"/>
              <w:left w:val="nil"/>
              <w:bottom w:val="single" w:sz="4" w:space="0" w:color="auto"/>
              <w:right w:val="single" w:sz="4" w:space="0" w:color="auto"/>
            </w:tcBorders>
            <w:shd w:val="clear" w:color="auto" w:fill="auto"/>
            <w:noWrap/>
            <w:vAlign w:val="center"/>
            <w:hideMark/>
          </w:tcPr>
          <w:p w14:paraId="12FDD20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23.41</w:t>
            </w:r>
          </w:p>
        </w:tc>
        <w:tc>
          <w:tcPr>
            <w:tcW w:w="206" w:type="pct"/>
            <w:tcBorders>
              <w:top w:val="nil"/>
              <w:left w:val="nil"/>
              <w:bottom w:val="single" w:sz="4" w:space="0" w:color="auto"/>
              <w:right w:val="single" w:sz="4" w:space="0" w:color="auto"/>
            </w:tcBorders>
            <w:shd w:val="clear" w:color="auto" w:fill="auto"/>
            <w:noWrap/>
            <w:vAlign w:val="center"/>
            <w:hideMark/>
          </w:tcPr>
          <w:p w14:paraId="2E6EC77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15</w:t>
            </w:r>
          </w:p>
        </w:tc>
        <w:tc>
          <w:tcPr>
            <w:tcW w:w="224" w:type="pct"/>
            <w:tcBorders>
              <w:top w:val="nil"/>
              <w:left w:val="nil"/>
              <w:bottom w:val="single" w:sz="4" w:space="0" w:color="auto"/>
              <w:right w:val="single" w:sz="4" w:space="0" w:color="auto"/>
            </w:tcBorders>
            <w:shd w:val="clear" w:color="auto" w:fill="auto"/>
            <w:noWrap/>
            <w:vAlign w:val="center"/>
            <w:hideMark/>
          </w:tcPr>
          <w:p w14:paraId="6AE7A65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2.22</w:t>
            </w:r>
          </w:p>
        </w:tc>
        <w:tc>
          <w:tcPr>
            <w:tcW w:w="186" w:type="pct"/>
            <w:tcBorders>
              <w:top w:val="nil"/>
              <w:left w:val="nil"/>
              <w:bottom w:val="single" w:sz="4" w:space="0" w:color="auto"/>
              <w:right w:val="single" w:sz="4" w:space="0" w:color="auto"/>
            </w:tcBorders>
            <w:shd w:val="clear" w:color="auto" w:fill="auto"/>
            <w:noWrap/>
            <w:vAlign w:val="center"/>
            <w:hideMark/>
          </w:tcPr>
          <w:p w14:paraId="53E4CCE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0B9521B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noWrap/>
            <w:vAlign w:val="center"/>
            <w:hideMark/>
          </w:tcPr>
          <w:p w14:paraId="733B4FF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568</w:t>
            </w:r>
          </w:p>
        </w:tc>
        <w:tc>
          <w:tcPr>
            <w:tcW w:w="296" w:type="pct"/>
            <w:tcBorders>
              <w:top w:val="nil"/>
              <w:left w:val="nil"/>
              <w:bottom w:val="single" w:sz="4" w:space="0" w:color="auto"/>
              <w:right w:val="single" w:sz="4" w:space="0" w:color="auto"/>
            </w:tcBorders>
            <w:shd w:val="clear" w:color="auto" w:fill="auto"/>
            <w:noWrap/>
            <w:vAlign w:val="center"/>
            <w:hideMark/>
          </w:tcPr>
          <w:p w14:paraId="45783C9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84.15</w:t>
            </w:r>
          </w:p>
        </w:tc>
        <w:tc>
          <w:tcPr>
            <w:tcW w:w="206" w:type="pct"/>
            <w:tcBorders>
              <w:top w:val="nil"/>
              <w:left w:val="nil"/>
              <w:bottom w:val="single" w:sz="4" w:space="0" w:color="auto"/>
              <w:right w:val="single" w:sz="4" w:space="0" w:color="auto"/>
            </w:tcBorders>
            <w:shd w:val="clear" w:color="auto" w:fill="auto"/>
            <w:noWrap/>
            <w:vAlign w:val="center"/>
            <w:hideMark/>
          </w:tcPr>
          <w:p w14:paraId="30B9D9D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95</w:t>
            </w:r>
          </w:p>
        </w:tc>
        <w:tc>
          <w:tcPr>
            <w:tcW w:w="260" w:type="pct"/>
            <w:tcBorders>
              <w:top w:val="nil"/>
              <w:left w:val="nil"/>
              <w:bottom w:val="single" w:sz="4" w:space="0" w:color="auto"/>
              <w:right w:val="single" w:sz="4" w:space="0" w:color="auto"/>
            </w:tcBorders>
            <w:shd w:val="clear" w:color="auto" w:fill="auto"/>
            <w:noWrap/>
            <w:vAlign w:val="center"/>
            <w:hideMark/>
          </w:tcPr>
          <w:p w14:paraId="64E76E5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14.07</w:t>
            </w:r>
          </w:p>
        </w:tc>
        <w:tc>
          <w:tcPr>
            <w:tcW w:w="201" w:type="pct"/>
            <w:tcBorders>
              <w:top w:val="nil"/>
              <w:left w:val="nil"/>
              <w:bottom w:val="single" w:sz="4" w:space="0" w:color="auto"/>
              <w:right w:val="single" w:sz="4" w:space="0" w:color="auto"/>
            </w:tcBorders>
            <w:shd w:val="clear" w:color="auto" w:fill="auto"/>
            <w:noWrap/>
            <w:vAlign w:val="center"/>
            <w:hideMark/>
          </w:tcPr>
          <w:p w14:paraId="1D80D9E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w:t>
            </w:r>
          </w:p>
        </w:tc>
        <w:tc>
          <w:tcPr>
            <w:tcW w:w="253" w:type="pct"/>
            <w:tcBorders>
              <w:top w:val="nil"/>
              <w:left w:val="nil"/>
              <w:bottom w:val="single" w:sz="4" w:space="0" w:color="auto"/>
              <w:right w:val="single" w:sz="4" w:space="0" w:color="auto"/>
            </w:tcBorders>
            <w:shd w:val="clear" w:color="auto" w:fill="auto"/>
            <w:noWrap/>
            <w:vAlign w:val="center"/>
            <w:hideMark/>
          </w:tcPr>
          <w:p w14:paraId="7333FB4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1.78</w:t>
            </w:r>
          </w:p>
        </w:tc>
        <w:tc>
          <w:tcPr>
            <w:tcW w:w="186" w:type="pct"/>
            <w:tcBorders>
              <w:top w:val="nil"/>
              <w:left w:val="nil"/>
              <w:bottom w:val="single" w:sz="4" w:space="0" w:color="auto"/>
              <w:right w:val="single" w:sz="4" w:space="0" w:color="auto"/>
            </w:tcBorders>
            <w:shd w:val="clear" w:color="auto" w:fill="auto"/>
            <w:noWrap/>
            <w:vAlign w:val="center"/>
            <w:hideMark/>
          </w:tcPr>
          <w:p w14:paraId="2C3CECB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38526C1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3431D90A"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B7CF6E0"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lastRenderedPageBreak/>
              <w:t>BĐ</w:t>
            </w:r>
          </w:p>
        </w:tc>
        <w:tc>
          <w:tcPr>
            <w:tcW w:w="278" w:type="pct"/>
            <w:tcBorders>
              <w:top w:val="nil"/>
              <w:left w:val="nil"/>
              <w:bottom w:val="single" w:sz="4" w:space="0" w:color="auto"/>
              <w:right w:val="single" w:sz="4" w:space="0" w:color="auto"/>
            </w:tcBorders>
            <w:shd w:val="clear" w:color="auto" w:fill="auto"/>
            <w:noWrap/>
            <w:vAlign w:val="center"/>
            <w:hideMark/>
          </w:tcPr>
          <w:p w14:paraId="7417B58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1034</w:t>
            </w:r>
          </w:p>
        </w:tc>
        <w:tc>
          <w:tcPr>
            <w:tcW w:w="258" w:type="pct"/>
            <w:tcBorders>
              <w:top w:val="nil"/>
              <w:left w:val="nil"/>
              <w:bottom w:val="single" w:sz="4" w:space="0" w:color="auto"/>
              <w:right w:val="single" w:sz="4" w:space="0" w:color="auto"/>
            </w:tcBorders>
            <w:shd w:val="clear" w:color="auto" w:fill="auto"/>
            <w:noWrap/>
            <w:vAlign w:val="center"/>
            <w:hideMark/>
          </w:tcPr>
          <w:p w14:paraId="4C9B16A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575</w:t>
            </w:r>
          </w:p>
        </w:tc>
        <w:tc>
          <w:tcPr>
            <w:tcW w:w="242" w:type="pct"/>
            <w:tcBorders>
              <w:top w:val="nil"/>
              <w:left w:val="nil"/>
              <w:bottom w:val="single" w:sz="4" w:space="0" w:color="auto"/>
              <w:right w:val="single" w:sz="4" w:space="0" w:color="auto"/>
            </w:tcBorders>
            <w:shd w:val="clear" w:color="auto" w:fill="auto"/>
            <w:noWrap/>
            <w:vAlign w:val="center"/>
            <w:hideMark/>
          </w:tcPr>
          <w:p w14:paraId="74C15AE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223</w:t>
            </w:r>
          </w:p>
        </w:tc>
        <w:tc>
          <w:tcPr>
            <w:tcW w:w="260" w:type="pct"/>
            <w:tcBorders>
              <w:top w:val="nil"/>
              <w:left w:val="nil"/>
              <w:bottom w:val="single" w:sz="4" w:space="0" w:color="auto"/>
              <w:right w:val="single" w:sz="4" w:space="0" w:color="auto"/>
            </w:tcBorders>
            <w:shd w:val="clear" w:color="auto" w:fill="auto"/>
            <w:noWrap/>
            <w:vAlign w:val="center"/>
            <w:hideMark/>
          </w:tcPr>
          <w:p w14:paraId="38C89C3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38.78</w:t>
            </w:r>
          </w:p>
        </w:tc>
        <w:tc>
          <w:tcPr>
            <w:tcW w:w="242" w:type="pct"/>
            <w:tcBorders>
              <w:top w:val="nil"/>
              <w:left w:val="nil"/>
              <w:bottom w:val="single" w:sz="4" w:space="0" w:color="auto"/>
              <w:right w:val="single" w:sz="4" w:space="0" w:color="auto"/>
            </w:tcBorders>
            <w:shd w:val="clear" w:color="auto" w:fill="auto"/>
            <w:noWrap/>
            <w:vAlign w:val="center"/>
            <w:hideMark/>
          </w:tcPr>
          <w:p w14:paraId="031DDD9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217</w:t>
            </w:r>
          </w:p>
        </w:tc>
        <w:tc>
          <w:tcPr>
            <w:tcW w:w="260" w:type="pct"/>
            <w:tcBorders>
              <w:top w:val="nil"/>
              <w:left w:val="nil"/>
              <w:bottom w:val="single" w:sz="4" w:space="0" w:color="auto"/>
              <w:right w:val="single" w:sz="4" w:space="0" w:color="auto"/>
            </w:tcBorders>
            <w:shd w:val="clear" w:color="auto" w:fill="auto"/>
            <w:noWrap/>
            <w:vAlign w:val="center"/>
            <w:hideMark/>
          </w:tcPr>
          <w:p w14:paraId="2BCAF47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37.74</w:t>
            </w:r>
          </w:p>
        </w:tc>
        <w:tc>
          <w:tcPr>
            <w:tcW w:w="242" w:type="pct"/>
            <w:tcBorders>
              <w:top w:val="nil"/>
              <w:left w:val="nil"/>
              <w:bottom w:val="single" w:sz="4" w:space="0" w:color="auto"/>
              <w:right w:val="single" w:sz="4" w:space="0" w:color="auto"/>
            </w:tcBorders>
            <w:shd w:val="clear" w:color="auto" w:fill="auto"/>
            <w:noWrap/>
            <w:vAlign w:val="center"/>
            <w:hideMark/>
          </w:tcPr>
          <w:p w14:paraId="2411A12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123</w:t>
            </w:r>
          </w:p>
        </w:tc>
        <w:tc>
          <w:tcPr>
            <w:tcW w:w="260" w:type="pct"/>
            <w:tcBorders>
              <w:top w:val="nil"/>
              <w:left w:val="nil"/>
              <w:bottom w:val="single" w:sz="4" w:space="0" w:color="auto"/>
              <w:right w:val="single" w:sz="4" w:space="0" w:color="auto"/>
            </w:tcBorders>
            <w:shd w:val="clear" w:color="auto" w:fill="auto"/>
            <w:noWrap/>
            <w:vAlign w:val="center"/>
            <w:hideMark/>
          </w:tcPr>
          <w:p w14:paraId="535FFB7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21.39</w:t>
            </w:r>
          </w:p>
        </w:tc>
        <w:tc>
          <w:tcPr>
            <w:tcW w:w="206" w:type="pct"/>
            <w:tcBorders>
              <w:top w:val="nil"/>
              <w:left w:val="nil"/>
              <w:bottom w:val="single" w:sz="4" w:space="0" w:color="auto"/>
              <w:right w:val="single" w:sz="4" w:space="0" w:color="auto"/>
            </w:tcBorders>
            <w:shd w:val="clear" w:color="auto" w:fill="auto"/>
            <w:noWrap/>
            <w:vAlign w:val="center"/>
            <w:hideMark/>
          </w:tcPr>
          <w:p w14:paraId="243E8A6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w:t>
            </w:r>
          </w:p>
        </w:tc>
        <w:tc>
          <w:tcPr>
            <w:tcW w:w="224" w:type="pct"/>
            <w:tcBorders>
              <w:top w:val="nil"/>
              <w:left w:val="nil"/>
              <w:bottom w:val="single" w:sz="4" w:space="0" w:color="auto"/>
              <w:right w:val="single" w:sz="4" w:space="0" w:color="auto"/>
            </w:tcBorders>
            <w:shd w:val="clear" w:color="auto" w:fill="auto"/>
            <w:noWrap/>
            <w:vAlign w:val="center"/>
            <w:hideMark/>
          </w:tcPr>
          <w:p w14:paraId="0E4F5AA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1.74</w:t>
            </w:r>
          </w:p>
        </w:tc>
        <w:tc>
          <w:tcPr>
            <w:tcW w:w="186" w:type="pct"/>
            <w:tcBorders>
              <w:top w:val="nil"/>
              <w:left w:val="nil"/>
              <w:bottom w:val="single" w:sz="4" w:space="0" w:color="auto"/>
              <w:right w:val="single" w:sz="4" w:space="0" w:color="auto"/>
            </w:tcBorders>
            <w:shd w:val="clear" w:color="auto" w:fill="auto"/>
            <w:noWrap/>
            <w:vAlign w:val="center"/>
            <w:hideMark/>
          </w:tcPr>
          <w:p w14:paraId="15562B2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24" w:type="pct"/>
            <w:tcBorders>
              <w:top w:val="nil"/>
              <w:left w:val="nil"/>
              <w:bottom w:val="single" w:sz="4" w:space="0" w:color="auto"/>
              <w:right w:val="single" w:sz="4" w:space="0" w:color="auto"/>
            </w:tcBorders>
            <w:shd w:val="clear" w:color="auto" w:fill="auto"/>
            <w:noWrap/>
            <w:vAlign w:val="center"/>
            <w:hideMark/>
          </w:tcPr>
          <w:p w14:paraId="25C1AF7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0.35</w:t>
            </w:r>
          </w:p>
        </w:tc>
        <w:tc>
          <w:tcPr>
            <w:tcW w:w="242" w:type="pct"/>
            <w:tcBorders>
              <w:top w:val="nil"/>
              <w:left w:val="nil"/>
              <w:bottom w:val="single" w:sz="4" w:space="0" w:color="auto"/>
              <w:right w:val="single" w:sz="4" w:space="0" w:color="auto"/>
            </w:tcBorders>
            <w:shd w:val="clear" w:color="auto" w:fill="auto"/>
            <w:noWrap/>
            <w:vAlign w:val="center"/>
            <w:hideMark/>
          </w:tcPr>
          <w:p w14:paraId="1275223A"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509</w:t>
            </w:r>
          </w:p>
        </w:tc>
        <w:tc>
          <w:tcPr>
            <w:tcW w:w="296" w:type="pct"/>
            <w:tcBorders>
              <w:top w:val="nil"/>
              <w:left w:val="nil"/>
              <w:bottom w:val="single" w:sz="4" w:space="0" w:color="auto"/>
              <w:right w:val="single" w:sz="4" w:space="0" w:color="auto"/>
            </w:tcBorders>
            <w:shd w:val="clear" w:color="auto" w:fill="auto"/>
            <w:noWrap/>
            <w:vAlign w:val="center"/>
            <w:hideMark/>
          </w:tcPr>
          <w:p w14:paraId="32AED52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88.52</w:t>
            </w:r>
          </w:p>
        </w:tc>
        <w:tc>
          <w:tcPr>
            <w:tcW w:w="206" w:type="pct"/>
            <w:tcBorders>
              <w:top w:val="nil"/>
              <w:left w:val="nil"/>
              <w:bottom w:val="single" w:sz="4" w:space="0" w:color="auto"/>
              <w:right w:val="single" w:sz="4" w:space="0" w:color="auto"/>
            </w:tcBorders>
            <w:shd w:val="clear" w:color="auto" w:fill="auto"/>
            <w:noWrap/>
            <w:vAlign w:val="center"/>
            <w:hideMark/>
          </w:tcPr>
          <w:p w14:paraId="7834EB7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60</w:t>
            </w:r>
          </w:p>
        </w:tc>
        <w:tc>
          <w:tcPr>
            <w:tcW w:w="260" w:type="pct"/>
            <w:tcBorders>
              <w:top w:val="nil"/>
              <w:left w:val="nil"/>
              <w:bottom w:val="single" w:sz="4" w:space="0" w:color="auto"/>
              <w:right w:val="single" w:sz="4" w:space="0" w:color="auto"/>
            </w:tcBorders>
            <w:shd w:val="clear" w:color="auto" w:fill="auto"/>
            <w:noWrap/>
            <w:vAlign w:val="center"/>
            <w:hideMark/>
          </w:tcPr>
          <w:p w14:paraId="213A6FC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10.43</w:t>
            </w:r>
          </w:p>
        </w:tc>
        <w:tc>
          <w:tcPr>
            <w:tcW w:w="201" w:type="pct"/>
            <w:tcBorders>
              <w:top w:val="nil"/>
              <w:left w:val="nil"/>
              <w:bottom w:val="single" w:sz="4" w:space="0" w:color="auto"/>
              <w:right w:val="single" w:sz="4" w:space="0" w:color="auto"/>
            </w:tcBorders>
            <w:shd w:val="clear" w:color="auto" w:fill="auto"/>
            <w:noWrap/>
            <w:vAlign w:val="center"/>
            <w:hideMark/>
          </w:tcPr>
          <w:p w14:paraId="59DEF1A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w:t>
            </w:r>
          </w:p>
        </w:tc>
        <w:tc>
          <w:tcPr>
            <w:tcW w:w="253" w:type="pct"/>
            <w:tcBorders>
              <w:top w:val="nil"/>
              <w:left w:val="nil"/>
              <w:bottom w:val="single" w:sz="4" w:space="0" w:color="auto"/>
              <w:right w:val="single" w:sz="4" w:space="0" w:color="auto"/>
            </w:tcBorders>
            <w:shd w:val="clear" w:color="auto" w:fill="auto"/>
            <w:noWrap/>
            <w:vAlign w:val="center"/>
            <w:hideMark/>
          </w:tcPr>
          <w:p w14:paraId="58E9244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1.04</w:t>
            </w:r>
          </w:p>
        </w:tc>
        <w:tc>
          <w:tcPr>
            <w:tcW w:w="186" w:type="pct"/>
            <w:tcBorders>
              <w:top w:val="nil"/>
              <w:left w:val="nil"/>
              <w:bottom w:val="single" w:sz="4" w:space="0" w:color="auto"/>
              <w:right w:val="single" w:sz="4" w:space="0" w:color="auto"/>
            </w:tcBorders>
            <w:shd w:val="clear" w:color="auto" w:fill="auto"/>
            <w:noWrap/>
            <w:vAlign w:val="center"/>
            <w:hideMark/>
          </w:tcPr>
          <w:p w14:paraId="0322844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5E3862C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0115E461"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7602B52"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AC</w:t>
            </w:r>
          </w:p>
        </w:tc>
        <w:tc>
          <w:tcPr>
            <w:tcW w:w="278" w:type="pct"/>
            <w:tcBorders>
              <w:top w:val="nil"/>
              <w:left w:val="nil"/>
              <w:bottom w:val="single" w:sz="4" w:space="0" w:color="auto"/>
              <w:right w:val="single" w:sz="4" w:space="0" w:color="auto"/>
            </w:tcBorders>
            <w:shd w:val="clear" w:color="auto" w:fill="auto"/>
            <w:noWrap/>
            <w:vAlign w:val="center"/>
            <w:hideMark/>
          </w:tcPr>
          <w:p w14:paraId="3F6AEF1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529</w:t>
            </w:r>
          </w:p>
        </w:tc>
        <w:tc>
          <w:tcPr>
            <w:tcW w:w="258" w:type="pct"/>
            <w:tcBorders>
              <w:top w:val="nil"/>
              <w:left w:val="nil"/>
              <w:bottom w:val="single" w:sz="4" w:space="0" w:color="auto"/>
              <w:right w:val="single" w:sz="4" w:space="0" w:color="auto"/>
            </w:tcBorders>
            <w:shd w:val="clear" w:color="auto" w:fill="auto"/>
            <w:vAlign w:val="center"/>
            <w:hideMark/>
          </w:tcPr>
          <w:p w14:paraId="0461FF7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529</w:t>
            </w:r>
          </w:p>
        </w:tc>
        <w:tc>
          <w:tcPr>
            <w:tcW w:w="242" w:type="pct"/>
            <w:tcBorders>
              <w:top w:val="nil"/>
              <w:left w:val="nil"/>
              <w:bottom w:val="single" w:sz="4" w:space="0" w:color="auto"/>
              <w:right w:val="single" w:sz="4" w:space="0" w:color="auto"/>
            </w:tcBorders>
            <w:shd w:val="clear" w:color="auto" w:fill="auto"/>
            <w:vAlign w:val="center"/>
            <w:hideMark/>
          </w:tcPr>
          <w:p w14:paraId="3E92837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232</w:t>
            </w:r>
          </w:p>
        </w:tc>
        <w:tc>
          <w:tcPr>
            <w:tcW w:w="260" w:type="pct"/>
            <w:tcBorders>
              <w:top w:val="nil"/>
              <w:left w:val="nil"/>
              <w:bottom w:val="single" w:sz="4" w:space="0" w:color="auto"/>
              <w:right w:val="single" w:sz="4" w:space="0" w:color="auto"/>
            </w:tcBorders>
            <w:shd w:val="clear" w:color="auto" w:fill="auto"/>
            <w:vAlign w:val="center"/>
            <w:hideMark/>
          </w:tcPr>
          <w:p w14:paraId="15C998F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43.86</w:t>
            </w:r>
          </w:p>
        </w:tc>
        <w:tc>
          <w:tcPr>
            <w:tcW w:w="242" w:type="pct"/>
            <w:tcBorders>
              <w:top w:val="nil"/>
              <w:left w:val="nil"/>
              <w:bottom w:val="single" w:sz="4" w:space="0" w:color="auto"/>
              <w:right w:val="single" w:sz="4" w:space="0" w:color="auto"/>
            </w:tcBorders>
            <w:shd w:val="clear" w:color="auto" w:fill="auto"/>
            <w:vAlign w:val="center"/>
            <w:hideMark/>
          </w:tcPr>
          <w:p w14:paraId="71FEDCF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229</w:t>
            </w:r>
          </w:p>
        </w:tc>
        <w:tc>
          <w:tcPr>
            <w:tcW w:w="260" w:type="pct"/>
            <w:tcBorders>
              <w:top w:val="nil"/>
              <w:left w:val="nil"/>
              <w:bottom w:val="single" w:sz="4" w:space="0" w:color="auto"/>
              <w:right w:val="single" w:sz="4" w:space="0" w:color="auto"/>
            </w:tcBorders>
            <w:shd w:val="clear" w:color="auto" w:fill="auto"/>
            <w:vAlign w:val="center"/>
            <w:hideMark/>
          </w:tcPr>
          <w:p w14:paraId="596F5B9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43.29</w:t>
            </w:r>
          </w:p>
        </w:tc>
        <w:tc>
          <w:tcPr>
            <w:tcW w:w="242" w:type="pct"/>
            <w:tcBorders>
              <w:top w:val="nil"/>
              <w:left w:val="nil"/>
              <w:bottom w:val="single" w:sz="4" w:space="0" w:color="auto"/>
              <w:right w:val="single" w:sz="4" w:space="0" w:color="auto"/>
            </w:tcBorders>
            <w:shd w:val="clear" w:color="auto" w:fill="auto"/>
            <w:vAlign w:val="center"/>
            <w:hideMark/>
          </w:tcPr>
          <w:p w14:paraId="2018F5A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67</w:t>
            </w:r>
          </w:p>
        </w:tc>
        <w:tc>
          <w:tcPr>
            <w:tcW w:w="260" w:type="pct"/>
            <w:tcBorders>
              <w:top w:val="nil"/>
              <w:left w:val="nil"/>
              <w:bottom w:val="single" w:sz="4" w:space="0" w:color="auto"/>
              <w:right w:val="single" w:sz="4" w:space="0" w:color="auto"/>
            </w:tcBorders>
            <w:shd w:val="clear" w:color="auto" w:fill="auto"/>
            <w:vAlign w:val="center"/>
            <w:hideMark/>
          </w:tcPr>
          <w:p w14:paraId="789442E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12.67</w:t>
            </w:r>
          </w:p>
        </w:tc>
        <w:tc>
          <w:tcPr>
            <w:tcW w:w="206" w:type="pct"/>
            <w:tcBorders>
              <w:top w:val="nil"/>
              <w:left w:val="nil"/>
              <w:bottom w:val="single" w:sz="4" w:space="0" w:color="auto"/>
              <w:right w:val="single" w:sz="4" w:space="0" w:color="auto"/>
            </w:tcBorders>
            <w:shd w:val="clear" w:color="auto" w:fill="auto"/>
            <w:vAlign w:val="center"/>
            <w:hideMark/>
          </w:tcPr>
          <w:p w14:paraId="6AD6BBA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24" w:type="pct"/>
            <w:tcBorders>
              <w:top w:val="nil"/>
              <w:left w:val="nil"/>
              <w:bottom w:val="single" w:sz="4" w:space="0" w:color="auto"/>
              <w:right w:val="single" w:sz="4" w:space="0" w:color="auto"/>
            </w:tcBorders>
            <w:shd w:val="clear" w:color="auto" w:fill="auto"/>
            <w:vAlign w:val="center"/>
            <w:hideMark/>
          </w:tcPr>
          <w:p w14:paraId="4AEAEB7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0.19</w:t>
            </w:r>
          </w:p>
        </w:tc>
        <w:tc>
          <w:tcPr>
            <w:tcW w:w="186" w:type="pct"/>
            <w:tcBorders>
              <w:top w:val="nil"/>
              <w:left w:val="nil"/>
              <w:bottom w:val="single" w:sz="4" w:space="0" w:color="auto"/>
              <w:right w:val="single" w:sz="4" w:space="0" w:color="auto"/>
            </w:tcBorders>
            <w:shd w:val="clear" w:color="auto" w:fill="auto"/>
            <w:vAlign w:val="center"/>
            <w:hideMark/>
          </w:tcPr>
          <w:p w14:paraId="3158D5D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vAlign w:val="center"/>
            <w:hideMark/>
          </w:tcPr>
          <w:p w14:paraId="3810016E"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vAlign w:val="center"/>
            <w:hideMark/>
          </w:tcPr>
          <w:p w14:paraId="5913A38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519</w:t>
            </w:r>
          </w:p>
        </w:tc>
        <w:tc>
          <w:tcPr>
            <w:tcW w:w="296" w:type="pct"/>
            <w:tcBorders>
              <w:top w:val="nil"/>
              <w:left w:val="nil"/>
              <w:bottom w:val="single" w:sz="4" w:space="0" w:color="auto"/>
              <w:right w:val="single" w:sz="4" w:space="0" w:color="auto"/>
            </w:tcBorders>
            <w:shd w:val="clear" w:color="auto" w:fill="auto"/>
            <w:vAlign w:val="center"/>
            <w:hideMark/>
          </w:tcPr>
          <w:p w14:paraId="6174CE8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98.11</w:t>
            </w:r>
          </w:p>
        </w:tc>
        <w:tc>
          <w:tcPr>
            <w:tcW w:w="206" w:type="pct"/>
            <w:tcBorders>
              <w:top w:val="nil"/>
              <w:left w:val="nil"/>
              <w:bottom w:val="single" w:sz="4" w:space="0" w:color="auto"/>
              <w:right w:val="single" w:sz="4" w:space="0" w:color="auto"/>
            </w:tcBorders>
            <w:shd w:val="clear" w:color="auto" w:fill="auto"/>
            <w:vAlign w:val="center"/>
            <w:hideMark/>
          </w:tcPr>
          <w:p w14:paraId="5923E72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w:t>
            </w:r>
          </w:p>
        </w:tc>
        <w:tc>
          <w:tcPr>
            <w:tcW w:w="260" w:type="pct"/>
            <w:tcBorders>
              <w:top w:val="nil"/>
              <w:left w:val="nil"/>
              <w:bottom w:val="single" w:sz="4" w:space="0" w:color="auto"/>
              <w:right w:val="single" w:sz="4" w:space="0" w:color="auto"/>
            </w:tcBorders>
            <w:shd w:val="clear" w:color="auto" w:fill="auto"/>
            <w:vAlign w:val="center"/>
            <w:hideMark/>
          </w:tcPr>
          <w:p w14:paraId="5166F83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1.89</w:t>
            </w:r>
          </w:p>
        </w:tc>
        <w:tc>
          <w:tcPr>
            <w:tcW w:w="201" w:type="pct"/>
            <w:tcBorders>
              <w:top w:val="nil"/>
              <w:left w:val="nil"/>
              <w:bottom w:val="single" w:sz="4" w:space="0" w:color="auto"/>
              <w:right w:val="single" w:sz="4" w:space="0" w:color="auto"/>
            </w:tcBorders>
            <w:shd w:val="clear" w:color="auto" w:fill="auto"/>
            <w:vAlign w:val="center"/>
            <w:hideMark/>
          </w:tcPr>
          <w:p w14:paraId="764E23C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w:t>
            </w:r>
          </w:p>
        </w:tc>
        <w:tc>
          <w:tcPr>
            <w:tcW w:w="253" w:type="pct"/>
            <w:tcBorders>
              <w:top w:val="nil"/>
              <w:left w:val="nil"/>
              <w:bottom w:val="single" w:sz="4" w:space="0" w:color="auto"/>
              <w:right w:val="single" w:sz="4" w:space="0" w:color="auto"/>
            </w:tcBorders>
            <w:shd w:val="clear" w:color="auto" w:fill="auto"/>
            <w:vAlign w:val="center"/>
            <w:hideMark/>
          </w:tcPr>
          <w:p w14:paraId="2EBFB7E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0.00</w:t>
            </w:r>
          </w:p>
        </w:tc>
        <w:tc>
          <w:tcPr>
            <w:tcW w:w="186" w:type="pct"/>
            <w:tcBorders>
              <w:top w:val="nil"/>
              <w:left w:val="nil"/>
              <w:bottom w:val="single" w:sz="4" w:space="0" w:color="auto"/>
              <w:right w:val="single" w:sz="4" w:space="0" w:color="auto"/>
            </w:tcBorders>
            <w:shd w:val="clear" w:color="auto" w:fill="auto"/>
            <w:vAlign w:val="center"/>
            <w:hideMark/>
          </w:tcPr>
          <w:p w14:paraId="0BFDEEE9"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 </w:t>
            </w:r>
          </w:p>
        </w:tc>
        <w:tc>
          <w:tcPr>
            <w:tcW w:w="224" w:type="pct"/>
            <w:tcBorders>
              <w:top w:val="nil"/>
              <w:left w:val="nil"/>
              <w:bottom w:val="single" w:sz="4" w:space="0" w:color="auto"/>
              <w:right w:val="single" w:sz="4" w:space="0" w:color="auto"/>
            </w:tcBorders>
            <w:shd w:val="clear" w:color="auto" w:fill="auto"/>
            <w:vAlign w:val="center"/>
            <w:hideMark/>
          </w:tcPr>
          <w:p w14:paraId="27C30EA7" w14:textId="77777777" w:rsidR="000842E8" w:rsidRPr="00270B4F" w:rsidRDefault="000842E8" w:rsidP="000842E8">
            <w:pPr>
              <w:jc w:val="right"/>
              <w:rPr>
                <w:rFonts w:eastAsia="Times New Roman"/>
                <w:b/>
                <w:bCs/>
                <w:sz w:val="16"/>
                <w:szCs w:val="16"/>
                <w:lang w:val="vi-VN" w:eastAsia="vi-VN"/>
              </w:rPr>
            </w:pPr>
            <w:r w:rsidRPr="00270B4F">
              <w:rPr>
                <w:rFonts w:eastAsia="Times New Roman"/>
                <w:b/>
                <w:bCs/>
                <w:sz w:val="16"/>
                <w:szCs w:val="16"/>
                <w:lang w:val="vi-VN" w:eastAsia="vi-VN"/>
              </w:rPr>
              <w:t> </w:t>
            </w:r>
          </w:p>
        </w:tc>
      </w:tr>
      <w:tr w:rsidR="00C3082A" w:rsidRPr="00270B4F" w14:paraId="04DBB511"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FE70A32"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TU</w:t>
            </w:r>
          </w:p>
        </w:tc>
        <w:tc>
          <w:tcPr>
            <w:tcW w:w="278" w:type="pct"/>
            <w:tcBorders>
              <w:top w:val="nil"/>
              <w:left w:val="nil"/>
              <w:bottom w:val="single" w:sz="4" w:space="0" w:color="auto"/>
              <w:right w:val="single" w:sz="4" w:space="0" w:color="auto"/>
            </w:tcBorders>
            <w:shd w:val="clear" w:color="auto" w:fill="auto"/>
            <w:noWrap/>
            <w:vAlign w:val="center"/>
            <w:hideMark/>
          </w:tcPr>
          <w:p w14:paraId="1D7EF96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209</w:t>
            </w:r>
          </w:p>
        </w:tc>
        <w:tc>
          <w:tcPr>
            <w:tcW w:w="258" w:type="pct"/>
            <w:tcBorders>
              <w:top w:val="nil"/>
              <w:left w:val="nil"/>
              <w:bottom w:val="single" w:sz="4" w:space="0" w:color="auto"/>
              <w:right w:val="single" w:sz="4" w:space="0" w:color="auto"/>
            </w:tcBorders>
            <w:shd w:val="clear" w:color="auto" w:fill="auto"/>
            <w:noWrap/>
            <w:vAlign w:val="center"/>
            <w:hideMark/>
          </w:tcPr>
          <w:p w14:paraId="2B32D68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209</w:t>
            </w:r>
          </w:p>
        </w:tc>
        <w:tc>
          <w:tcPr>
            <w:tcW w:w="242" w:type="pct"/>
            <w:tcBorders>
              <w:top w:val="nil"/>
              <w:left w:val="nil"/>
              <w:bottom w:val="single" w:sz="4" w:space="0" w:color="auto"/>
              <w:right w:val="single" w:sz="4" w:space="0" w:color="auto"/>
            </w:tcBorders>
            <w:shd w:val="clear" w:color="auto" w:fill="auto"/>
            <w:noWrap/>
            <w:vAlign w:val="center"/>
            <w:hideMark/>
          </w:tcPr>
          <w:p w14:paraId="585D11B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139</w:t>
            </w:r>
          </w:p>
        </w:tc>
        <w:tc>
          <w:tcPr>
            <w:tcW w:w="260" w:type="pct"/>
            <w:tcBorders>
              <w:top w:val="nil"/>
              <w:left w:val="nil"/>
              <w:bottom w:val="single" w:sz="4" w:space="0" w:color="auto"/>
              <w:right w:val="single" w:sz="4" w:space="0" w:color="auto"/>
            </w:tcBorders>
            <w:shd w:val="clear" w:color="auto" w:fill="auto"/>
            <w:noWrap/>
            <w:vAlign w:val="center"/>
            <w:hideMark/>
          </w:tcPr>
          <w:p w14:paraId="057EAD4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66.51</w:t>
            </w:r>
          </w:p>
        </w:tc>
        <w:tc>
          <w:tcPr>
            <w:tcW w:w="242" w:type="pct"/>
            <w:tcBorders>
              <w:top w:val="nil"/>
              <w:left w:val="nil"/>
              <w:bottom w:val="single" w:sz="4" w:space="0" w:color="auto"/>
              <w:right w:val="single" w:sz="4" w:space="0" w:color="auto"/>
            </w:tcBorders>
            <w:shd w:val="clear" w:color="auto" w:fill="auto"/>
            <w:noWrap/>
            <w:vAlign w:val="center"/>
            <w:hideMark/>
          </w:tcPr>
          <w:p w14:paraId="67CA049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56</w:t>
            </w:r>
          </w:p>
        </w:tc>
        <w:tc>
          <w:tcPr>
            <w:tcW w:w="260" w:type="pct"/>
            <w:tcBorders>
              <w:top w:val="nil"/>
              <w:left w:val="nil"/>
              <w:bottom w:val="single" w:sz="4" w:space="0" w:color="auto"/>
              <w:right w:val="single" w:sz="4" w:space="0" w:color="auto"/>
            </w:tcBorders>
            <w:shd w:val="clear" w:color="auto" w:fill="auto"/>
            <w:noWrap/>
            <w:vAlign w:val="center"/>
            <w:hideMark/>
          </w:tcPr>
          <w:p w14:paraId="4C1EC42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26.79</w:t>
            </w:r>
          </w:p>
        </w:tc>
        <w:tc>
          <w:tcPr>
            <w:tcW w:w="242" w:type="pct"/>
            <w:tcBorders>
              <w:top w:val="nil"/>
              <w:left w:val="nil"/>
              <w:bottom w:val="single" w:sz="4" w:space="0" w:color="auto"/>
              <w:right w:val="single" w:sz="4" w:space="0" w:color="auto"/>
            </w:tcBorders>
            <w:shd w:val="clear" w:color="auto" w:fill="auto"/>
            <w:noWrap/>
            <w:vAlign w:val="center"/>
            <w:hideMark/>
          </w:tcPr>
          <w:p w14:paraId="53573DC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14</w:t>
            </w:r>
          </w:p>
        </w:tc>
        <w:tc>
          <w:tcPr>
            <w:tcW w:w="260" w:type="pct"/>
            <w:tcBorders>
              <w:top w:val="nil"/>
              <w:left w:val="nil"/>
              <w:bottom w:val="single" w:sz="4" w:space="0" w:color="auto"/>
              <w:right w:val="single" w:sz="4" w:space="0" w:color="auto"/>
            </w:tcBorders>
            <w:shd w:val="clear" w:color="auto" w:fill="auto"/>
            <w:noWrap/>
            <w:vAlign w:val="center"/>
            <w:hideMark/>
          </w:tcPr>
          <w:p w14:paraId="54EA6EBC"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6.70</w:t>
            </w:r>
          </w:p>
        </w:tc>
        <w:tc>
          <w:tcPr>
            <w:tcW w:w="206" w:type="pct"/>
            <w:tcBorders>
              <w:top w:val="nil"/>
              <w:left w:val="nil"/>
              <w:bottom w:val="single" w:sz="4" w:space="0" w:color="auto"/>
              <w:right w:val="single" w:sz="4" w:space="0" w:color="auto"/>
            </w:tcBorders>
            <w:shd w:val="clear" w:color="auto" w:fill="auto"/>
            <w:noWrap/>
            <w:vAlign w:val="center"/>
            <w:hideMark/>
          </w:tcPr>
          <w:p w14:paraId="40A701E8"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w:t>
            </w:r>
          </w:p>
        </w:tc>
        <w:tc>
          <w:tcPr>
            <w:tcW w:w="224" w:type="pct"/>
            <w:tcBorders>
              <w:top w:val="nil"/>
              <w:left w:val="nil"/>
              <w:bottom w:val="single" w:sz="4" w:space="0" w:color="auto"/>
              <w:right w:val="single" w:sz="4" w:space="0" w:color="auto"/>
            </w:tcBorders>
            <w:shd w:val="clear" w:color="auto" w:fill="auto"/>
            <w:noWrap/>
            <w:vAlign w:val="center"/>
            <w:hideMark/>
          </w:tcPr>
          <w:p w14:paraId="6200F26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0.00</w:t>
            </w:r>
          </w:p>
        </w:tc>
        <w:tc>
          <w:tcPr>
            <w:tcW w:w="186" w:type="pct"/>
            <w:tcBorders>
              <w:top w:val="nil"/>
              <w:left w:val="nil"/>
              <w:bottom w:val="single" w:sz="4" w:space="0" w:color="auto"/>
              <w:right w:val="single" w:sz="4" w:space="0" w:color="auto"/>
            </w:tcBorders>
            <w:shd w:val="clear" w:color="auto" w:fill="auto"/>
            <w:noWrap/>
            <w:vAlign w:val="center"/>
            <w:hideMark/>
          </w:tcPr>
          <w:p w14:paraId="596134E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01389FE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noWrap/>
            <w:vAlign w:val="center"/>
            <w:hideMark/>
          </w:tcPr>
          <w:p w14:paraId="745B03A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208</w:t>
            </w:r>
          </w:p>
        </w:tc>
        <w:tc>
          <w:tcPr>
            <w:tcW w:w="296" w:type="pct"/>
            <w:tcBorders>
              <w:top w:val="nil"/>
              <w:left w:val="nil"/>
              <w:bottom w:val="single" w:sz="4" w:space="0" w:color="auto"/>
              <w:right w:val="single" w:sz="4" w:space="0" w:color="auto"/>
            </w:tcBorders>
            <w:shd w:val="clear" w:color="auto" w:fill="auto"/>
            <w:noWrap/>
            <w:vAlign w:val="center"/>
            <w:hideMark/>
          </w:tcPr>
          <w:p w14:paraId="62A93534"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99.52</w:t>
            </w:r>
          </w:p>
        </w:tc>
        <w:tc>
          <w:tcPr>
            <w:tcW w:w="206" w:type="pct"/>
            <w:tcBorders>
              <w:top w:val="nil"/>
              <w:left w:val="nil"/>
              <w:bottom w:val="single" w:sz="4" w:space="0" w:color="auto"/>
              <w:right w:val="single" w:sz="4" w:space="0" w:color="auto"/>
            </w:tcBorders>
            <w:shd w:val="clear" w:color="auto" w:fill="auto"/>
            <w:noWrap/>
            <w:vAlign w:val="center"/>
            <w:hideMark/>
          </w:tcPr>
          <w:p w14:paraId="106AEF2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60" w:type="pct"/>
            <w:tcBorders>
              <w:top w:val="nil"/>
              <w:left w:val="nil"/>
              <w:bottom w:val="single" w:sz="4" w:space="0" w:color="auto"/>
              <w:right w:val="single" w:sz="4" w:space="0" w:color="auto"/>
            </w:tcBorders>
            <w:shd w:val="clear" w:color="auto" w:fill="auto"/>
            <w:noWrap/>
            <w:vAlign w:val="center"/>
            <w:hideMark/>
          </w:tcPr>
          <w:p w14:paraId="7166384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0.48</w:t>
            </w:r>
          </w:p>
        </w:tc>
        <w:tc>
          <w:tcPr>
            <w:tcW w:w="201" w:type="pct"/>
            <w:tcBorders>
              <w:top w:val="nil"/>
              <w:left w:val="nil"/>
              <w:bottom w:val="single" w:sz="4" w:space="0" w:color="auto"/>
              <w:right w:val="single" w:sz="4" w:space="0" w:color="auto"/>
            </w:tcBorders>
            <w:shd w:val="clear" w:color="auto" w:fill="auto"/>
            <w:noWrap/>
            <w:vAlign w:val="center"/>
            <w:hideMark/>
          </w:tcPr>
          <w:p w14:paraId="798B19EB"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w:t>
            </w:r>
          </w:p>
        </w:tc>
        <w:tc>
          <w:tcPr>
            <w:tcW w:w="253" w:type="pct"/>
            <w:tcBorders>
              <w:top w:val="nil"/>
              <w:left w:val="nil"/>
              <w:bottom w:val="single" w:sz="4" w:space="0" w:color="auto"/>
              <w:right w:val="single" w:sz="4" w:space="0" w:color="auto"/>
            </w:tcBorders>
            <w:shd w:val="clear" w:color="auto" w:fill="auto"/>
            <w:noWrap/>
            <w:vAlign w:val="center"/>
            <w:hideMark/>
          </w:tcPr>
          <w:p w14:paraId="686E49E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0.00</w:t>
            </w:r>
          </w:p>
        </w:tc>
        <w:tc>
          <w:tcPr>
            <w:tcW w:w="186" w:type="pct"/>
            <w:tcBorders>
              <w:top w:val="nil"/>
              <w:left w:val="nil"/>
              <w:bottom w:val="single" w:sz="4" w:space="0" w:color="auto"/>
              <w:right w:val="single" w:sz="4" w:space="0" w:color="auto"/>
            </w:tcBorders>
            <w:shd w:val="clear" w:color="auto" w:fill="auto"/>
            <w:noWrap/>
            <w:vAlign w:val="center"/>
            <w:hideMark/>
          </w:tcPr>
          <w:p w14:paraId="6A14F9CD"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41C02F1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5E2E4056" w14:textId="77777777" w:rsidTr="00D32741">
        <w:trPr>
          <w:trHeight w:val="319"/>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BBDFEA0" w14:textId="77777777" w:rsidR="000842E8" w:rsidRPr="00270B4F" w:rsidRDefault="000842E8" w:rsidP="000842E8">
            <w:pPr>
              <w:rPr>
                <w:rFonts w:eastAsia="Times New Roman"/>
                <w:sz w:val="16"/>
                <w:szCs w:val="16"/>
                <w:lang w:val="vi-VN" w:eastAsia="vi-VN"/>
              </w:rPr>
            </w:pPr>
            <w:r w:rsidRPr="00270B4F">
              <w:rPr>
                <w:rFonts w:eastAsia="Times New Roman"/>
                <w:sz w:val="16"/>
                <w:szCs w:val="16"/>
                <w:lang w:val="vi-VN" w:eastAsia="vi-VN"/>
              </w:rPr>
              <w:t>UC</w:t>
            </w:r>
          </w:p>
        </w:tc>
        <w:tc>
          <w:tcPr>
            <w:tcW w:w="278" w:type="pct"/>
            <w:tcBorders>
              <w:top w:val="nil"/>
              <w:left w:val="nil"/>
              <w:bottom w:val="single" w:sz="4" w:space="0" w:color="auto"/>
              <w:right w:val="single" w:sz="4" w:space="0" w:color="auto"/>
            </w:tcBorders>
            <w:shd w:val="clear" w:color="auto" w:fill="auto"/>
            <w:noWrap/>
            <w:vAlign w:val="center"/>
            <w:hideMark/>
          </w:tcPr>
          <w:p w14:paraId="42DE3BD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w:t>
            </w:r>
          </w:p>
        </w:tc>
        <w:tc>
          <w:tcPr>
            <w:tcW w:w="258" w:type="pct"/>
            <w:tcBorders>
              <w:top w:val="nil"/>
              <w:left w:val="nil"/>
              <w:bottom w:val="single" w:sz="4" w:space="0" w:color="auto"/>
              <w:right w:val="single" w:sz="4" w:space="0" w:color="auto"/>
            </w:tcBorders>
            <w:shd w:val="clear" w:color="auto" w:fill="auto"/>
            <w:noWrap/>
            <w:vAlign w:val="center"/>
            <w:hideMark/>
          </w:tcPr>
          <w:p w14:paraId="62AA300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w:t>
            </w:r>
          </w:p>
        </w:tc>
        <w:tc>
          <w:tcPr>
            <w:tcW w:w="242" w:type="pct"/>
            <w:tcBorders>
              <w:top w:val="nil"/>
              <w:left w:val="nil"/>
              <w:bottom w:val="single" w:sz="4" w:space="0" w:color="auto"/>
              <w:right w:val="single" w:sz="4" w:space="0" w:color="auto"/>
            </w:tcBorders>
            <w:shd w:val="clear" w:color="auto" w:fill="auto"/>
            <w:noWrap/>
            <w:vAlign w:val="center"/>
            <w:hideMark/>
          </w:tcPr>
          <w:p w14:paraId="36012142"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2</w:t>
            </w:r>
          </w:p>
        </w:tc>
        <w:tc>
          <w:tcPr>
            <w:tcW w:w="260" w:type="pct"/>
            <w:tcBorders>
              <w:top w:val="nil"/>
              <w:left w:val="nil"/>
              <w:bottom w:val="single" w:sz="4" w:space="0" w:color="auto"/>
              <w:right w:val="single" w:sz="4" w:space="0" w:color="auto"/>
            </w:tcBorders>
            <w:shd w:val="clear" w:color="auto" w:fill="auto"/>
            <w:noWrap/>
            <w:vAlign w:val="center"/>
            <w:hideMark/>
          </w:tcPr>
          <w:p w14:paraId="6465BAF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33.30</w:t>
            </w:r>
          </w:p>
        </w:tc>
        <w:tc>
          <w:tcPr>
            <w:tcW w:w="242" w:type="pct"/>
            <w:tcBorders>
              <w:top w:val="nil"/>
              <w:left w:val="nil"/>
              <w:bottom w:val="single" w:sz="4" w:space="0" w:color="auto"/>
              <w:right w:val="single" w:sz="4" w:space="0" w:color="auto"/>
            </w:tcBorders>
            <w:shd w:val="clear" w:color="auto" w:fill="auto"/>
            <w:noWrap/>
            <w:vAlign w:val="center"/>
            <w:hideMark/>
          </w:tcPr>
          <w:p w14:paraId="2DC2755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3</w:t>
            </w:r>
          </w:p>
        </w:tc>
        <w:tc>
          <w:tcPr>
            <w:tcW w:w="260" w:type="pct"/>
            <w:tcBorders>
              <w:top w:val="nil"/>
              <w:left w:val="nil"/>
              <w:bottom w:val="single" w:sz="4" w:space="0" w:color="auto"/>
              <w:right w:val="single" w:sz="4" w:space="0" w:color="auto"/>
            </w:tcBorders>
            <w:shd w:val="clear" w:color="auto" w:fill="auto"/>
            <w:noWrap/>
            <w:vAlign w:val="center"/>
            <w:hideMark/>
          </w:tcPr>
          <w:p w14:paraId="181C5BC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50.00</w:t>
            </w:r>
          </w:p>
        </w:tc>
        <w:tc>
          <w:tcPr>
            <w:tcW w:w="242" w:type="pct"/>
            <w:tcBorders>
              <w:top w:val="nil"/>
              <w:left w:val="nil"/>
              <w:bottom w:val="single" w:sz="4" w:space="0" w:color="auto"/>
              <w:right w:val="single" w:sz="4" w:space="0" w:color="auto"/>
            </w:tcBorders>
            <w:shd w:val="clear" w:color="auto" w:fill="auto"/>
            <w:noWrap/>
            <w:vAlign w:val="center"/>
            <w:hideMark/>
          </w:tcPr>
          <w:p w14:paraId="12F8CA1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w:t>
            </w:r>
          </w:p>
        </w:tc>
        <w:tc>
          <w:tcPr>
            <w:tcW w:w="260" w:type="pct"/>
            <w:tcBorders>
              <w:top w:val="nil"/>
              <w:left w:val="nil"/>
              <w:bottom w:val="single" w:sz="4" w:space="0" w:color="auto"/>
              <w:right w:val="single" w:sz="4" w:space="0" w:color="auto"/>
            </w:tcBorders>
            <w:shd w:val="clear" w:color="auto" w:fill="auto"/>
            <w:noWrap/>
            <w:vAlign w:val="center"/>
            <w:hideMark/>
          </w:tcPr>
          <w:p w14:paraId="6D6D9910"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16.70</w:t>
            </w:r>
          </w:p>
        </w:tc>
        <w:tc>
          <w:tcPr>
            <w:tcW w:w="206" w:type="pct"/>
            <w:tcBorders>
              <w:top w:val="nil"/>
              <w:left w:val="nil"/>
              <w:bottom w:val="single" w:sz="4" w:space="0" w:color="auto"/>
              <w:right w:val="single" w:sz="4" w:space="0" w:color="auto"/>
            </w:tcBorders>
            <w:shd w:val="clear" w:color="auto" w:fill="auto"/>
            <w:noWrap/>
            <w:vAlign w:val="center"/>
            <w:hideMark/>
          </w:tcPr>
          <w:p w14:paraId="2095EA4F"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w:t>
            </w:r>
          </w:p>
        </w:tc>
        <w:tc>
          <w:tcPr>
            <w:tcW w:w="224" w:type="pct"/>
            <w:tcBorders>
              <w:top w:val="nil"/>
              <w:left w:val="nil"/>
              <w:bottom w:val="single" w:sz="4" w:space="0" w:color="auto"/>
              <w:right w:val="single" w:sz="4" w:space="0" w:color="auto"/>
            </w:tcBorders>
            <w:shd w:val="clear" w:color="auto" w:fill="auto"/>
            <w:noWrap/>
            <w:vAlign w:val="center"/>
            <w:hideMark/>
          </w:tcPr>
          <w:p w14:paraId="324A96F7"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0.00</w:t>
            </w:r>
          </w:p>
        </w:tc>
        <w:tc>
          <w:tcPr>
            <w:tcW w:w="186" w:type="pct"/>
            <w:tcBorders>
              <w:top w:val="nil"/>
              <w:left w:val="nil"/>
              <w:bottom w:val="single" w:sz="4" w:space="0" w:color="auto"/>
              <w:right w:val="single" w:sz="4" w:space="0" w:color="auto"/>
            </w:tcBorders>
            <w:shd w:val="clear" w:color="auto" w:fill="auto"/>
            <w:noWrap/>
            <w:vAlign w:val="center"/>
            <w:hideMark/>
          </w:tcPr>
          <w:p w14:paraId="728E596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5A08657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42" w:type="pct"/>
            <w:tcBorders>
              <w:top w:val="nil"/>
              <w:left w:val="nil"/>
              <w:bottom w:val="single" w:sz="4" w:space="0" w:color="auto"/>
              <w:right w:val="single" w:sz="4" w:space="0" w:color="auto"/>
            </w:tcBorders>
            <w:shd w:val="clear" w:color="auto" w:fill="auto"/>
            <w:noWrap/>
            <w:vAlign w:val="center"/>
            <w:hideMark/>
          </w:tcPr>
          <w:p w14:paraId="0F293DC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6</w:t>
            </w:r>
          </w:p>
        </w:tc>
        <w:tc>
          <w:tcPr>
            <w:tcW w:w="296" w:type="pct"/>
            <w:tcBorders>
              <w:top w:val="nil"/>
              <w:left w:val="nil"/>
              <w:bottom w:val="single" w:sz="4" w:space="0" w:color="auto"/>
              <w:right w:val="single" w:sz="4" w:space="0" w:color="auto"/>
            </w:tcBorders>
            <w:shd w:val="clear" w:color="auto" w:fill="auto"/>
            <w:noWrap/>
            <w:vAlign w:val="center"/>
            <w:hideMark/>
          </w:tcPr>
          <w:p w14:paraId="3C32DF71"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100.00</w:t>
            </w:r>
          </w:p>
        </w:tc>
        <w:tc>
          <w:tcPr>
            <w:tcW w:w="206" w:type="pct"/>
            <w:tcBorders>
              <w:top w:val="nil"/>
              <w:left w:val="nil"/>
              <w:bottom w:val="single" w:sz="4" w:space="0" w:color="auto"/>
              <w:right w:val="single" w:sz="4" w:space="0" w:color="auto"/>
            </w:tcBorders>
            <w:shd w:val="clear" w:color="auto" w:fill="auto"/>
            <w:noWrap/>
            <w:vAlign w:val="center"/>
            <w:hideMark/>
          </w:tcPr>
          <w:p w14:paraId="06B2D31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w:t>
            </w:r>
          </w:p>
        </w:tc>
        <w:tc>
          <w:tcPr>
            <w:tcW w:w="260" w:type="pct"/>
            <w:tcBorders>
              <w:top w:val="nil"/>
              <w:left w:val="nil"/>
              <w:bottom w:val="single" w:sz="4" w:space="0" w:color="auto"/>
              <w:right w:val="single" w:sz="4" w:space="0" w:color="auto"/>
            </w:tcBorders>
            <w:shd w:val="clear" w:color="auto" w:fill="auto"/>
            <w:noWrap/>
            <w:vAlign w:val="center"/>
            <w:hideMark/>
          </w:tcPr>
          <w:p w14:paraId="1558AF1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0.00</w:t>
            </w:r>
          </w:p>
        </w:tc>
        <w:tc>
          <w:tcPr>
            <w:tcW w:w="201" w:type="pct"/>
            <w:tcBorders>
              <w:top w:val="nil"/>
              <w:left w:val="nil"/>
              <w:bottom w:val="single" w:sz="4" w:space="0" w:color="auto"/>
              <w:right w:val="single" w:sz="4" w:space="0" w:color="auto"/>
            </w:tcBorders>
            <w:shd w:val="clear" w:color="auto" w:fill="auto"/>
            <w:noWrap/>
            <w:vAlign w:val="center"/>
            <w:hideMark/>
          </w:tcPr>
          <w:p w14:paraId="0641AC66"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w:t>
            </w:r>
          </w:p>
        </w:tc>
        <w:tc>
          <w:tcPr>
            <w:tcW w:w="253" w:type="pct"/>
            <w:tcBorders>
              <w:top w:val="nil"/>
              <w:left w:val="nil"/>
              <w:bottom w:val="single" w:sz="4" w:space="0" w:color="auto"/>
              <w:right w:val="single" w:sz="4" w:space="0" w:color="auto"/>
            </w:tcBorders>
            <w:shd w:val="clear" w:color="auto" w:fill="auto"/>
            <w:noWrap/>
            <w:vAlign w:val="center"/>
            <w:hideMark/>
          </w:tcPr>
          <w:p w14:paraId="207F6A85"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0.00</w:t>
            </w:r>
          </w:p>
        </w:tc>
        <w:tc>
          <w:tcPr>
            <w:tcW w:w="186" w:type="pct"/>
            <w:tcBorders>
              <w:top w:val="nil"/>
              <w:left w:val="nil"/>
              <w:bottom w:val="single" w:sz="4" w:space="0" w:color="auto"/>
              <w:right w:val="single" w:sz="4" w:space="0" w:color="auto"/>
            </w:tcBorders>
            <w:shd w:val="clear" w:color="auto" w:fill="auto"/>
            <w:noWrap/>
            <w:vAlign w:val="center"/>
            <w:hideMark/>
          </w:tcPr>
          <w:p w14:paraId="53264343"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c>
          <w:tcPr>
            <w:tcW w:w="224" w:type="pct"/>
            <w:tcBorders>
              <w:top w:val="nil"/>
              <w:left w:val="nil"/>
              <w:bottom w:val="single" w:sz="4" w:space="0" w:color="auto"/>
              <w:right w:val="single" w:sz="4" w:space="0" w:color="auto"/>
            </w:tcBorders>
            <w:shd w:val="clear" w:color="auto" w:fill="auto"/>
            <w:noWrap/>
            <w:vAlign w:val="center"/>
            <w:hideMark/>
          </w:tcPr>
          <w:p w14:paraId="7DEF3E19" w14:textId="77777777" w:rsidR="000842E8" w:rsidRPr="00270B4F" w:rsidRDefault="000842E8" w:rsidP="000842E8">
            <w:pPr>
              <w:jc w:val="right"/>
              <w:rPr>
                <w:rFonts w:eastAsia="Times New Roman"/>
                <w:sz w:val="16"/>
                <w:szCs w:val="16"/>
                <w:lang w:val="vi-VN" w:eastAsia="vi-VN"/>
              </w:rPr>
            </w:pPr>
            <w:r w:rsidRPr="00270B4F">
              <w:rPr>
                <w:rFonts w:eastAsia="Times New Roman"/>
                <w:sz w:val="16"/>
                <w:szCs w:val="16"/>
                <w:lang w:val="vi-VN" w:eastAsia="vi-VN"/>
              </w:rPr>
              <w:t> </w:t>
            </w:r>
          </w:p>
        </w:tc>
      </w:tr>
    </w:tbl>
    <w:p w14:paraId="52273F7D" w14:textId="3834B02D" w:rsidR="002E2F5C" w:rsidRPr="00270B4F" w:rsidRDefault="00350058" w:rsidP="002E2F5C">
      <w:pPr>
        <w:pStyle w:val="ListParagraph"/>
        <w:numPr>
          <w:ilvl w:val="3"/>
          <w:numId w:val="7"/>
        </w:numPr>
        <w:spacing w:before="240" w:after="120"/>
        <w:contextualSpacing w:val="0"/>
        <w:outlineLvl w:val="3"/>
        <w:rPr>
          <w:sz w:val="26"/>
          <w:szCs w:val="26"/>
          <w:lang w:val="es-ES"/>
        </w:rPr>
      </w:pPr>
      <w:r w:rsidRPr="00270B4F">
        <w:rPr>
          <w:sz w:val="26"/>
          <w:szCs w:val="26"/>
          <w:lang w:val="es-ES"/>
        </w:rPr>
        <w:t xml:space="preserve">Học lực và hạnh kiểm theo Thông tư </w:t>
      </w:r>
      <w:r w:rsidR="008D0CB7" w:rsidRPr="00270B4F">
        <w:rPr>
          <w:sz w:val="26"/>
          <w:szCs w:val="26"/>
          <w:lang w:val="es-ES"/>
        </w:rPr>
        <w:t>22</w:t>
      </w:r>
    </w:p>
    <w:tbl>
      <w:tblPr>
        <w:tblW w:w="5438" w:type="pct"/>
        <w:tblInd w:w="-572" w:type="dxa"/>
        <w:tblLook w:val="04A0" w:firstRow="1" w:lastRow="0" w:firstColumn="1" w:lastColumn="0" w:noHBand="0" w:noVBand="1"/>
      </w:tblPr>
      <w:tblGrid>
        <w:gridCol w:w="545"/>
        <w:gridCol w:w="616"/>
        <w:gridCol w:w="572"/>
        <w:gridCol w:w="536"/>
        <w:gridCol w:w="576"/>
        <w:gridCol w:w="536"/>
        <w:gridCol w:w="576"/>
        <w:gridCol w:w="536"/>
        <w:gridCol w:w="576"/>
        <w:gridCol w:w="456"/>
        <w:gridCol w:w="576"/>
        <w:gridCol w:w="536"/>
        <w:gridCol w:w="656"/>
        <w:gridCol w:w="456"/>
        <w:gridCol w:w="576"/>
        <w:gridCol w:w="412"/>
        <w:gridCol w:w="496"/>
        <w:gridCol w:w="413"/>
        <w:gridCol w:w="703"/>
      </w:tblGrid>
      <w:tr w:rsidR="00C3082A" w:rsidRPr="00270B4F" w14:paraId="41327123" w14:textId="77777777" w:rsidTr="006509AC">
        <w:trPr>
          <w:trHeight w:val="319"/>
          <w:tblHeader/>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5AF71"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Đơn vị</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875F8"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Sĩ số</w:t>
            </w:r>
          </w:p>
        </w:tc>
        <w:tc>
          <w:tcPr>
            <w:tcW w:w="4440" w:type="pct"/>
            <w:gridSpan w:val="17"/>
            <w:tcBorders>
              <w:top w:val="single" w:sz="4" w:space="0" w:color="auto"/>
              <w:left w:val="nil"/>
              <w:bottom w:val="single" w:sz="4" w:space="0" w:color="auto"/>
              <w:right w:val="single" w:sz="4" w:space="0" w:color="000000"/>
            </w:tcBorders>
            <w:shd w:val="clear" w:color="auto" w:fill="auto"/>
            <w:vAlign w:val="center"/>
            <w:hideMark/>
          </w:tcPr>
          <w:p w14:paraId="4A12757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Thông tư 22</w:t>
            </w:r>
          </w:p>
        </w:tc>
      </w:tr>
      <w:tr w:rsidR="00C3082A" w:rsidRPr="00270B4F" w14:paraId="7C5DAFD9" w14:textId="77777777" w:rsidTr="006509AC">
        <w:trPr>
          <w:trHeight w:val="319"/>
          <w:tblHeader/>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472B2A0D" w14:textId="77777777" w:rsidR="006509AC" w:rsidRPr="00270B4F" w:rsidRDefault="006509AC" w:rsidP="006509AC">
            <w:pPr>
              <w:rPr>
                <w:rFonts w:eastAsia="Times New Roman"/>
                <w:b/>
                <w:bCs/>
                <w:sz w:val="16"/>
                <w:szCs w:val="16"/>
                <w:lang w:val="vi-VN" w:eastAsia="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5DF9027F" w14:textId="77777777" w:rsidR="006509AC" w:rsidRPr="00270B4F" w:rsidRDefault="006509AC" w:rsidP="006509AC">
            <w:pPr>
              <w:rPr>
                <w:rFonts w:eastAsia="Times New Roman"/>
                <w:b/>
                <w:bCs/>
                <w:sz w:val="16"/>
                <w:szCs w:val="16"/>
                <w:lang w:val="vi-VN" w:eastAsia="vi-VN"/>
              </w:rPr>
            </w:pP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34E1B0C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Tổng số HS ĐG</w:t>
            </w:r>
          </w:p>
        </w:tc>
        <w:tc>
          <w:tcPr>
            <w:tcW w:w="2103" w:type="pct"/>
            <w:gridSpan w:val="8"/>
            <w:tcBorders>
              <w:top w:val="single" w:sz="4" w:space="0" w:color="auto"/>
              <w:left w:val="nil"/>
              <w:bottom w:val="single" w:sz="4" w:space="0" w:color="auto"/>
              <w:right w:val="single" w:sz="4" w:space="0" w:color="auto"/>
            </w:tcBorders>
            <w:shd w:val="clear" w:color="auto" w:fill="auto"/>
            <w:vAlign w:val="center"/>
            <w:hideMark/>
          </w:tcPr>
          <w:p w14:paraId="5148B38A"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 xml:space="preserve">Kết quả học tập </w:t>
            </w:r>
          </w:p>
        </w:tc>
        <w:tc>
          <w:tcPr>
            <w:tcW w:w="2061" w:type="pct"/>
            <w:gridSpan w:val="8"/>
            <w:tcBorders>
              <w:top w:val="single" w:sz="4" w:space="0" w:color="auto"/>
              <w:left w:val="nil"/>
              <w:bottom w:val="single" w:sz="4" w:space="0" w:color="auto"/>
              <w:right w:val="single" w:sz="4" w:space="0" w:color="auto"/>
            </w:tcBorders>
            <w:shd w:val="clear" w:color="auto" w:fill="auto"/>
            <w:vAlign w:val="center"/>
            <w:hideMark/>
          </w:tcPr>
          <w:p w14:paraId="6D1C93C4"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Kết quả rèn luyện</w:t>
            </w:r>
          </w:p>
        </w:tc>
      </w:tr>
      <w:tr w:rsidR="00C3082A" w:rsidRPr="00270B4F" w14:paraId="6319CFB1" w14:textId="77777777" w:rsidTr="006509AC">
        <w:trPr>
          <w:trHeight w:val="319"/>
          <w:tblHeader/>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31301C88" w14:textId="77777777" w:rsidR="006509AC" w:rsidRPr="00270B4F" w:rsidRDefault="006509AC" w:rsidP="006509AC">
            <w:pPr>
              <w:rPr>
                <w:rFonts w:eastAsia="Times New Roman"/>
                <w:b/>
                <w:bCs/>
                <w:sz w:val="16"/>
                <w:szCs w:val="16"/>
                <w:lang w:val="vi-VN" w:eastAsia="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1DC35B42" w14:textId="77777777" w:rsidR="006509AC" w:rsidRPr="00270B4F" w:rsidRDefault="006509AC" w:rsidP="006509AC">
            <w:pPr>
              <w:rPr>
                <w:rFonts w:eastAsia="Times New Roman"/>
                <w:b/>
                <w:bCs/>
                <w:sz w:val="16"/>
                <w:szCs w:val="16"/>
                <w:lang w:val="vi-VN" w:eastAsia="vi-VN"/>
              </w:rPr>
            </w:pPr>
          </w:p>
        </w:tc>
        <w:tc>
          <w:tcPr>
            <w:tcW w:w="276" w:type="pct"/>
            <w:vMerge/>
            <w:tcBorders>
              <w:top w:val="nil"/>
              <w:left w:val="single" w:sz="4" w:space="0" w:color="auto"/>
              <w:bottom w:val="single" w:sz="4" w:space="0" w:color="000000"/>
              <w:right w:val="single" w:sz="4" w:space="0" w:color="auto"/>
            </w:tcBorders>
            <w:vAlign w:val="center"/>
            <w:hideMark/>
          </w:tcPr>
          <w:p w14:paraId="6A90C240" w14:textId="77777777" w:rsidR="006509AC" w:rsidRPr="00270B4F" w:rsidRDefault="006509AC" w:rsidP="006509AC">
            <w:pPr>
              <w:rPr>
                <w:rFonts w:eastAsia="Times New Roman"/>
                <w:b/>
                <w:bCs/>
                <w:sz w:val="16"/>
                <w:szCs w:val="16"/>
                <w:lang w:val="vi-VN" w:eastAsia="vi-VN"/>
              </w:rPr>
            </w:pPr>
          </w:p>
        </w:tc>
        <w:tc>
          <w:tcPr>
            <w:tcW w:w="53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78F1D5"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Tốt</w:t>
            </w:r>
          </w:p>
        </w:tc>
        <w:tc>
          <w:tcPr>
            <w:tcW w:w="53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E25764"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Khá</w:t>
            </w:r>
          </w:p>
        </w:tc>
        <w:tc>
          <w:tcPr>
            <w:tcW w:w="53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3F5717"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Đạt</w:t>
            </w:r>
          </w:p>
        </w:tc>
        <w:tc>
          <w:tcPr>
            <w:tcW w:w="49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FCFD4C"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Chưa đạt</w:t>
            </w:r>
          </w:p>
        </w:tc>
        <w:tc>
          <w:tcPr>
            <w:tcW w:w="5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8E34A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Tốt</w:t>
            </w:r>
          </w:p>
        </w:tc>
        <w:tc>
          <w:tcPr>
            <w:tcW w:w="49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8802E0"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Khá</w:t>
            </w:r>
          </w:p>
        </w:tc>
        <w:tc>
          <w:tcPr>
            <w:tcW w:w="4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50E33B64"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Đạt</w:t>
            </w:r>
          </w:p>
        </w:tc>
        <w:tc>
          <w:tcPr>
            <w:tcW w:w="55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6A5A5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Chưa đạt</w:t>
            </w:r>
          </w:p>
        </w:tc>
      </w:tr>
      <w:tr w:rsidR="00C3082A" w:rsidRPr="00270B4F" w14:paraId="2890355B" w14:textId="77777777" w:rsidTr="006509AC">
        <w:trPr>
          <w:trHeight w:val="319"/>
          <w:tblHeader/>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7041A9B1" w14:textId="77777777" w:rsidR="006509AC" w:rsidRPr="00270B4F" w:rsidRDefault="006509AC" w:rsidP="006509AC">
            <w:pPr>
              <w:rPr>
                <w:rFonts w:eastAsia="Times New Roman"/>
                <w:b/>
                <w:bCs/>
                <w:sz w:val="16"/>
                <w:szCs w:val="16"/>
                <w:lang w:val="vi-VN" w:eastAsia="vi-VN"/>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217D6D3" w14:textId="77777777" w:rsidR="006509AC" w:rsidRPr="00270B4F" w:rsidRDefault="006509AC" w:rsidP="006509AC">
            <w:pPr>
              <w:rPr>
                <w:rFonts w:eastAsia="Times New Roman"/>
                <w:b/>
                <w:bCs/>
                <w:sz w:val="16"/>
                <w:szCs w:val="16"/>
                <w:lang w:val="vi-VN" w:eastAsia="vi-VN"/>
              </w:rPr>
            </w:pPr>
          </w:p>
        </w:tc>
        <w:tc>
          <w:tcPr>
            <w:tcW w:w="276" w:type="pct"/>
            <w:vMerge/>
            <w:tcBorders>
              <w:top w:val="nil"/>
              <w:left w:val="single" w:sz="4" w:space="0" w:color="auto"/>
              <w:bottom w:val="single" w:sz="4" w:space="0" w:color="000000"/>
              <w:right w:val="single" w:sz="4" w:space="0" w:color="auto"/>
            </w:tcBorders>
            <w:vAlign w:val="center"/>
            <w:hideMark/>
          </w:tcPr>
          <w:p w14:paraId="0799294F" w14:textId="77777777" w:rsidR="006509AC" w:rsidRPr="00270B4F" w:rsidRDefault="006509AC" w:rsidP="006509AC">
            <w:pPr>
              <w:rPr>
                <w:rFonts w:eastAsia="Times New Roman"/>
                <w:b/>
                <w:bCs/>
                <w:sz w:val="16"/>
                <w:szCs w:val="16"/>
                <w:lang w:val="vi-VN" w:eastAsia="vi-VN"/>
              </w:rPr>
            </w:pPr>
          </w:p>
        </w:tc>
        <w:tc>
          <w:tcPr>
            <w:tcW w:w="258" w:type="pct"/>
            <w:tcBorders>
              <w:top w:val="nil"/>
              <w:left w:val="nil"/>
              <w:bottom w:val="single" w:sz="4" w:space="0" w:color="auto"/>
              <w:right w:val="single" w:sz="4" w:space="0" w:color="auto"/>
            </w:tcBorders>
            <w:shd w:val="clear" w:color="auto" w:fill="auto"/>
            <w:noWrap/>
            <w:vAlign w:val="center"/>
            <w:hideMark/>
          </w:tcPr>
          <w:p w14:paraId="19D26836"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77" w:type="pct"/>
            <w:tcBorders>
              <w:top w:val="nil"/>
              <w:left w:val="nil"/>
              <w:bottom w:val="single" w:sz="4" w:space="0" w:color="auto"/>
              <w:right w:val="single" w:sz="4" w:space="0" w:color="auto"/>
            </w:tcBorders>
            <w:shd w:val="clear" w:color="auto" w:fill="auto"/>
            <w:noWrap/>
            <w:vAlign w:val="center"/>
            <w:hideMark/>
          </w:tcPr>
          <w:p w14:paraId="37F48F0C"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58" w:type="pct"/>
            <w:tcBorders>
              <w:top w:val="nil"/>
              <w:left w:val="nil"/>
              <w:bottom w:val="single" w:sz="4" w:space="0" w:color="auto"/>
              <w:right w:val="single" w:sz="4" w:space="0" w:color="auto"/>
            </w:tcBorders>
            <w:shd w:val="clear" w:color="auto" w:fill="auto"/>
            <w:noWrap/>
            <w:vAlign w:val="center"/>
            <w:hideMark/>
          </w:tcPr>
          <w:p w14:paraId="3C209860"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77" w:type="pct"/>
            <w:tcBorders>
              <w:top w:val="nil"/>
              <w:left w:val="nil"/>
              <w:bottom w:val="single" w:sz="4" w:space="0" w:color="auto"/>
              <w:right w:val="single" w:sz="4" w:space="0" w:color="auto"/>
            </w:tcBorders>
            <w:shd w:val="clear" w:color="auto" w:fill="auto"/>
            <w:noWrap/>
            <w:vAlign w:val="center"/>
            <w:hideMark/>
          </w:tcPr>
          <w:p w14:paraId="49826C9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58" w:type="pct"/>
            <w:tcBorders>
              <w:top w:val="nil"/>
              <w:left w:val="nil"/>
              <w:bottom w:val="single" w:sz="4" w:space="0" w:color="auto"/>
              <w:right w:val="single" w:sz="4" w:space="0" w:color="auto"/>
            </w:tcBorders>
            <w:shd w:val="clear" w:color="auto" w:fill="auto"/>
            <w:noWrap/>
            <w:vAlign w:val="center"/>
            <w:hideMark/>
          </w:tcPr>
          <w:p w14:paraId="2B8DF01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77" w:type="pct"/>
            <w:tcBorders>
              <w:top w:val="nil"/>
              <w:left w:val="nil"/>
              <w:bottom w:val="single" w:sz="4" w:space="0" w:color="auto"/>
              <w:right w:val="single" w:sz="4" w:space="0" w:color="auto"/>
            </w:tcBorders>
            <w:shd w:val="clear" w:color="auto" w:fill="auto"/>
            <w:noWrap/>
            <w:vAlign w:val="center"/>
            <w:hideMark/>
          </w:tcPr>
          <w:p w14:paraId="7F419F5D"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20" w:type="pct"/>
            <w:tcBorders>
              <w:top w:val="nil"/>
              <w:left w:val="nil"/>
              <w:bottom w:val="single" w:sz="4" w:space="0" w:color="auto"/>
              <w:right w:val="single" w:sz="4" w:space="0" w:color="auto"/>
            </w:tcBorders>
            <w:shd w:val="clear" w:color="auto" w:fill="auto"/>
            <w:noWrap/>
            <w:vAlign w:val="center"/>
            <w:hideMark/>
          </w:tcPr>
          <w:p w14:paraId="138BA547"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77" w:type="pct"/>
            <w:tcBorders>
              <w:top w:val="nil"/>
              <w:left w:val="nil"/>
              <w:bottom w:val="single" w:sz="4" w:space="0" w:color="auto"/>
              <w:right w:val="single" w:sz="4" w:space="0" w:color="auto"/>
            </w:tcBorders>
            <w:shd w:val="clear" w:color="auto" w:fill="auto"/>
            <w:noWrap/>
            <w:vAlign w:val="center"/>
            <w:hideMark/>
          </w:tcPr>
          <w:p w14:paraId="6F505D3F"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58" w:type="pct"/>
            <w:tcBorders>
              <w:top w:val="nil"/>
              <w:left w:val="nil"/>
              <w:bottom w:val="single" w:sz="4" w:space="0" w:color="auto"/>
              <w:right w:val="single" w:sz="4" w:space="0" w:color="auto"/>
            </w:tcBorders>
            <w:shd w:val="clear" w:color="auto" w:fill="auto"/>
            <w:noWrap/>
            <w:vAlign w:val="center"/>
            <w:hideMark/>
          </w:tcPr>
          <w:p w14:paraId="79162C86"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316" w:type="pct"/>
            <w:tcBorders>
              <w:top w:val="nil"/>
              <w:left w:val="nil"/>
              <w:bottom w:val="single" w:sz="4" w:space="0" w:color="auto"/>
              <w:right w:val="single" w:sz="4" w:space="0" w:color="auto"/>
            </w:tcBorders>
            <w:shd w:val="clear" w:color="auto" w:fill="auto"/>
            <w:noWrap/>
            <w:vAlign w:val="center"/>
            <w:hideMark/>
          </w:tcPr>
          <w:p w14:paraId="62B70D95"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220" w:type="pct"/>
            <w:tcBorders>
              <w:top w:val="nil"/>
              <w:left w:val="nil"/>
              <w:bottom w:val="single" w:sz="4" w:space="0" w:color="auto"/>
              <w:right w:val="single" w:sz="4" w:space="0" w:color="auto"/>
            </w:tcBorders>
            <w:shd w:val="clear" w:color="auto" w:fill="auto"/>
            <w:noWrap/>
            <w:vAlign w:val="center"/>
            <w:hideMark/>
          </w:tcPr>
          <w:p w14:paraId="2391058A"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77" w:type="pct"/>
            <w:tcBorders>
              <w:top w:val="nil"/>
              <w:left w:val="nil"/>
              <w:bottom w:val="single" w:sz="4" w:space="0" w:color="auto"/>
              <w:right w:val="single" w:sz="4" w:space="0" w:color="auto"/>
            </w:tcBorders>
            <w:shd w:val="clear" w:color="auto" w:fill="auto"/>
            <w:noWrap/>
            <w:vAlign w:val="center"/>
            <w:hideMark/>
          </w:tcPr>
          <w:p w14:paraId="0D8E5501"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199" w:type="pct"/>
            <w:tcBorders>
              <w:top w:val="nil"/>
              <w:left w:val="nil"/>
              <w:bottom w:val="single" w:sz="4" w:space="0" w:color="auto"/>
              <w:right w:val="single" w:sz="4" w:space="0" w:color="auto"/>
            </w:tcBorders>
            <w:shd w:val="clear" w:color="auto" w:fill="auto"/>
            <w:noWrap/>
            <w:vAlign w:val="center"/>
            <w:hideMark/>
          </w:tcPr>
          <w:p w14:paraId="285FC0FC"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239" w:type="pct"/>
            <w:tcBorders>
              <w:top w:val="nil"/>
              <w:left w:val="nil"/>
              <w:bottom w:val="single" w:sz="4" w:space="0" w:color="auto"/>
              <w:right w:val="single" w:sz="4" w:space="0" w:color="auto"/>
            </w:tcBorders>
            <w:shd w:val="clear" w:color="auto" w:fill="auto"/>
            <w:noWrap/>
            <w:vAlign w:val="center"/>
            <w:hideMark/>
          </w:tcPr>
          <w:p w14:paraId="7C7B512B"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c>
          <w:tcPr>
            <w:tcW w:w="199" w:type="pct"/>
            <w:tcBorders>
              <w:top w:val="nil"/>
              <w:left w:val="nil"/>
              <w:bottom w:val="single" w:sz="4" w:space="0" w:color="auto"/>
              <w:right w:val="single" w:sz="4" w:space="0" w:color="auto"/>
            </w:tcBorders>
            <w:shd w:val="clear" w:color="auto" w:fill="auto"/>
            <w:noWrap/>
            <w:vAlign w:val="center"/>
            <w:hideMark/>
          </w:tcPr>
          <w:p w14:paraId="21E5E5B8"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SL</w:t>
            </w:r>
          </w:p>
        </w:tc>
        <w:tc>
          <w:tcPr>
            <w:tcW w:w="353" w:type="pct"/>
            <w:tcBorders>
              <w:top w:val="nil"/>
              <w:left w:val="nil"/>
              <w:bottom w:val="single" w:sz="4" w:space="0" w:color="auto"/>
              <w:right w:val="single" w:sz="4" w:space="0" w:color="auto"/>
            </w:tcBorders>
            <w:shd w:val="clear" w:color="auto" w:fill="auto"/>
            <w:noWrap/>
            <w:vAlign w:val="center"/>
            <w:hideMark/>
          </w:tcPr>
          <w:p w14:paraId="0BAA8A81" w14:textId="77777777" w:rsidR="006509AC" w:rsidRPr="00270B4F" w:rsidRDefault="006509AC" w:rsidP="006509AC">
            <w:pPr>
              <w:jc w:val="center"/>
              <w:rPr>
                <w:rFonts w:eastAsia="Times New Roman"/>
                <w:b/>
                <w:bCs/>
                <w:sz w:val="16"/>
                <w:szCs w:val="16"/>
                <w:lang w:val="vi-VN" w:eastAsia="vi-VN"/>
              </w:rPr>
            </w:pPr>
            <w:r w:rsidRPr="00270B4F">
              <w:rPr>
                <w:rFonts w:eastAsia="Times New Roman"/>
                <w:b/>
                <w:bCs/>
                <w:sz w:val="16"/>
                <w:szCs w:val="16"/>
                <w:lang w:val="vi-VN" w:eastAsia="vi-VN"/>
              </w:rPr>
              <w:t>%</w:t>
            </w:r>
          </w:p>
        </w:tc>
      </w:tr>
      <w:tr w:rsidR="00C3082A" w:rsidRPr="00270B4F" w14:paraId="07948FBB"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F5BAA44" w14:textId="77777777" w:rsidR="006509AC" w:rsidRPr="00270B4F" w:rsidRDefault="006509AC" w:rsidP="006509AC">
            <w:pPr>
              <w:rPr>
                <w:rFonts w:eastAsia="Times New Roman"/>
                <w:b/>
                <w:bCs/>
                <w:sz w:val="16"/>
                <w:szCs w:val="16"/>
                <w:lang w:val="vi-VN" w:eastAsia="vi-VN"/>
              </w:rPr>
            </w:pPr>
            <w:r w:rsidRPr="00270B4F">
              <w:rPr>
                <w:rFonts w:eastAsia="Times New Roman"/>
                <w:b/>
                <w:bCs/>
                <w:sz w:val="16"/>
                <w:szCs w:val="16"/>
                <w:lang w:val="vi-VN" w:eastAsia="vi-VN"/>
              </w:rPr>
              <w:t>T.Số</w:t>
            </w:r>
          </w:p>
        </w:tc>
        <w:tc>
          <w:tcPr>
            <w:tcW w:w="297" w:type="pct"/>
            <w:tcBorders>
              <w:top w:val="nil"/>
              <w:left w:val="nil"/>
              <w:bottom w:val="single" w:sz="4" w:space="0" w:color="auto"/>
              <w:right w:val="single" w:sz="4" w:space="0" w:color="auto"/>
            </w:tcBorders>
            <w:shd w:val="clear" w:color="auto" w:fill="auto"/>
            <w:noWrap/>
            <w:vAlign w:val="center"/>
            <w:hideMark/>
          </w:tcPr>
          <w:p w14:paraId="3A9FD41C"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12378</w:t>
            </w:r>
          </w:p>
        </w:tc>
        <w:tc>
          <w:tcPr>
            <w:tcW w:w="276" w:type="pct"/>
            <w:tcBorders>
              <w:top w:val="nil"/>
              <w:left w:val="nil"/>
              <w:bottom w:val="single" w:sz="4" w:space="0" w:color="auto"/>
              <w:right w:val="single" w:sz="4" w:space="0" w:color="auto"/>
            </w:tcBorders>
            <w:shd w:val="clear" w:color="auto" w:fill="auto"/>
            <w:noWrap/>
            <w:vAlign w:val="center"/>
            <w:hideMark/>
          </w:tcPr>
          <w:p w14:paraId="2099151C"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5764</w:t>
            </w:r>
          </w:p>
        </w:tc>
        <w:tc>
          <w:tcPr>
            <w:tcW w:w="258" w:type="pct"/>
            <w:tcBorders>
              <w:top w:val="nil"/>
              <w:left w:val="nil"/>
              <w:bottom w:val="single" w:sz="4" w:space="0" w:color="auto"/>
              <w:right w:val="single" w:sz="4" w:space="0" w:color="auto"/>
            </w:tcBorders>
            <w:shd w:val="clear" w:color="auto" w:fill="auto"/>
            <w:noWrap/>
            <w:vAlign w:val="center"/>
            <w:hideMark/>
          </w:tcPr>
          <w:p w14:paraId="2BCB8BF8"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2430</w:t>
            </w:r>
          </w:p>
        </w:tc>
        <w:tc>
          <w:tcPr>
            <w:tcW w:w="277" w:type="pct"/>
            <w:tcBorders>
              <w:top w:val="nil"/>
              <w:left w:val="nil"/>
              <w:bottom w:val="single" w:sz="4" w:space="0" w:color="auto"/>
              <w:right w:val="single" w:sz="4" w:space="0" w:color="auto"/>
            </w:tcBorders>
            <w:shd w:val="clear" w:color="auto" w:fill="auto"/>
            <w:noWrap/>
            <w:vAlign w:val="center"/>
            <w:hideMark/>
          </w:tcPr>
          <w:p w14:paraId="3AC576CC"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42.16</w:t>
            </w:r>
          </w:p>
        </w:tc>
        <w:tc>
          <w:tcPr>
            <w:tcW w:w="258" w:type="pct"/>
            <w:tcBorders>
              <w:top w:val="nil"/>
              <w:left w:val="nil"/>
              <w:bottom w:val="single" w:sz="4" w:space="0" w:color="auto"/>
              <w:right w:val="single" w:sz="4" w:space="0" w:color="auto"/>
            </w:tcBorders>
            <w:shd w:val="clear" w:color="auto" w:fill="auto"/>
            <w:noWrap/>
            <w:vAlign w:val="center"/>
            <w:hideMark/>
          </w:tcPr>
          <w:p w14:paraId="446B3172"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2075</w:t>
            </w:r>
          </w:p>
        </w:tc>
        <w:tc>
          <w:tcPr>
            <w:tcW w:w="277" w:type="pct"/>
            <w:tcBorders>
              <w:top w:val="nil"/>
              <w:left w:val="nil"/>
              <w:bottom w:val="single" w:sz="4" w:space="0" w:color="auto"/>
              <w:right w:val="single" w:sz="4" w:space="0" w:color="auto"/>
            </w:tcBorders>
            <w:shd w:val="clear" w:color="auto" w:fill="auto"/>
            <w:noWrap/>
            <w:vAlign w:val="center"/>
            <w:hideMark/>
          </w:tcPr>
          <w:p w14:paraId="5F54CB3D"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36.00</w:t>
            </w:r>
          </w:p>
        </w:tc>
        <w:tc>
          <w:tcPr>
            <w:tcW w:w="258" w:type="pct"/>
            <w:tcBorders>
              <w:top w:val="nil"/>
              <w:left w:val="nil"/>
              <w:bottom w:val="single" w:sz="4" w:space="0" w:color="auto"/>
              <w:right w:val="single" w:sz="4" w:space="0" w:color="auto"/>
            </w:tcBorders>
            <w:shd w:val="clear" w:color="auto" w:fill="auto"/>
            <w:noWrap/>
            <w:vAlign w:val="center"/>
            <w:hideMark/>
          </w:tcPr>
          <w:p w14:paraId="5305C16B"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1017</w:t>
            </w:r>
          </w:p>
        </w:tc>
        <w:tc>
          <w:tcPr>
            <w:tcW w:w="277" w:type="pct"/>
            <w:tcBorders>
              <w:top w:val="nil"/>
              <w:left w:val="nil"/>
              <w:bottom w:val="single" w:sz="4" w:space="0" w:color="auto"/>
              <w:right w:val="single" w:sz="4" w:space="0" w:color="auto"/>
            </w:tcBorders>
            <w:shd w:val="clear" w:color="auto" w:fill="auto"/>
            <w:noWrap/>
            <w:vAlign w:val="center"/>
            <w:hideMark/>
          </w:tcPr>
          <w:p w14:paraId="1EDA130B"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17.64</w:t>
            </w:r>
          </w:p>
        </w:tc>
        <w:tc>
          <w:tcPr>
            <w:tcW w:w="220" w:type="pct"/>
            <w:tcBorders>
              <w:top w:val="nil"/>
              <w:left w:val="nil"/>
              <w:bottom w:val="single" w:sz="4" w:space="0" w:color="auto"/>
              <w:right w:val="single" w:sz="4" w:space="0" w:color="auto"/>
            </w:tcBorders>
            <w:shd w:val="clear" w:color="auto" w:fill="auto"/>
            <w:noWrap/>
            <w:vAlign w:val="center"/>
            <w:hideMark/>
          </w:tcPr>
          <w:p w14:paraId="2F19596D"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242</w:t>
            </w:r>
          </w:p>
        </w:tc>
        <w:tc>
          <w:tcPr>
            <w:tcW w:w="277" w:type="pct"/>
            <w:tcBorders>
              <w:top w:val="nil"/>
              <w:left w:val="nil"/>
              <w:bottom w:val="single" w:sz="4" w:space="0" w:color="auto"/>
              <w:right w:val="single" w:sz="4" w:space="0" w:color="auto"/>
            </w:tcBorders>
            <w:shd w:val="clear" w:color="auto" w:fill="auto"/>
            <w:noWrap/>
            <w:vAlign w:val="center"/>
            <w:hideMark/>
          </w:tcPr>
          <w:p w14:paraId="7A88688F"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4.20</w:t>
            </w:r>
          </w:p>
        </w:tc>
        <w:tc>
          <w:tcPr>
            <w:tcW w:w="258" w:type="pct"/>
            <w:tcBorders>
              <w:top w:val="nil"/>
              <w:left w:val="nil"/>
              <w:bottom w:val="single" w:sz="4" w:space="0" w:color="auto"/>
              <w:right w:val="single" w:sz="4" w:space="0" w:color="auto"/>
            </w:tcBorders>
            <w:shd w:val="clear" w:color="auto" w:fill="auto"/>
            <w:noWrap/>
            <w:vAlign w:val="center"/>
            <w:hideMark/>
          </w:tcPr>
          <w:p w14:paraId="5E203E78"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5194</w:t>
            </w:r>
          </w:p>
        </w:tc>
        <w:tc>
          <w:tcPr>
            <w:tcW w:w="316" w:type="pct"/>
            <w:tcBorders>
              <w:top w:val="nil"/>
              <w:left w:val="nil"/>
              <w:bottom w:val="single" w:sz="4" w:space="0" w:color="auto"/>
              <w:right w:val="single" w:sz="4" w:space="0" w:color="auto"/>
            </w:tcBorders>
            <w:shd w:val="clear" w:color="auto" w:fill="auto"/>
            <w:noWrap/>
            <w:vAlign w:val="center"/>
            <w:hideMark/>
          </w:tcPr>
          <w:p w14:paraId="160959A3"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90.11</w:t>
            </w:r>
          </w:p>
        </w:tc>
        <w:tc>
          <w:tcPr>
            <w:tcW w:w="220" w:type="pct"/>
            <w:tcBorders>
              <w:top w:val="nil"/>
              <w:left w:val="nil"/>
              <w:bottom w:val="single" w:sz="4" w:space="0" w:color="auto"/>
              <w:right w:val="single" w:sz="4" w:space="0" w:color="auto"/>
            </w:tcBorders>
            <w:shd w:val="clear" w:color="auto" w:fill="auto"/>
            <w:noWrap/>
            <w:vAlign w:val="center"/>
            <w:hideMark/>
          </w:tcPr>
          <w:p w14:paraId="7FC08619"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519</w:t>
            </w:r>
          </w:p>
        </w:tc>
        <w:tc>
          <w:tcPr>
            <w:tcW w:w="277" w:type="pct"/>
            <w:tcBorders>
              <w:top w:val="nil"/>
              <w:left w:val="nil"/>
              <w:bottom w:val="single" w:sz="4" w:space="0" w:color="auto"/>
              <w:right w:val="single" w:sz="4" w:space="0" w:color="auto"/>
            </w:tcBorders>
            <w:shd w:val="clear" w:color="auto" w:fill="auto"/>
            <w:noWrap/>
            <w:vAlign w:val="center"/>
            <w:hideMark/>
          </w:tcPr>
          <w:p w14:paraId="17E55CA7"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9.00</w:t>
            </w:r>
          </w:p>
        </w:tc>
        <w:tc>
          <w:tcPr>
            <w:tcW w:w="199" w:type="pct"/>
            <w:tcBorders>
              <w:top w:val="nil"/>
              <w:left w:val="nil"/>
              <w:bottom w:val="single" w:sz="4" w:space="0" w:color="auto"/>
              <w:right w:val="single" w:sz="4" w:space="0" w:color="auto"/>
            </w:tcBorders>
            <w:shd w:val="clear" w:color="auto" w:fill="auto"/>
            <w:noWrap/>
            <w:vAlign w:val="center"/>
            <w:hideMark/>
          </w:tcPr>
          <w:p w14:paraId="552037FA"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51</w:t>
            </w:r>
          </w:p>
        </w:tc>
        <w:tc>
          <w:tcPr>
            <w:tcW w:w="239" w:type="pct"/>
            <w:tcBorders>
              <w:top w:val="nil"/>
              <w:left w:val="nil"/>
              <w:bottom w:val="single" w:sz="4" w:space="0" w:color="auto"/>
              <w:right w:val="single" w:sz="4" w:space="0" w:color="auto"/>
            </w:tcBorders>
            <w:shd w:val="clear" w:color="auto" w:fill="auto"/>
            <w:noWrap/>
            <w:vAlign w:val="center"/>
            <w:hideMark/>
          </w:tcPr>
          <w:p w14:paraId="50104C55"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0.88</w:t>
            </w:r>
          </w:p>
        </w:tc>
        <w:tc>
          <w:tcPr>
            <w:tcW w:w="199" w:type="pct"/>
            <w:tcBorders>
              <w:top w:val="nil"/>
              <w:left w:val="nil"/>
              <w:bottom w:val="single" w:sz="4" w:space="0" w:color="auto"/>
              <w:right w:val="single" w:sz="4" w:space="0" w:color="auto"/>
            </w:tcBorders>
            <w:shd w:val="clear" w:color="auto" w:fill="auto"/>
            <w:noWrap/>
            <w:vAlign w:val="center"/>
            <w:hideMark/>
          </w:tcPr>
          <w:p w14:paraId="1C4D42E8"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5B0C7294" w14:textId="77777777" w:rsidR="006509AC" w:rsidRPr="00270B4F" w:rsidRDefault="006509AC" w:rsidP="006509AC">
            <w:pPr>
              <w:jc w:val="right"/>
              <w:rPr>
                <w:rFonts w:eastAsia="Times New Roman"/>
                <w:b/>
                <w:bCs/>
                <w:sz w:val="16"/>
                <w:szCs w:val="16"/>
                <w:lang w:val="vi-VN" w:eastAsia="vi-VN"/>
              </w:rPr>
            </w:pPr>
            <w:r w:rsidRPr="00270B4F">
              <w:rPr>
                <w:rFonts w:eastAsia="Times New Roman"/>
                <w:b/>
                <w:bCs/>
                <w:sz w:val="16"/>
                <w:szCs w:val="16"/>
                <w:lang w:val="vi-VN" w:eastAsia="vi-VN"/>
              </w:rPr>
              <w:t> </w:t>
            </w:r>
          </w:p>
        </w:tc>
      </w:tr>
      <w:tr w:rsidR="00C3082A" w:rsidRPr="00270B4F" w14:paraId="6D72AD25"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95AA4FD"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PSN</w:t>
            </w:r>
          </w:p>
        </w:tc>
        <w:tc>
          <w:tcPr>
            <w:tcW w:w="297" w:type="pct"/>
            <w:tcBorders>
              <w:top w:val="nil"/>
              <w:left w:val="nil"/>
              <w:bottom w:val="single" w:sz="4" w:space="0" w:color="auto"/>
              <w:right w:val="single" w:sz="4" w:space="0" w:color="auto"/>
            </w:tcBorders>
            <w:shd w:val="clear" w:color="auto" w:fill="auto"/>
            <w:noWrap/>
            <w:vAlign w:val="center"/>
            <w:hideMark/>
          </w:tcPr>
          <w:p w14:paraId="5578769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451</w:t>
            </w:r>
          </w:p>
        </w:tc>
        <w:tc>
          <w:tcPr>
            <w:tcW w:w="276" w:type="pct"/>
            <w:tcBorders>
              <w:top w:val="nil"/>
              <w:left w:val="nil"/>
              <w:bottom w:val="single" w:sz="4" w:space="0" w:color="auto"/>
              <w:right w:val="single" w:sz="4" w:space="0" w:color="auto"/>
            </w:tcBorders>
            <w:shd w:val="clear" w:color="auto" w:fill="auto"/>
            <w:noWrap/>
            <w:vAlign w:val="center"/>
            <w:hideMark/>
          </w:tcPr>
          <w:p w14:paraId="096B7D2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251</w:t>
            </w:r>
          </w:p>
        </w:tc>
        <w:tc>
          <w:tcPr>
            <w:tcW w:w="258" w:type="pct"/>
            <w:tcBorders>
              <w:top w:val="nil"/>
              <w:left w:val="nil"/>
              <w:bottom w:val="single" w:sz="4" w:space="0" w:color="auto"/>
              <w:right w:val="single" w:sz="4" w:space="0" w:color="auto"/>
            </w:tcBorders>
            <w:shd w:val="clear" w:color="auto" w:fill="auto"/>
            <w:noWrap/>
            <w:vAlign w:val="center"/>
            <w:hideMark/>
          </w:tcPr>
          <w:p w14:paraId="7BAC9D9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80</w:t>
            </w:r>
          </w:p>
        </w:tc>
        <w:tc>
          <w:tcPr>
            <w:tcW w:w="277" w:type="pct"/>
            <w:tcBorders>
              <w:top w:val="nil"/>
              <w:left w:val="nil"/>
              <w:bottom w:val="single" w:sz="4" w:space="0" w:color="auto"/>
              <w:right w:val="single" w:sz="4" w:space="0" w:color="auto"/>
            </w:tcBorders>
            <w:shd w:val="clear" w:color="auto" w:fill="auto"/>
            <w:noWrap/>
            <w:vAlign w:val="center"/>
            <w:hideMark/>
          </w:tcPr>
          <w:p w14:paraId="282605E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31.87</w:t>
            </w:r>
          </w:p>
        </w:tc>
        <w:tc>
          <w:tcPr>
            <w:tcW w:w="258" w:type="pct"/>
            <w:tcBorders>
              <w:top w:val="nil"/>
              <w:left w:val="nil"/>
              <w:bottom w:val="single" w:sz="4" w:space="0" w:color="auto"/>
              <w:right w:val="single" w:sz="4" w:space="0" w:color="auto"/>
            </w:tcBorders>
            <w:shd w:val="clear" w:color="auto" w:fill="auto"/>
            <w:noWrap/>
            <w:vAlign w:val="center"/>
            <w:hideMark/>
          </w:tcPr>
          <w:p w14:paraId="55BCCE7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91</w:t>
            </w:r>
          </w:p>
        </w:tc>
        <w:tc>
          <w:tcPr>
            <w:tcW w:w="277" w:type="pct"/>
            <w:tcBorders>
              <w:top w:val="nil"/>
              <w:left w:val="nil"/>
              <w:bottom w:val="single" w:sz="4" w:space="0" w:color="auto"/>
              <w:right w:val="single" w:sz="4" w:space="0" w:color="auto"/>
            </w:tcBorders>
            <w:shd w:val="clear" w:color="auto" w:fill="auto"/>
            <w:noWrap/>
            <w:vAlign w:val="center"/>
            <w:hideMark/>
          </w:tcPr>
          <w:p w14:paraId="4749DF3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36.25</w:t>
            </w:r>
          </w:p>
        </w:tc>
        <w:tc>
          <w:tcPr>
            <w:tcW w:w="258" w:type="pct"/>
            <w:tcBorders>
              <w:top w:val="nil"/>
              <w:left w:val="nil"/>
              <w:bottom w:val="single" w:sz="4" w:space="0" w:color="auto"/>
              <w:right w:val="single" w:sz="4" w:space="0" w:color="auto"/>
            </w:tcBorders>
            <w:shd w:val="clear" w:color="auto" w:fill="auto"/>
            <w:noWrap/>
            <w:vAlign w:val="center"/>
            <w:hideMark/>
          </w:tcPr>
          <w:p w14:paraId="7804D9A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55</w:t>
            </w:r>
          </w:p>
        </w:tc>
        <w:tc>
          <w:tcPr>
            <w:tcW w:w="277" w:type="pct"/>
            <w:tcBorders>
              <w:top w:val="nil"/>
              <w:left w:val="nil"/>
              <w:bottom w:val="single" w:sz="4" w:space="0" w:color="auto"/>
              <w:right w:val="single" w:sz="4" w:space="0" w:color="auto"/>
            </w:tcBorders>
            <w:shd w:val="clear" w:color="auto" w:fill="auto"/>
            <w:noWrap/>
            <w:vAlign w:val="center"/>
            <w:hideMark/>
          </w:tcPr>
          <w:p w14:paraId="6D1DEC7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21.91</w:t>
            </w:r>
          </w:p>
        </w:tc>
        <w:tc>
          <w:tcPr>
            <w:tcW w:w="220" w:type="pct"/>
            <w:tcBorders>
              <w:top w:val="nil"/>
              <w:left w:val="nil"/>
              <w:bottom w:val="single" w:sz="4" w:space="0" w:color="auto"/>
              <w:right w:val="single" w:sz="4" w:space="0" w:color="auto"/>
            </w:tcBorders>
            <w:shd w:val="clear" w:color="auto" w:fill="auto"/>
            <w:noWrap/>
            <w:vAlign w:val="center"/>
            <w:hideMark/>
          </w:tcPr>
          <w:p w14:paraId="3005C8E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25</w:t>
            </w:r>
          </w:p>
        </w:tc>
        <w:tc>
          <w:tcPr>
            <w:tcW w:w="277" w:type="pct"/>
            <w:tcBorders>
              <w:top w:val="nil"/>
              <w:left w:val="nil"/>
              <w:bottom w:val="single" w:sz="4" w:space="0" w:color="auto"/>
              <w:right w:val="single" w:sz="4" w:space="0" w:color="auto"/>
            </w:tcBorders>
            <w:shd w:val="clear" w:color="auto" w:fill="auto"/>
            <w:noWrap/>
            <w:vAlign w:val="center"/>
            <w:hideMark/>
          </w:tcPr>
          <w:p w14:paraId="68F8415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9.96</w:t>
            </w:r>
          </w:p>
        </w:tc>
        <w:tc>
          <w:tcPr>
            <w:tcW w:w="258" w:type="pct"/>
            <w:tcBorders>
              <w:top w:val="nil"/>
              <w:left w:val="nil"/>
              <w:bottom w:val="single" w:sz="4" w:space="0" w:color="auto"/>
              <w:right w:val="single" w:sz="4" w:space="0" w:color="auto"/>
            </w:tcBorders>
            <w:shd w:val="clear" w:color="auto" w:fill="auto"/>
            <w:noWrap/>
            <w:vAlign w:val="center"/>
            <w:hideMark/>
          </w:tcPr>
          <w:p w14:paraId="16F0A6F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186</w:t>
            </w:r>
          </w:p>
        </w:tc>
        <w:tc>
          <w:tcPr>
            <w:tcW w:w="316" w:type="pct"/>
            <w:tcBorders>
              <w:top w:val="nil"/>
              <w:left w:val="nil"/>
              <w:bottom w:val="single" w:sz="4" w:space="0" w:color="auto"/>
              <w:right w:val="single" w:sz="4" w:space="0" w:color="auto"/>
            </w:tcBorders>
            <w:shd w:val="clear" w:color="auto" w:fill="auto"/>
            <w:noWrap/>
            <w:vAlign w:val="center"/>
            <w:hideMark/>
          </w:tcPr>
          <w:p w14:paraId="29430AB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74.10</w:t>
            </w:r>
          </w:p>
        </w:tc>
        <w:tc>
          <w:tcPr>
            <w:tcW w:w="220" w:type="pct"/>
            <w:tcBorders>
              <w:top w:val="nil"/>
              <w:left w:val="nil"/>
              <w:bottom w:val="single" w:sz="4" w:space="0" w:color="auto"/>
              <w:right w:val="single" w:sz="4" w:space="0" w:color="auto"/>
            </w:tcBorders>
            <w:shd w:val="clear" w:color="auto" w:fill="auto"/>
            <w:noWrap/>
            <w:vAlign w:val="center"/>
            <w:hideMark/>
          </w:tcPr>
          <w:p w14:paraId="0BFE909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51</w:t>
            </w:r>
          </w:p>
        </w:tc>
        <w:tc>
          <w:tcPr>
            <w:tcW w:w="277" w:type="pct"/>
            <w:tcBorders>
              <w:top w:val="nil"/>
              <w:left w:val="nil"/>
              <w:bottom w:val="single" w:sz="4" w:space="0" w:color="auto"/>
              <w:right w:val="single" w:sz="4" w:space="0" w:color="auto"/>
            </w:tcBorders>
            <w:shd w:val="clear" w:color="auto" w:fill="auto"/>
            <w:noWrap/>
            <w:vAlign w:val="center"/>
            <w:hideMark/>
          </w:tcPr>
          <w:p w14:paraId="3FFD5AE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20.32</w:t>
            </w:r>
          </w:p>
        </w:tc>
        <w:tc>
          <w:tcPr>
            <w:tcW w:w="199" w:type="pct"/>
            <w:tcBorders>
              <w:top w:val="nil"/>
              <w:left w:val="nil"/>
              <w:bottom w:val="single" w:sz="4" w:space="0" w:color="auto"/>
              <w:right w:val="single" w:sz="4" w:space="0" w:color="auto"/>
            </w:tcBorders>
            <w:shd w:val="clear" w:color="auto" w:fill="auto"/>
            <w:noWrap/>
            <w:vAlign w:val="center"/>
            <w:hideMark/>
          </w:tcPr>
          <w:p w14:paraId="7595214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14</w:t>
            </w:r>
          </w:p>
        </w:tc>
        <w:tc>
          <w:tcPr>
            <w:tcW w:w="239" w:type="pct"/>
            <w:tcBorders>
              <w:top w:val="nil"/>
              <w:left w:val="nil"/>
              <w:bottom w:val="single" w:sz="4" w:space="0" w:color="auto"/>
              <w:right w:val="single" w:sz="4" w:space="0" w:color="auto"/>
            </w:tcBorders>
            <w:shd w:val="clear" w:color="auto" w:fill="auto"/>
            <w:noWrap/>
            <w:vAlign w:val="center"/>
            <w:hideMark/>
          </w:tcPr>
          <w:p w14:paraId="752AF7C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5.58</w:t>
            </w:r>
          </w:p>
        </w:tc>
        <w:tc>
          <w:tcPr>
            <w:tcW w:w="199" w:type="pct"/>
            <w:tcBorders>
              <w:top w:val="nil"/>
              <w:left w:val="nil"/>
              <w:bottom w:val="single" w:sz="4" w:space="0" w:color="auto"/>
              <w:right w:val="single" w:sz="4" w:space="0" w:color="auto"/>
            </w:tcBorders>
            <w:shd w:val="clear" w:color="auto" w:fill="auto"/>
            <w:noWrap/>
            <w:vAlign w:val="center"/>
            <w:hideMark/>
          </w:tcPr>
          <w:p w14:paraId="0C6FD2A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38F0156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18E93A32"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3694745"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TL</w:t>
            </w:r>
          </w:p>
        </w:tc>
        <w:tc>
          <w:tcPr>
            <w:tcW w:w="297" w:type="pct"/>
            <w:tcBorders>
              <w:top w:val="nil"/>
              <w:left w:val="nil"/>
              <w:bottom w:val="single" w:sz="4" w:space="0" w:color="auto"/>
              <w:right w:val="single" w:sz="4" w:space="0" w:color="auto"/>
            </w:tcBorders>
            <w:shd w:val="clear" w:color="auto" w:fill="auto"/>
            <w:noWrap/>
            <w:vAlign w:val="center"/>
            <w:hideMark/>
          </w:tcPr>
          <w:p w14:paraId="58E0126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265</w:t>
            </w:r>
          </w:p>
        </w:tc>
        <w:tc>
          <w:tcPr>
            <w:tcW w:w="276" w:type="pct"/>
            <w:tcBorders>
              <w:top w:val="nil"/>
              <w:left w:val="nil"/>
              <w:bottom w:val="single" w:sz="4" w:space="0" w:color="auto"/>
              <w:right w:val="single" w:sz="4" w:space="0" w:color="auto"/>
            </w:tcBorders>
            <w:shd w:val="clear" w:color="auto" w:fill="auto"/>
            <w:noWrap/>
            <w:vAlign w:val="center"/>
            <w:hideMark/>
          </w:tcPr>
          <w:p w14:paraId="272E1E2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105</w:t>
            </w:r>
          </w:p>
        </w:tc>
        <w:tc>
          <w:tcPr>
            <w:tcW w:w="258" w:type="pct"/>
            <w:tcBorders>
              <w:top w:val="nil"/>
              <w:left w:val="nil"/>
              <w:bottom w:val="single" w:sz="4" w:space="0" w:color="auto"/>
              <w:right w:val="single" w:sz="4" w:space="0" w:color="auto"/>
            </w:tcBorders>
            <w:shd w:val="clear" w:color="auto" w:fill="auto"/>
            <w:noWrap/>
            <w:vAlign w:val="center"/>
            <w:hideMark/>
          </w:tcPr>
          <w:p w14:paraId="2F47B53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26</w:t>
            </w:r>
          </w:p>
        </w:tc>
        <w:tc>
          <w:tcPr>
            <w:tcW w:w="277" w:type="pct"/>
            <w:tcBorders>
              <w:top w:val="nil"/>
              <w:left w:val="nil"/>
              <w:bottom w:val="single" w:sz="4" w:space="0" w:color="auto"/>
              <w:right w:val="single" w:sz="4" w:space="0" w:color="auto"/>
            </w:tcBorders>
            <w:shd w:val="clear" w:color="auto" w:fill="auto"/>
            <w:noWrap/>
            <w:vAlign w:val="center"/>
            <w:hideMark/>
          </w:tcPr>
          <w:p w14:paraId="6D0063F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24.76</w:t>
            </w:r>
          </w:p>
        </w:tc>
        <w:tc>
          <w:tcPr>
            <w:tcW w:w="258" w:type="pct"/>
            <w:tcBorders>
              <w:top w:val="nil"/>
              <w:left w:val="nil"/>
              <w:bottom w:val="single" w:sz="4" w:space="0" w:color="auto"/>
              <w:right w:val="single" w:sz="4" w:space="0" w:color="auto"/>
            </w:tcBorders>
            <w:shd w:val="clear" w:color="auto" w:fill="auto"/>
            <w:noWrap/>
            <w:vAlign w:val="center"/>
            <w:hideMark/>
          </w:tcPr>
          <w:p w14:paraId="4307B1C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30</w:t>
            </w:r>
          </w:p>
        </w:tc>
        <w:tc>
          <w:tcPr>
            <w:tcW w:w="277" w:type="pct"/>
            <w:tcBorders>
              <w:top w:val="nil"/>
              <w:left w:val="nil"/>
              <w:bottom w:val="single" w:sz="4" w:space="0" w:color="auto"/>
              <w:right w:val="single" w:sz="4" w:space="0" w:color="auto"/>
            </w:tcBorders>
            <w:shd w:val="clear" w:color="auto" w:fill="auto"/>
            <w:noWrap/>
            <w:vAlign w:val="center"/>
            <w:hideMark/>
          </w:tcPr>
          <w:p w14:paraId="193CF2C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28.57</w:t>
            </w:r>
          </w:p>
        </w:tc>
        <w:tc>
          <w:tcPr>
            <w:tcW w:w="258" w:type="pct"/>
            <w:tcBorders>
              <w:top w:val="nil"/>
              <w:left w:val="nil"/>
              <w:bottom w:val="single" w:sz="4" w:space="0" w:color="auto"/>
              <w:right w:val="single" w:sz="4" w:space="0" w:color="auto"/>
            </w:tcBorders>
            <w:shd w:val="clear" w:color="auto" w:fill="auto"/>
            <w:noWrap/>
            <w:vAlign w:val="center"/>
            <w:hideMark/>
          </w:tcPr>
          <w:p w14:paraId="523B301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37</w:t>
            </w:r>
          </w:p>
        </w:tc>
        <w:tc>
          <w:tcPr>
            <w:tcW w:w="277" w:type="pct"/>
            <w:tcBorders>
              <w:top w:val="nil"/>
              <w:left w:val="nil"/>
              <w:bottom w:val="single" w:sz="4" w:space="0" w:color="auto"/>
              <w:right w:val="single" w:sz="4" w:space="0" w:color="auto"/>
            </w:tcBorders>
            <w:shd w:val="clear" w:color="auto" w:fill="auto"/>
            <w:noWrap/>
            <w:vAlign w:val="center"/>
            <w:hideMark/>
          </w:tcPr>
          <w:p w14:paraId="43B17E4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35.24</w:t>
            </w:r>
          </w:p>
        </w:tc>
        <w:tc>
          <w:tcPr>
            <w:tcW w:w="220" w:type="pct"/>
            <w:tcBorders>
              <w:top w:val="nil"/>
              <w:left w:val="nil"/>
              <w:bottom w:val="single" w:sz="4" w:space="0" w:color="auto"/>
              <w:right w:val="single" w:sz="4" w:space="0" w:color="auto"/>
            </w:tcBorders>
            <w:shd w:val="clear" w:color="auto" w:fill="auto"/>
            <w:noWrap/>
            <w:vAlign w:val="center"/>
            <w:hideMark/>
          </w:tcPr>
          <w:p w14:paraId="0B458CE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w:t>
            </w:r>
          </w:p>
        </w:tc>
        <w:tc>
          <w:tcPr>
            <w:tcW w:w="277" w:type="pct"/>
            <w:tcBorders>
              <w:top w:val="nil"/>
              <w:left w:val="nil"/>
              <w:bottom w:val="single" w:sz="4" w:space="0" w:color="auto"/>
              <w:right w:val="single" w:sz="4" w:space="0" w:color="auto"/>
            </w:tcBorders>
            <w:shd w:val="clear" w:color="auto" w:fill="auto"/>
            <w:noWrap/>
            <w:vAlign w:val="center"/>
            <w:hideMark/>
          </w:tcPr>
          <w:p w14:paraId="063A8AF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11.43</w:t>
            </w:r>
          </w:p>
        </w:tc>
        <w:tc>
          <w:tcPr>
            <w:tcW w:w="258" w:type="pct"/>
            <w:tcBorders>
              <w:top w:val="nil"/>
              <w:left w:val="nil"/>
              <w:bottom w:val="single" w:sz="4" w:space="0" w:color="auto"/>
              <w:right w:val="single" w:sz="4" w:space="0" w:color="auto"/>
            </w:tcBorders>
            <w:shd w:val="clear" w:color="auto" w:fill="auto"/>
            <w:noWrap/>
            <w:vAlign w:val="center"/>
            <w:hideMark/>
          </w:tcPr>
          <w:p w14:paraId="0EF165B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83</w:t>
            </w:r>
          </w:p>
        </w:tc>
        <w:tc>
          <w:tcPr>
            <w:tcW w:w="316" w:type="pct"/>
            <w:tcBorders>
              <w:top w:val="nil"/>
              <w:left w:val="nil"/>
              <w:bottom w:val="single" w:sz="4" w:space="0" w:color="auto"/>
              <w:right w:val="single" w:sz="4" w:space="0" w:color="auto"/>
            </w:tcBorders>
            <w:shd w:val="clear" w:color="auto" w:fill="auto"/>
            <w:noWrap/>
            <w:vAlign w:val="center"/>
            <w:hideMark/>
          </w:tcPr>
          <w:p w14:paraId="5DD8FF3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79.05</w:t>
            </w:r>
          </w:p>
        </w:tc>
        <w:tc>
          <w:tcPr>
            <w:tcW w:w="220" w:type="pct"/>
            <w:tcBorders>
              <w:top w:val="nil"/>
              <w:left w:val="nil"/>
              <w:bottom w:val="single" w:sz="4" w:space="0" w:color="auto"/>
              <w:right w:val="single" w:sz="4" w:space="0" w:color="auto"/>
            </w:tcBorders>
            <w:shd w:val="clear" w:color="auto" w:fill="auto"/>
            <w:noWrap/>
            <w:vAlign w:val="center"/>
            <w:hideMark/>
          </w:tcPr>
          <w:p w14:paraId="68C3CEF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17</w:t>
            </w:r>
          </w:p>
        </w:tc>
        <w:tc>
          <w:tcPr>
            <w:tcW w:w="277" w:type="pct"/>
            <w:tcBorders>
              <w:top w:val="nil"/>
              <w:left w:val="nil"/>
              <w:bottom w:val="single" w:sz="4" w:space="0" w:color="auto"/>
              <w:right w:val="single" w:sz="4" w:space="0" w:color="auto"/>
            </w:tcBorders>
            <w:shd w:val="clear" w:color="auto" w:fill="auto"/>
            <w:noWrap/>
            <w:vAlign w:val="center"/>
            <w:hideMark/>
          </w:tcPr>
          <w:p w14:paraId="3AE8192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16.19</w:t>
            </w:r>
          </w:p>
        </w:tc>
        <w:tc>
          <w:tcPr>
            <w:tcW w:w="199" w:type="pct"/>
            <w:tcBorders>
              <w:top w:val="nil"/>
              <w:left w:val="nil"/>
              <w:bottom w:val="single" w:sz="4" w:space="0" w:color="auto"/>
              <w:right w:val="single" w:sz="4" w:space="0" w:color="auto"/>
            </w:tcBorders>
            <w:shd w:val="clear" w:color="auto" w:fill="auto"/>
            <w:noWrap/>
            <w:vAlign w:val="center"/>
            <w:hideMark/>
          </w:tcPr>
          <w:p w14:paraId="751A8A5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w:t>
            </w:r>
          </w:p>
        </w:tc>
        <w:tc>
          <w:tcPr>
            <w:tcW w:w="239" w:type="pct"/>
            <w:tcBorders>
              <w:top w:val="nil"/>
              <w:left w:val="nil"/>
              <w:bottom w:val="single" w:sz="4" w:space="0" w:color="auto"/>
              <w:right w:val="single" w:sz="4" w:space="0" w:color="auto"/>
            </w:tcBorders>
            <w:shd w:val="clear" w:color="auto" w:fill="auto"/>
            <w:noWrap/>
            <w:vAlign w:val="center"/>
            <w:hideMark/>
          </w:tcPr>
          <w:p w14:paraId="163A384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4.76</w:t>
            </w:r>
          </w:p>
        </w:tc>
        <w:tc>
          <w:tcPr>
            <w:tcW w:w="199" w:type="pct"/>
            <w:tcBorders>
              <w:top w:val="nil"/>
              <w:left w:val="nil"/>
              <w:bottom w:val="single" w:sz="4" w:space="0" w:color="auto"/>
              <w:right w:val="single" w:sz="4" w:space="0" w:color="auto"/>
            </w:tcBorders>
            <w:shd w:val="clear" w:color="auto" w:fill="auto"/>
            <w:noWrap/>
            <w:vAlign w:val="center"/>
            <w:hideMark/>
          </w:tcPr>
          <w:p w14:paraId="528CA07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77F54F1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797769F3"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66A533A"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BC</w:t>
            </w:r>
          </w:p>
        </w:tc>
        <w:tc>
          <w:tcPr>
            <w:tcW w:w="297" w:type="pct"/>
            <w:tcBorders>
              <w:top w:val="nil"/>
              <w:left w:val="nil"/>
              <w:bottom w:val="single" w:sz="4" w:space="0" w:color="auto"/>
              <w:right w:val="single" w:sz="4" w:space="0" w:color="auto"/>
            </w:tcBorders>
            <w:shd w:val="clear" w:color="auto" w:fill="auto"/>
            <w:noWrap/>
            <w:vAlign w:val="center"/>
            <w:hideMark/>
          </w:tcPr>
          <w:p w14:paraId="7807A15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1271</w:t>
            </w:r>
          </w:p>
        </w:tc>
        <w:tc>
          <w:tcPr>
            <w:tcW w:w="276" w:type="pct"/>
            <w:tcBorders>
              <w:top w:val="nil"/>
              <w:left w:val="nil"/>
              <w:bottom w:val="single" w:sz="4" w:space="0" w:color="auto"/>
              <w:right w:val="single" w:sz="4" w:space="0" w:color="auto"/>
            </w:tcBorders>
            <w:shd w:val="clear" w:color="auto" w:fill="auto"/>
            <w:noWrap/>
            <w:vAlign w:val="center"/>
            <w:hideMark/>
          </w:tcPr>
          <w:p w14:paraId="57C5C5E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591</w:t>
            </w:r>
          </w:p>
        </w:tc>
        <w:tc>
          <w:tcPr>
            <w:tcW w:w="258" w:type="pct"/>
            <w:tcBorders>
              <w:top w:val="nil"/>
              <w:left w:val="nil"/>
              <w:bottom w:val="single" w:sz="4" w:space="0" w:color="auto"/>
              <w:right w:val="single" w:sz="4" w:space="0" w:color="auto"/>
            </w:tcBorders>
            <w:shd w:val="clear" w:color="auto" w:fill="auto"/>
            <w:noWrap/>
            <w:vAlign w:val="center"/>
            <w:hideMark/>
          </w:tcPr>
          <w:p w14:paraId="5945D80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122</w:t>
            </w:r>
          </w:p>
        </w:tc>
        <w:tc>
          <w:tcPr>
            <w:tcW w:w="277" w:type="pct"/>
            <w:tcBorders>
              <w:top w:val="nil"/>
              <w:left w:val="nil"/>
              <w:bottom w:val="single" w:sz="4" w:space="0" w:color="auto"/>
              <w:right w:val="single" w:sz="4" w:space="0" w:color="auto"/>
            </w:tcBorders>
            <w:shd w:val="clear" w:color="auto" w:fill="auto"/>
            <w:noWrap/>
            <w:vAlign w:val="center"/>
            <w:hideMark/>
          </w:tcPr>
          <w:p w14:paraId="677E603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20.64</w:t>
            </w:r>
          </w:p>
        </w:tc>
        <w:tc>
          <w:tcPr>
            <w:tcW w:w="258" w:type="pct"/>
            <w:tcBorders>
              <w:top w:val="nil"/>
              <w:left w:val="nil"/>
              <w:bottom w:val="single" w:sz="4" w:space="0" w:color="auto"/>
              <w:right w:val="single" w:sz="4" w:space="0" w:color="auto"/>
            </w:tcBorders>
            <w:shd w:val="clear" w:color="auto" w:fill="auto"/>
            <w:noWrap/>
            <w:vAlign w:val="center"/>
            <w:hideMark/>
          </w:tcPr>
          <w:p w14:paraId="763DCA4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210</w:t>
            </w:r>
          </w:p>
        </w:tc>
        <w:tc>
          <w:tcPr>
            <w:tcW w:w="277" w:type="pct"/>
            <w:tcBorders>
              <w:top w:val="nil"/>
              <w:left w:val="nil"/>
              <w:bottom w:val="single" w:sz="4" w:space="0" w:color="auto"/>
              <w:right w:val="single" w:sz="4" w:space="0" w:color="auto"/>
            </w:tcBorders>
            <w:shd w:val="clear" w:color="auto" w:fill="auto"/>
            <w:noWrap/>
            <w:vAlign w:val="center"/>
            <w:hideMark/>
          </w:tcPr>
          <w:p w14:paraId="3B85539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35.53</w:t>
            </w:r>
          </w:p>
        </w:tc>
        <w:tc>
          <w:tcPr>
            <w:tcW w:w="258" w:type="pct"/>
            <w:tcBorders>
              <w:top w:val="nil"/>
              <w:left w:val="nil"/>
              <w:bottom w:val="single" w:sz="4" w:space="0" w:color="auto"/>
              <w:right w:val="single" w:sz="4" w:space="0" w:color="auto"/>
            </w:tcBorders>
            <w:shd w:val="clear" w:color="auto" w:fill="auto"/>
            <w:noWrap/>
            <w:vAlign w:val="center"/>
            <w:hideMark/>
          </w:tcPr>
          <w:p w14:paraId="04E4AD6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188</w:t>
            </w:r>
          </w:p>
        </w:tc>
        <w:tc>
          <w:tcPr>
            <w:tcW w:w="277" w:type="pct"/>
            <w:tcBorders>
              <w:top w:val="nil"/>
              <w:left w:val="nil"/>
              <w:bottom w:val="single" w:sz="4" w:space="0" w:color="auto"/>
              <w:right w:val="single" w:sz="4" w:space="0" w:color="auto"/>
            </w:tcBorders>
            <w:shd w:val="clear" w:color="auto" w:fill="auto"/>
            <w:noWrap/>
            <w:vAlign w:val="center"/>
            <w:hideMark/>
          </w:tcPr>
          <w:p w14:paraId="53DC672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31.81</w:t>
            </w:r>
          </w:p>
        </w:tc>
        <w:tc>
          <w:tcPr>
            <w:tcW w:w="220" w:type="pct"/>
            <w:tcBorders>
              <w:top w:val="nil"/>
              <w:left w:val="nil"/>
              <w:bottom w:val="single" w:sz="4" w:space="0" w:color="auto"/>
              <w:right w:val="single" w:sz="4" w:space="0" w:color="auto"/>
            </w:tcBorders>
            <w:shd w:val="clear" w:color="auto" w:fill="auto"/>
            <w:noWrap/>
            <w:vAlign w:val="center"/>
            <w:hideMark/>
          </w:tcPr>
          <w:p w14:paraId="496E729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71</w:t>
            </w:r>
          </w:p>
        </w:tc>
        <w:tc>
          <w:tcPr>
            <w:tcW w:w="277" w:type="pct"/>
            <w:tcBorders>
              <w:top w:val="nil"/>
              <w:left w:val="nil"/>
              <w:bottom w:val="single" w:sz="4" w:space="0" w:color="auto"/>
              <w:right w:val="single" w:sz="4" w:space="0" w:color="auto"/>
            </w:tcBorders>
            <w:shd w:val="clear" w:color="auto" w:fill="auto"/>
            <w:noWrap/>
            <w:vAlign w:val="center"/>
            <w:hideMark/>
          </w:tcPr>
          <w:p w14:paraId="2D2E53B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12.01</w:t>
            </w:r>
          </w:p>
        </w:tc>
        <w:tc>
          <w:tcPr>
            <w:tcW w:w="258" w:type="pct"/>
            <w:tcBorders>
              <w:top w:val="nil"/>
              <w:left w:val="nil"/>
              <w:bottom w:val="single" w:sz="4" w:space="0" w:color="auto"/>
              <w:right w:val="single" w:sz="4" w:space="0" w:color="auto"/>
            </w:tcBorders>
            <w:shd w:val="clear" w:color="auto" w:fill="auto"/>
            <w:noWrap/>
            <w:vAlign w:val="center"/>
            <w:hideMark/>
          </w:tcPr>
          <w:p w14:paraId="654E2C9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490</w:t>
            </w:r>
          </w:p>
        </w:tc>
        <w:tc>
          <w:tcPr>
            <w:tcW w:w="316" w:type="pct"/>
            <w:tcBorders>
              <w:top w:val="nil"/>
              <w:left w:val="nil"/>
              <w:bottom w:val="single" w:sz="4" w:space="0" w:color="auto"/>
              <w:right w:val="single" w:sz="4" w:space="0" w:color="auto"/>
            </w:tcBorders>
            <w:shd w:val="clear" w:color="auto" w:fill="auto"/>
            <w:noWrap/>
            <w:vAlign w:val="center"/>
            <w:hideMark/>
          </w:tcPr>
          <w:p w14:paraId="0311243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82.91</w:t>
            </w:r>
          </w:p>
        </w:tc>
        <w:tc>
          <w:tcPr>
            <w:tcW w:w="220" w:type="pct"/>
            <w:tcBorders>
              <w:top w:val="nil"/>
              <w:left w:val="nil"/>
              <w:bottom w:val="single" w:sz="4" w:space="0" w:color="auto"/>
              <w:right w:val="single" w:sz="4" w:space="0" w:color="auto"/>
            </w:tcBorders>
            <w:shd w:val="clear" w:color="auto" w:fill="auto"/>
            <w:noWrap/>
            <w:vAlign w:val="center"/>
            <w:hideMark/>
          </w:tcPr>
          <w:p w14:paraId="43A68AB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98</w:t>
            </w:r>
          </w:p>
        </w:tc>
        <w:tc>
          <w:tcPr>
            <w:tcW w:w="277" w:type="pct"/>
            <w:tcBorders>
              <w:top w:val="nil"/>
              <w:left w:val="nil"/>
              <w:bottom w:val="single" w:sz="4" w:space="0" w:color="auto"/>
              <w:right w:val="single" w:sz="4" w:space="0" w:color="auto"/>
            </w:tcBorders>
            <w:shd w:val="clear" w:color="auto" w:fill="auto"/>
            <w:noWrap/>
            <w:vAlign w:val="center"/>
            <w:hideMark/>
          </w:tcPr>
          <w:p w14:paraId="6724BF0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16.58</w:t>
            </w:r>
          </w:p>
        </w:tc>
        <w:tc>
          <w:tcPr>
            <w:tcW w:w="199" w:type="pct"/>
            <w:tcBorders>
              <w:top w:val="nil"/>
              <w:left w:val="nil"/>
              <w:bottom w:val="single" w:sz="4" w:space="0" w:color="auto"/>
              <w:right w:val="single" w:sz="4" w:space="0" w:color="auto"/>
            </w:tcBorders>
            <w:shd w:val="clear" w:color="auto" w:fill="auto"/>
            <w:noWrap/>
            <w:vAlign w:val="center"/>
            <w:hideMark/>
          </w:tcPr>
          <w:p w14:paraId="07C0C4D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w:t>
            </w:r>
          </w:p>
        </w:tc>
        <w:tc>
          <w:tcPr>
            <w:tcW w:w="239" w:type="pct"/>
            <w:tcBorders>
              <w:top w:val="nil"/>
              <w:left w:val="nil"/>
              <w:bottom w:val="single" w:sz="4" w:space="0" w:color="auto"/>
              <w:right w:val="single" w:sz="4" w:space="0" w:color="auto"/>
            </w:tcBorders>
            <w:shd w:val="clear" w:color="auto" w:fill="auto"/>
            <w:noWrap/>
            <w:vAlign w:val="center"/>
            <w:hideMark/>
          </w:tcPr>
          <w:p w14:paraId="094C0B0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0.51</w:t>
            </w:r>
          </w:p>
        </w:tc>
        <w:tc>
          <w:tcPr>
            <w:tcW w:w="199" w:type="pct"/>
            <w:tcBorders>
              <w:top w:val="nil"/>
              <w:left w:val="nil"/>
              <w:bottom w:val="single" w:sz="4" w:space="0" w:color="auto"/>
              <w:right w:val="single" w:sz="4" w:space="0" w:color="auto"/>
            </w:tcBorders>
            <w:shd w:val="clear" w:color="auto" w:fill="auto"/>
            <w:noWrap/>
            <w:vAlign w:val="center"/>
            <w:hideMark/>
          </w:tcPr>
          <w:p w14:paraId="4550CC3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47B803D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2270F7B6"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7528873C"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KT</w:t>
            </w:r>
          </w:p>
        </w:tc>
        <w:tc>
          <w:tcPr>
            <w:tcW w:w="297" w:type="pct"/>
            <w:tcBorders>
              <w:top w:val="nil"/>
              <w:left w:val="nil"/>
              <w:bottom w:val="single" w:sz="4" w:space="0" w:color="auto"/>
              <w:right w:val="single" w:sz="4" w:space="0" w:color="auto"/>
            </w:tcBorders>
            <w:shd w:val="clear" w:color="auto" w:fill="auto"/>
            <w:noWrap/>
            <w:vAlign w:val="center"/>
            <w:hideMark/>
          </w:tcPr>
          <w:p w14:paraId="2ED901A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712</w:t>
            </w:r>
          </w:p>
        </w:tc>
        <w:tc>
          <w:tcPr>
            <w:tcW w:w="276" w:type="pct"/>
            <w:tcBorders>
              <w:top w:val="nil"/>
              <w:left w:val="nil"/>
              <w:bottom w:val="single" w:sz="4" w:space="0" w:color="auto"/>
              <w:right w:val="single" w:sz="4" w:space="0" w:color="auto"/>
            </w:tcBorders>
            <w:shd w:val="clear" w:color="auto" w:fill="auto"/>
            <w:noWrap/>
            <w:vAlign w:val="center"/>
            <w:hideMark/>
          </w:tcPr>
          <w:p w14:paraId="5621636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364</w:t>
            </w:r>
          </w:p>
        </w:tc>
        <w:tc>
          <w:tcPr>
            <w:tcW w:w="258" w:type="pct"/>
            <w:tcBorders>
              <w:top w:val="nil"/>
              <w:left w:val="nil"/>
              <w:bottom w:val="single" w:sz="4" w:space="0" w:color="auto"/>
              <w:right w:val="single" w:sz="4" w:space="0" w:color="auto"/>
            </w:tcBorders>
            <w:shd w:val="clear" w:color="auto" w:fill="auto"/>
            <w:noWrap/>
            <w:vAlign w:val="center"/>
            <w:hideMark/>
          </w:tcPr>
          <w:p w14:paraId="59EFF47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135</w:t>
            </w:r>
          </w:p>
        </w:tc>
        <w:tc>
          <w:tcPr>
            <w:tcW w:w="277" w:type="pct"/>
            <w:tcBorders>
              <w:top w:val="nil"/>
              <w:left w:val="nil"/>
              <w:bottom w:val="single" w:sz="4" w:space="0" w:color="auto"/>
              <w:right w:val="single" w:sz="4" w:space="0" w:color="auto"/>
            </w:tcBorders>
            <w:shd w:val="clear" w:color="auto" w:fill="auto"/>
            <w:noWrap/>
            <w:vAlign w:val="center"/>
            <w:hideMark/>
          </w:tcPr>
          <w:p w14:paraId="65821E9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37.09</w:t>
            </w:r>
          </w:p>
        </w:tc>
        <w:tc>
          <w:tcPr>
            <w:tcW w:w="258" w:type="pct"/>
            <w:tcBorders>
              <w:top w:val="nil"/>
              <w:left w:val="nil"/>
              <w:bottom w:val="single" w:sz="4" w:space="0" w:color="auto"/>
              <w:right w:val="single" w:sz="4" w:space="0" w:color="auto"/>
            </w:tcBorders>
            <w:shd w:val="clear" w:color="auto" w:fill="auto"/>
            <w:noWrap/>
            <w:vAlign w:val="center"/>
            <w:hideMark/>
          </w:tcPr>
          <w:p w14:paraId="4BDD85B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123</w:t>
            </w:r>
          </w:p>
        </w:tc>
        <w:tc>
          <w:tcPr>
            <w:tcW w:w="277" w:type="pct"/>
            <w:tcBorders>
              <w:top w:val="nil"/>
              <w:left w:val="nil"/>
              <w:bottom w:val="single" w:sz="4" w:space="0" w:color="auto"/>
              <w:right w:val="single" w:sz="4" w:space="0" w:color="auto"/>
            </w:tcBorders>
            <w:shd w:val="clear" w:color="auto" w:fill="auto"/>
            <w:noWrap/>
            <w:vAlign w:val="center"/>
            <w:hideMark/>
          </w:tcPr>
          <w:p w14:paraId="0C60848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33.79</w:t>
            </w:r>
          </w:p>
        </w:tc>
        <w:tc>
          <w:tcPr>
            <w:tcW w:w="258" w:type="pct"/>
            <w:tcBorders>
              <w:top w:val="nil"/>
              <w:left w:val="nil"/>
              <w:bottom w:val="single" w:sz="4" w:space="0" w:color="auto"/>
              <w:right w:val="single" w:sz="4" w:space="0" w:color="auto"/>
            </w:tcBorders>
            <w:shd w:val="clear" w:color="auto" w:fill="auto"/>
            <w:noWrap/>
            <w:vAlign w:val="center"/>
            <w:hideMark/>
          </w:tcPr>
          <w:p w14:paraId="6DC99D0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86</w:t>
            </w:r>
          </w:p>
        </w:tc>
        <w:tc>
          <w:tcPr>
            <w:tcW w:w="277" w:type="pct"/>
            <w:tcBorders>
              <w:top w:val="nil"/>
              <w:left w:val="nil"/>
              <w:bottom w:val="single" w:sz="4" w:space="0" w:color="auto"/>
              <w:right w:val="single" w:sz="4" w:space="0" w:color="auto"/>
            </w:tcBorders>
            <w:shd w:val="clear" w:color="auto" w:fill="auto"/>
            <w:noWrap/>
            <w:vAlign w:val="center"/>
            <w:hideMark/>
          </w:tcPr>
          <w:p w14:paraId="6A99781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23.63</w:t>
            </w:r>
          </w:p>
        </w:tc>
        <w:tc>
          <w:tcPr>
            <w:tcW w:w="220" w:type="pct"/>
            <w:tcBorders>
              <w:top w:val="nil"/>
              <w:left w:val="nil"/>
              <w:bottom w:val="single" w:sz="4" w:space="0" w:color="auto"/>
              <w:right w:val="single" w:sz="4" w:space="0" w:color="auto"/>
            </w:tcBorders>
            <w:shd w:val="clear" w:color="auto" w:fill="auto"/>
            <w:noWrap/>
            <w:vAlign w:val="center"/>
            <w:hideMark/>
          </w:tcPr>
          <w:p w14:paraId="1CA1223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20</w:t>
            </w:r>
          </w:p>
        </w:tc>
        <w:tc>
          <w:tcPr>
            <w:tcW w:w="277" w:type="pct"/>
            <w:tcBorders>
              <w:top w:val="nil"/>
              <w:left w:val="nil"/>
              <w:bottom w:val="single" w:sz="4" w:space="0" w:color="auto"/>
              <w:right w:val="single" w:sz="4" w:space="0" w:color="auto"/>
            </w:tcBorders>
            <w:shd w:val="clear" w:color="auto" w:fill="auto"/>
            <w:noWrap/>
            <w:vAlign w:val="center"/>
            <w:hideMark/>
          </w:tcPr>
          <w:p w14:paraId="6CAB38C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5.49</w:t>
            </w:r>
          </w:p>
        </w:tc>
        <w:tc>
          <w:tcPr>
            <w:tcW w:w="258" w:type="pct"/>
            <w:tcBorders>
              <w:top w:val="nil"/>
              <w:left w:val="nil"/>
              <w:bottom w:val="single" w:sz="4" w:space="0" w:color="auto"/>
              <w:right w:val="single" w:sz="4" w:space="0" w:color="auto"/>
            </w:tcBorders>
            <w:shd w:val="clear" w:color="auto" w:fill="auto"/>
            <w:noWrap/>
            <w:vAlign w:val="center"/>
            <w:hideMark/>
          </w:tcPr>
          <w:p w14:paraId="7FAD1F9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317</w:t>
            </w:r>
          </w:p>
        </w:tc>
        <w:tc>
          <w:tcPr>
            <w:tcW w:w="316" w:type="pct"/>
            <w:tcBorders>
              <w:top w:val="nil"/>
              <w:left w:val="nil"/>
              <w:bottom w:val="single" w:sz="4" w:space="0" w:color="auto"/>
              <w:right w:val="single" w:sz="4" w:space="0" w:color="auto"/>
            </w:tcBorders>
            <w:shd w:val="clear" w:color="auto" w:fill="auto"/>
            <w:noWrap/>
            <w:vAlign w:val="center"/>
            <w:hideMark/>
          </w:tcPr>
          <w:p w14:paraId="2FA2288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87.09</w:t>
            </w:r>
          </w:p>
        </w:tc>
        <w:tc>
          <w:tcPr>
            <w:tcW w:w="220" w:type="pct"/>
            <w:tcBorders>
              <w:top w:val="nil"/>
              <w:left w:val="nil"/>
              <w:bottom w:val="single" w:sz="4" w:space="0" w:color="auto"/>
              <w:right w:val="single" w:sz="4" w:space="0" w:color="auto"/>
            </w:tcBorders>
            <w:shd w:val="clear" w:color="auto" w:fill="auto"/>
            <w:noWrap/>
            <w:vAlign w:val="center"/>
            <w:hideMark/>
          </w:tcPr>
          <w:p w14:paraId="7AFA2EF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46</w:t>
            </w:r>
          </w:p>
        </w:tc>
        <w:tc>
          <w:tcPr>
            <w:tcW w:w="277" w:type="pct"/>
            <w:tcBorders>
              <w:top w:val="nil"/>
              <w:left w:val="nil"/>
              <w:bottom w:val="single" w:sz="4" w:space="0" w:color="auto"/>
              <w:right w:val="single" w:sz="4" w:space="0" w:color="auto"/>
            </w:tcBorders>
            <w:shd w:val="clear" w:color="auto" w:fill="auto"/>
            <w:noWrap/>
            <w:vAlign w:val="center"/>
            <w:hideMark/>
          </w:tcPr>
          <w:p w14:paraId="6AE99F9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12.64</w:t>
            </w:r>
          </w:p>
        </w:tc>
        <w:tc>
          <w:tcPr>
            <w:tcW w:w="199" w:type="pct"/>
            <w:tcBorders>
              <w:top w:val="nil"/>
              <w:left w:val="nil"/>
              <w:bottom w:val="single" w:sz="4" w:space="0" w:color="auto"/>
              <w:right w:val="single" w:sz="4" w:space="0" w:color="auto"/>
            </w:tcBorders>
            <w:shd w:val="clear" w:color="auto" w:fill="auto"/>
            <w:noWrap/>
            <w:vAlign w:val="center"/>
            <w:hideMark/>
          </w:tcPr>
          <w:p w14:paraId="1F9C2B1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w:t>
            </w:r>
          </w:p>
        </w:tc>
        <w:tc>
          <w:tcPr>
            <w:tcW w:w="239" w:type="pct"/>
            <w:tcBorders>
              <w:top w:val="nil"/>
              <w:left w:val="nil"/>
              <w:bottom w:val="single" w:sz="4" w:space="0" w:color="auto"/>
              <w:right w:val="single" w:sz="4" w:space="0" w:color="auto"/>
            </w:tcBorders>
            <w:shd w:val="clear" w:color="auto" w:fill="auto"/>
            <w:noWrap/>
            <w:vAlign w:val="center"/>
            <w:hideMark/>
          </w:tcPr>
          <w:p w14:paraId="452EC77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0.27</w:t>
            </w:r>
          </w:p>
        </w:tc>
        <w:tc>
          <w:tcPr>
            <w:tcW w:w="199" w:type="pct"/>
            <w:tcBorders>
              <w:top w:val="nil"/>
              <w:left w:val="nil"/>
              <w:bottom w:val="single" w:sz="4" w:space="0" w:color="auto"/>
              <w:right w:val="single" w:sz="4" w:space="0" w:color="auto"/>
            </w:tcBorders>
            <w:shd w:val="clear" w:color="auto" w:fill="auto"/>
            <w:noWrap/>
            <w:vAlign w:val="center"/>
            <w:hideMark/>
          </w:tcPr>
          <w:p w14:paraId="2EA7B29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727C37A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5101DFBA"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62DBD15D"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COL</w:t>
            </w:r>
          </w:p>
        </w:tc>
        <w:tc>
          <w:tcPr>
            <w:tcW w:w="297" w:type="pct"/>
            <w:tcBorders>
              <w:top w:val="nil"/>
              <w:left w:val="nil"/>
              <w:bottom w:val="single" w:sz="4" w:space="0" w:color="auto"/>
              <w:right w:val="single" w:sz="4" w:space="0" w:color="auto"/>
            </w:tcBorders>
            <w:shd w:val="clear" w:color="auto" w:fill="auto"/>
            <w:noWrap/>
            <w:vAlign w:val="center"/>
            <w:hideMark/>
          </w:tcPr>
          <w:p w14:paraId="25FBCB3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1571</w:t>
            </w:r>
          </w:p>
        </w:tc>
        <w:tc>
          <w:tcPr>
            <w:tcW w:w="276" w:type="pct"/>
            <w:tcBorders>
              <w:top w:val="nil"/>
              <w:left w:val="nil"/>
              <w:bottom w:val="single" w:sz="4" w:space="0" w:color="auto"/>
              <w:right w:val="single" w:sz="4" w:space="0" w:color="auto"/>
            </w:tcBorders>
            <w:shd w:val="clear" w:color="auto" w:fill="auto"/>
            <w:noWrap/>
            <w:vAlign w:val="center"/>
            <w:hideMark/>
          </w:tcPr>
          <w:p w14:paraId="47B0663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752</w:t>
            </w:r>
          </w:p>
        </w:tc>
        <w:tc>
          <w:tcPr>
            <w:tcW w:w="258" w:type="pct"/>
            <w:tcBorders>
              <w:top w:val="nil"/>
              <w:left w:val="nil"/>
              <w:bottom w:val="single" w:sz="4" w:space="0" w:color="auto"/>
              <w:right w:val="single" w:sz="4" w:space="0" w:color="auto"/>
            </w:tcBorders>
            <w:shd w:val="clear" w:color="auto" w:fill="auto"/>
            <w:noWrap/>
            <w:vAlign w:val="center"/>
            <w:hideMark/>
          </w:tcPr>
          <w:p w14:paraId="554ED06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483</w:t>
            </w:r>
          </w:p>
        </w:tc>
        <w:tc>
          <w:tcPr>
            <w:tcW w:w="277" w:type="pct"/>
            <w:tcBorders>
              <w:top w:val="nil"/>
              <w:left w:val="nil"/>
              <w:bottom w:val="single" w:sz="4" w:space="0" w:color="auto"/>
              <w:right w:val="single" w:sz="4" w:space="0" w:color="auto"/>
            </w:tcBorders>
            <w:shd w:val="clear" w:color="auto" w:fill="auto"/>
            <w:noWrap/>
            <w:vAlign w:val="center"/>
            <w:hideMark/>
          </w:tcPr>
          <w:p w14:paraId="4B9EF47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64.23</w:t>
            </w:r>
          </w:p>
        </w:tc>
        <w:tc>
          <w:tcPr>
            <w:tcW w:w="258" w:type="pct"/>
            <w:tcBorders>
              <w:top w:val="nil"/>
              <w:left w:val="nil"/>
              <w:bottom w:val="single" w:sz="4" w:space="0" w:color="auto"/>
              <w:right w:val="single" w:sz="4" w:space="0" w:color="auto"/>
            </w:tcBorders>
            <w:shd w:val="clear" w:color="auto" w:fill="auto"/>
            <w:noWrap/>
            <w:vAlign w:val="center"/>
            <w:hideMark/>
          </w:tcPr>
          <w:p w14:paraId="2C1621C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218</w:t>
            </w:r>
          </w:p>
        </w:tc>
        <w:tc>
          <w:tcPr>
            <w:tcW w:w="277" w:type="pct"/>
            <w:tcBorders>
              <w:top w:val="nil"/>
              <w:left w:val="nil"/>
              <w:bottom w:val="single" w:sz="4" w:space="0" w:color="auto"/>
              <w:right w:val="single" w:sz="4" w:space="0" w:color="auto"/>
            </w:tcBorders>
            <w:shd w:val="clear" w:color="auto" w:fill="auto"/>
            <w:noWrap/>
            <w:vAlign w:val="center"/>
            <w:hideMark/>
          </w:tcPr>
          <w:p w14:paraId="681B666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28.99</w:t>
            </w:r>
          </w:p>
        </w:tc>
        <w:tc>
          <w:tcPr>
            <w:tcW w:w="258" w:type="pct"/>
            <w:tcBorders>
              <w:top w:val="nil"/>
              <w:left w:val="nil"/>
              <w:bottom w:val="single" w:sz="4" w:space="0" w:color="auto"/>
              <w:right w:val="single" w:sz="4" w:space="0" w:color="auto"/>
            </w:tcBorders>
            <w:shd w:val="clear" w:color="auto" w:fill="auto"/>
            <w:noWrap/>
            <w:vAlign w:val="center"/>
            <w:hideMark/>
          </w:tcPr>
          <w:p w14:paraId="7E34485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47</w:t>
            </w:r>
          </w:p>
        </w:tc>
        <w:tc>
          <w:tcPr>
            <w:tcW w:w="277" w:type="pct"/>
            <w:tcBorders>
              <w:top w:val="nil"/>
              <w:left w:val="nil"/>
              <w:bottom w:val="single" w:sz="4" w:space="0" w:color="auto"/>
              <w:right w:val="single" w:sz="4" w:space="0" w:color="auto"/>
            </w:tcBorders>
            <w:shd w:val="clear" w:color="auto" w:fill="auto"/>
            <w:noWrap/>
            <w:vAlign w:val="center"/>
            <w:hideMark/>
          </w:tcPr>
          <w:p w14:paraId="36C84A6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6.25</w:t>
            </w:r>
          </w:p>
        </w:tc>
        <w:tc>
          <w:tcPr>
            <w:tcW w:w="220" w:type="pct"/>
            <w:tcBorders>
              <w:top w:val="nil"/>
              <w:left w:val="nil"/>
              <w:bottom w:val="single" w:sz="4" w:space="0" w:color="auto"/>
              <w:right w:val="single" w:sz="4" w:space="0" w:color="auto"/>
            </w:tcBorders>
            <w:shd w:val="clear" w:color="auto" w:fill="auto"/>
            <w:noWrap/>
            <w:vAlign w:val="center"/>
            <w:hideMark/>
          </w:tcPr>
          <w:p w14:paraId="3CDA798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w:t>
            </w:r>
          </w:p>
        </w:tc>
        <w:tc>
          <w:tcPr>
            <w:tcW w:w="277" w:type="pct"/>
            <w:tcBorders>
              <w:top w:val="nil"/>
              <w:left w:val="nil"/>
              <w:bottom w:val="single" w:sz="4" w:space="0" w:color="auto"/>
              <w:right w:val="single" w:sz="4" w:space="0" w:color="auto"/>
            </w:tcBorders>
            <w:shd w:val="clear" w:color="auto" w:fill="auto"/>
            <w:noWrap/>
            <w:vAlign w:val="center"/>
            <w:hideMark/>
          </w:tcPr>
          <w:p w14:paraId="2475076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0.53</w:t>
            </w:r>
          </w:p>
        </w:tc>
        <w:tc>
          <w:tcPr>
            <w:tcW w:w="258" w:type="pct"/>
            <w:tcBorders>
              <w:top w:val="nil"/>
              <w:left w:val="nil"/>
              <w:bottom w:val="single" w:sz="4" w:space="0" w:color="auto"/>
              <w:right w:val="single" w:sz="4" w:space="0" w:color="auto"/>
            </w:tcBorders>
            <w:shd w:val="clear" w:color="auto" w:fill="auto"/>
            <w:noWrap/>
            <w:vAlign w:val="center"/>
            <w:hideMark/>
          </w:tcPr>
          <w:p w14:paraId="38AA190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745</w:t>
            </w:r>
          </w:p>
        </w:tc>
        <w:tc>
          <w:tcPr>
            <w:tcW w:w="316" w:type="pct"/>
            <w:tcBorders>
              <w:top w:val="nil"/>
              <w:left w:val="nil"/>
              <w:bottom w:val="single" w:sz="4" w:space="0" w:color="auto"/>
              <w:right w:val="single" w:sz="4" w:space="0" w:color="auto"/>
            </w:tcBorders>
            <w:shd w:val="clear" w:color="auto" w:fill="auto"/>
            <w:noWrap/>
            <w:vAlign w:val="center"/>
            <w:hideMark/>
          </w:tcPr>
          <w:p w14:paraId="708F82E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99.07</w:t>
            </w:r>
          </w:p>
        </w:tc>
        <w:tc>
          <w:tcPr>
            <w:tcW w:w="220" w:type="pct"/>
            <w:tcBorders>
              <w:top w:val="nil"/>
              <w:left w:val="nil"/>
              <w:bottom w:val="single" w:sz="4" w:space="0" w:color="auto"/>
              <w:right w:val="single" w:sz="4" w:space="0" w:color="auto"/>
            </w:tcBorders>
            <w:shd w:val="clear" w:color="auto" w:fill="auto"/>
            <w:noWrap/>
            <w:vAlign w:val="center"/>
            <w:hideMark/>
          </w:tcPr>
          <w:p w14:paraId="4C9EA65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w:t>
            </w:r>
          </w:p>
        </w:tc>
        <w:tc>
          <w:tcPr>
            <w:tcW w:w="277" w:type="pct"/>
            <w:tcBorders>
              <w:top w:val="nil"/>
              <w:left w:val="nil"/>
              <w:bottom w:val="single" w:sz="4" w:space="0" w:color="auto"/>
              <w:right w:val="single" w:sz="4" w:space="0" w:color="auto"/>
            </w:tcBorders>
            <w:shd w:val="clear" w:color="auto" w:fill="auto"/>
            <w:noWrap/>
            <w:vAlign w:val="center"/>
            <w:hideMark/>
          </w:tcPr>
          <w:p w14:paraId="7D5F8B1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0.93</w:t>
            </w:r>
          </w:p>
        </w:tc>
        <w:tc>
          <w:tcPr>
            <w:tcW w:w="199" w:type="pct"/>
            <w:tcBorders>
              <w:top w:val="nil"/>
              <w:left w:val="nil"/>
              <w:bottom w:val="single" w:sz="4" w:space="0" w:color="auto"/>
              <w:right w:val="single" w:sz="4" w:space="0" w:color="auto"/>
            </w:tcBorders>
            <w:shd w:val="clear" w:color="auto" w:fill="auto"/>
            <w:noWrap/>
            <w:vAlign w:val="center"/>
            <w:hideMark/>
          </w:tcPr>
          <w:p w14:paraId="5568533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239" w:type="pct"/>
            <w:tcBorders>
              <w:top w:val="nil"/>
              <w:left w:val="nil"/>
              <w:bottom w:val="single" w:sz="4" w:space="0" w:color="auto"/>
              <w:right w:val="single" w:sz="4" w:space="0" w:color="auto"/>
            </w:tcBorders>
            <w:shd w:val="clear" w:color="auto" w:fill="auto"/>
            <w:noWrap/>
            <w:vAlign w:val="center"/>
            <w:hideMark/>
          </w:tcPr>
          <w:p w14:paraId="1E4C444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199" w:type="pct"/>
            <w:tcBorders>
              <w:top w:val="nil"/>
              <w:left w:val="nil"/>
              <w:bottom w:val="single" w:sz="4" w:space="0" w:color="auto"/>
              <w:right w:val="single" w:sz="4" w:space="0" w:color="auto"/>
            </w:tcBorders>
            <w:shd w:val="clear" w:color="auto" w:fill="auto"/>
            <w:noWrap/>
            <w:vAlign w:val="center"/>
            <w:hideMark/>
          </w:tcPr>
          <w:p w14:paraId="6EE3806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28C2B76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33C303F7"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4FF0B417"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LQĐ</w:t>
            </w:r>
          </w:p>
        </w:tc>
        <w:tc>
          <w:tcPr>
            <w:tcW w:w="297" w:type="pct"/>
            <w:tcBorders>
              <w:top w:val="nil"/>
              <w:left w:val="nil"/>
              <w:bottom w:val="single" w:sz="4" w:space="0" w:color="auto"/>
              <w:right w:val="single" w:sz="4" w:space="0" w:color="auto"/>
            </w:tcBorders>
            <w:shd w:val="clear" w:color="auto" w:fill="auto"/>
            <w:noWrap/>
            <w:vAlign w:val="center"/>
            <w:hideMark/>
          </w:tcPr>
          <w:p w14:paraId="6039C82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2577</w:t>
            </w:r>
          </w:p>
        </w:tc>
        <w:tc>
          <w:tcPr>
            <w:tcW w:w="276" w:type="pct"/>
            <w:tcBorders>
              <w:top w:val="nil"/>
              <w:left w:val="nil"/>
              <w:bottom w:val="single" w:sz="4" w:space="0" w:color="auto"/>
              <w:right w:val="single" w:sz="4" w:space="0" w:color="auto"/>
            </w:tcBorders>
            <w:shd w:val="clear" w:color="auto" w:fill="auto"/>
            <w:noWrap/>
            <w:vAlign w:val="center"/>
            <w:hideMark/>
          </w:tcPr>
          <w:p w14:paraId="23C1167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1194</w:t>
            </w:r>
          </w:p>
        </w:tc>
        <w:tc>
          <w:tcPr>
            <w:tcW w:w="258" w:type="pct"/>
            <w:tcBorders>
              <w:top w:val="nil"/>
              <w:left w:val="nil"/>
              <w:bottom w:val="single" w:sz="4" w:space="0" w:color="auto"/>
              <w:right w:val="single" w:sz="4" w:space="0" w:color="auto"/>
            </w:tcBorders>
            <w:shd w:val="clear" w:color="auto" w:fill="auto"/>
            <w:noWrap/>
            <w:vAlign w:val="center"/>
            <w:hideMark/>
          </w:tcPr>
          <w:p w14:paraId="41872B2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624</w:t>
            </w:r>
          </w:p>
        </w:tc>
        <w:tc>
          <w:tcPr>
            <w:tcW w:w="277" w:type="pct"/>
            <w:tcBorders>
              <w:top w:val="nil"/>
              <w:left w:val="nil"/>
              <w:bottom w:val="single" w:sz="4" w:space="0" w:color="auto"/>
              <w:right w:val="single" w:sz="4" w:space="0" w:color="auto"/>
            </w:tcBorders>
            <w:shd w:val="clear" w:color="auto" w:fill="auto"/>
            <w:noWrap/>
            <w:vAlign w:val="center"/>
            <w:hideMark/>
          </w:tcPr>
          <w:p w14:paraId="798EFD7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52.26</w:t>
            </w:r>
          </w:p>
        </w:tc>
        <w:tc>
          <w:tcPr>
            <w:tcW w:w="258" w:type="pct"/>
            <w:tcBorders>
              <w:top w:val="nil"/>
              <w:left w:val="nil"/>
              <w:bottom w:val="single" w:sz="4" w:space="0" w:color="auto"/>
              <w:right w:val="single" w:sz="4" w:space="0" w:color="auto"/>
            </w:tcBorders>
            <w:shd w:val="clear" w:color="auto" w:fill="auto"/>
            <w:noWrap/>
            <w:vAlign w:val="center"/>
            <w:hideMark/>
          </w:tcPr>
          <w:p w14:paraId="7D9E7B9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453</w:t>
            </w:r>
          </w:p>
        </w:tc>
        <w:tc>
          <w:tcPr>
            <w:tcW w:w="277" w:type="pct"/>
            <w:tcBorders>
              <w:top w:val="nil"/>
              <w:left w:val="nil"/>
              <w:bottom w:val="single" w:sz="4" w:space="0" w:color="auto"/>
              <w:right w:val="single" w:sz="4" w:space="0" w:color="auto"/>
            </w:tcBorders>
            <w:shd w:val="clear" w:color="auto" w:fill="auto"/>
            <w:noWrap/>
            <w:vAlign w:val="center"/>
            <w:hideMark/>
          </w:tcPr>
          <w:p w14:paraId="43F86D6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37.94</w:t>
            </w:r>
          </w:p>
        </w:tc>
        <w:tc>
          <w:tcPr>
            <w:tcW w:w="258" w:type="pct"/>
            <w:tcBorders>
              <w:top w:val="nil"/>
              <w:left w:val="nil"/>
              <w:bottom w:val="single" w:sz="4" w:space="0" w:color="auto"/>
              <w:right w:val="single" w:sz="4" w:space="0" w:color="auto"/>
            </w:tcBorders>
            <w:shd w:val="clear" w:color="auto" w:fill="auto"/>
            <w:noWrap/>
            <w:vAlign w:val="center"/>
            <w:hideMark/>
          </w:tcPr>
          <w:p w14:paraId="2C8AEE8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108</w:t>
            </w:r>
          </w:p>
        </w:tc>
        <w:tc>
          <w:tcPr>
            <w:tcW w:w="277" w:type="pct"/>
            <w:tcBorders>
              <w:top w:val="nil"/>
              <w:left w:val="nil"/>
              <w:bottom w:val="single" w:sz="4" w:space="0" w:color="auto"/>
              <w:right w:val="single" w:sz="4" w:space="0" w:color="auto"/>
            </w:tcBorders>
            <w:shd w:val="clear" w:color="auto" w:fill="auto"/>
            <w:noWrap/>
            <w:vAlign w:val="center"/>
            <w:hideMark/>
          </w:tcPr>
          <w:p w14:paraId="68EC80A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9.05</w:t>
            </w:r>
          </w:p>
        </w:tc>
        <w:tc>
          <w:tcPr>
            <w:tcW w:w="220" w:type="pct"/>
            <w:tcBorders>
              <w:top w:val="nil"/>
              <w:left w:val="nil"/>
              <w:bottom w:val="single" w:sz="4" w:space="0" w:color="auto"/>
              <w:right w:val="single" w:sz="4" w:space="0" w:color="auto"/>
            </w:tcBorders>
            <w:shd w:val="clear" w:color="auto" w:fill="auto"/>
            <w:noWrap/>
            <w:vAlign w:val="center"/>
            <w:hideMark/>
          </w:tcPr>
          <w:p w14:paraId="5410BD4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w:t>
            </w:r>
          </w:p>
        </w:tc>
        <w:tc>
          <w:tcPr>
            <w:tcW w:w="277" w:type="pct"/>
            <w:tcBorders>
              <w:top w:val="nil"/>
              <w:left w:val="nil"/>
              <w:bottom w:val="single" w:sz="4" w:space="0" w:color="auto"/>
              <w:right w:val="single" w:sz="4" w:space="0" w:color="auto"/>
            </w:tcBorders>
            <w:shd w:val="clear" w:color="auto" w:fill="auto"/>
            <w:noWrap/>
            <w:vAlign w:val="center"/>
            <w:hideMark/>
          </w:tcPr>
          <w:p w14:paraId="2139CCC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0.75</w:t>
            </w:r>
          </w:p>
        </w:tc>
        <w:tc>
          <w:tcPr>
            <w:tcW w:w="258" w:type="pct"/>
            <w:tcBorders>
              <w:top w:val="nil"/>
              <w:left w:val="nil"/>
              <w:bottom w:val="single" w:sz="4" w:space="0" w:color="auto"/>
              <w:right w:val="single" w:sz="4" w:space="0" w:color="auto"/>
            </w:tcBorders>
            <w:shd w:val="clear" w:color="auto" w:fill="auto"/>
            <w:noWrap/>
            <w:vAlign w:val="center"/>
            <w:hideMark/>
          </w:tcPr>
          <w:p w14:paraId="4172619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1165</w:t>
            </w:r>
          </w:p>
        </w:tc>
        <w:tc>
          <w:tcPr>
            <w:tcW w:w="316" w:type="pct"/>
            <w:tcBorders>
              <w:top w:val="nil"/>
              <w:left w:val="nil"/>
              <w:bottom w:val="single" w:sz="4" w:space="0" w:color="auto"/>
              <w:right w:val="single" w:sz="4" w:space="0" w:color="auto"/>
            </w:tcBorders>
            <w:shd w:val="clear" w:color="auto" w:fill="auto"/>
            <w:noWrap/>
            <w:vAlign w:val="center"/>
            <w:hideMark/>
          </w:tcPr>
          <w:p w14:paraId="5C16892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97.57</w:t>
            </w:r>
          </w:p>
        </w:tc>
        <w:tc>
          <w:tcPr>
            <w:tcW w:w="220" w:type="pct"/>
            <w:tcBorders>
              <w:top w:val="nil"/>
              <w:left w:val="nil"/>
              <w:bottom w:val="single" w:sz="4" w:space="0" w:color="auto"/>
              <w:right w:val="single" w:sz="4" w:space="0" w:color="auto"/>
            </w:tcBorders>
            <w:shd w:val="clear" w:color="auto" w:fill="auto"/>
            <w:noWrap/>
            <w:vAlign w:val="center"/>
            <w:hideMark/>
          </w:tcPr>
          <w:p w14:paraId="6798E9A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28</w:t>
            </w:r>
          </w:p>
        </w:tc>
        <w:tc>
          <w:tcPr>
            <w:tcW w:w="277" w:type="pct"/>
            <w:tcBorders>
              <w:top w:val="nil"/>
              <w:left w:val="nil"/>
              <w:bottom w:val="single" w:sz="4" w:space="0" w:color="auto"/>
              <w:right w:val="single" w:sz="4" w:space="0" w:color="auto"/>
            </w:tcBorders>
            <w:shd w:val="clear" w:color="auto" w:fill="auto"/>
            <w:noWrap/>
            <w:vAlign w:val="center"/>
            <w:hideMark/>
          </w:tcPr>
          <w:p w14:paraId="7048538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2.35</w:t>
            </w:r>
          </w:p>
        </w:tc>
        <w:tc>
          <w:tcPr>
            <w:tcW w:w="199" w:type="pct"/>
            <w:tcBorders>
              <w:top w:val="nil"/>
              <w:left w:val="nil"/>
              <w:bottom w:val="single" w:sz="4" w:space="0" w:color="auto"/>
              <w:right w:val="single" w:sz="4" w:space="0" w:color="auto"/>
            </w:tcBorders>
            <w:shd w:val="clear" w:color="auto" w:fill="auto"/>
            <w:noWrap/>
            <w:vAlign w:val="center"/>
            <w:hideMark/>
          </w:tcPr>
          <w:p w14:paraId="21B9542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w:t>
            </w:r>
          </w:p>
        </w:tc>
        <w:tc>
          <w:tcPr>
            <w:tcW w:w="239" w:type="pct"/>
            <w:tcBorders>
              <w:top w:val="nil"/>
              <w:left w:val="nil"/>
              <w:bottom w:val="single" w:sz="4" w:space="0" w:color="auto"/>
              <w:right w:val="single" w:sz="4" w:space="0" w:color="auto"/>
            </w:tcBorders>
            <w:shd w:val="clear" w:color="auto" w:fill="auto"/>
            <w:noWrap/>
            <w:vAlign w:val="center"/>
            <w:hideMark/>
          </w:tcPr>
          <w:p w14:paraId="5DDE74F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0.08</w:t>
            </w:r>
          </w:p>
        </w:tc>
        <w:tc>
          <w:tcPr>
            <w:tcW w:w="199" w:type="pct"/>
            <w:tcBorders>
              <w:top w:val="nil"/>
              <w:left w:val="nil"/>
              <w:bottom w:val="single" w:sz="4" w:space="0" w:color="auto"/>
              <w:right w:val="single" w:sz="4" w:space="0" w:color="auto"/>
            </w:tcBorders>
            <w:shd w:val="clear" w:color="auto" w:fill="auto"/>
            <w:noWrap/>
            <w:vAlign w:val="center"/>
            <w:hideMark/>
          </w:tcPr>
          <w:p w14:paraId="3A394FC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43B5E29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2F73D769"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B7BE249"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LL</w:t>
            </w:r>
          </w:p>
        </w:tc>
        <w:tc>
          <w:tcPr>
            <w:tcW w:w="297" w:type="pct"/>
            <w:tcBorders>
              <w:top w:val="nil"/>
              <w:left w:val="nil"/>
              <w:bottom w:val="single" w:sz="4" w:space="0" w:color="auto"/>
              <w:right w:val="single" w:sz="4" w:space="0" w:color="auto"/>
            </w:tcBorders>
            <w:shd w:val="clear" w:color="auto" w:fill="auto"/>
            <w:noWrap/>
            <w:vAlign w:val="center"/>
            <w:hideMark/>
          </w:tcPr>
          <w:p w14:paraId="3AA4F64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1222</w:t>
            </w:r>
          </w:p>
        </w:tc>
        <w:tc>
          <w:tcPr>
            <w:tcW w:w="276" w:type="pct"/>
            <w:tcBorders>
              <w:top w:val="nil"/>
              <w:left w:val="nil"/>
              <w:bottom w:val="single" w:sz="4" w:space="0" w:color="auto"/>
              <w:right w:val="single" w:sz="4" w:space="0" w:color="auto"/>
            </w:tcBorders>
            <w:shd w:val="clear" w:color="auto" w:fill="auto"/>
            <w:noWrap/>
            <w:vAlign w:val="center"/>
            <w:hideMark/>
          </w:tcPr>
          <w:p w14:paraId="6588702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496</w:t>
            </w:r>
          </w:p>
        </w:tc>
        <w:tc>
          <w:tcPr>
            <w:tcW w:w="258" w:type="pct"/>
            <w:tcBorders>
              <w:top w:val="nil"/>
              <w:left w:val="nil"/>
              <w:bottom w:val="single" w:sz="4" w:space="0" w:color="auto"/>
              <w:right w:val="single" w:sz="4" w:space="0" w:color="auto"/>
            </w:tcBorders>
            <w:shd w:val="clear" w:color="auto" w:fill="auto"/>
            <w:noWrap/>
            <w:vAlign w:val="center"/>
            <w:hideMark/>
          </w:tcPr>
          <w:p w14:paraId="3E44A0F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157</w:t>
            </w:r>
          </w:p>
        </w:tc>
        <w:tc>
          <w:tcPr>
            <w:tcW w:w="277" w:type="pct"/>
            <w:tcBorders>
              <w:top w:val="nil"/>
              <w:left w:val="nil"/>
              <w:bottom w:val="single" w:sz="4" w:space="0" w:color="auto"/>
              <w:right w:val="single" w:sz="4" w:space="0" w:color="auto"/>
            </w:tcBorders>
            <w:shd w:val="clear" w:color="auto" w:fill="auto"/>
            <w:noWrap/>
            <w:vAlign w:val="center"/>
            <w:hideMark/>
          </w:tcPr>
          <w:p w14:paraId="69E071D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31.65</w:t>
            </w:r>
          </w:p>
        </w:tc>
        <w:tc>
          <w:tcPr>
            <w:tcW w:w="258" w:type="pct"/>
            <w:tcBorders>
              <w:top w:val="nil"/>
              <w:left w:val="nil"/>
              <w:bottom w:val="single" w:sz="4" w:space="0" w:color="auto"/>
              <w:right w:val="single" w:sz="4" w:space="0" w:color="auto"/>
            </w:tcBorders>
            <w:shd w:val="clear" w:color="auto" w:fill="auto"/>
            <w:noWrap/>
            <w:vAlign w:val="center"/>
            <w:hideMark/>
          </w:tcPr>
          <w:p w14:paraId="627CD2F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201</w:t>
            </w:r>
          </w:p>
        </w:tc>
        <w:tc>
          <w:tcPr>
            <w:tcW w:w="277" w:type="pct"/>
            <w:tcBorders>
              <w:top w:val="nil"/>
              <w:left w:val="nil"/>
              <w:bottom w:val="single" w:sz="4" w:space="0" w:color="auto"/>
              <w:right w:val="single" w:sz="4" w:space="0" w:color="auto"/>
            </w:tcBorders>
            <w:shd w:val="clear" w:color="auto" w:fill="auto"/>
            <w:noWrap/>
            <w:vAlign w:val="center"/>
            <w:hideMark/>
          </w:tcPr>
          <w:p w14:paraId="69B764D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40.52</w:t>
            </w:r>
          </w:p>
        </w:tc>
        <w:tc>
          <w:tcPr>
            <w:tcW w:w="258" w:type="pct"/>
            <w:tcBorders>
              <w:top w:val="nil"/>
              <w:left w:val="nil"/>
              <w:bottom w:val="single" w:sz="4" w:space="0" w:color="auto"/>
              <w:right w:val="single" w:sz="4" w:space="0" w:color="auto"/>
            </w:tcBorders>
            <w:shd w:val="clear" w:color="auto" w:fill="auto"/>
            <w:noWrap/>
            <w:vAlign w:val="center"/>
            <w:hideMark/>
          </w:tcPr>
          <w:p w14:paraId="3BA37A2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114</w:t>
            </w:r>
          </w:p>
        </w:tc>
        <w:tc>
          <w:tcPr>
            <w:tcW w:w="277" w:type="pct"/>
            <w:tcBorders>
              <w:top w:val="nil"/>
              <w:left w:val="nil"/>
              <w:bottom w:val="single" w:sz="4" w:space="0" w:color="auto"/>
              <w:right w:val="single" w:sz="4" w:space="0" w:color="auto"/>
            </w:tcBorders>
            <w:shd w:val="clear" w:color="auto" w:fill="auto"/>
            <w:noWrap/>
            <w:vAlign w:val="center"/>
            <w:hideMark/>
          </w:tcPr>
          <w:p w14:paraId="0991BD9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22.98</w:t>
            </w:r>
          </w:p>
        </w:tc>
        <w:tc>
          <w:tcPr>
            <w:tcW w:w="220" w:type="pct"/>
            <w:tcBorders>
              <w:top w:val="nil"/>
              <w:left w:val="nil"/>
              <w:bottom w:val="single" w:sz="4" w:space="0" w:color="auto"/>
              <w:right w:val="single" w:sz="4" w:space="0" w:color="auto"/>
            </w:tcBorders>
            <w:shd w:val="clear" w:color="auto" w:fill="auto"/>
            <w:noWrap/>
            <w:vAlign w:val="center"/>
            <w:hideMark/>
          </w:tcPr>
          <w:p w14:paraId="37228BF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24</w:t>
            </w:r>
          </w:p>
        </w:tc>
        <w:tc>
          <w:tcPr>
            <w:tcW w:w="277" w:type="pct"/>
            <w:tcBorders>
              <w:top w:val="nil"/>
              <w:left w:val="nil"/>
              <w:bottom w:val="single" w:sz="4" w:space="0" w:color="auto"/>
              <w:right w:val="single" w:sz="4" w:space="0" w:color="auto"/>
            </w:tcBorders>
            <w:shd w:val="clear" w:color="auto" w:fill="auto"/>
            <w:noWrap/>
            <w:vAlign w:val="center"/>
            <w:hideMark/>
          </w:tcPr>
          <w:p w14:paraId="43605B3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4.84</w:t>
            </w:r>
          </w:p>
        </w:tc>
        <w:tc>
          <w:tcPr>
            <w:tcW w:w="258" w:type="pct"/>
            <w:tcBorders>
              <w:top w:val="nil"/>
              <w:left w:val="nil"/>
              <w:bottom w:val="single" w:sz="4" w:space="0" w:color="auto"/>
              <w:right w:val="single" w:sz="4" w:space="0" w:color="auto"/>
            </w:tcBorders>
            <w:shd w:val="clear" w:color="auto" w:fill="auto"/>
            <w:noWrap/>
            <w:vAlign w:val="center"/>
            <w:hideMark/>
          </w:tcPr>
          <w:p w14:paraId="6298610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416</w:t>
            </w:r>
          </w:p>
        </w:tc>
        <w:tc>
          <w:tcPr>
            <w:tcW w:w="316" w:type="pct"/>
            <w:tcBorders>
              <w:top w:val="nil"/>
              <w:left w:val="nil"/>
              <w:bottom w:val="single" w:sz="4" w:space="0" w:color="auto"/>
              <w:right w:val="single" w:sz="4" w:space="0" w:color="auto"/>
            </w:tcBorders>
            <w:shd w:val="clear" w:color="auto" w:fill="auto"/>
            <w:noWrap/>
            <w:vAlign w:val="center"/>
            <w:hideMark/>
          </w:tcPr>
          <w:p w14:paraId="0ACF937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83.87</w:t>
            </w:r>
          </w:p>
        </w:tc>
        <w:tc>
          <w:tcPr>
            <w:tcW w:w="220" w:type="pct"/>
            <w:tcBorders>
              <w:top w:val="nil"/>
              <w:left w:val="nil"/>
              <w:bottom w:val="single" w:sz="4" w:space="0" w:color="auto"/>
              <w:right w:val="single" w:sz="4" w:space="0" w:color="auto"/>
            </w:tcBorders>
            <w:shd w:val="clear" w:color="auto" w:fill="auto"/>
            <w:noWrap/>
            <w:vAlign w:val="center"/>
            <w:hideMark/>
          </w:tcPr>
          <w:p w14:paraId="585976C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68</w:t>
            </w:r>
          </w:p>
        </w:tc>
        <w:tc>
          <w:tcPr>
            <w:tcW w:w="277" w:type="pct"/>
            <w:tcBorders>
              <w:top w:val="nil"/>
              <w:left w:val="nil"/>
              <w:bottom w:val="single" w:sz="4" w:space="0" w:color="auto"/>
              <w:right w:val="single" w:sz="4" w:space="0" w:color="auto"/>
            </w:tcBorders>
            <w:shd w:val="clear" w:color="auto" w:fill="auto"/>
            <w:noWrap/>
            <w:vAlign w:val="center"/>
            <w:hideMark/>
          </w:tcPr>
          <w:p w14:paraId="7B2F7B3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13.71</w:t>
            </w:r>
          </w:p>
        </w:tc>
        <w:tc>
          <w:tcPr>
            <w:tcW w:w="199" w:type="pct"/>
            <w:tcBorders>
              <w:top w:val="nil"/>
              <w:left w:val="nil"/>
              <w:bottom w:val="single" w:sz="4" w:space="0" w:color="auto"/>
              <w:right w:val="single" w:sz="4" w:space="0" w:color="auto"/>
            </w:tcBorders>
            <w:shd w:val="clear" w:color="auto" w:fill="auto"/>
            <w:noWrap/>
            <w:vAlign w:val="center"/>
            <w:hideMark/>
          </w:tcPr>
          <w:p w14:paraId="67982BD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w:t>
            </w:r>
          </w:p>
        </w:tc>
        <w:tc>
          <w:tcPr>
            <w:tcW w:w="239" w:type="pct"/>
            <w:tcBorders>
              <w:top w:val="nil"/>
              <w:left w:val="nil"/>
              <w:bottom w:val="single" w:sz="4" w:space="0" w:color="auto"/>
              <w:right w:val="single" w:sz="4" w:space="0" w:color="auto"/>
            </w:tcBorders>
            <w:shd w:val="clear" w:color="auto" w:fill="auto"/>
            <w:noWrap/>
            <w:vAlign w:val="center"/>
            <w:hideMark/>
          </w:tcPr>
          <w:p w14:paraId="53D72FB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2.42</w:t>
            </w:r>
          </w:p>
        </w:tc>
        <w:tc>
          <w:tcPr>
            <w:tcW w:w="199" w:type="pct"/>
            <w:tcBorders>
              <w:top w:val="nil"/>
              <w:left w:val="nil"/>
              <w:bottom w:val="single" w:sz="4" w:space="0" w:color="auto"/>
              <w:right w:val="single" w:sz="4" w:space="0" w:color="auto"/>
            </w:tcBorders>
            <w:shd w:val="clear" w:color="auto" w:fill="auto"/>
            <w:noWrap/>
            <w:vAlign w:val="center"/>
            <w:hideMark/>
          </w:tcPr>
          <w:p w14:paraId="014EAAC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41FA03E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75EA0670"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0A1BA214"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HBT</w:t>
            </w:r>
          </w:p>
        </w:tc>
        <w:tc>
          <w:tcPr>
            <w:tcW w:w="297" w:type="pct"/>
            <w:tcBorders>
              <w:top w:val="nil"/>
              <w:left w:val="nil"/>
              <w:bottom w:val="single" w:sz="4" w:space="0" w:color="auto"/>
              <w:right w:val="single" w:sz="4" w:space="0" w:color="auto"/>
            </w:tcBorders>
            <w:shd w:val="clear" w:color="auto" w:fill="auto"/>
            <w:noWrap/>
            <w:vAlign w:val="center"/>
            <w:hideMark/>
          </w:tcPr>
          <w:p w14:paraId="61257EF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1614</w:t>
            </w:r>
          </w:p>
        </w:tc>
        <w:tc>
          <w:tcPr>
            <w:tcW w:w="276" w:type="pct"/>
            <w:tcBorders>
              <w:top w:val="nil"/>
              <w:left w:val="nil"/>
              <w:bottom w:val="single" w:sz="4" w:space="0" w:color="auto"/>
              <w:right w:val="single" w:sz="4" w:space="0" w:color="auto"/>
            </w:tcBorders>
            <w:shd w:val="clear" w:color="auto" w:fill="auto"/>
            <w:noWrap/>
            <w:vAlign w:val="center"/>
            <w:hideMark/>
          </w:tcPr>
          <w:p w14:paraId="76843E7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695</w:t>
            </w:r>
          </w:p>
        </w:tc>
        <w:tc>
          <w:tcPr>
            <w:tcW w:w="258" w:type="pct"/>
            <w:tcBorders>
              <w:top w:val="nil"/>
              <w:left w:val="nil"/>
              <w:bottom w:val="single" w:sz="4" w:space="0" w:color="auto"/>
              <w:right w:val="single" w:sz="4" w:space="0" w:color="auto"/>
            </w:tcBorders>
            <w:shd w:val="clear" w:color="auto" w:fill="auto"/>
            <w:noWrap/>
            <w:vAlign w:val="center"/>
            <w:hideMark/>
          </w:tcPr>
          <w:p w14:paraId="4A5E382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354</w:t>
            </w:r>
          </w:p>
        </w:tc>
        <w:tc>
          <w:tcPr>
            <w:tcW w:w="277" w:type="pct"/>
            <w:tcBorders>
              <w:top w:val="nil"/>
              <w:left w:val="nil"/>
              <w:bottom w:val="single" w:sz="4" w:space="0" w:color="auto"/>
              <w:right w:val="single" w:sz="4" w:space="0" w:color="auto"/>
            </w:tcBorders>
            <w:shd w:val="clear" w:color="auto" w:fill="auto"/>
            <w:noWrap/>
            <w:vAlign w:val="center"/>
            <w:hideMark/>
          </w:tcPr>
          <w:p w14:paraId="1B9DC61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50.94</w:t>
            </w:r>
          </w:p>
        </w:tc>
        <w:tc>
          <w:tcPr>
            <w:tcW w:w="258" w:type="pct"/>
            <w:tcBorders>
              <w:top w:val="nil"/>
              <w:left w:val="nil"/>
              <w:bottom w:val="single" w:sz="4" w:space="0" w:color="auto"/>
              <w:right w:val="single" w:sz="4" w:space="0" w:color="auto"/>
            </w:tcBorders>
            <w:shd w:val="clear" w:color="auto" w:fill="auto"/>
            <w:noWrap/>
            <w:vAlign w:val="center"/>
            <w:hideMark/>
          </w:tcPr>
          <w:p w14:paraId="0EC4BBC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235</w:t>
            </w:r>
          </w:p>
        </w:tc>
        <w:tc>
          <w:tcPr>
            <w:tcW w:w="277" w:type="pct"/>
            <w:tcBorders>
              <w:top w:val="nil"/>
              <w:left w:val="nil"/>
              <w:bottom w:val="single" w:sz="4" w:space="0" w:color="auto"/>
              <w:right w:val="single" w:sz="4" w:space="0" w:color="auto"/>
            </w:tcBorders>
            <w:shd w:val="clear" w:color="auto" w:fill="auto"/>
            <w:noWrap/>
            <w:vAlign w:val="center"/>
            <w:hideMark/>
          </w:tcPr>
          <w:p w14:paraId="2C651C0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33.81</w:t>
            </w:r>
          </w:p>
        </w:tc>
        <w:tc>
          <w:tcPr>
            <w:tcW w:w="258" w:type="pct"/>
            <w:tcBorders>
              <w:top w:val="nil"/>
              <w:left w:val="nil"/>
              <w:bottom w:val="single" w:sz="4" w:space="0" w:color="auto"/>
              <w:right w:val="single" w:sz="4" w:space="0" w:color="auto"/>
            </w:tcBorders>
            <w:shd w:val="clear" w:color="auto" w:fill="auto"/>
            <w:noWrap/>
            <w:vAlign w:val="center"/>
            <w:hideMark/>
          </w:tcPr>
          <w:p w14:paraId="3DF05A9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98</w:t>
            </w:r>
          </w:p>
        </w:tc>
        <w:tc>
          <w:tcPr>
            <w:tcW w:w="277" w:type="pct"/>
            <w:tcBorders>
              <w:top w:val="nil"/>
              <w:left w:val="nil"/>
              <w:bottom w:val="single" w:sz="4" w:space="0" w:color="auto"/>
              <w:right w:val="single" w:sz="4" w:space="0" w:color="auto"/>
            </w:tcBorders>
            <w:shd w:val="clear" w:color="auto" w:fill="auto"/>
            <w:noWrap/>
            <w:vAlign w:val="center"/>
            <w:hideMark/>
          </w:tcPr>
          <w:p w14:paraId="48CFE88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14.10</w:t>
            </w:r>
          </w:p>
        </w:tc>
        <w:tc>
          <w:tcPr>
            <w:tcW w:w="220" w:type="pct"/>
            <w:tcBorders>
              <w:top w:val="nil"/>
              <w:left w:val="nil"/>
              <w:bottom w:val="single" w:sz="4" w:space="0" w:color="auto"/>
              <w:right w:val="single" w:sz="4" w:space="0" w:color="auto"/>
            </w:tcBorders>
            <w:shd w:val="clear" w:color="auto" w:fill="auto"/>
            <w:noWrap/>
            <w:vAlign w:val="center"/>
            <w:hideMark/>
          </w:tcPr>
          <w:p w14:paraId="6B17B00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w:t>
            </w:r>
          </w:p>
        </w:tc>
        <w:tc>
          <w:tcPr>
            <w:tcW w:w="277" w:type="pct"/>
            <w:tcBorders>
              <w:top w:val="nil"/>
              <w:left w:val="nil"/>
              <w:bottom w:val="single" w:sz="4" w:space="0" w:color="auto"/>
              <w:right w:val="single" w:sz="4" w:space="0" w:color="auto"/>
            </w:tcBorders>
            <w:shd w:val="clear" w:color="auto" w:fill="auto"/>
            <w:noWrap/>
            <w:vAlign w:val="center"/>
            <w:hideMark/>
          </w:tcPr>
          <w:p w14:paraId="06C8A62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1.15</w:t>
            </w:r>
          </w:p>
        </w:tc>
        <w:tc>
          <w:tcPr>
            <w:tcW w:w="258" w:type="pct"/>
            <w:tcBorders>
              <w:top w:val="nil"/>
              <w:left w:val="nil"/>
              <w:bottom w:val="single" w:sz="4" w:space="0" w:color="auto"/>
              <w:right w:val="single" w:sz="4" w:space="0" w:color="auto"/>
            </w:tcBorders>
            <w:shd w:val="clear" w:color="auto" w:fill="auto"/>
            <w:noWrap/>
            <w:vAlign w:val="center"/>
            <w:hideMark/>
          </w:tcPr>
          <w:p w14:paraId="5A9A12A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669</w:t>
            </w:r>
          </w:p>
        </w:tc>
        <w:tc>
          <w:tcPr>
            <w:tcW w:w="316" w:type="pct"/>
            <w:tcBorders>
              <w:top w:val="nil"/>
              <w:left w:val="nil"/>
              <w:bottom w:val="single" w:sz="4" w:space="0" w:color="auto"/>
              <w:right w:val="single" w:sz="4" w:space="0" w:color="auto"/>
            </w:tcBorders>
            <w:shd w:val="clear" w:color="auto" w:fill="auto"/>
            <w:noWrap/>
            <w:vAlign w:val="center"/>
            <w:hideMark/>
          </w:tcPr>
          <w:p w14:paraId="63C9B81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96.26</w:t>
            </w:r>
          </w:p>
        </w:tc>
        <w:tc>
          <w:tcPr>
            <w:tcW w:w="220" w:type="pct"/>
            <w:tcBorders>
              <w:top w:val="nil"/>
              <w:left w:val="nil"/>
              <w:bottom w:val="single" w:sz="4" w:space="0" w:color="auto"/>
              <w:right w:val="single" w:sz="4" w:space="0" w:color="auto"/>
            </w:tcBorders>
            <w:shd w:val="clear" w:color="auto" w:fill="auto"/>
            <w:noWrap/>
            <w:vAlign w:val="center"/>
            <w:hideMark/>
          </w:tcPr>
          <w:p w14:paraId="4CA8A2D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26</w:t>
            </w:r>
          </w:p>
        </w:tc>
        <w:tc>
          <w:tcPr>
            <w:tcW w:w="277" w:type="pct"/>
            <w:tcBorders>
              <w:top w:val="nil"/>
              <w:left w:val="nil"/>
              <w:bottom w:val="single" w:sz="4" w:space="0" w:color="auto"/>
              <w:right w:val="single" w:sz="4" w:space="0" w:color="auto"/>
            </w:tcBorders>
            <w:shd w:val="clear" w:color="auto" w:fill="auto"/>
            <w:noWrap/>
            <w:vAlign w:val="center"/>
            <w:hideMark/>
          </w:tcPr>
          <w:p w14:paraId="7C7B494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3.74</w:t>
            </w:r>
          </w:p>
        </w:tc>
        <w:tc>
          <w:tcPr>
            <w:tcW w:w="199" w:type="pct"/>
            <w:tcBorders>
              <w:top w:val="nil"/>
              <w:left w:val="nil"/>
              <w:bottom w:val="single" w:sz="4" w:space="0" w:color="auto"/>
              <w:right w:val="single" w:sz="4" w:space="0" w:color="auto"/>
            </w:tcBorders>
            <w:shd w:val="clear" w:color="auto" w:fill="auto"/>
            <w:noWrap/>
            <w:vAlign w:val="center"/>
            <w:hideMark/>
          </w:tcPr>
          <w:p w14:paraId="20B6ED5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239" w:type="pct"/>
            <w:tcBorders>
              <w:top w:val="nil"/>
              <w:left w:val="nil"/>
              <w:bottom w:val="single" w:sz="4" w:space="0" w:color="auto"/>
              <w:right w:val="single" w:sz="4" w:space="0" w:color="auto"/>
            </w:tcBorders>
            <w:shd w:val="clear" w:color="auto" w:fill="auto"/>
            <w:noWrap/>
            <w:vAlign w:val="center"/>
            <w:hideMark/>
          </w:tcPr>
          <w:p w14:paraId="24BC775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199" w:type="pct"/>
            <w:tcBorders>
              <w:top w:val="nil"/>
              <w:left w:val="nil"/>
              <w:bottom w:val="single" w:sz="4" w:space="0" w:color="auto"/>
              <w:right w:val="single" w:sz="4" w:space="0" w:color="auto"/>
            </w:tcBorders>
            <w:shd w:val="clear" w:color="auto" w:fill="auto"/>
            <w:noWrap/>
            <w:vAlign w:val="center"/>
            <w:hideMark/>
          </w:tcPr>
          <w:p w14:paraId="6D3A9EF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7CF2491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30EA21C7"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E05DADE"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LTV</w:t>
            </w:r>
          </w:p>
        </w:tc>
        <w:tc>
          <w:tcPr>
            <w:tcW w:w="297" w:type="pct"/>
            <w:tcBorders>
              <w:top w:val="nil"/>
              <w:left w:val="nil"/>
              <w:bottom w:val="single" w:sz="4" w:space="0" w:color="auto"/>
              <w:right w:val="single" w:sz="4" w:space="0" w:color="auto"/>
            </w:tcBorders>
            <w:shd w:val="clear" w:color="auto" w:fill="auto"/>
            <w:noWrap/>
            <w:vAlign w:val="center"/>
            <w:hideMark/>
          </w:tcPr>
          <w:p w14:paraId="31AA4AF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483</w:t>
            </w:r>
          </w:p>
        </w:tc>
        <w:tc>
          <w:tcPr>
            <w:tcW w:w="276" w:type="pct"/>
            <w:tcBorders>
              <w:top w:val="nil"/>
              <w:left w:val="nil"/>
              <w:bottom w:val="single" w:sz="4" w:space="0" w:color="auto"/>
              <w:right w:val="single" w:sz="4" w:space="0" w:color="auto"/>
            </w:tcBorders>
            <w:shd w:val="clear" w:color="auto" w:fill="auto"/>
            <w:noWrap/>
            <w:vAlign w:val="center"/>
            <w:hideMark/>
          </w:tcPr>
          <w:p w14:paraId="6D09E6A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354</w:t>
            </w:r>
          </w:p>
        </w:tc>
        <w:tc>
          <w:tcPr>
            <w:tcW w:w="258" w:type="pct"/>
            <w:tcBorders>
              <w:top w:val="nil"/>
              <w:left w:val="nil"/>
              <w:bottom w:val="single" w:sz="4" w:space="0" w:color="auto"/>
              <w:right w:val="single" w:sz="4" w:space="0" w:color="auto"/>
            </w:tcBorders>
            <w:shd w:val="clear" w:color="auto" w:fill="auto"/>
            <w:noWrap/>
            <w:vAlign w:val="center"/>
            <w:hideMark/>
          </w:tcPr>
          <w:p w14:paraId="2FE26C1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68</w:t>
            </w:r>
          </w:p>
        </w:tc>
        <w:tc>
          <w:tcPr>
            <w:tcW w:w="277" w:type="pct"/>
            <w:tcBorders>
              <w:top w:val="nil"/>
              <w:left w:val="nil"/>
              <w:bottom w:val="single" w:sz="4" w:space="0" w:color="auto"/>
              <w:right w:val="single" w:sz="4" w:space="0" w:color="auto"/>
            </w:tcBorders>
            <w:shd w:val="clear" w:color="auto" w:fill="auto"/>
            <w:noWrap/>
            <w:vAlign w:val="center"/>
            <w:hideMark/>
          </w:tcPr>
          <w:p w14:paraId="1C5A471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19.21</w:t>
            </w:r>
          </w:p>
        </w:tc>
        <w:tc>
          <w:tcPr>
            <w:tcW w:w="258" w:type="pct"/>
            <w:tcBorders>
              <w:top w:val="nil"/>
              <w:left w:val="nil"/>
              <w:bottom w:val="single" w:sz="4" w:space="0" w:color="auto"/>
              <w:right w:val="single" w:sz="4" w:space="0" w:color="auto"/>
            </w:tcBorders>
            <w:shd w:val="clear" w:color="auto" w:fill="auto"/>
            <w:noWrap/>
            <w:vAlign w:val="center"/>
            <w:hideMark/>
          </w:tcPr>
          <w:p w14:paraId="4E66EE5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151</w:t>
            </w:r>
          </w:p>
        </w:tc>
        <w:tc>
          <w:tcPr>
            <w:tcW w:w="277" w:type="pct"/>
            <w:tcBorders>
              <w:top w:val="nil"/>
              <w:left w:val="nil"/>
              <w:bottom w:val="single" w:sz="4" w:space="0" w:color="auto"/>
              <w:right w:val="single" w:sz="4" w:space="0" w:color="auto"/>
            </w:tcBorders>
            <w:shd w:val="clear" w:color="auto" w:fill="auto"/>
            <w:noWrap/>
            <w:vAlign w:val="center"/>
            <w:hideMark/>
          </w:tcPr>
          <w:p w14:paraId="5DD1578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42.66</w:t>
            </w:r>
          </w:p>
        </w:tc>
        <w:tc>
          <w:tcPr>
            <w:tcW w:w="258" w:type="pct"/>
            <w:tcBorders>
              <w:top w:val="nil"/>
              <w:left w:val="nil"/>
              <w:bottom w:val="single" w:sz="4" w:space="0" w:color="auto"/>
              <w:right w:val="single" w:sz="4" w:space="0" w:color="auto"/>
            </w:tcBorders>
            <w:shd w:val="clear" w:color="auto" w:fill="auto"/>
            <w:noWrap/>
            <w:vAlign w:val="center"/>
            <w:hideMark/>
          </w:tcPr>
          <w:p w14:paraId="4318393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115</w:t>
            </w:r>
          </w:p>
        </w:tc>
        <w:tc>
          <w:tcPr>
            <w:tcW w:w="277" w:type="pct"/>
            <w:tcBorders>
              <w:top w:val="nil"/>
              <w:left w:val="nil"/>
              <w:bottom w:val="single" w:sz="4" w:space="0" w:color="auto"/>
              <w:right w:val="single" w:sz="4" w:space="0" w:color="auto"/>
            </w:tcBorders>
            <w:shd w:val="clear" w:color="auto" w:fill="auto"/>
            <w:noWrap/>
            <w:vAlign w:val="center"/>
            <w:hideMark/>
          </w:tcPr>
          <w:p w14:paraId="135835B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32.49</w:t>
            </w:r>
          </w:p>
        </w:tc>
        <w:tc>
          <w:tcPr>
            <w:tcW w:w="220" w:type="pct"/>
            <w:tcBorders>
              <w:top w:val="nil"/>
              <w:left w:val="nil"/>
              <w:bottom w:val="single" w:sz="4" w:space="0" w:color="auto"/>
              <w:right w:val="single" w:sz="4" w:space="0" w:color="auto"/>
            </w:tcBorders>
            <w:shd w:val="clear" w:color="auto" w:fill="auto"/>
            <w:noWrap/>
            <w:vAlign w:val="center"/>
            <w:hideMark/>
          </w:tcPr>
          <w:p w14:paraId="3A11B0E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20</w:t>
            </w:r>
          </w:p>
        </w:tc>
        <w:tc>
          <w:tcPr>
            <w:tcW w:w="277" w:type="pct"/>
            <w:tcBorders>
              <w:top w:val="nil"/>
              <w:left w:val="nil"/>
              <w:bottom w:val="single" w:sz="4" w:space="0" w:color="auto"/>
              <w:right w:val="single" w:sz="4" w:space="0" w:color="auto"/>
            </w:tcBorders>
            <w:shd w:val="clear" w:color="auto" w:fill="auto"/>
            <w:noWrap/>
            <w:vAlign w:val="center"/>
            <w:hideMark/>
          </w:tcPr>
          <w:p w14:paraId="53BC7EA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5.65</w:t>
            </w:r>
          </w:p>
        </w:tc>
        <w:tc>
          <w:tcPr>
            <w:tcW w:w="258" w:type="pct"/>
            <w:tcBorders>
              <w:top w:val="nil"/>
              <w:left w:val="nil"/>
              <w:bottom w:val="single" w:sz="4" w:space="0" w:color="auto"/>
              <w:right w:val="single" w:sz="4" w:space="0" w:color="auto"/>
            </w:tcBorders>
            <w:shd w:val="clear" w:color="auto" w:fill="auto"/>
            <w:noWrap/>
            <w:vAlign w:val="center"/>
            <w:hideMark/>
          </w:tcPr>
          <w:p w14:paraId="0154E79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291</w:t>
            </w:r>
          </w:p>
        </w:tc>
        <w:tc>
          <w:tcPr>
            <w:tcW w:w="316" w:type="pct"/>
            <w:tcBorders>
              <w:top w:val="nil"/>
              <w:left w:val="nil"/>
              <w:bottom w:val="single" w:sz="4" w:space="0" w:color="auto"/>
              <w:right w:val="single" w:sz="4" w:space="0" w:color="auto"/>
            </w:tcBorders>
            <w:shd w:val="clear" w:color="auto" w:fill="auto"/>
            <w:noWrap/>
            <w:vAlign w:val="center"/>
            <w:hideMark/>
          </w:tcPr>
          <w:p w14:paraId="3144D0B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82.20</w:t>
            </w:r>
          </w:p>
        </w:tc>
        <w:tc>
          <w:tcPr>
            <w:tcW w:w="220" w:type="pct"/>
            <w:tcBorders>
              <w:top w:val="nil"/>
              <w:left w:val="nil"/>
              <w:bottom w:val="single" w:sz="4" w:space="0" w:color="auto"/>
              <w:right w:val="single" w:sz="4" w:space="0" w:color="auto"/>
            </w:tcBorders>
            <w:shd w:val="clear" w:color="auto" w:fill="auto"/>
            <w:noWrap/>
            <w:vAlign w:val="center"/>
            <w:hideMark/>
          </w:tcPr>
          <w:p w14:paraId="3808B07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60</w:t>
            </w:r>
          </w:p>
        </w:tc>
        <w:tc>
          <w:tcPr>
            <w:tcW w:w="277" w:type="pct"/>
            <w:tcBorders>
              <w:top w:val="nil"/>
              <w:left w:val="nil"/>
              <w:bottom w:val="single" w:sz="4" w:space="0" w:color="auto"/>
              <w:right w:val="single" w:sz="4" w:space="0" w:color="auto"/>
            </w:tcBorders>
            <w:shd w:val="clear" w:color="auto" w:fill="auto"/>
            <w:noWrap/>
            <w:vAlign w:val="center"/>
            <w:hideMark/>
          </w:tcPr>
          <w:p w14:paraId="40658C7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16.95</w:t>
            </w:r>
          </w:p>
        </w:tc>
        <w:tc>
          <w:tcPr>
            <w:tcW w:w="199" w:type="pct"/>
            <w:tcBorders>
              <w:top w:val="nil"/>
              <w:left w:val="nil"/>
              <w:bottom w:val="single" w:sz="4" w:space="0" w:color="auto"/>
              <w:right w:val="single" w:sz="4" w:space="0" w:color="auto"/>
            </w:tcBorders>
            <w:shd w:val="clear" w:color="auto" w:fill="auto"/>
            <w:noWrap/>
            <w:vAlign w:val="center"/>
            <w:hideMark/>
          </w:tcPr>
          <w:p w14:paraId="12CBB12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w:t>
            </w:r>
          </w:p>
        </w:tc>
        <w:tc>
          <w:tcPr>
            <w:tcW w:w="239" w:type="pct"/>
            <w:tcBorders>
              <w:top w:val="nil"/>
              <w:left w:val="nil"/>
              <w:bottom w:val="single" w:sz="4" w:space="0" w:color="auto"/>
              <w:right w:val="single" w:sz="4" w:space="0" w:color="auto"/>
            </w:tcBorders>
            <w:shd w:val="clear" w:color="auto" w:fill="auto"/>
            <w:noWrap/>
            <w:vAlign w:val="center"/>
            <w:hideMark/>
          </w:tcPr>
          <w:p w14:paraId="2B58679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0.85</w:t>
            </w:r>
          </w:p>
        </w:tc>
        <w:tc>
          <w:tcPr>
            <w:tcW w:w="199" w:type="pct"/>
            <w:tcBorders>
              <w:top w:val="nil"/>
              <w:left w:val="nil"/>
              <w:bottom w:val="single" w:sz="4" w:space="0" w:color="auto"/>
              <w:right w:val="single" w:sz="4" w:space="0" w:color="auto"/>
            </w:tcBorders>
            <w:shd w:val="clear" w:color="auto" w:fill="auto"/>
            <w:noWrap/>
            <w:vAlign w:val="center"/>
            <w:hideMark/>
          </w:tcPr>
          <w:p w14:paraId="798B8CD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79A7AEC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269B0E75"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11E9C65"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ĐTĐ</w:t>
            </w:r>
          </w:p>
        </w:tc>
        <w:tc>
          <w:tcPr>
            <w:tcW w:w="297" w:type="pct"/>
            <w:tcBorders>
              <w:top w:val="nil"/>
              <w:left w:val="nil"/>
              <w:bottom w:val="single" w:sz="4" w:space="0" w:color="auto"/>
              <w:right w:val="single" w:sz="4" w:space="0" w:color="auto"/>
            </w:tcBorders>
            <w:shd w:val="clear" w:color="auto" w:fill="auto"/>
            <w:noWrap/>
            <w:vAlign w:val="center"/>
            <w:hideMark/>
          </w:tcPr>
          <w:p w14:paraId="2E62A50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1178</w:t>
            </w:r>
          </w:p>
        </w:tc>
        <w:tc>
          <w:tcPr>
            <w:tcW w:w="276" w:type="pct"/>
            <w:tcBorders>
              <w:top w:val="nil"/>
              <w:left w:val="nil"/>
              <w:bottom w:val="single" w:sz="4" w:space="0" w:color="auto"/>
              <w:right w:val="single" w:sz="4" w:space="0" w:color="auto"/>
            </w:tcBorders>
            <w:shd w:val="clear" w:color="auto" w:fill="auto"/>
            <w:noWrap/>
            <w:vAlign w:val="center"/>
            <w:hideMark/>
          </w:tcPr>
          <w:p w14:paraId="1961212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503</w:t>
            </w:r>
          </w:p>
        </w:tc>
        <w:tc>
          <w:tcPr>
            <w:tcW w:w="258" w:type="pct"/>
            <w:tcBorders>
              <w:top w:val="nil"/>
              <w:left w:val="nil"/>
              <w:bottom w:val="single" w:sz="4" w:space="0" w:color="auto"/>
              <w:right w:val="single" w:sz="4" w:space="0" w:color="auto"/>
            </w:tcBorders>
            <w:shd w:val="clear" w:color="auto" w:fill="auto"/>
            <w:noWrap/>
            <w:vAlign w:val="center"/>
            <w:hideMark/>
          </w:tcPr>
          <w:p w14:paraId="3E41D6C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169</w:t>
            </w:r>
          </w:p>
        </w:tc>
        <w:tc>
          <w:tcPr>
            <w:tcW w:w="277" w:type="pct"/>
            <w:tcBorders>
              <w:top w:val="nil"/>
              <w:left w:val="nil"/>
              <w:bottom w:val="single" w:sz="4" w:space="0" w:color="auto"/>
              <w:right w:val="single" w:sz="4" w:space="0" w:color="auto"/>
            </w:tcBorders>
            <w:shd w:val="clear" w:color="auto" w:fill="auto"/>
            <w:noWrap/>
            <w:vAlign w:val="center"/>
            <w:hideMark/>
          </w:tcPr>
          <w:p w14:paraId="7EDA0CB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33.60</w:t>
            </w:r>
          </w:p>
        </w:tc>
        <w:tc>
          <w:tcPr>
            <w:tcW w:w="258" w:type="pct"/>
            <w:tcBorders>
              <w:top w:val="nil"/>
              <w:left w:val="nil"/>
              <w:bottom w:val="single" w:sz="4" w:space="0" w:color="auto"/>
              <w:right w:val="single" w:sz="4" w:space="0" w:color="auto"/>
            </w:tcBorders>
            <w:shd w:val="clear" w:color="auto" w:fill="auto"/>
            <w:noWrap/>
            <w:vAlign w:val="center"/>
            <w:hideMark/>
          </w:tcPr>
          <w:p w14:paraId="0E27136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182</w:t>
            </w:r>
          </w:p>
        </w:tc>
        <w:tc>
          <w:tcPr>
            <w:tcW w:w="277" w:type="pct"/>
            <w:tcBorders>
              <w:top w:val="nil"/>
              <w:left w:val="nil"/>
              <w:bottom w:val="single" w:sz="4" w:space="0" w:color="auto"/>
              <w:right w:val="single" w:sz="4" w:space="0" w:color="auto"/>
            </w:tcBorders>
            <w:shd w:val="clear" w:color="auto" w:fill="auto"/>
            <w:noWrap/>
            <w:vAlign w:val="center"/>
            <w:hideMark/>
          </w:tcPr>
          <w:p w14:paraId="0C1F925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36.18</w:t>
            </w:r>
          </w:p>
        </w:tc>
        <w:tc>
          <w:tcPr>
            <w:tcW w:w="258" w:type="pct"/>
            <w:tcBorders>
              <w:top w:val="nil"/>
              <w:left w:val="nil"/>
              <w:bottom w:val="single" w:sz="4" w:space="0" w:color="auto"/>
              <w:right w:val="single" w:sz="4" w:space="0" w:color="auto"/>
            </w:tcBorders>
            <w:shd w:val="clear" w:color="auto" w:fill="auto"/>
            <w:noWrap/>
            <w:vAlign w:val="center"/>
            <w:hideMark/>
          </w:tcPr>
          <w:p w14:paraId="323CB64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115</w:t>
            </w:r>
          </w:p>
        </w:tc>
        <w:tc>
          <w:tcPr>
            <w:tcW w:w="277" w:type="pct"/>
            <w:tcBorders>
              <w:top w:val="nil"/>
              <w:left w:val="nil"/>
              <w:bottom w:val="single" w:sz="4" w:space="0" w:color="auto"/>
              <w:right w:val="single" w:sz="4" w:space="0" w:color="auto"/>
            </w:tcBorders>
            <w:shd w:val="clear" w:color="auto" w:fill="auto"/>
            <w:noWrap/>
            <w:vAlign w:val="center"/>
            <w:hideMark/>
          </w:tcPr>
          <w:p w14:paraId="5E29392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22.86</w:t>
            </w:r>
          </w:p>
        </w:tc>
        <w:tc>
          <w:tcPr>
            <w:tcW w:w="220" w:type="pct"/>
            <w:tcBorders>
              <w:top w:val="nil"/>
              <w:left w:val="nil"/>
              <w:bottom w:val="single" w:sz="4" w:space="0" w:color="auto"/>
              <w:right w:val="single" w:sz="4" w:space="0" w:color="auto"/>
            </w:tcBorders>
            <w:shd w:val="clear" w:color="auto" w:fill="auto"/>
            <w:noWrap/>
            <w:vAlign w:val="center"/>
            <w:hideMark/>
          </w:tcPr>
          <w:p w14:paraId="6E83517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37</w:t>
            </w:r>
          </w:p>
        </w:tc>
        <w:tc>
          <w:tcPr>
            <w:tcW w:w="277" w:type="pct"/>
            <w:tcBorders>
              <w:top w:val="nil"/>
              <w:left w:val="nil"/>
              <w:bottom w:val="single" w:sz="4" w:space="0" w:color="auto"/>
              <w:right w:val="single" w:sz="4" w:space="0" w:color="auto"/>
            </w:tcBorders>
            <w:shd w:val="clear" w:color="auto" w:fill="auto"/>
            <w:noWrap/>
            <w:vAlign w:val="center"/>
            <w:hideMark/>
          </w:tcPr>
          <w:p w14:paraId="3ED8D4B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7.36</w:t>
            </w:r>
          </w:p>
        </w:tc>
        <w:tc>
          <w:tcPr>
            <w:tcW w:w="258" w:type="pct"/>
            <w:tcBorders>
              <w:top w:val="nil"/>
              <w:left w:val="nil"/>
              <w:bottom w:val="single" w:sz="4" w:space="0" w:color="auto"/>
              <w:right w:val="single" w:sz="4" w:space="0" w:color="auto"/>
            </w:tcBorders>
            <w:shd w:val="clear" w:color="auto" w:fill="auto"/>
            <w:noWrap/>
            <w:vAlign w:val="center"/>
            <w:hideMark/>
          </w:tcPr>
          <w:p w14:paraId="1F662B6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408</w:t>
            </w:r>
          </w:p>
        </w:tc>
        <w:tc>
          <w:tcPr>
            <w:tcW w:w="316" w:type="pct"/>
            <w:tcBorders>
              <w:top w:val="nil"/>
              <w:left w:val="nil"/>
              <w:bottom w:val="single" w:sz="4" w:space="0" w:color="auto"/>
              <w:right w:val="single" w:sz="4" w:space="0" w:color="auto"/>
            </w:tcBorders>
            <w:shd w:val="clear" w:color="auto" w:fill="auto"/>
            <w:noWrap/>
            <w:vAlign w:val="center"/>
            <w:hideMark/>
          </w:tcPr>
          <w:p w14:paraId="2D9BF8F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81.11</w:t>
            </w:r>
          </w:p>
        </w:tc>
        <w:tc>
          <w:tcPr>
            <w:tcW w:w="220" w:type="pct"/>
            <w:tcBorders>
              <w:top w:val="nil"/>
              <w:left w:val="nil"/>
              <w:bottom w:val="single" w:sz="4" w:space="0" w:color="auto"/>
              <w:right w:val="single" w:sz="4" w:space="0" w:color="auto"/>
            </w:tcBorders>
            <w:shd w:val="clear" w:color="auto" w:fill="auto"/>
            <w:noWrap/>
            <w:vAlign w:val="center"/>
            <w:hideMark/>
          </w:tcPr>
          <w:p w14:paraId="53AB00C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84</w:t>
            </w:r>
          </w:p>
        </w:tc>
        <w:tc>
          <w:tcPr>
            <w:tcW w:w="277" w:type="pct"/>
            <w:tcBorders>
              <w:top w:val="nil"/>
              <w:left w:val="nil"/>
              <w:bottom w:val="single" w:sz="4" w:space="0" w:color="auto"/>
              <w:right w:val="single" w:sz="4" w:space="0" w:color="auto"/>
            </w:tcBorders>
            <w:shd w:val="clear" w:color="auto" w:fill="auto"/>
            <w:noWrap/>
            <w:vAlign w:val="center"/>
            <w:hideMark/>
          </w:tcPr>
          <w:p w14:paraId="624AE04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16.70</w:t>
            </w:r>
          </w:p>
        </w:tc>
        <w:tc>
          <w:tcPr>
            <w:tcW w:w="199" w:type="pct"/>
            <w:tcBorders>
              <w:top w:val="nil"/>
              <w:left w:val="nil"/>
              <w:bottom w:val="single" w:sz="4" w:space="0" w:color="auto"/>
              <w:right w:val="single" w:sz="4" w:space="0" w:color="auto"/>
            </w:tcBorders>
            <w:shd w:val="clear" w:color="auto" w:fill="auto"/>
            <w:noWrap/>
            <w:vAlign w:val="center"/>
            <w:hideMark/>
          </w:tcPr>
          <w:p w14:paraId="6D8C321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w:t>
            </w:r>
          </w:p>
        </w:tc>
        <w:tc>
          <w:tcPr>
            <w:tcW w:w="239" w:type="pct"/>
            <w:tcBorders>
              <w:top w:val="nil"/>
              <w:left w:val="nil"/>
              <w:bottom w:val="single" w:sz="4" w:space="0" w:color="auto"/>
              <w:right w:val="single" w:sz="4" w:space="0" w:color="auto"/>
            </w:tcBorders>
            <w:shd w:val="clear" w:color="auto" w:fill="auto"/>
            <w:noWrap/>
            <w:vAlign w:val="center"/>
            <w:hideMark/>
          </w:tcPr>
          <w:p w14:paraId="366B15D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2.19</w:t>
            </w:r>
          </w:p>
        </w:tc>
        <w:tc>
          <w:tcPr>
            <w:tcW w:w="199" w:type="pct"/>
            <w:tcBorders>
              <w:top w:val="nil"/>
              <w:left w:val="nil"/>
              <w:bottom w:val="single" w:sz="4" w:space="0" w:color="auto"/>
              <w:right w:val="single" w:sz="4" w:space="0" w:color="auto"/>
            </w:tcBorders>
            <w:shd w:val="clear" w:color="auto" w:fill="auto"/>
            <w:noWrap/>
            <w:vAlign w:val="center"/>
            <w:hideMark/>
          </w:tcPr>
          <w:p w14:paraId="4532BA6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462578E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605EF20B"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5865341"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BĐ</w:t>
            </w:r>
          </w:p>
        </w:tc>
        <w:tc>
          <w:tcPr>
            <w:tcW w:w="297" w:type="pct"/>
            <w:tcBorders>
              <w:top w:val="nil"/>
              <w:left w:val="nil"/>
              <w:bottom w:val="single" w:sz="4" w:space="0" w:color="auto"/>
              <w:right w:val="single" w:sz="4" w:space="0" w:color="auto"/>
            </w:tcBorders>
            <w:shd w:val="clear" w:color="auto" w:fill="auto"/>
            <w:noWrap/>
            <w:vAlign w:val="center"/>
            <w:hideMark/>
          </w:tcPr>
          <w:p w14:paraId="2D34B9A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1034</w:t>
            </w:r>
          </w:p>
        </w:tc>
        <w:tc>
          <w:tcPr>
            <w:tcW w:w="276" w:type="pct"/>
            <w:tcBorders>
              <w:top w:val="nil"/>
              <w:left w:val="nil"/>
              <w:bottom w:val="single" w:sz="4" w:space="0" w:color="auto"/>
              <w:right w:val="single" w:sz="4" w:space="0" w:color="auto"/>
            </w:tcBorders>
            <w:shd w:val="clear" w:color="auto" w:fill="auto"/>
            <w:noWrap/>
            <w:vAlign w:val="center"/>
            <w:hideMark/>
          </w:tcPr>
          <w:p w14:paraId="5AC3421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459</w:t>
            </w:r>
          </w:p>
        </w:tc>
        <w:tc>
          <w:tcPr>
            <w:tcW w:w="258" w:type="pct"/>
            <w:tcBorders>
              <w:top w:val="nil"/>
              <w:left w:val="nil"/>
              <w:bottom w:val="single" w:sz="4" w:space="0" w:color="auto"/>
              <w:right w:val="single" w:sz="4" w:space="0" w:color="auto"/>
            </w:tcBorders>
            <w:shd w:val="clear" w:color="auto" w:fill="auto"/>
            <w:noWrap/>
            <w:vAlign w:val="center"/>
            <w:hideMark/>
          </w:tcPr>
          <w:p w14:paraId="0FCB40F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212</w:t>
            </w:r>
          </w:p>
        </w:tc>
        <w:tc>
          <w:tcPr>
            <w:tcW w:w="277" w:type="pct"/>
            <w:tcBorders>
              <w:top w:val="nil"/>
              <w:left w:val="nil"/>
              <w:bottom w:val="single" w:sz="4" w:space="0" w:color="auto"/>
              <w:right w:val="single" w:sz="4" w:space="0" w:color="auto"/>
            </w:tcBorders>
            <w:shd w:val="clear" w:color="auto" w:fill="auto"/>
            <w:noWrap/>
            <w:vAlign w:val="center"/>
            <w:hideMark/>
          </w:tcPr>
          <w:p w14:paraId="038786E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46.19</w:t>
            </w:r>
          </w:p>
        </w:tc>
        <w:tc>
          <w:tcPr>
            <w:tcW w:w="258" w:type="pct"/>
            <w:tcBorders>
              <w:top w:val="nil"/>
              <w:left w:val="nil"/>
              <w:bottom w:val="single" w:sz="4" w:space="0" w:color="auto"/>
              <w:right w:val="single" w:sz="4" w:space="0" w:color="auto"/>
            </w:tcBorders>
            <w:shd w:val="clear" w:color="auto" w:fill="auto"/>
            <w:noWrap/>
            <w:vAlign w:val="center"/>
            <w:hideMark/>
          </w:tcPr>
          <w:p w14:paraId="014E9FC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181</w:t>
            </w:r>
          </w:p>
        </w:tc>
        <w:tc>
          <w:tcPr>
            <w:tcW w:w="277" w:type="pct"/>
            <w:tcBorders>
              <w:top w:val="nil"/>
              <w:left w:val="nil"/>
              <w:bottom w:val="single" w:sz="4" w:space="0" w:color="auto"/>
              <w:right w:val="single" w:sz="4" w:space="0" w:color="auto"/>
            </w:tcBorders>
            <w:shd w:val="clear" w:color="auto" w:fill="auto"/>
            <w:noWrap/>
            <w:vAlign w:val="center"/>
            <w:hideMark/>
          </w:tcPr>
          <w:p w14:paraId="4054BC6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39.43</w:t>
            </w:r>
          </w:p>
        </w:tc>
        <w:tc>
          <w:tcPr>
            <w:tcW w:w="258" w:type="pct"/>
            <w:tcBorders>
              <w:top w:val="nil"/>
              <w:left w:val="nil"/>
              <w:bottom w:val="single" w:sz="4" w:space="0" w:color="auto"/>
              <w:right w:val="single" w:sz="4" w:space="0" w:color="auto"/>
            </w:tcBorders>
            <w:shd w:val="clear" w:color="auto" w:fill="auto"/>
            <w:noWrap/>
            <w:vAlign w:val="center"/>
            <w:hideMark/>
          </w:tcPr>
          <w:p w14:paraId="0DCBD7B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54</w:t>
            </w:r>
          </w:p>
        </w:tc>
        <w:tc>
          <w:tcPr>
            <w:tcW w:w="277" w:type="pct"/>
            <w:tcBorders>
              <w:top w:val="nil"/>
              <w:left w:val="nil"/>
              <w:bottom w:val="single" w:sz="4" w:space="0" w:color="auto"/>
              <w:right w:val="single" w:sz="4" w:space="0" w:color="auto"/>
            </w:tcBorders>
            <w:shd w:val="clear" w:color="auto" w:fill="auto"/>
            <w:noWrap/>
            <w:vAlign w:val="center"/>
            <w:hideMark/>
          </w:tcPr>
          <w:p w14:paraId="601E694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11.76</w:t>
            </w:r>
          </w:p>
        </w:tc>
        <w:tc>
          <w:tcPr>
            <w:tcW w:w="220" w:type="pct"/>
            <w:tcBorders>
              <w:top w:val="nil"/>
              <w:left w:val="nil"/>
              <w:bottom w:val="single" w:sz="4" w:space="0" w:color="auto"/>
              <w:right w:val="single" w:sz="4" w:space="0" w:color="auto"/>
            </w:tcBorders>
            <w:shd w:val="clear" w:color="auto" w:fill="auto"/>
            <w:noWrap/>
            <w:vAlign w:val="center"/>
            <w:hideMark/>
          </w:tcPr>
          <w:p w14:paraId="09BAC48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12</w:t>
            </w:r>
          </w:p>
        </w:tc>
        <w:tc>
          <w:tcPr>
            <w:tcW w:w="277" w:type="pct"/>
            <w:tcBorders>
              <w:top w:val="nil"/>
              <w:left w:val="nil"/>
              <w:bottom w:val="single" w:sz="4" w:space="0" w:color="auto"/>
              <w:right w:val="single" w:sz="4" w:space="0" w:color="auto"/>
            </w:tcBorders>
            <w:shd w:val="clear" w:color="auto" w:fill="auto"/>
            <w:noWrap/>
            <w:vAlign w:val="center"/>
            <w:hideMark/>
          </w:tcPr>
          <w:p w14:paraId="5D125E2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2.61</w:t>
            </w:r>
          </w:p>
        </w:tc>
        <w:tc>
          <w:tcPr>
            <w:tcW w:w="258" w:type="pct"/>
            <w:tcBorders>
              <w:top w:val="nil"/>
              <w:left w:val="nil"/>
              <w:bottom w:val="single" w:sz="4" w:space="0" w:color="auto"/>
              <w:right w:val="single" w:sz="4" w:space="0" w:color="auto"/>
            </w:tcBorders>
            <w:shd w:val="clear" w:color="auto" w:fill="auto"/>
            <w:noWrap/>
            <w:vAlign w:val="center"/>
            <w:hideMark/>
          </w:tcPr>
          <w:p w14:paraId="24B3330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424</w:t>
            </w:r>
          </w:p>
        </w:tc>
        <w:tc>
          <w:tcPr>
            <w:tcW w:w="316" w:type="pct"/>
            <w:tcBorders>
              <w:top w:val="nil"/>
              <w:left w:val="nil"/>
              <w:bottom w:val="single" w:sz="4" w:space="0" w:color="auto"/>
              <w:right w:val="single" w:sz="4" w:space="0" w:color="auto"/>
            </w:tcBorders>
            <w:shd w:val="clear" w:color="auto" w:fill="auto"/>
            <w:noWrap/>
            <w:vAlign w:val="center"/>
            <w:hideMark/>
          </w:tcPr>
          <w:p w14:paraId="09BA194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92.37</w:t>
            </w:r>
          </w:p>
        </w:tc>
        <w:tc>
          <w:tcPr>
            <w:tcW w:w="220" w:type="pct"/>
            <w:tcBorders>
              <w:top w:val="nil"/>
              <w:left w:val="nil"/>
              <w:bottom w:val="single" w:sz="4" w:space="0" w:color="auto"/>
              <w:right w:val="single" w:sz="4" w:space="0" w:color="auto"/>
            </w:tcBorders>
            <w:shd w:val="clear" w:color="auto" w:fill="auto"/>
            <w:noWrap/>
            <w:vAlign w:val="center"/>
            <w:hideMark/>
          </w:tcPr>
          <w:p w14:paraId="4368319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34</w:t>
            </w:r>
          </w:p>
        </w:tc>
        <w:tc>
          <w:tcPr>
            <w:tcW w:w="277" w:type="pct"/>
            <w:tcBorders>
              <w:top w:val="nil"/>
              <w:left w:val="nil"/>
              <w:bottom w:val="single" w:sz="4" w:space="0" w:color="auto"/>
              <w:right w:val="single" w:sz="4" w:space="0" w:color="auto"/>
            </w:tcBorders>
            <w:shd w:val="clear" w:color="auto" w:fill="auto"/>
            <w:noWrap/>
            <w:vAlign w:val="center"/>
            <w:hideMark/>
          </w:tcPr>
          <w:p w14:paraId="0F43AA0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7.41</w:t>
            </w:r>
          </w:p>
        </w:tc>
        <w:tc>
          <w:tcPr>
            <w:tcW w:w="199" w:type="pct"/>
            <w:tcBorders>
              <w:top w:val="nil"/>
              <w:left w:val="nil"/>
              <w:bottom w:val="single" w:sz="4" w:space="0" w:color="auto"/>
              <w:right w:val="single" w:sz="4" w:space="0" w:color="auto"/>
            </w:tcBorders>
            <w:shd w:val="clear" w:color="auto" w:fill="auto"/>
            <w:noWrap/>
            <w:vAlign w:val="center"/>
            <w:hideMark/>
          </w:tcPr>
          <w:p w14:paraId="31DD9FA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w:t>
            </w:r>
          </w:p>
        </w:tc>
        <w:tc>
          <w:tcPr>
            <w:tcW w:w="239" w:type="pct"/>
            <w:tcBorders>
              <w:top w:val="nil"/>
              <w:left w:val="nil"/>
              <w:bottom w:val="single" w:sz="4" w:space="0" w:color="auto"/>
              <w:right w:val="single" w:sz="4" w:space="0" w:color="auto"/>
            </w:tcBorders>
            <w:shd w:val="clear" w:color="auto" w:fill="auto"/>
            <w:noWrap/>
            <w:vAlign w:val="center"/>
            <w:hideMark/>
          </w:tcPr>
          <w:p w14:paraId="1E42F22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0.22</w:t>
            </w:r>
          </w:p>
        </w:tc>
        <w:tc>
          <w:tcPr>
            <w:tcW w:w="199" w:type="pct"/>
            <w:tcBorders>
              <w:top w:val="nil"/>
              <w:left w:val="nil"/>
              <w:bottom w:val="single" w:sz="4" w:space="0" w:color="auto"/>
              <w:right w:val="single" w:sz="4" w:space="0" w:color="auto"/>
            </w:tcBorders>
            <w:shd w:val="clear" w:color="auto" w:fill="auto"/>
            <w:noWrap/>
            <w:vAlign w:val="center"/>
            <w:hideMark/>
          </w:tcPr>
          <w:p w14:paraId="0951BC1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1FAA392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5596D363"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35787347"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AC</w:t>
            </w:r>
          </w:p>
        </w:tc>
        <w:tc>
          <w:tcPr>
            <w:tcW w:w="297" w:type="pct"/>
            <w:tcBorders>
              <w:top w:val="nil"/>
              <w:left w:val="nil"/>
              <w:bottom w:val="single" w:sz="4" w:space="0" w:color="auto"/>
              <w:right w:val="single" w:sz="4" w:space="0" w:color="auto"/>
            </w:tcBorders>
            <w:shd w:val="clear" w:color="auto" w:fill="auto"/>
            <w:noWrap/>
            <w:vAlign w:val="center"/>
            <w:hideMark/>
          </w:tcPr>
          <w:p w14:paraId="68EB381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498</w:t>
            </w:r>
          </w:p>
        </w:tc>
        <w:tc>
          <w:tcPr>
            <w:tcW w:w="276" w:type="pct"/>
            <w:tcBorders>
              <w:top w:val="nil"/>
              <w:left w:val="nil"/>
              <w:bottom w:val="single" w:sz="4" w:space="0" w:color="auto"/>
              <w:right w:val="single" w:sz="4" w:space="0" w:color="auto"/>
            </w:tcBorders>
            <w:shd w:val="clear" w:color="auto" w:fill="auto"/>
            <w:vAlign w:val="center"/>
            <w:hideMark/>
          </w:tcPr>
          <w:p w14:paraId="22D4C21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498</w:t>
            </w:r>
          </w:p>
        </w:tc>
        <w:tc>
          <w:tcPr>
            <w:tcW w:w="258" w:type="pct"/>
            <w:tcBorders>
              <w:top w:val="nil"/>
              <w:left w:val="nil"/>
              <w:bottom w:val="single" w:sz="4" w:space="0" w:color="auto"/>
              <w:right w:val="single" w:sz="4" w:space="0" w:color="auto"/>
            </w:tcBorders>
            <w:shd w:val="clear" w:color="auto" w:fill="auto"/>
            <w:vAlign w:val="center"/>
            <w:hideMark/>
          </w:tcPr>
          <w:p w14:paraId="5727F65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273</w:t>
            </w:r>
          </w:p>
        </w:tc>
        <w:tc>
          <w:tcPr>
            <w:tcW w:w="277" w:type="pct"/>
            <w:tcBorders>
              <w:top w:val="nil"/>
              <w:left w:val="nil"/>
              <w:bottom w:val="single" w:sz="4" w:space="0" w:color="auto"/>
              <w:right w:val="single" w:sz="4" w:space="0" w:color="auto"/>
            </w:tcBorders>
            <w:shd w:val="clear" w:color="auto" w:fill="auto"/>
            <w:vAlign w:val="center"/>
            <w:hideMark/>
          </w:tcPr>
          <w:p w14:paraId="3321D0E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54.82</w:t>
            </w:r>
          </w:p>
        </w:tc>
        <w:tc>
          <w:tcPr>
            <w:tcW w:w="258" w:type="pct"/>
            <w:tcBorders>
              <w:top w:val="nil"/>
              <w:left w:val="nil"/>
              <w:bottom w:val="single" w:sz="4" w:space="0" w:color="auto"/>
              <w:right w:val="single" w:sz="4" w:space="0" w:color="auto"/>
            </w:tcBorders>
            <w:shd w:val="clear" w:color="auto" w:fill="auto"/>
            <w:vAlign w:val="center"/>
            <w:hideMark/>
          </w:tcPr>
          <w:p w14:paraId="3358065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181</w:t>
            </w:r>
          </w:p>
        </w:tc>
        <w:tc>
          <w:tcPr>
            <w:tcW w:w="277" w:type="pct"/>
            <w:tcBorders>
              <w:top w:val="nil"/>
              <w:left w:val="nil"/>
              <w:bottom w:val="single" w:sz="4" w:space="0" w:color="auto"/>
              <w:right w:val="single" w:sz="4" w:space="0" w:color="auto"/>
            </w:tcBorders>
            <w:shd w:val="clear" w:color="auto" w:fill="auto"/>
            <w:vAlign w:val="center"/>
            <w:hideMark/>
          </w:tcPr>
          <w:p w14:paraId="52F7D19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36.35</w:t>
            </w:r>
          </w:p>
        </w:tc>
        <w:tc>
          <w:tcPr>
            <w:tcW w:w="258" w:type="pct"/>
            <w:tcBorders>
              <w:top w:val="nil"/>
              <w:left w:val="nil"/>
              <w:bottom w:val="single" w:sz="4" w:space="0" w:color="auto"/>
              <w:right w:val="single" w:sz="4" w:space="0" w:color="auto"/>
            </w:tcBorders>
            <w:shd w:val="clear" w:color="auto" w:fill="auto"/>
            <w:vAlign w:val="center"/>
            <w:hideMark/>
          </w:tcPr>
          <w:p w14:paraId="0831024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44</w:t>
            </w:r>
          </w:p>
        </w:tc>
        <w:tc>
          <w:tcPr>
            <w:tcW w:w="277" w:type="pct"/>
            <w:tcBorders>
              <w:top w:val="nil"/>
              <w:left w:val="nil"/>
              <w:bottom w:val="single" w:sz="4" w:space="0" w:color="auto"/>
              <w:right w:val="single" w:sz="4" w:space="0" w:color="auto"/>
            </w:tcBorders>
            <w:shd w:val="clear" w:color="auto" w:fill="auto"/>
            <w:vAlign w:val="center"/>
            <w:hideMark/>
          </w:tcPr>
          <w:p w14:paraId="5B30FE8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8.84</w:t>
            </w:r>
          </w:p>
        </w:tc>
        <w:tc>
          <w:tcPr>
            <w:tcW w:w="220" w:type="pct"/>
            <w:tcBorders>
              <w:top w:val="nil"/>
              <w:left w:val="nil"/>
              <w:bottom w:val="single" w:sz="4" w:space="0" w:color="auto"/>
              <w:right w:val="single" w:sz="4" w:space="0" w:color="auto"/>
            </w:tcBorders>
            <w:shd w:val="clear" w:color="auto" w:fill="auto"/>
            <w:vAlign w:val="center"/>
            <w:hideMark/>
          </w:tcPr>
          <w:p w14:paraId="01A1B61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77" w:type="pct"/>
            <w:tcBorders>
              <w:top w:val="nil"/>
              <w:left w:val="nil"/>
              <w:bottom w:val="single" w:sz="4" w:space="0" w:color="auto"/>
              <w:right w:val="single" w:sz="4" w:space="0" w:color="auto"/>
            </w:tcBorders>
            <w:shd w:val="clear" w:color="auto" w:fill="auto"/>
            <w:vAlign w:val="center"/>
            <w:hideMark/>
          </w:tcPr>
          <w:p w14:paraId="33D2A46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258" w:type="pct"/>
            <w:tcBorders>
              <w:top w:val="nil"/>
              <w:left w:val="nil"/>
              <w:bottom w:val="single" w:sz="4" w:space="0" w:color="auto"/>
              <w:right w:val="single" w:sz="4" w:space="0" w:color="auto"/>
            </w:tcBorders>
            <w:shd w:val="clear" w:color="auto" w:fill="auto"/>
            <w:vAlign w:val="center"/>
            <w:hideMark/>
          </w:tcPr>
          <w:p w14:paraId="32F92742"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498</w:t>
            </w:r>
          </w:p>
        </w:tc>
        <w:tc>
          <w:tcPr>
            <w:tcW w:w="316" w:type="pct"/>
            <w:tcBorders>
              <w:top w:val="nil"/>
              <w:left w:val="nil"/>
              <w:bottom w:val="single" w:sz="4" w:space="0" w:color="auto"/>
              <w:right w:val="single" w:sz="4" w:space="0" w:color="auto"/>
            </w:tcBorders>
            <w:shd w:val="clear" w:color="auto" w:fill="auto"/>
            <w:vAlign w:val="center"/>
            <w:hideMark/>
          </w:tcPr>
          <w:p w14:paraId="1B63E449"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100.00</w:t>
            </w:r>
          </w:p>
        </w:tc>
        <w:tc>
          <w:tcPr>
            <w:tcW w:w="220" w:type="pct"/>
            <w:tcBorders>
              <w:top w:val="nil"/>
              <w:left w:val="nil"/>
              <w:bottom w:val="single" w:sz="4" w:space="0" w:color="auto"/>
              <w:right w:val="single" w:sz="4" w:space="0" w:color="auto"/>
            </w:tcBorders>
            <w:shd w:val="clear" w:color="auto" w:fill="auto"/>
            <w:vAlign w:val="center"/>
            <w:hideMark/>
          </w:tcPr>
          <w:p w14:paraId="6239836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77" w:type="pct"/>
            <w:tcBorders>
              <w:top w:val="nil"/>
              <w:left w:val="nil"/>
              <w:bottom w:val="single" w:sz="4" w:space="0" w:color="auto"/>
              <w:right w:val="single" w:sz="4" w:space="0" w:color="auto"/>
            </w:tcBorders>
            <w:shd w:val="clear" w:color="auto" w:fill="auto"/>
            <w:vAlign w:val="center"/>
            <w:hideMark/>
          </w:tcPr>
          <w:p w14:paraId="53739F9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199" w:type="pct"/>
            <w:tcBorders>
              <w:top w:val="nil"/>
              <w:left w:val="nil"/>
              <w:bottom w:val="single" w:sz="4" w:space="0" w:color="auto"/>
              <w:right w:val="single" w:sz="4" w:space="0" w:color="auto"/>
            </w:tcBorders>
            <w:shd w:val="clear" w:color="auto" w:fill="auto"/>
            <w:vAlign w:val="center"/>
            <w:hideMark/>
          </w:tcPr>
          <w:p w14:paraId="15BE1B7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39" w:type="pct"/>
            <w:tcBorders>
              <w:top w:val="nil"/>
              <w:left w:val="nil"/>
              <w:bottom w:val="single" w:sz="4" w:space="0" w:color="auto"/>
              <w:right w:val="single" w:sz="4" w:space="0" w:color="auto"/>
            </w:tcBorders>
            <w:shd w:val="clear" w:color="auto" w:fill="auto"/>
            <w:vAlign w:val="center"/>
            <w:hideMark/>
          </w:tcPr>
          <w:p w14:paraId="3930027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199" w:type="pct"/>
            <w:tcBorders>
              <w:top w:val="nil"/>
              <w:left w:val="nil"/>
              <w:bottom w:val="single" w:sz="4" w:space="0" w:color="auto"/>
              <w:right w:val="single" w:sz="4" w:space="0" w:color="auto"/>
            </w:tcBorders>
            <w:shd w:val="clear" w:color="auto" w:fill="auto"/>
            <w:vAlign w:val="center"/>
            <w:hideMark/>
          </w:tcPr>
          <w:p w14:paraId="01DA5F9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vAlign w:val="center"/>
            <w:hideMark/>
          </w:tcPr>
          <w:p w14:paraId="3192536A"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0B9AF4D5"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1638718E"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TU</w:t>
            </w:r>
          </w:p>
        </w:tc>
        <w:tc>
          <w:tcPr>
            <w:tcW w:w="297" w:type="pct"/>
            <w:tcBorders>
              <w:top w:val="nil"/>
              <w:left w:val="nil"/>
              <w:bottom w:val="single" w:sz="4" w:space="0" w:color="auto"/>
              <w:right w:val="single" w:sz="4" w:space="0" w:color="auto"/>
            </w:tcBorders>
            <w:shd w:val="clear" w:color="auto" w:fill="auto"/>
            <w:noWrap/>
            <w:vAlign w:val="center"/>
            <w:hideMark/>
          </w:tcPr>
          <w:p w14:paraId="0E69205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152</w:t>
            </w:r>
          </w:p>
        </w:tc>
        <w:tc>
          <w:tcPr>
            <w:tcW w:w="276" w:type="pct"/>
            <w:tcBorders>
              <w:top w:val="nil"/>
              <w:left w:val="nil"/>
              <w:bottom w:val="single" w:sz="4" w:space="0" w:color="auto"/>
              <w:right w:val="single" w:sz="4" w:space="0" w:color="auto"/>
            </w:tcBorders>
            <w:shd w:val="clear" w:color="auto" w:fill="auto"/>
            <w:noWrap/>
            <w:vAlign w:val="center"/>
            <w:hideMark/>
          </w:tcPr>
          <w:p w14:paraId="720A759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152</w:t>
            </w:r>
          </w:p>
        </w:tc>
        <w:tc>
          <w:tcPr>
            <w:tcW w:w="258" w:type="pct"/>
            <w:tcBorders>
              <w:top w:val="nil"/>
              <w:left w:val="nil"/>
              <w:bottom w:val="single" w:sz="4" w:space="0" w:color="auto"/>
              <w:right w:val="single" w:sz="4" w:space="0" w:color="auto"/>
            </w:tcBorders>
            <w:shd w:val="clear" w:color="auto" w:fill="auto"/>
            <w:noWrap/>
            <w:vAlign w:val="center"/>
            <w:hideMark/>
          </w:tcPr>
          <w:p w14:paraId="164DB60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80</w:t>
            </w:r>
          </w:p>
        </w:tc>
        <w:tc>
          <w:tcPr>
            <w:tcW w:w="277" w:type="pct"/>
            <w:tcBorders>
              <w:top w:val="nil"/>
              <w:left w:val="nil"/>
              <w:bottom w:val="single" w:sz="4" w:space="0" w:color="auto"/>
              <w:right w:val="single" w:sz="4" w:space="0" w:color="auto"/>
            </w:tcBorders>
            <w:shd w:val="clear" w:color="auto" w:fill="auto"/>
            <w:noWrap/>
            <w:vAlign w:val="center"/>
            <w:hideMark/>
          </w:tcPr>
          <w:p w14:paraId="3E4C65A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52.63</w:t>
            </w:r>
          </w:p>
        </w:tc>
        <w:tc>
          <w:tcPr>
            <w:tcW w:w="258" w:type="pct"/>
            <w:tcBorders>
              <w:top w:val="nil"/>
              <w:left w:val="nil"/>
              <w:bottom w:val="single" w:sz="4" w:space="0" w:color="auto"/>
              <w:right w:val="single" w:sz="4" w:space="0" w:color="auto"/>
            </w:tcBorders>
            <w:shd w:val="clear" w:color="auto" w:fill="auto"/>
            <w:noWrap/>
            <w:vAlign w:val="center"/>
            <w:hideMark/>
          </w:tcPr>
          <w:p w14:paraId="13E5C73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54</w:t>
            </w:r>
          </w:p>
        </w:tc>
        <w:tc>
          <w:tcPr>
            <w:tcW w:w="277" w:type="pct"/>
            <w:tcBorders>
              <w:top w:val="nil"/>
              <w:left w:val="nil"/>
              <w:bottom w:val="single" w:sz="4" w:space="0" w:color="auto"/>
              <w:right w:val="single" w:sz="4" w:space="0" w:color="auto"/>
            </w:tcBorders>
            <w:shd w:val="clear" w:color="auto" w:fill="auto"/>
            <w:noWrap/>
            <w:vAlign w:val="center"/>
            <w:hideMark/>
          </w:tcPr>
          <w:p w14:paraId="71174364"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35.53</w:t>
            </w:r>
          </w:p>
        </w:tc>
        <w:tc>
          <w:tcPr>
            <w:tcW w:w="258" w:type="pct"/>
            <w:tcBorders>
              <w:top w:val="nil"/>
              <w:left w:val="nil"/>
              <w:bottom w:val="single" w:sz="4" w:space="0" w:color="auto"/>
              <w:right w:val="single" w:sz="4" w:space="0" w:color="auto"/>
            </w:tcBorders>
            <w:shd w:val="clear" w:color="auto" w:fill="auto"/>
            <w:noWrap/>
            <w:vAlign w:val="center"/>
            <w:hideMark/>
          </w:tcPr>
          <w:p w14:paraId="2481540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18</w:t>
            </w:r>
          </w:p>
        </w:tc>
        <w:tc>
          <w:tcPr>
            <w:tcW w:w="277" w:type="pct"/>
            <w:tcBorders>
              <w:top w:val="nil"/>
              <w:left w:val="nil"/>
              <w:bottom w:val="single" w:sz="4" w:space="0" w:color="auto"/>
              <w:right w:val="single" w:sz="4" w:space="0" w:color="auto"/>
            </w:tcBorders>
            <w:shd w:val="clear" w:color="auto" w:fill="auto"/>
            <w:noWrap/>
            <w:vAlign w:val="center"/>
            <w:hideMark/>
          </w:tcPr>
          <w:p w14:paraId="1082795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11.84</w:t>
            </w:r>
          </w:p>
        </w:tc>
        <w:tc>
          <w:tcPr>
            <w:tcW w:w="220" w:type="pct"/>
            <w:tcBorders>
              <w:top w:val="nil"/>
              <w:left w:val="nil"/>
              <w:bottom w:val="single" w:sz="4" w:space="0" w:color="auto"/>
              <w:right w:val="single" w:sz="4" w:space="0" w:color="auto"/>
            </w:tcBorders>
            <w:shd w:val="clear" w:color="auto" w:fill="auto"/>
            <w:noWrap/>
            <w:vAlign w:val="center"/>
            <w:hideMark/>
          </w:tcPr>
          <w:p w14:paraId="78752FA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77" w:type="pct"/>
            <w:tcBorders>
              <w:top w:val="nil"/>
              <w:left w:val="nil"/>
              <w:bottom w:val="single" w:sz="4" w:space="0" w:color="auto"/>
              <w:right w:val="single" w:sz="4" w:space="0" w:color="auto"/>
            </w:tcBorders>
            <w:shd w:val="clear" w:color="auto" w:fill="auto"/>
            <w:noWrap/>
            <w:vAlign w:val="center"/>
            <w:hideMark/>
          </w:tcPr>
          <w:p w14:paraId="42B1227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258" w:type="pct"/>
            <w:tcBorders>
              <w:top w:val="nil"/>
              <w:left w:val="nil"/>
              <w:bottom w:val="single" w:sz="4" w:space="0" w:color="auto"/>
              <w:right w:val="single" w:sz="4" w:space="0" w:color="auto"/>
            </w:tcBorders>
            <w:shd w:val="clear" w:color="auto" w:fill="auto"/>
            <w:noWrap/>
            <w:vAlign w:val="center"/>
            <w:hideMark/>
          </w:tcPr>
          <w:p w14:paraId="2083BCC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152</w:t>
            </w:r>
          </w:p>
        </w:tc>
        <w:tc>
          <w:tcPr>
            <w:tcW w:w="316" w:type="pct"/>
            <w:tcBorders>
              <w:top w:val="nil"/>
              <w:left w:val="nil"/>
              <w:bottom w:val="single" w:sz="4" w:space="0" w:color="auto"/>
              <w:right w:val="single" w:sz="4" w:space="0" w:color="auto"/>
            </w:tcBorders>
            <w:shd w:val="clear" w:color="auto" w:fill="auto"/>
            <w:noWrap/>
            <w:vAlign w:val="center"/>
            <w:hideMark/>
          </w:tcPr>
          <w:p w14:paraId="78EE8CD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100.00</w:t>
            </w:r>
          </w:p>
        </w:tc>
        <w:tc>
          <w:tcPr>
            <w:tcW w:w="220" w:type="pct"/>
            <w:tcBorders>
              <w:top w:val="nil"/>
              <w:left w:val="nil"/>
              <w:bottom w:val="single" w:sz="4" w:space="0" w:color="auto"/>
              <w:right w:val="single" w:sz="4" w:space="0" w:color="auto"/>
            </w:tcBorders>
            <w:shd w:val="clear" w:color="auto" w:fill="auto"/>
            <w:noWrap/>
            <w:vAlign w:val="center"/>
            <w:hideMark/>
          </w:tcPr>
          <w:p w14:paraId="729EE14F"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77" w:type="pct"/>
            <w:tcBorders>
              <w:top w:val="nil"/>
              <w:left w:val="nil"/>
              <w:bottom w:val="single" w:sz="4" w:space="0" w:color="auto"/>
              <w:right w:val="single" w:sz="4" w:space="0" w:color="auto"/>
            </w:tcBorders>
            <w:shd w:val="clear" w:color="auto" w:fill="auto"/>
            <w:noWrap/>
            <w:vAlign w:val="center"/>
            <w:hideMark/>
          </w:tcPr>
          <w:p w14:paraId="54368A9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199" w:type="pct"/>
            <w:tcBorders>
              <w:top w:val="nil"/>
              <w:left w:val="nil"/>
              <w:bottom w:val="single" w:sz="4" w:space="0" w:color="auto"/>
              <w:right w:val="single" w:sz="4" w:space="0" w:color="auto"/>
            </w:tcBorders>
            <w:shd w:val="clear" w:color="auto" w:fill="auto"/>
            <w:noWrap/>
            <w:vAlign w:val="center"/>
            <w:hideMark/>
          </w:tcPr>
          <w:p w14:paraId="4B7066B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39" w:type="pct"/>
            <w:tcBorders>
              <w:top w:val="nil"/>
              <w:left w:val="nil"/>
              <w:bottom w:val="single" w:sz="4" w:space="0" w:color="auto"/>
              <w:right w:val="single" w:sz="4" w:space="0" w:color="auto"/>
            </w:tcBorders>
            <w:shd w:val="clear" w:color="auto" w:fill="auto"/>
            <w:noWrap/>
            <w:vAlign w:val="center"/>
            <w:hideMark/>
          </w:tcPr>
          <w:p w14:paraId="3220CDA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199" w:type="pct"/>
            <w:tcBorders>
              <w:top w:val="nil"/>
              <w:left w:val="nil"/>
              <w:bottom w:val="single" w:sz="4" w:space="0" w:color="auto"/>
              <w:right w:val="single" w:sz="4" w:space="0" w:color="auto"/>
            </w:tcBorders>
            <w:shd w:val="clear" w:color="auto" w:fill="auto"/>
            <w:noWrap/>
            <w:vAlign w:val="center"/>
            <w:hideMark/>
          </w:tcPr>
          <w:p w14:paraId="2F7F27D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3C28FDB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r w:rsidR="00C3082A" w:rsidRPr="00270B4F" w14:paraId="5AB4C0C1" w14:textId="77777777" w:rsidTr="006509AC">
        <w:trPr>
          <w:trHeight w:val="319"/>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2AF598F" w14:textId="77777777" w:rsidR="006509AC" w:rsidRPr="00270B4F" w:rsidRDefault="006509AC" w:rsidP="006509AC">
            <w:pPr>
              <w:rPr>
                <w:rFonts w:eastAsia="Times New Roman"/>
                <w:sz w:val="16"/>
                <w:szCs w:val="16"/>
                <w:lang w:val="vi-VN" w:eastAsia="vi-VN"/>
              </w:rPr>
            </w:pPr>
            <w:r w:rsidRPr="00270B4F">
              <w:rPr>
                <w:rFonts w:eastAsia="Times New Roman"/>
                <w:sz w:val="16"/>
                <w:szCs w:val="16"/>
                <w:lang w:val="vi-VN" w:eastAsia="vi-VN"/>
              </w:rPr>
              <w:t>UC</w:t>
            </w:r>
          </w:p>
        </w:tc>
        <w:tc>
          <w:tcPr>
            <w:tcW w:w="297" w:type="pct"/>
            <w:tcBorders>
              <w:top w:val="nil"/>
              <w:left w:val="nil"/>
              <w:bottom w:val="single" w:sz="4" w:space="0" w:color="auto"/>
              <w:right w:val="single" w:sz="4" w:space="0" w:color="auto"/>
            </w:tcBorders>
            <w:shd w:val="clear" w:color="auto" w:fill="auto"/>
            <w:noWrap/>
            <w:vAlign w:val="center"/>
            <w:hideMark/>
          </w:tcPr>
          <w:p w14:paraId="2C0B960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w:t>
            </w:r>
          </w:p>
        </w:tc>
        <w:tc>
          <w:tcPr>
            <w:tcW w:w="276" w:type="pct"/>
            <w:tcBorders>
              <w:top w:val="nil"/>
              <w:left w:val="nil"/>
              <w:bottom w:val="single" w:sz="4" w:space="0" w:color="auto"/>
              <w:right w:val="single" w:sz="4" w:space="0" w:color="auto"/>
            </w:tcBorders>
            <w:shd w:val="clear" w:color="auto" w:fill="auto"/>
            <w:noWrap/>
            <w:vAlign w:val="center"/>
            <w:hideMark/>
          </w:tcPr>
          <w:p w14:paraId="53880EB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w:t>
            </w:r>
          </w:p>
        </w:tc>
        <w:tc>
          <w:tcPr>
            <w:tcW w:w="258" w:type="pct"/>
            <w:tcBorders>
              <w:top w:val="nil"/>
              <w:left w:val="nil"/>
              <w:bottom w:val="single" w:sz="4" w:space="0" w:color="auto"/>
              <w:right w:val="single" w:sz="4" w:space="0" w:color="auto"/>
            </w:tcBorders>
            <w:shd w:val="clear" w:color="auto" w:fill="auto"/>
            <w:noWrap/>
            <w:vAlign w:val="center"/>
            <w:hideMark/>
          </w:tcPr>
          <w:p w14:paraId="25A88F51"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w:t>
            </w:r>
          </w:p>
        </w:tc>
        <w:tc>
          <w:tcPr>
            <w:tcW w:w="277" w:type="pct"/>
            <w:tcBorders>
              <w:top w:val="nil"/>
              <w:left w:val="nil"/>
              <w:bottom w:val="single" w:sz="4" w:space="0" w:color="auto"/>
              <w:right w:val="single" w:sz="4" w:space="0" w:color="auto"/>
            </w:tcBorders>
            <w:shd w:val="clear" w:color="auto" w:fill="auto"/>
            <w:noWrap/>
            <w:vAlign w:val="center"/>
            <w:hideMark/>
          </w:tcPr>
          <w:p w14:paraId="4E8EE94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45.50</w:t>
            </w:r>
          </w:p>
        </w:tc>
        <w:tc>
          <w:tcPr>
            <w:tcW w:w="258" w:type="pct"/>
            <w:tcBorders>
              <w:top w:val="nil"/>
              <w:left w:val="nil"/>
              <w:bottom w:val="single" w:sz="4" w:space="0" w:color="auto"/>
              <w:right w:val="single" w:sz="4" w:space="0" w:color="auto"/>
            </w:tcBorders>
            <w:shd w:val="clear" w:color="auto" w:fill="auto"/>
            <w:noWrap/>
            <w:vAlign w:val="center"/>
            <w:hideMark/>
          </w:tcPr>
          <w:p w14:paraId="5B98DE6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5</w:t>
            </w:r>
          </w:p>
        </w:tc>
        <w:tc>
          <w:tcPr>
            <w:tcW w:w="277" w:type="pct"/>
            <w:tcBorders>
              <w:top w:val="nil"/>
              <w:left w:val="nil"/>
              <w:bottom w:val="single" w:sz="4" w:space="0" w:color="auto"/>
              <w:right w:val="single" w:sz="4" w:space="0" w:color="auto"/>
            </w:tcBorders>
            <w:shd w:val="clear" w:color="auto" w:fill="auto"/>
            <w:noWrap/>
            <w:vAlign w:val="center"/>
            <w:hideMark/>
          </w:tcPr>
          <w:p w14:paraId="1298EE70"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45.50</w:t>
            </w:r>
          </w:p>
        </w:tc>
        <w:tc>
          <w:tcPr>
            <w:tcW w:w="258" w:type="pct"/>
            <w:tcBorders>
              <w:top w:val="nil"/>
              <w:left w:val="nil"/>
              <w:bottom w:val="single" w:sz="4" w:space="0" w:color="auto"/>
              <w:right w:val="single" w:sz="4" w:space="0" w:color="auto"/>
            </w:tcBorders>
            <w:shd w:val="clear" w:color="auto" w:fill="auto"/>
            <w:noWrap/>
            <w:vAlign w:val="center"/>
            <w:hideMark/>
          </w:tcPr>
          <w:p w14:paraId="0FFFEA1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w:t>
            </w:r>
          </w:p>
        </w:tc>
        <w:tc>
          <w:tcPr>
            <w:tcW w:w="277" w:type="pct"/>
            <w:tcBorders>
              <w:top w:val="nil"/>
              <w:left w:val="nil"/>
              <w:bottom w:val="single" w:sz="4" w:space="0" w:color="auto"/>
              <w:right w:val="single" w:sz="4" w:space="0" w:color="auto"/>
            </w:tcBorders>
            <w:shd w:val="clear" w:color="auto" w:fill="auto"/>
            <w:noWrap/>
            <w:vAlign w:val="center"/>
            <w:hideMark/>
          </w:tcPr>
          <w:p w14:paraId="67C394E5"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9.09</w:t>
            </w:r>
          </w:p>
        </w:tc>
        <w:tc>
          <w:tcPr>
            <w:tcW w:w="220" w:type="pct"/>
            <w:tcBorders>
              <w:top w:val="nil"/>
              <w:left w:val="nil"/>
              <w:bottom w:val="single" w:sz="4" w:space="0" w:color="auto"/>
              <w:right w:val="single" w:sz="4" w:space="0" w:color="auto"/>
            </w:tcBorders>
            <w:shd w:val="clear" w:color="auto" w:fill="auto"/>
            <w:noWrap/>
            <w:vAlign w:val="center"/>
            <w:hideMark/>
          </w:tcPr>
          <w:p w14:paraId="553405A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77" w:type="pct"/>
            <w:tcBorders>
              <w:top w:val="nil"/>
              <w:left w:val="nil"/>
              <w:bottom w:val="single" w:sz="4" w:space="0" w:color="auto"/>
              <w:right w:val="single" w:sz="4" w:space="0" w:color="auto"/>
            </w:tcBorders>
            <w:shd w:val="clear" w:color="auto" w:fill="auto"/>
            <w:noWrap/>
            <w:vAlign w:val="center"/>
            <w:hideMark/>
          </w:tcPr>
          <w:p w14:paraId="47C9F08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258" w:type="pct"/>
            <w:tcBorders>
              <w:top w:val="nil"/>
              <w:left w:val="nil"/>
              <w:bottom w:val="single" w:sz="4" w:space="0" w:color="auto"/>
              <w:right w:val="single" w:sz="4" w:space="0" w:color="auto"/>
            </w:tcBorders>
            <w:shd w:val="clear" w:color="auto" w:fill="auto"/>
            <w:noWrap/>
            <w:vAlign w:val="center"/>
            <w:hideMark/>
          </w:tcPr>
          <w:p w14:paraId="291D0D23"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11</w:t>
            </w:r>
          </w:p>
        </w:tc>
        <w:tc>
          <w:tcPr>
            <w:tcW w:w="316" w:type="pct"/>
            <w:tcBorders>
              <w:top w:val="nil"/>
              <w:left w:val="nil"/>
              <w:bottom w:val="single" w:sz="4" w:space="0" w:color="auto"/>
              <w:right w:val="single" w:sz="4" w:space="0" w:color="auto"/>
            </w:tcBorders>
            <w:shd w:val="clear" w:color="auto" w:fill="auto"/>
            <w:noWrap/>
            <w:vAlign w:val="center"/>
            <w:hideMark/>
          </w:tcPr>
          <w:p w14:paraId="5A8DC3FE"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100.00</w:t>
            </w:r>
          </w:p>
        </w:tc>
        <w:tc>
          <w:tcPr>
            <w:tcW w:w="220" w:type="pct"/>
            <w:tcBorders>
              <w:top w:val="nil"/>
              <w:left w:val="nil"/>
              <w:bottom w:val="single" w:sz="4" w:space="0" w:color="auto"/>
              <w:right w:val="single" w:sz="4" w:space="0" w:color="auto"/>
            </w:tcBorders>
            <w:shd w:val="clear" w:color="auto" w:fill="auto"/>
            <w:noWrap/>
            <w:vAlign w:val="center"/>
            <w:hideMark/>
          </w:tcPr>
          <w:p w14:paraId="0BA4BDAB"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77" w:type="pct"/>
            <w:tcBorders>
              <w:top w:val="nil"/>
              <w:left w:val="nil"/>
              <w:bottom w:val="single" w:sz="4" w:space="0" w:color="auto"/>
              <w:right w:val="single" w:sz="4" w:space="0" w:color="auto"/>
            </w:tcBorders>
            <w:shd w:val="clear" w:color="auto" w:fill="auto"/>
            <w:noWrap/>
            <w:vAlign w:val="center"/>
            <w:hideMark/>
          </w:tcPr>
          <w:p w14:paraId="4A0D0D28"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199" w:type="pct"/>
            <w:tcBorders>
              <w:top w:val="nil"/>
              <w:left w:val="nil"/>
              <w:bottom w:val="single" w:sz="4" w:space="0" w:color="auto"/>
              <w:right w:val="single" w:sz="4" w:space="0" w:color="auto"/>
            </w:tcBorders>
            <w:shd w:val="clear" w:color="auto" w:fill="auto"/>
            <w:noWrap/>
            <w:vAlign w:val="center"/>
            <w:hideMark/>
          </w:tcPr>
          <w:p w14:paraId="71BE8EAC"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w:t>
            </w:r>
          </w:p>
        </w:tc>
        <w:tc>
          <w:tcPr>
            <w:tcW w:w="239" w:type="pct"/>
            <w:tcBorders>
              <w:top w:val="nil"/>
              <w:left w:val="nil"/>
              <w:bottom w:val="single" w:sz="4" w:space="0" w:color="auto"/>
              <w:right w:val="single" w:sz="4" w:space="0" w:color="auto"/>
            </w:tcBorders>
            <w:shd w:val="clear" w:color="auto" w:fill="auto"/>
            <w:noWrap/>
            <w:vAlign w:val="center"/>
            <w:hideMark/>
          </w:tcPr>
          <w:p w14:paraId="36743FD7"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0.00</w:t>
            </w:r>
          </w:p>
        </w:tc>
        <w:tc>
          <w:tcPr>
            <w:tcW w:w="199" w:type="pct"/>
            <w:tcBorders>
              <w:top w:val="nil"/>
              <w:left w:val="nil"/>
              <w:bottom w:val="single" w:sz="4" w:space="0" w:color="auto"/>
              <w:right w:val="single" w:sz="4" w:space="0" w:color="auto"/>
            </w:tcBorders>
            <w:shd w:val="clear" w:color="auto" w:fill="auto"/>
            <w:noWrap/>
            <w:vAlign w:val="center"/>
            <w:hideMark/>
          </w:tcPr>
          <w:p w14:paraId="24C1EF8D"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c>
          <w:tcPr>
            <w:tcW w:w="353" w:type="pct"/>
            <w:tcBorders>
              <w:top w:val="nil"/>
              <w:left w:val="nil"/>
              <w:bottom w:val="single" w:sz="4" w:space="0" w:color="auto"/>
              <w:right w:val="single" w:sz="4" w:space="0" w:color="auto"/>
            </w:tcBorders>
            <w:shd w:val="clear" w:color="auto" w:fill="auto"/>
            <w:noWrap/>
            <w:vAlign w:val="center"/>
            <w:hideMark/>
          </w:tcPr>
          <w:p w14:paraId="3F0FC2E6" w14:textId="77777777" w:rsidR="006509AC" w:rsidRPr="00270B4F" w:rsidRDefault="006509AC" w:rsidP="006509AC">
            <w:pPr>
              <w:jc w:val="right"/>
              <w:rPr>
                <w:rFonts w:eastAsia="Times New Roman"/>
                <w:sz w:val="16"/>
                <w:szCs w:val="16"/>
                <w:lang w:val="vi-VN" w:eastAsia="vi-VN"/>
              </w:rPr>
            </w:pPr>
            <w:r w:rsidRPr="00270B4F">
              <w:rPr>
                <w:rFonts w:eastAsia="Times New Roman"/>
                <w:sz w:val="16"/>
                <w:szCs w:val="16"/>
                <w:lang w:val="vi-VN" w:eastAsia="vi-VN"/>
              </w:rPr>
              <w:t> </w:t>
            </w:r>
          </w:p>
        </w:tc>
      </w:tr>
    </w:tbl>
    <w:p w14:paraId="522741A8" w14:textId="5841FA4E" w:rsidR="009F4378" w:rsidRDefault="009D7BAB" w:rsidP="000D271A">
      <w:pPr>
        <w:pStyle w:val="ListParagraph"/>
        <w:numPr>
          <w:ilvl w:val="3"/>
          <w:numId w:val="7"/>
        </w:numPr>
        <w:spacing w:before="120" w:after="120" w:line="276" w:lineRule="auto"/>
        <w:contextualSpacing w:val="0"/>
        <w:outlineLvl w:val="3"/>
        <w:rPr>
          <w:sz w:val="26"/>
          <w:szCs w:val="26"/>
          <w:lang w:val="vi-VN"/>
        </w:rPr>
      </w:pPr>
      <w:r w:rsidRPr="00270B4F">
        <w:rPr>
          <w:sz w:val="26"/>
          <w:szCs w:val="26"/>
          <w:lang w:val="vi-VN"/>
        </w:rPr>
        <w:t xml:space="preserve">Tốt nghiệp THCS: </w:t>
      </w:r>
      <w:r w:rsidR="00A12706" w:rsidRPr="00270B4F">
        <w:rPr>
          <w:sz w:val="26"/>
          <w:szCs w:val="26"/>
          <w:lang w:val="vi-VN"/>
        </w:rPr>
        <w:t>39</w:t>
      </w:r>
      <w:r w:rsidR="00C71D8F" w:rsidRPr="00270B4F">
        <w:rPr>
          <w:sz w:val="26"/>
          <w:szCs w:val="26"/>
          <w:lang w:val="vi-VN"/>
        </w:rPr>
        <w:t>19</w:t>
      </w:r>
      <w:r w:rsidRPr="00270B4F">
        <w:rPr>
          <w:sz w:val="26"/>
          <w:szCs w:val="26"/>
          <w:lang w:val="vi-VN"/>
        </w:rPr>
        <w:t>/</w:t>
      </w:r>
      <w:r w:rsidR="00C71D8F" w:rsidRPr="00270B4F">
        <w:rPr>
          <w:sz w:val="26"/>
          <w:szCs w:val="26"/>
          <w:lang w:val="vi-VN"/>
        </w:rPr>
        <w:t>3922</w:t>
      </w:r>
      <w:r w:rsidRPr="00270B4F">
        <w:rPr>
          <w:sz w:val="26"/>
          <w:szCs w:val="26"/>
          <w:lang w:val="vi-VN"/>
        </w:rPr>
        <w:t>, tỷ lệ 99,9</w:t>
      </w:r>
      <w:r w:rsidR="00C71D8F" w:rsidRPr="00270B4F">
        <w:rPr>
          <w:sz w:val="26"/>
          <w:szCs w:val="26"/>
          <w:lang w:val="vi-VN"/>
        </w:rPr>
        <w:t>2</w:t>
      </w:r>
      <w:r w:rsidRPr="00270B4F">
        <w:rPr>
          <w:sz w:val="26"/>
          <w:szCs w:val="26"/>
          <w:lang w:val="vi-VN"/>
        </w:rPr>
        <w:t>%.</w:t>
      </w:r>
    </w:p>
    <w:p w14:paraId="639E96C0" w14:textId="1E4CE5C8" w:rsidR="00DD1879" w:rsidRPr="00DA1DD9" w:rsidRDefault="008E1540" w:rsidP="00815F1F">
      <w:pPr>
        <w:pStyle w:val="ListParagraph"/>
        <w:numPr>
          <w:ilvl w:val="3"/>
          <w:numId w:val="7"/>
        </w:numPr>
        <w:spacing w:before="120" w:after="120" w:line="276" w:lineRule="auto"/>
        <w:contextualSpacing w:val="0"/>
        <w:outlineLvl w:val="3"/>
        <w:rPr>
          <w:sz w:val="26"/>
          <w:szCs w:val="26"/>
          <w:lang w:val="vi-VN"/>
        </w:rPr>
      </w:pPr>
      <w:r w:rsidRPr="00DA1DD9">
        <w:rPr>
          <w:sz w:val="26"/>
          <w:szCs w:val="26"/>
        </w:rPr>
        <w:t xml:space="preserve">Tỉ lệ đậu lớp 10 công lập 3 nguyện vọng: </w:t>
      </w:r>
      <w:r w:rsidR="00A575B5" w:rsidRPr="00DA1DD9">
        <w:rPr>
          <w:sz w:val="26"/>
          <w:szCs w:val="26"/>
        </w:rPr>
        <w:t>2770/3184, đạt tỉ lệ 87%. Trong đó: số học sinh trường THCS công lập là 2636/2975</w:t>
      </w:r>
      <w:r w:rsidR="00DA1DD9" w:rsidRPr="00DA1DD9">
        <w:rPr>
          <w:sz w:val="26"/>
          <w:szCs w:val="26"/>
        </w:rPr>
        <w:t>,</w:t>
      </w:r>
      <w:r w:rsidR="00A575B5" w:rsidRPr="00DA1DD9">
        <w:rPr>
          <w:sz w:val="26"/>
          <w:szCs w:val="26"/>
        </w:rPr>
        <w:t xml:space="preserve"> đạt</w:t>
      </w:r>
      <w:r w:rsidR="00DA1DD9">
        <w:rPr>
          <w:sz w:val="26"/>
          <w:szCs w:val="26"/>
        </w:rPr>
        <w:t xml:space="preserve"> </w:t>
      </w:r>
      <w:r w:rsidR="00A575B5" w:rsidRPr="00DA1DD9">
        <w:rPr>
          <w:sz w:val="26"/>
          <w:szCs w:val="26"/>
        </w:rPr>
        <w:t>88,6%; số học sinh trường tư thục 134 / 209 đạt 64,1%.</w:t>
      </w:r>
    </w:p>
    <w:p w14:paraId="522741A9" w14:textId="79505822" w:rsidR="009F10F1" w:rsidRPr="00270B4F" w:rsidRDefault="0097226C" w:rsidP="000D271A">
      <w:pPr>
        <w:numPr>
          <w:ilvl w:val="2"/>
          <w:numId w:val="7"/>
        </w:numPr>
        <w:spacing w:before="120" w:after="120" w:line="276" w:lineRule="auto"/>
        <w:jc w:val="both"/>
        <w:outlineLvl w:val="2"/>
        <w:rPr>
          <w:b/>
          <w:bCs/>
          <w:i/>
          <w:iCs/>
          <w:sz w:val="26"/>
          <w:szCs w:val="26"/>
        </w:rPr>
      </w:pPr>
      <w:r w:rsidRPr="00270B4F">
        <w:rPr>
          <w:b/>
          <w:bCs/>
          <w:i/>
          <w:iCs/>
          <w:sz w:val="26"/>
          <w:szCs w:val="26"/>
        </w:rPr>
        <w:t>Kết quả t</w:t>
      </w:r>
      <w:r w:rsidR="009F10F1" w:rsidRPr="00270B4F">
        <w:rPr>
          <w:b/>
          <w:bCs/>
          <w:i/>
          <w:iCs/>
          <w:sz w:val="26"/>
          <w:szCs w:val="26"/>
        </w:rPr>
        <w:t xml:space="preserve">ham gia </w:t>
      </w:r>
      <w:r w:rsidR="00C60EEC" w:rsidRPr="00270B4F">
        <w:rPr>
          <w:b/>
          <w:bCs/>
          <w:i/>
          <w:iCs/>
          <w:sz w:val="26"/>
          <w:szCs w:val="26"/>
        </w:rPr>
        <w:t xml:space="preserve">các </w:t>
      </w:r>
      <w:r w:rsidR="009F10F1" w:rsidRPr="00270B4F">
        <w:rPr>
          <w:b/>
          <w:bCs/>
          <w:i/>
          <w:iCs/>
          <w:sz w:val="26"/>
          <w:szCs w:val="26"/>
        </w:rPr>
        <w:t xml:space="preserve">hội thi cấp </w:t>
      </w:r>
      <w:r w:rsidR="00B874E0" w:rsidRPr="00270B4F">
        <w:rPr>
          <w:b/>
          <w:bCs/>
          <w:i/>
          <w:iCs/>
          <w:sz w:val="26"/>
          <w:szCs w:val="26"/>
        </w:rPr>
        <w:t>t</w:t>
      </w:r>
      <w:r w:rsidR="009F10F1" w:rsidRPr="00270B4F">
        <w:rPr>
          <w:b/>
          <w:bCs/>
          <w:i/>
          <w:iCs/>
          <w:sz w:val="26"/>
          <w:szCs w:val="26"/>
        </w:rPr>
        <w:t>hành phố</w:t>
      </w:r>
    </w:p>
    <w:p w14:paraId="522741AA" w14:textId="77777777" w:rsidR="00824763" w:rsidRPr="00270B4F" w:rsidRDefault="00824763" w:rsidP="000D271A">
      <w:pPr>
        <w:numPr>
          <w:ilvl w:val="3"/>
          <w:numId w:val="7"/>
        </w:numPr>
        <w:spacing w:before="120" w:after="120" w:line="276" w:lineRule="auto"/>
        <w:jc w:val="both"/>
        <w:outlineLvl w:val="3"/>
        <w:rPr>
          <w:b/>
          <w:bCs/>
          <w:i/>
          <w:iCs/>
          <w:sz w:val="26"/>
          <w:szCs w:val="26"/>
        </w:rPr>
      </w:pPr>
      <w:r w:rsidRPr="00270B4F">
        <w:rPr>
          <w:b/>
          <w:bCs/>
          <w:i/>
          <w:iCs/>
          <w:sz w:val="26"/>
          <w:szCs w:val="26"/>
        </w:rPr>
        <w:t>Văn hay chữ tốt cấp thành phố</w:t>
      </w:r>
    </w:p>
    <w:p w14:paraId="385E1DD3" w14:textId="4CD5190F" w:rsidR="005D74FA" w:rsidRPr="00270B4F" w:rsidRDefault="005D74FA" w:rsidP="005D74FA">
      <w:pPr>
        <w:spacing w:before="120" w:after="120" w:line="276" w:lineRule="auto"/>
        <w:ind w:firstLine="720"/>
        <w:jc w:val="both"/>
        <w:rPr>
          <w:sz w:val="26"/>
          <w:szCs w:val="26"/>
          <w:lang w:val="es-ES"/>
        </w:rPr>
      </w:pPr>
      <w:r w:rsidRPr="00270B4F">
        <w:rPr>
          <w:sz w:val="26"/>
          <w:szCs w:val="26"/>
          <w:lang w:val="es-ES"/>
        </w:rPr>
        <w:t>C</w:t>
      </w:r>
      <w:r w:rsidR="00EA74CD" w:rsidRPr="00270B4F">
        <w:rPr>
          <w:sz w:val="26"/>
          <w:szCs w:val="26"/>
          <w:lang w:val="es-ES"/>
        </w:rPr>
        <w:t xml:space="preserve">ó 01 học sinh đạt giải Nhì (Kiến thiết) và 01 học sinh đạt giải 3 (Lê </w:t>
      </w:r>
      <w:r w:rsidR="003B3F31" w:rsidRPr="00270B4F">
        <w:rPr>
          <w:sz w:val="26"/>
          <w:szCs w:val="26"/>
          <w:lang w:val="es-ES"/>
        </w:rPr>
        <w:t>Quý Đôn</w:t>
      </w:r>
      <w:r w:rsidR="00EA74CD" w:rsidRPr="00270B4F">
        <w:rPr>
          <w:sz w:val="26"/>
          <w:szCs w:val="26"/>
          <w:lang w:val="es-ES"/>
        </w:rPr>
        <w:t xml:space="preserve">) </w:t>
      </w:r>
    </w:p>
    <w:p w14:paraId="522741AC" w14:textId="728A2298" w:rsidR="002760A5" w:rsidRPr="00270B4F" w:rsidRDefault="002760A5" w:rsidP="000D271A">
      <w:pPr>
        <w:numPr>
          <w:ilvl w:val="3"/>
          <w:numId w:val="7"/>
        </w:numPr>
        <w:spacing w:before="120" w:after="120" w:line="276" w:lineRule="auto"/>
        <w:jc w:val="both"/>
        <w:outlineLvl w:val="3"/>
        <w:rPr>
          <w:b/>
          <w:bCs/>
          <w:i/>
          <w:iCs/>
          <w:sz w:val="26"/>
          <w:szCs w:val="26"/>
        </w:rPr>
      </w:pPr>
      <w:r w:rsidRPr="00270B4F">
        <w:rPr>
          <w:b/>
          <w:bCs/>
          <w:i/>
          <w:iCs/>
          <w:sz w:val="26"/>
          <w:szCs w:val="26"/>
        </w:rPr>
        <w:t>Lớn lên cùng sách</w:t>
      </w:r>
    </w:p>
    <w:p w14:paraId="522741AD" w14:textId="5403D2D8" w:rsidR="005608C9" w:rsidRPr="00270B4F" w:rsidRDefault="003B7E64" w:rsidP="000D271A">
      <w:pPr>
        <w:spacing w:before="120" w:after="120" w:line="276" w:lineRule="auto"/>
        <w:ind w:firstLine="720"/>
        <w:jc w:val="both"/>
        <w:rPr>
          <w:sz w:val="26"/>
          <w:szCs w:val="26"/>
          <w:lang w:val="es-ES"/>
        </w:rPr>
      </w:pPr>
      <w:r w:rsidRPr="00270B4F">
        <w:rPr>
          <w:sz w:val="26"/>
          <w:szCs w:val="26"/>
          <w:lang w:val="es-ES"/>
        </w:rPr>
        <w:t xml:space="preserve">Có 2 học sinh đạt giải khuyến khích (Á Châu , Lê </w:t>
      </w:r>
      <w:r w:rsidR="003B3F31" w:rsidRPr="00270B4F">
        <w:rPr>
          <w:sz w:val="26"/>
          <w:szCs w:val="26"/>
          <w:lang w:val="es-ES"/>
        </w:rPr>
        <w:t>Quý Đôn</w:t>
      </w:r>
      <w:r w:rsidRPr="00270B4F">
        <w:rPr>
          <w:sz w:val="26"/>
          <w:szCs w:val="26"/>
          <w:lang w:val="es-ES"/>
        </w:rPr>
        <w:t>)</w:t>
      </w:r>
    </w:p>
    <w:p w14:paraId="7B34C7EE" w14:textId="77777777" w:rsidR="000C4501" w:rsidRPr="00270B4F" w:rsidRDefault="00C32461" w:rsidP="000C4501">
      <w:pPr>
        <w:numPr>
          <w:ilvl w:val="3"/>
          <w:numId w:val="7"/>
        </w:numPr>
        <w:spacing w:before="120" w:after="120" w:line="276" w:lineRule="auto"/>
        <w:jc w:val="both"/>
        <w:outlineLvl w:val="3"/>
        <w:rPr>
          <w:b/>
          <w:i/>
          <w:sz w:val="26"/>
          <w:szCs w:val="26"/>
          <w:lang w:val="es-ES"/>
        </w:rPr>
      </w:pPr>
      <w:r w:rsidRPr="000C4501">
        <w:rPr>
          <w:b/>
          <w:i/>
          <w:sz w:val="26"/>
          <w:szCs w:val="26"/>
          <w:lang w:val="es-ES"/>
        </w:rPr>
        <w:t xml:space="preserve">Hội thi giải toán trên máy tính cầm tay cấp Thành phố  </w:t>
      </w:r>
    </w:p>
    <w:p w14:paraId="3E759CBD" w14:textId="73BF4FC3" w:rsidR="00C32461" w:rsidRPr="00270B4F" w:rsidRDefault="000C4501" w:rsidP="000C4501">
      <w:pPr>
        <w:spacing w:before="120" w:after="120" w:line="276" w:lineRule="auto"/>
        <w:ind w:firstLine="720"/>
        <w:jc w:val="both"/>
        <w:rPr>
          <w:sz w:val="26"/>
          <w:szCs w:val="26"/>
          <w:lang w:val="es-ES"/>
        </w:rPr>
      </w:pPr>
      <w:r w:rsidRPr="00270B4F">
        <w:rPr>
          <w:sz w:val="26"/>
          <w:szCs w:val="26"/>
          <w:lang w:val="es-ES"/>
        </w:rPr>
        <w:t>C</w:t>
      </w:r>
      <w:r w:rsidR="00C32461" w:rsidRPr="00270B4F">
        <w:rPr>
          <w:sz w:val="26"/>
          <w:szCs w:val="26"/>
          <w:lang w:val="es-ES"/>
        </w:rPr>
        <w:t>ó 4 HS đạt giải (Nhì – Hai Bà Trưng; 03 giải ba : Bạch Đằng, Đoàn Thị Điểm)</w:t>
      </w:r>
    </w:p>
    <w:p w14:paraId="62828343" w14:textId="016AE9CA" w:rsidR="003B3F31" w:rsidRPr="00270B4F" w:rsidRDefault="003B3F31" w:rsidP="000D271A">
      <w:pPr>
        <w:numPr>
          <w:ilvl w:val="3"/>
          <w:numId w:val="7"/>
        </w:numPr>
        <w:spacing w:before="120" w:after="120" w:line="276" w:lineRule="auto"/>
        <w:jc w:val="both"/>
        <w:outlineLvl w:val="3"/>
        <w:rPr>
          <w:b/>
          <w:i/>
          <w:sz w:val="26"/>
          <w:szCs w:val="26"/>
          <w:lang w:val="es-ES"/>
        </w:rPr>
      </w:pPr>
      <w:r w:rsidRPr="00270B4F">
        <w:rPr>
          <w:b/>
          <w:i/>
          <w:sz w:val="26"/>
          <w:szCs w:val="26"/>
          <w:lang w:val="es-ES"/>
        </w:rPr>
        <w:t>Hội thi “ Nét vẽ xanh” lần XXVI cấp Thành phố năm học 2022-2023</w:t>
      </w:r>
    </w:p>
    <w:p w14:paraId="49D974B2" w14:textId="50A58129" w:rsidR="003B3F31" w:rsidRPr="00270B4F" w:rsidRDefault="003B3F31" w:rsidP="003B3F31">
      <w:pPr>
        <w:spacing w:before="120" w:after="120" w:line="276" w:lineRule="auto"/>
        <w:ind w:firstLine="720"/>
        <w:jc w:val="both"/>
        <w:rPr>
          <w:sz w:val="26"/>
          <w:szCs w:val="26"/>
          <w:lang w:val="es-ES"/>
        </w:rPr>
      </w:pPr>
      <w:r w:rsidRPr="00270B4F">
        <w:rPr>
          <w:sz w:val="26"/>
          <w:szCs w:val="26"/>
          <w:lang w:val="es-ES"/>
        </w:rPr>
        <w:t>Có 02 giải: 01 giải nhì (THCS Colette) và 01 giải 3 (THCS Lê Quý Đôn)</w:t>
      </w:r>
    </w:p>
    <w:p w14:paraId="522741B0" w14:textId="77777777" w:rsidR="008923C2" w:rsidRPr="00270B4F" w:rsidRDefault="008923C2" w:rsidP="000D271A">
      <w:pPr>
        <w:numPr>
          <w:ilvl w:val="3"/>
          <w:numId w:val="7"/>
        </w:numPr>
        <w:spacing w:before="120" w:after="120" w:line="276" w:lineRule="auto"/>
        <w:jc w:val="both"/>
        <w:outlineLvl w:val="3"/>
        <w:rPr>
          <w:b/>
          <w:i/>
          <w:sz w:val="26"/>
          <w:szCs w:val="26"/>
          <w:lang w:val="es-ES"/>
        </w:rPr>
      </w:pPr>
      <w:r w:rsidRPr="00270B4F">
        <w:rPr>
          <w:b/>
          <w:i/>
          <w:sz w:val="26"/>
          <w:szCs w:val="26"/>
          <w:lang w:val="es-ES"/>
        </w:rPr>
        <w:t>Hội thi Khéo tay kỹ thuật cấp thành phố</w:t>
      </w:r>
    </w:p>
    <w:p w14:paraId="522741B1" w14:textId="2789A641" w:rsidR="008923C2" w:rsidRDefault="00EF0A4E" w:rsidP="000D271A">
      <w:pPr>
        <w:spacing w:before="120" w:after="120" w:line="276" w:lineRule="auto"/>
        <w:ind w:firstLine="720"/>
        <w:jc w:val="both"/>
        <w:rPr>
          <w:sz w:val="26"/>
          <w:szCs w:val="26"/>
          <w:lang w:val="es-ES"/>
        </w:rPr>
      </w:pPr>
      <w:r w:rsidRPr="00270B4F">
        <w:rPr>
          <w:sz w:val="26"/>
          <w:szCs w:val="26"/>
          <w:lang w:val="es-ES"/>
        </w:rPr>
        <w:t>Có 3 HS đạt giải (</w:t>
      </w:r>
      <w:r w:rsidR="0089192B" w:rsidRPr="00270B4F">
        <w:rPr>
          <w:sz w:val="26"/>
          <w:szCs w:val="26"/>
          <w:lang w:val="es-ES"/>
        </w:rPr>
        <w:t xml:space="preserve">giải </w:t>
      </w:r>
      <w:r w:rsidRPr="00270B4F">
        <w:rPr>
          <w:sz w:val="26"/>
          <w:szCs w:val="26"/>
          <w:lang w:val="es-ES"/>
        </w:rPr>
        <w:t xml:space="preserve">Nhì: Lê Lợi; 02 giải Ba: Lê </w:t>
      </w:r>
      <w:r w:rsidR="003B3F31" w:rsidRPr="00270B4F">
        <w:rPr>
          <w:sz w:val="26"/>
          <w:szCs w:val="26"/>
          <w:lang w:val="es-ES"/>
        </w:rPr>
        <w:t>Quý Đôn</w:t>
      </w:r>
      <w:r w:rsidRPr="00270B4F">
        <w:rPr>
          <w:sz w:val="26"/>
          <w:szCs w:val="26"/>
          <w:lang w:val="es-ES"/>
        </w:rPr>
        <w:t>, Colette)</w:t>
      </w:r>
    </w:p>
    <w:p w14:paraId="2E77B127" w14:textId="77777777" w:rsidR="00725B5F" w:rsidRPr="00270B4F" w:rsidRDefault="00725B5F" w:rsidP="000D271A">
      <w:pPr>
        <w:spacing w:before="120" w:after="120" w:line="276" w:lineRule="auto"/>
        <w:ind w:firstLine="720"/>
        <w:jc w:val="both"/>
        <w:rPr>
          <w:sz w:val="26"/>
          <w:szCs w:val="26"/>
          <w:lang w:val="es-ES"/>
        </w:rPr>
      </w:pPr>
    </w:p>
    <w:p w14:paraId="522741B2" w14:textId="77777777" w:rsidR="008923C2" w:rsidRPr="00270B4F" w:rsidRDefault="008923C2" w:rsidP="000D271A">
      <w:pPr>
        <w:numPr>
          <w:ilvl w:val="3"/>
          <w:numId w:val="7"/>
        </w:numPr>
        <w:spacing w:before="120" w:after="120" w:line="276" w:lineRule="auto"/>
        <w:jc w:val="both"/>
        <w:outlineLvl w:val="3"/>
        <w:rPr>
          <w:b/>
          <w:i/>
          <w:sz w:val="26"/>
          <w:szCs w:val="26"/>
          <w:lang w:val="es-ES"/>
        </w:rPr>
      </w:pPr>
      <w:r w:rsidRPr="00270B4F">
        <w:rPr>
          <w:b/>
          <w:i/>
          <w:sz w:val="26"/>
          <w:szCs w:val="26"/>
          <w:lang w:val="es-ES"/>
        </w:rPr>
        <w:t>Thi Khoa học kỹ thuật cấp thành phố</w:t>
      </w:r>
    </w:p>
    <w:p w14:paraId="522741B3" w14:textId="3D6BDB6A" w:rsidR="008923C2" w:rsidRPr="00270B4F" w:rsidRDefault="00024EB6" w:rsidP="000D271A">
      <w:pPr>
        <w:spacing w:before="120" w:after="120" w:line="276" w:lineRule="auto"/>
        <w:ind w:firstLine="720"/>
        <w:jc w:val="both"/>
        <w:rPr>
          <w:sz w:val="26"/>
          <w:szCs w:val="26"/>
          <w:lang w:val="es-ES"/>
        </w:rPr>
      </w:pPr>
      <w:r w:rsidRPr="00270B4F">
        <w:rPr>
          <w:sz w:val="26"/>
          <w:szCs w:val="26"/>
          <w:lang w:val="es-ES"/>
        </w:rPr>
        <w:t>Có 01 giải Nhì cá nhân (Lê lợi), 02 giải Nhì tập thể (Đoàn Thị Điểm; Kiến thiết), 01 giải Ba tập thể (Kiến thiết)</w:t>
      </w:r>
    </w:p>
    <w:p w14:paraId="283A9E92" w14:textId="77777777" w:rsidR="00D5253F" w:rsidRPr="00270B4F" w:rsidRDefault="00D5253F" w:rsidP="00D5253F">
      <w:pPr>
        <w:numPr>
          <w:ilvl w:val="3"/>
          <w:numId w:val="7"/>
        </w:numPr>
        <w:spacing w:before="120" w:after="120" w:line="276" w:lineRule="auto"/>
        <w:jc w:val="both"/>
        <w:outlineLvl w:val="3"/>
        <w:rPr>
          <w:b/>
          <w:i/>
          <w:sz w:val="26"/>
          <w:szCs w:val="26"/>
          <w:lang w:val="es-ES"/>
        </w:rPr>
      </w:pPr>
      <w:r w:rsidRPr="00270B4F">
        <w:rPr>
          <w:b/>
          <w:i/>
          <w:sz w:val="26"/>
          <w:szCs w:val="26"/>
          <w:lang w:val="es-ES"/>
        </w:rPr>
        <w:t>T</w:t>
      </w:r>
      <w:r w:rsidR="00E44F9C" w:rsidRPr="00D5253F">
        <w:rPr>
          <w:b/>
          <w:i/>
          <w:sz w:val="26"/>
          <w:szCs w:val="26"/>
          <w:lang w:val="es-ES"/>
        </w:rPr>
        <w:t xml:space="preserve">hể dục thể thao cấp Thành phố </w:t>
      </w:r>
    </w:p>
    <w:p w14:paraId="0AA3465C" w14:textId="77777777" w:rsidR="00A6158F" w:rsidRPr="00270B4F" w:rsidRDefault="00D5253F" w:rsidP="00A6158F">
      <w:pPr>
        <w:spacing w:before="120" w:after="120" w:line="276" w:lineRule="auto"/>
        <w:ind w:firstLine="720"/>
        <w:jc w:val="both"/>
        <w:rPr>
          <w:sz w:val="26"/>
          <w:szCs w:val="26"/>
          <w:lang w:val="es-ES"/>
        </w:rPr>
      </w:pPr>
      <w:r w:rsidRPr="00270B4F">
        <w:rPr>
          <w:sz w:val="26"/>
          <w:szCs w:val="26"/>
          <w:lang w:val="es-ES"/>
        </w:rPr>
        <w:t>Đ</w:t>
      </w:r>
      <w:r w:rsidR="00E44F9C" w:rsidRPr="00270B4F">
        <w:rPr>
          <w:sz w:val="26"/>
          <w:szCs w:val="26"/>
          <w:lang w:val="es-ES"/>
        </w:rPr>
        <w:t xml:space="preserve">ạt 89 huy chương </w:t>
      </w:r>
      <w:r w:rsidRPr="00270B4F">
        <w:rPr>
          <w:sz w:val="26"/>
          <w:szCs w:val="26"/>
          <w:lang w:val="es-ES"/>
        </w:rPr>
        <w:t xml:space="preserve">cấp thành phố: </w:t>
      </w:r>
      <w:r w:rsidR="00E44F9C" w:rsidRPr="00270B4F">
        <w:rPr>
          <w:sz w:val="26"/>
          <w:szCs w:val="26"/>
          <w:lang w:val="es-ES"/>
        </w:rPr>
        <w:t>27 Vàng, 27 Bạc, 35 Đồng.</w:t>
      </w:r>
    </w:p>
    <w:p w14:paraId="2FC786B1" w14:textId="6BCE1ED0" w:rsidR="00B741FD" w:rsidRPr="00270B4F" w:rsidRDefault="00A6158F" w:rsidP="00A6158F">
      <w:pPr>
        <w:numPr>
          <w:ilvl w:val="3"/>
          <w:numId w:val="7"/>
        </w:numPr>
        <w:spacing w:before="120" w:after="120" w:line="276" w:lineRule="auto"/>
        <w:jc w:val="both"/>
        <w:outlineLvl w:val="3"/>
        <w:rPr>
          <w:b/>
          <w:bCs/>
          <w:i/>
          <w:iCs/>
          <w:sz w:val="26"/>
          <w:szCs w:val="26"/>
        </w:rPr>
      </w:pPr>
      <w:r w:rsidRPr="00270B4F">
        <w:rPr>
          <w:b/>
          <w:bCs/>
          <w:i/>
          <w:iCs/>
          <w:sz w:val="26"/>
          <w:szCs w:val="26"/>
        </w:rPr>
        <w:t>C</w:t>
      </w:r>
      <w:r w:rsidR="00B741FD" w:rsidRPr="00270B4F">
        <w:rPr>
          <w:b/>
          <w:bCs/>
          <w:i/>
          <w:iCs/>
          <w:sz w:val="26"/>
          <w:szCs w:val="26"/>
        </w:rPr>
        <w:t>uộc thi An toàn giao thông cho nụ cười ngày mai</w:t>
      </w:r>
    </w:p>
    <w:p w14:paraId="02F655A2" w14:textId="760608CB" w:rsidR="00A6158F" w:rsidRPr="00270B4F" w:rsidRDefault="00A6158F" w:rsidP="00A6158F">
      <w:pPr>
        <w:spacing w:before="120" w:after="120" w:line="276" w:lineRule="auto"/>
        <w:ind w:firstLine="720"/>
        <w:jc w:val="both"/>
        <w:rPr>
          <w:sz w:val="26"/>
          <w:szCs w:val="26"/>
          <w:lang w:val="es-ES"/>
        </w:rPr>
      </w:pPr>
      <w:r w:rsidRPr="00270B4F">
        <w:rPr>
          <w:sz w:val="26"/>
          <w:szCs w:val="26"/>
          <w:lang w:val="es-ES"/>
        </w:rPr>
        <w:t>Trường THCS Bàn Cờ đạt giải III</w:t>
      </w:r>
      <w:r w:rsidR="00057657" w:rsidRPr="00270B4F">
        <w:rPr>
          <w:sz w:val="26"/>
          <w:szCs w:val="26"/>
          <w:lang w:val="es-ES"/>
        </w:rPr>
        <w:t xml:space="preserve"> cấp thành phố</w:t>
      </w:r>
      <w:r w:rsidR="00B2747D" w:rsidRPr="00270B4F">
        <w:rPr>
          <w:sz w:val="26"/>
          <w:szCs w:val="26"/>
          <w:lang w:val="es-ES"/>
        </w:rPr>
        <w:t xml:space="preserve">; </w:t>
      </w:r>
      <w:r w:rsidR="0087072A" w:rsidRPr="00270B4F">
        <w:rPr>
          <w:sz w:val="26"/>
          <w:szCs w:val="26"/>
          <w:lang w:val="es-ES"/>
        </w:rPr>
        <w:t xml:space="preserve">02 giáo viên trường Bàn Cờ tham gia thi cấp quốc gia, đạt giải khuyến khích. </w:t>
      </w:r>
    </w:p>
    <w:p w14:paraId="522741B4" w14:textId="7B2E06CB" w:rsidR="00085A3A" w:rsidRPr="00270B4F" w:rsidRDefault="00085A3A" w:rsidP="000D271A">
      <w:pPr>
        <w:numPr>
          <w:ilvl w:val="3"/>
          <w:numId w:val="7"/>
        </w:numPr>
        <w:spacing w:before="120" w:after="120" w:line="276" w:lineRule="auto"/>
        <w:jc w:val="both"/>
        <w:outlineLvl w:val="3"/>
        <w:rPr>
          <w:b/>
          <w:i/>
          <w:sz w:val="26"/>
          <w:szCs w:val="26"/>
          <w:lang w:val="es-ES"/>
        </w:rPr>
      </w:pPr>
      <w:r w:rsidRPr="00270B4F">
        <w:rPr>
          <w:b/>
          <w:i/>
          <w:sz w:val="26"/>
          <w:szCs w:val="26"/>
          <w:lang w:val="es-ES"/>
        </w:rPr>
        <w:t>Giáo viên tham gia các hội thi cấp thành phố</w:t>
      </w:r>
    </w:p>
    <w:p w14:paraId="522741B5" w14:textId="28A886DC" w:rsidR="00085A3A" w:rsidRPr="00270B4F" w:rsidRDefault="001F07D1" w:rsidP="000D271A">
      <w:pPr>
        <w:spacing w:before="120" w:after="120" w:line="276" w:lineRule="auto"/>
        <w:ind w:firstLine="720"/>
        <w:jc w:val="both"/>
        <w:rPr>
          <w:sz w:val="26"/>
          <w:szCs w:val="26"/>
          <w:lang w:val="es-ES"/>
        </w:rPr>
      </w:pPr>
      <w:r w:rsidRPr="00270B4F">
        <w:rPr>
          <w:sz w:val="26"/>
          <w:szCs w:val="26"/>
          <w:lang w:val="es-ES"/>
        </w:rPr>
        <w:t>Kỳ thi giáo viên dạy giỏi cấp Thành phố: có 02 Giáo viên hạng Ba (Lê lợi; Colette) và 02 Giáo viên  được công nhận Giáo viên dạy giỏi cấp Thành phố năm học 2022-2023 (Lê lợi).</w:t>
      </w:r>
    </w:p>
    <w:p w14:paraId="522741BB" w14:textId="54B7BE4C" w:rsidR="00DF1BB1" w:rsidRPr="00270B4F" w:rsidRDefault="00DF1BB1" w:rsidP="000D271A">
      <w:pPr>
        <w:numPr>
          <w:ilvl w:val="1"/>
          <w:numId w:val="7"/>
        </w:numPr>
        <w:spacing w:before="120" w:after="120" w:line="276" w:lineRule="auto"/>
        <w:jc w:val="both"/>
        <w:outlineLvl w:val="1"/>
        <w:rPr>
          <w:b/>
          <w:sz w:val="26"/>
          <w:szCs w:val="26"/>
          <w:lang w:val="es-ES"/>
        </w:rPr>
      </w:pPr>
      <w:r w:rsidRPr="00270B4F">
        <w:rPr>
          <w:b/>
          <w:sz w:val="26"/>
          <w:szCs w:val="26"/>
          <w:lang w:val="es-ES"/>
        </w:rPr>
        <w:t xml:space="preserve">Đánh giá chung về kết quả thực hiện </w:t>
      </w:r>
      <w:r w:rsidR="00B85F76" w:rsidRPr="00270B4F">
        <w:rPr>
          <w:b/>
          <w:sz w:val="26"/>
          <w:szCs w:val="26"/>
          <w:lang w:val="es-ES"/>
        </w:rPr>
        <w:t>năm học</w:t>
      </w:r>
      <w:r w:rsidR="00BE6E0F" w:rsidRPr="00270B4F">
        <w:rPr>
          <w:b/>
          <w:sz w:val="26"/>
          <w:szCs w:val="26"/>
          <w:lang w:val="es-ES"/>
        </w:rPr>
        <w:t xml:space="preserve"> 2022-2023</w:t>
      </w:r>
    </w:p>
    <w:p w14:paraId="522741BC" w14:textId="0F957EDF" w:rsidR="00083528" w:rsidRPr="00725B5F" w:rsidRDefault="00083528" w:rsidP="00725B5F">
      <w:pPr>
        <w:spacing w:before="120" w:after="120" w:line="276" w:lineRule="auto"/>
        <w:ind w:firstLine="720"/>
        <w:jc w:val="both"/>
        <w:rPr>
          <w:b/>
          <w:bCs/>
          <w:i/>
          <w:iCs/>
          <w:sz w:val="26"/>
          <w:szCs w:val="26"/>
          <w:lang w:val="es-ES"/>
        </w:rPr>
      </w:pPr>
      <w:r w:rsidRPr="00725B5F">
        <w:rPr>
          <w:b/>
          <w:bCs/>
          <w:i/>
          <w:iCs/>
          <w:sz w:val="26"/>
          <w:szCs w:val="26"/>
          <w:lang w:val="es-ES"/>
        </w:rPr>
        <w:t>Kết quả đạt được</w:t>
      </w:r>
      <w:r w:rsidR="00725B5F">
        <w:rPr>
          <w:b/>
          <w:bCs/>
          <w:i/>
          <w:iCs/>
          <w:sz w:val="26"/>
          <w:szCs w:val="26"/>
          <w:lang w:val="es-ES"/>
        </w:rPr>
        <w:t>:</w:t>
      </w:r>
    </w:p>
    <w:p w14:paraId="522741BD" w14:textId="6CD81254" w:rsidR="00B70180" w:rsidRPr="00270B4F" w:rsidRDefault="000530BF" w:rsidP="00322235">
      <w:pPr>
        <w:spacing w:before="120" w:after="120" w:line="276" w:lineRule="auto"/>
        <w:ind w:firstLine="720"/>
        <w:jc w:val="both"/>
        <w:rPr>
          <w:sz w:val="26"/>
          <w:szCs w:val="26"/>
          <w:lang w:val="es-ES"/>
        </w:rPr>
      </w:pPr>
      <w:r w:rsidRPr="00270B4F">
        <w:rPr>
          <w:sz w:val="26"/>
          <w:szCs w:val="26"/>
          <w:lang w:val="es-ES"/>
        </w:rPr>
        <w:t xml:space="preserve">- </w:t>
      </w:r>
      <w:r w:rsidR="00B70180" w:rsidRPr="00270B4F">
        <w:rPr>
          <w:sz w:val="26"/>
          <w:szCs w:val="26"/>
          <w:lang w:val="es-ES"/>
        </w:rPr>
        <w:t xml:space="preserve">Các trường </w:t>
      </w:r>
      <w:r w:rsidR="00BE6E0F" w:rsidRPr="00270B4F">
        <w:rPr>
          <w:sz w:val="26"/>
          <w:szCs w:val="26"/>
          <w:lang w:val="es-ES"/>
        </w:rPr>
        <w:t xml:space="preserve">tiếp tục </w:t>
      </w:r>
      <w:r w:rsidR="00B70180" w:rsidRPr="00270B4F">
        <w:rPr>
          <w:sz w:val="26"/>
          <w:szCs w:val="26"/>
          <w:lang w:val="es-ES"/>
        </w:rPr>
        <w:t>tích cực đổi mới công tác quản lý và phương pháp dạy học</w:t>
      </w:r>
      <w:r w:rsidR="009523A3" w:rsidRPr="00270B4F">
        <w:rPr>
          <w:sz w:val="26"/>
          <w:szCs w:val="26"/>
          <w:lang w:val="es-ES"/>
        </w:rPr>
        <w:t>, kiểm tra đánh giá</w:t>
      </w:r>
      <w:r w:rsidR="00B70180" w:rsidRPr="00270B4F">
        <w:rPr>
          <w:sz w:val="26"/>
          <w:szCs w:val="26"/>
          <w:lang w:val="es-ES"/>
        </w:rPr>
        <w:t xml:space="preserve">, nâng cao chất lượng giáo dục; bồi dưỡng phẩm chất đạo đức và năng lực chuyên môn cho đội ngũ CB-GV-NV. Chất lượng giáo dục tiếp tục được giữ vững và phát triển, đạt hiệu quả theo mục tiêu giáo dục toàn diện, coi trọng giáo dục nhân cách, đạo đức, lối sống cho học sinh, tạo được niềm tin trong nhân dân và lãnh đạo. </w:t>
      </w:r>
    </w:p>
    <w:p w14:paraId="7BFAB8DF" w14:textId="0F9B8311" w:rsidR="00322235" w:rsidRPr="00270B4F" w:rsidRDefault="000530BF" w:rsidP="00322235">
      <w:pPr>
        <w:spacing w:before="120" w:after="120" w:line="276" w:lineRule="auto"/>
        <w:ind w:firstLine="720"/>
        <w:jc w:val="both"/>
        <w:rPr>
          <w:sz w:val="26"/>
          <w:szCs w:val="26"/>
          <w:lang w:val="es-ES"/>
        </w:rPr>
      </w:pPr>
      <w:r w:rsidRPr="00270B4F">
        <w:rPr>
          <w:sz w:val="26"/>
          <w:szCs w:val="26"/>
          <w:lang w:val="es-ES"/>
        </w:rPr>
        <w:t xml:space="preserve">- </w:t>
      </w:r>
      <w:r w:rsidR="00322235" w:rsidRPr="00270B4F">
        <w:rPr>
          <w:sz w:val="26"/>
          <w:szCs w:val="26"/>
          <w:lang w:val="es-ES"/>
        </w:rPr>
        <w:t>Cán bộ quản lý, giáo viên chủ động tổ chức bồi dưỡng thường xuyên và bồi dưỡng chuyên đề để nâng cao chất lượng dạy học tại mỗi đơn vị; chủ động huy động mọi nguồn lực cho phát triển giáo dục, thực hiện ứng dụng CNTT trong dạy học, quản lý</w:t>
      </w:r>
      <w:r w:rsidR="00206EF2" w:rsidRPr="00270B4F">
        <w:rPr>
          <w:sz w:val="26"/>
          <w:szCs w:val="26"/>
          <w:lang w:val="es-ES"/>
        </w:rPr>
        <w:t xml:space="preserve">, góp phần </w:t>
      </w:r>
      <w:r w:rsidR="00943E7B" w:rsidRPr="00270B4F">
        <w:rPr>
          <w:sz w:val="26"/>
          <w:szCs w:val="26"/>
          <w:lang w:val="es-ES"/>
        </w:rPr>
        <w:t>thực hiện chuyển đổi số trong giáo dục</w:t>
      </w:r>
      <w:r w:rsidR="00322235" w:rsidRPr="00270B4F">
        <w:rPr>
          <w:sz w:val="26"/>
          <w:szCs w:val="26"/>
          <w:lang w:val="es-ES"/>
        </w:rPr>
        <w:t>.</w:t>
      </w:r>
    </w:p>
    <w:p w14:paraId="5C93493E" w14:textId="5281E801" w:rsidR="00322235" w:rsidRPr="00270B4F" w:rsidRDefault="000530BF" w:rsidP="00322235">
      <w:pPr>
        <w:spacing w:before="120" w:after="120" w:line="276" w:lineRule="auto"/>
        <w:ind w:firstLine="720"/>
        <w:jc w:val="both"/>
        <w:rPr>
          <w:sz w:val="26"/>
          <w:szCs w:val="26"/>
          <w:lang w:val="es-ES"/>
        </w:rPr>
      </w:pPr>
      <w:r w:rsidRPr="00270B4F">
        <w:rPr>
          <w:sz w:val="26"/>
          <w:szCs w:val="26"/>
          <w:lang w:val="es-ES"/>
        </w:rPr>
        <w:t xml:space="preserve">- </w:t>
      </w:r>
      <w:r w:rsidR="00322235" w:rsidRPr="00270B4F">
        <w:rPr>
          <w:sz w:val="26"/>
          <w:szCs w:val="26"/>
          <w:lang w:val="es-ES"/>
        </w:rPr>
        <w:t xml:space="preserve">Các </w:t>
      </w:r>
      <w:r w:rsidRPr="00270B4F">
        <w:rPr>
          <w:sz w:val="26"/>
          <w:szCs w:val="26"/>
          <w:lang w:val="es-ES"/>
        </w:rPr>
        <w:t xml:space="preserve">trường </w:t>
      </w:r>
      <w:r w:rsidR="00322235" w:rsidRPr="00270B4F">
        <w:rPr>
          <w:sz w:val="26"/>
          <w:szCs w:val="26"/>
          <w:lang w:val="es-ES"/>
        </w:rPr>
        <w:t>thực hiện tốt công tác rà soát, bố trí sử dụng đội ngũ giáo viên, thiết bị, sách giáo khoa đáp ứng yêu cầu theo CT GDPT 2018.</w:t>
      </w:r>
    </w:p>
    <w:p w14:paraId="5E0F3A03" w14:textId="5CACF19E" w:rsidR="004B56D5" w:rsidRPr="00270B4F" w:rsidRDefault="000530BF" w:rsidP="00322235">
      <w:pPr>
        <w:spacing w:before="120" w:after="120" w:line="276" w:lineRule="auto"/>
        <w:ind w:firstLine="720"/>
        <w:jc w:val="both"/>
        <w:rPr>
          <w:sz w:val="26"/>
          <w:szCs w:val="26"/>
          <w:lang w:val="es-ES"/>
        </w:rPr>
      </w:pPr>
      <w:r w:rsidRPr="00270B4F">
        <w:rPr>
          <w:sz w:val="26"/>
          <w:szCs w:val="26"/>
          <w:lang w:val="es-ES"/>
        </w:rPr>
        <w:t xml:space="preserve">- </w:t>
      </w:r>
      <w:r w:rsidR="004B56D5" w:rsidRPr="00270B4F">
        <w:rPr>
          <w:sz w:val="26"/>
          <w:szCs w:val="26"/>
          <w:lang w:val="es-ES"/>
        </w:rPr>
        <w:t xml:space="preserve">Tỉ lệ tốt nghiệp THCS và đậu lớp 10 công lập 3 nguyện vọng đều đạt chỉ tiêu Đại hội Đảng bộ Quận 3, </w:t>
      </w:r>
      <w:r w:rsidR="000B00EF" w:rsidRPr="00270B4F">
        <w:rPr>
          <w:sz w:val="26"/>
          <w:szCs w:val="26"/>
          <w:lang w:val="es-ES"/>
        </w:rPr>
        <w:t xml:space="preserve">khẳng định </w:t>
      </w:r>
      <w:r w:rsidR="001E46CE" w:rsidRPr="00270B4F">
        <w:rPr>
          <w:sz w:val="26"/>
          <w:szCs w:val="26"/>
          <w:lang w:val="es-ES"/>
        </w:rPr>
        <w:t xml:space="preserve">tính hiệu quả của </w:t>
      </w:r>
      <w:r w:rsidR="006E0FDD" w:rsidRPr="00270B4F">
        <w:rPr>
          <w:sz w:val="26"/>
          <w:szCs w:val="26"/>
          <w:lang w:val="es-ES"/>
        </w:rPr>
        <w:t xml:space="preserve">những đổi mới mạnh mẽ </w:t>
      </w:r>
      <w:r w:rsidR="001E46CE" w:rsidRPr="00270B4F">
        <w:rPr>
          <w:sz w:val="26"/>
          <w:szCs w:val="26"/>
          <w:lang w:val="es-ES"/>
        </w:rPr>
        <w:t xml:space="preserve">trong </w:t>
      </w:r>
      <w:r w:rsidR="006E0FDD" w:rsidRPr="00270B4F">
        <w:rPr>
          <w:sz w:val="26"/>
          <w:szCs w:val="26"/>
          <w:lang w:val="es-ES"/>
        </w:rPr>
        <w:t>toàn ngành</w:t>
      </w:r>
      <w:r w:rsidR="000B00EF" w:rsidRPr="00270B4F">
        <w:rPr>
          <w:sz w:val="26"/>
          <w:szCs w:val="26"/>
          <w:lang w:val="es-ES"/>
        </w:rPr>
        <w:t xml:space="preserve">. </w:t>
      </w:r>
    </w:p>
    <w:p w14:paraId="522741BF" w14:textId="1EEF1B04" w:rsidR="009F10F1" w:rsidRPr="00725B5F" w:rsidRDefault="009F10F1" w:rsidP="00725B5F">
      <w:pPr>
        <w:spacing w:before="120" w:after="120" w:line="276" w:lineRule="auto"/>
        <w:ind w:firstLine="720"/>
        <w:jc w:val="both"/>
        <w:rPr>
          <w:b/>
          <w:bCs/>
          <w:i/>
          <w:iCs/>
          <w:sz w:val="26"/>
          <w:szCs w:val="26"/>
          <w:lang w:val="es-ES"/>
        </w:rPr>
      </w:pPr>
      <w:r w:rsidRPr="00725B5F">
        <w:rPr>
          <w:b/>
          <w:bCs/>
          <w:i/>
          <w:iCs/>
          <w:sz w:val="26"/>
          <w:szCs w:val="26"/>
          <w:lang w:val="es-ES"/>
        </w:rPr>
        <w:t>Tồn tại</w:t>
      </w:r>
      <w:r w:rsidR="00725B5F">
        <w:rPr>
          <w:b/>
          <w:bCs/>
          <w:i/>
          <w:iCs/>
          <w:sz w:val="26"/>
          <w:szCs w:val="26"/>
          <w:lang w:val="es-ES"/>
        </w:rPr>
        <w:t>:</w:t>
      </w:r>
    </w:p>
    <w:p w14:paraId="4838E35D" w14:textId="78DD6C84" w:rsidR="00174F9C" w:rsidRPr="00270B4F" w:rsidRDefault="00174F9C" w:rsidP="00ED6338">
      <w:pPr>
        <w:pStyle w:val="ListParagraph"/>
        <w:spacing w:before="120" w:after="120" w:line="276" w:lineRule="auto"/>
        <w:ind w:left="0" w:firstLine="720"/>
        <w:contextualSpacing w:val="0"/>
        <w:rPr>
          <w:sz w:val="26"/>
          <w:szCs w:val="26"/>
        </w:rPr>
      </w:pPr>
      <w:r w:rsidRPr="00270B4F">
        <w:rPr>
          <w:sz w:val="26"/>
          <w:szCs w:val="26"/>
        </w:rPr>
        <w:t>- Chưa xây dựng được trường Chuẩn quốc gia ở bậc THCS.</w:t>
      </w:r>
    </w:p>
    <w:p w14:paraId="47239557" w14:textId="59DD71A4" w:rsidR="00752887" w:rsidRPr="00270B4F" w:rsidRDefault="005E2E47" w:rsidP="00ED6338">
      <w:pPr>
        <w:pStyle w:val="ListParagraph"/>
        <w:spacing w:before="120" w:after="120" w:line="276" w:lineRule="auto"/>
        <w:ind w:left="0" w:firstLine="720"/>
        <w:contextualSpacing w:val="0"/>
        <w:rPr>
          <w:sz w:val="26"/>
          <w:szCs w:val="26"/>
        </w:rPr>
      </w:pPr>
      <w:r w:rsidRPr="00270B4F">
        <w:rPr>
          <w:sz w:val="26"/>
          <w:szCs w:val="26"/>
        </w:rPr>
        <w:t xml:space="preserve">- </w:t>
      </w:r>
      <w:r w:rsidR="00752887" w:rsidRPr="00270B4F">
        <w:rPr>
          <w:sz w:val="26"/>
          <w:szCs w:val="26"/>
        </w:rPr>
        <w:t>Đội ngũ giáo viên ở một số trường chưa đáp ứng về số lượng và cơ cấu bộ</w:t>
      </w:r>
      <w:r w:rsidR="00752887" w:rsidRPr="00270B4F">
        <w:rPr>
          <w:sz w:val="26"/>
          <w:szCs w:val="26"/>
        </w:rPr>
        <w:br/>
        <w:t>môn theo yêu cầu của CT GDPT 2018.</w:t>
      </w:r>
    </w:p>
    <w:p w14:paraId="1AA8B0CE" w14:textId="12A45033" w:rsidR="005E2E47" w:rsidRPr="00270B4F" w:rsidRDefault="005E2E47" w:rsidP="000D271A">
      <w:pPr>
        <w:pStyle w:val="ListParagraph"/>
        <w:spacing w:before="120" w:after="120" w:line="276" w:lineRule="auto"/>
        <w:ind w:left="0" w:firstLine="720"/>
        <w:contextualSpacing w:val="0"/>
        <w:rPr>
          <w:sz w:val="26"/>
          <w:szCs w:val="26"/>
        </w:rPr>
      </w:pPr>
      <w:r w:rsidRPr="00270B4F">
        <w:rPr>
          <w:sz w:val="26"/>
          <w:szCs w:val="26"/>
        </w:rPr>
        <w:t>- Việc thực hiện Quy chế dân chủ cơ sở ở một số trường còn hạn chế, còn có đơn thư</w:t>
      </w:r>
      <w:r w:rsidR="00863123" w:rsidRPr="00270B4F">
        <w:rPr>
          <w:sz w:val="26"/>
          <w:szCs w:val="26"/>
        </w:rPr>
        <w:t xml:space="preserve"> khiếu nại, tố cáo.</w:t>
      </w:r>
    </w:p>
    <w:p w14:paraId="40F26FC5" w14:textId="5BAE26DB" w:rsidR="00BD080C" w:rsidRPr="00270B4F" w:rsidRDefault="00BD080C" w:rsidP="000D271A">
      <w:pPr>
        <w:pStyle w:val="ListParagraph"/>
        <w:spacing w:before="120" w:after="120" w:line="276" w:lineRule="auto"/>
        <w:ind w:left="0" w:firstLine="720"/>
        <w:contextualSpacing w:val="0"/>
        <w:rPr>
          <w:sz w:val="26"/>
          <w:szCs w:val="26"/>
        </w:rPr>
      </w:pPr>
      <w:r w:rsidRPr="00270B4F">
        <w:rPr>
          <w:sz w:val="26"/>
          <w:szCs w:val="26"/>
        </w:rPr>
        <w:t>- Một số trường có sử dụng hệ thống LMS nhưng chưa phát huy hiệu quả.</w:t>
      </w:r>
    </w:p>
    <w:p w14:paraId="693E5360" w14:textId="77777777" w:rsidR="00421C84" w:rsidRDefault="00421C84" w:rsidP="00725B5F">
      <w:pPr>
        <w:spacing w:before="120" w:after="120" w:line="276" w:lineRule="auto"/>
        <w:ind w:firstLine="720"/>
        <w:jc w:val="both"/>
        <w:rPr>
          <w:b/>
          <w:bCs/>
          <w:i/>
          <w:iCs/>
          <w:sz w:val="26"/>
          <w:szCs w:val="26"/>
          <w:lang w:val="es-ES"/>
        </w:rPr>
      </w:pPr>
    </w:p>
    <w:p w14:paraId="134A7CB6" w14:textId="77777777" w:rsidR="00421C84" w:rsidRDefault="00421C84" w:rsidP="00725B5F">
      <w:pPr>
        <w:spacing w:before="120" w:after="120" w:line="276" w:lineRule="auto"/>
        <w:ind w:firstLine="720"/>
        <w:jc w:val="both"/>
        <w:rPr>
          <w:b/>
          <w:bCs/>
          <w:i/>
          <w:iCs/>
          <w:sz w:val="26"/>
          <w:szCs w:val="26"/>
          <w:lang w:val="es-ES"/>
        </w:rPr>
      </w:pPr>
    </w:p>
    <w:p w14:paraId="522741C2" w14:textId="171171E1" w:rsidR="009F10F1" w:rsidRPr="00725B5F" w:rsidRDefault="009F10F1" w:rsidP="00725B5F">
      <w:pPr>
        <w:spacing w:before="120" w:after="120" w:line="276" w:lineRule="auto"/>
        <w:ind w:firstLine="720"/>
        <w:jc w:val="both"/>
        <w:rPr>
          <w:b/>
          <w:bCs/>
          <w:i/>
          <w:iCs/>
          <w:sz w:val="26"/>
          <w:szCs w:val="26"/>
          <w:lang w:val="es-ES"/>
        </w:rPr>
      </w:pPr>
      <w:r w:rsidRPr="00725B5F">
        <w:rPr>
          <w:b/>
          <w:bCs/>
          <w:i/>
          <w:iCs/>
          <w:sz w:val="26"/>
          <w:szCs w:val="26"/>
          <w:lang w:val="es-ES"/>
        </w:rPr>
        <w:lastRenderedPageBreak/>
        <w:t>Nguyên nhân</w:t>
      </w:r>
      <w:r w:rsidR="00725B5F">
        <w:rPr>
          <w:b/>
          <w:bCs/>
          <w:i/>
          <w:iCs/>
          <w:sz w:val="26"/>
          <w:szCs w:val="26"/>
          <w:lang w:val="es-ES"/>
        </w:rPr>
        <w:t>:</w:t>
      </w:r>
    </w:p>
    <w:p w14:paraId="1CB90EA3" w14:textId="5E10010C" w:rsidR="00ED6338" w:rsidRPr="00270B4F" w:rsidRDefault="00ED6338" w:rsidP="00D71787">
      <w:pPr>
        <w:pStyle w:val="ListParagraph"/>
        <w:spacing w:before="120" w:after="120" w:line="276" w:lineRule="auto"/>
        <w:ind w:left="0" w:firstLine="720"/>
        <w:contextualSpacing w:val="0"/>
        <w:rPr>
          <w:sz w:val="26"/>
          <w:szCs w:val="26"/>
        </w:rPr>
      </w:pPr>
      <w:r w:rsidRPr="00270B4F">
        <w:rPr>
          <w:sz w:val="26"/>
          <w:szCs w:val="26"/>
        </w:rPr>
        <w:t>- Còn thiếu kinh phí</w:t>
      </w:r>
      <w:r w:rsidR="002A0747" w:rsidRPr="00270B4F">
        <w:rPr>
          <w:sz w:val="26"/>
          <w:szCs w:val="26"/>
        </w:rPr>
        <w:t xml:space="preserve"> để hoàn thiện các phòng chức năng, phòng học bộ môn, sân bãi tập luyện TDTT</w:t>
      </w:r>
      <w:r w:rsidR="00566E4F" w:rsidRPr="00270B4F">
        <w:rPr>
          <w:sz w:val="26"/>
          <w:szCs w:val="26"/>
        </w:rPr>
        <w:t>.</w:t>
      </w:r>
    </w:p>
    <w:p w14:paraId="63433D69" w14:textId="44C3392B" w:rsidR="00D71787" w:rsidRPr="00270B4F" w:rsidRDefault="00D71787" w:rsidP="00D71787">
      <w:pPr>
        <w:pStyle w:val="ListParagraph"/>
        <w:spacing w:before="120" w:after="120" w:line="276" w:lineRule="auto"/>
        <w:ind w:left="0" w:firstLine="720"/>
        <w:contextualSpacing w:val="0"/>
        <w:rPr>
          <w:sz w:val="26"/>
          <w:szCs w:val="26"/>
        </w:rPr>
      </w:pPr>
      <w:r w:rsidRPr="00270B4F">
        <w:rPr>
          <w:sz w:val="26"/>
          <w:szCs w:val="26"/>
        </w:rPr>
        <w:t xml:space="preserve">- </w:t>
      </w:r>
      <w:r w:rsidR="00BE2C19" w:rsidRPr="00270B4F">
        <w:rPr>
          <w:sz w:val="26"/>
          <w:szCs w:val="26"/>
        </w:rPr>
        <w:t>Công tác tuyển dụng giáo viên còn gặp khó khăn</w:t>
      </w:r>
      <w:r w:rsidR="00DC6E8A" w:rsidRPr="00270B4F">
        <w:rPr>
          <w:sz w:val="26"/>
          <w:szCs w:val="26"/>
        </w:rPr>
        <w:t xml:space="preserve"> do không có ứng viên dự tuyển các môn Công nghệ, Âm nhạc, Mỹ thuật</w:t>
      </w:r>
      <w:r w:rsidR="003E55A3" w:rsidRPr="00270B4F">
        <w:rPr>
          <w:sz w:val="26"/>
          <w:szCs w:val="26"/>
        </w:rPr>
        <w:t>, Tin học</w:t>
      </w:r>
      <w:r w:rsidR="009F2774" w:rsidRPr="00270B4F">
        <w:rPr>
          <w:sz w:val="26"/>
          <w:szCs w:val="26"/>
        </w:rPr>
        <w:t>, Khoa học tự nhiên, Lịch sử Địa lý</w:t>
      </w:r>
      <w:r w:rsidR="00154D21" w:rsidRPr="00270B4F">
        <w:rPr>
          <w:sz w:val="26"/>
          <w:szCs w:val="26"/>
        </w:rPr>
        <w:t>, tạo ra tình huống vừa thừa giáo viên vừa thiếu giáo viên.</w:t>
      </w:r>
    </w:p>
    <w:p w14:paraId="522741C4" w14:textId="4A62DDA9" w:rsidR="009F10F1" w:rsidRPr="00270B4F" w:rsidRDefault="00AC6606" w:rsidP="000D271A">
      <w:pPr>
        <w:pStyle w:val="ListParagraph"/>
        <w:spacing w:before="120" w:after="120" w:line="276" w:lineRule="auto"/>
        <w:ind w:left="0" w:firstLine="720"/>
        <w:contextualSpacing w:val="0"/>
        <w:rPr>
          <w:sz w:val="26"/>
          <w:szCs w:val="26"/>
        </w:rPr>
      </w:pPr>
      <w:r w:rsidRPr="00270B4F">
        <w:rPr>
          <w:sz w:val="26"/>
          <w:szCs w:val="26"/>
        </w:rPr>
        <w:t xml:space="preserve">- Một số </w:t>
      </w:r>
      <w:r w:rsidR="00D77381" w:rsidRPr="00270B4F">
        <w:rPr>
          <w:sz w:val="26"/>
          <w:szCs w:val="26"/>
        </w:rPr>
        <w:t xml:space="preserve">ít </w:t>
      </w:r>
      <w:r w:rsidRPr="00270B4F">
        <w:rPr>
          <w:sz w:val="26"/>
          <w:szCs w:val="26"/>
        </w:rPr>
        <w:t xml:space="preserve">CBQL chưa quan tâm </w:t>
      </w:r>
      <w:r w:rsidR="009A76C9" w:rsidRPr="00270B4F">
        <w:rPr>
          <w:sz w:val="26"/>
          <w:szCs w:val="26"/>
        </w:rPr>
        <w:t xml:space="preserve">đến việc giải quyết </w:t>
      </w:r>
      <w:r w:rsidR="00CC698B" w:rsidRPr="00270B4F">
        <w:rPr>
          <w:sz w:val="26"/>
          <w:szCs w:val="26"/>
        </w:rPr>
        <w:t xml:space="preserve">rõ ràng </w:t>
      </w:r>
      <w:r w:rsidR="009A76C9" w:rsidRPr="00270B4F">
        <w:rPr>
          <w:sz w:val="26"/>
          <w:szCs w:val="26"/>
        </w:rPr>
        <w:t>các mâu thuẫn nội bộ giữa giáo viên với giáo viên, giáo viên với BGH</w:t>
      </w:r>
      <w:r w:rsidR="00CC698B" w:rsidRPr="00270B4F">
        <w:rPr>
          <w:sz w:val="26"/>
          <w:szCs w:val="26"/>
        </w:rPr>
        <w:t>, dẫn đến chưa phát huy tốt dân chủ trong trường học.</w:t>
      </w:r>
      <w:r w:rsidR="007D0A3D" w:rsidRPr="00270B4F">
        <w:rPr>
          <w:sz w:val="26"/>
          <w:szCs w:val="26"/>
        </w:rPr>
        <w:t xml:space="preserve"> Một số trường lại dân chủ quá đà, dẫn đến chưa tập trung được sức mạnh tập thể</w:t>
      </w:r>
      <w:r w:rsidR="003B0907" w:rsidRPr="00270B4F">
        <w:rPr>
          <w:sz w:val="26"/>
          <w:szCs w:val="26"/>
        </w:rPr>
        <w:t>.</w:t>
      </w:r>
    </w:p>
    <w:p w14:paraId="2CBEEE9F" w14:textId="025B8086" w:rsidR="00BD080C" w:rsidRPr="00270B4F" w:rsidRDefault="00BD080C" w:rsidP="000D271A">
      <w:pPr>
        <w:pStyle w:val="ListParagraph"/>
        <w:spacing w:before="120" w:after="120" w:line="276" w:lineRule="auto"/>
        <w:ind w:left="0" w:firstLine="720"/>
        <w:contextualSpacing w:val="0"/>
        <w:rPr>
          <w:sz w:val="26"/>
          <w:szCs w:val="26"/>
        </w:rPr>
      </w:pPr>
      <w:r w:rsidRPr="00270B4F">
        <w:rPr>
          <w:sz w:val="26"/>
          <w:szCs w:val="26"/>
        </w:rPr>
        <w:t xml:space="preserve">- Tỉ lệ đưa nội dung giảng dạy lên hệ thống LMS còn hạn chế, một số giáo viên chưa </w:t>
      </w:r>
      <w:r w:rsidR="00516507" w:rsidRPr="00270B4F">
        <w:rPr>
          <w:sz w:val="26"/>
          <w:szCs w:val="26"/>
        </w:rPr>
        <w:t>nắm vững kỹ thuật soạn bài trên hệ thống LMS.</w:t>
      </w:r>
    </w:p>
    <w:p w14:paraId="522741C5" w14:textId="1F40949E" w:rsidR="009F10F1" w:rsidRPr="00725B5F" w:rsidRDefault="009F10F1" w:rsidP="00725B5F">
      <w:pPr>
        <w:spacing w:before="120" w:after="120" w:line="276" w:lineRule="auto"/>
        <w:ind w:firstLine="720"/>
        <w:jc w:val="both"/>
        <w:rPr>
          <w:b/>
          <w:bCs/>
          <w:i/>
          <w:iCs/>
          <w:sz w:val="26"/>
          <w:szCs w:val="26"/>
          <w:lang w:val="es-ES"/>
        </w:rPr>
      </w:pPr>
      <w:r w:rsidRPr="00725B5F">
        <w:rPr>
          <w:b/>
          <w:bCs/>
          <w:i/>
          <w:iCs/>
          <w:sz w:val="26"/>
          <w:szCs w:val="26"/>
          <w:lang w:val="es-ES"/>
        </w:rPr>
        <w:t>Giải pháp khắc phục</w:t>
      </w:r>
      <w:r w:rsidR="00725B5F">
        <w:rPr>
          <w:b/>
          <w:bCs/>
          <w:i/>
          <w:iCs/>
          <w:sz w:val="26"/>
          <w:szCs w:val="26"/>
          <w:lang w:val="es-ES"/>
        </w:rPr>
        <w:t>:</w:t>
      </w:r>
    </w:p>
    <w:p w14:paraId="501A54C9" w14:textId="72132D38" w:rsidR="00310564" w:rsidRPr="00270B4F" w:rsidRDefault="004762FD" w:rsidP="000D271A">
      <w:pPr>
        <w:pStyle w:val="ListParagraph"/>
        <w:spacing w:before="120" w:after="120" w:line="276" w:lineRule="auto"/>
        <w:ind w:left="0" w:firstLine="720"/>
        <w:contextualSpacing w:val="0"/>
        <w:rPr>
          <w:sz w:val="26"/>
          <w:szCs w:val="26"/>
        </w:rPr>
      </w:pPr>
      <w:r w:rsidRPr="00270B4F">
        <w:rPr>
          <w:sz w:val="26"/>
          <w:szCs w:val="26"/>
        </w:rPr>
        <w:t>- Tiếp tục tham mưu với UBND để xây dựng trường chuẩn quốc gia</w:t>
      </w:r>
      <w:r w:rsidR="00E159D7" w:rsidRPr="00270B4F">
        <w:rPr>
          <w:sz w:val="26"/>
          <w:szCs w:val="26"/>
        </w:rPr>
        <w:t xml:space="preserve"> tại trường THCS Bàn Cờ</w:t>
      </w:r>
      <w:r w:rsidR="005A5E89" w:rsidRPr="00270B4F">
        <w:rPr>
          <w:sz w:val="26"/>
          <w:szCs w:val="26"/>
        </w:rPr>
        <w:t xml:space="preserve"> và </w:t>
      </w:r>
      <w:r w:rsidR="00B3356A" w:rsidRPr="00270B4F">
        <w:rPr>
          <w:sz w:val="26"/>
          <w:szCs w:val="26"/>
        </w:rPr>
        <w:t>trường THCS Đoàn Thị Điểm</w:t>
      </w:r>
      <w:r w:rsidR="00566E4F" w:rsidRPr="00270B4F">
        <w:rPr>
          <w:sz w:val="26"/>
          <w:szCs w:val="26"/>
        </w:rPr>
        <w:t xml:space="preserve">, đẩy mạnh xã hội hoá </w:t>
      </w:r>
      <w:r w:rsidR="006E5E0C" w:rsidRPr="00270B4F">
        <w:rPr>
          <w:sz w:val="26"/>
          <w:szCs w:val="26"/>
        </w:rPr>
        <w:t>bằng</w:t>
      </w:r>
      <w:r w:rsidR="00E62463" w:rsidRPr="00270B4F">
        <w:rPr>
          <w:sz w:val="26"/>
          <w:szCs w:val="26"/>
        </w:rPr>
        <w:t xml:space="preserve"> vốn vay</w:t>
      </w:r>
      <w:r w:rsidR="00151DF1" w:rsidRPr="00270B4F">
        <w:rPr>
          <w:sz w:val="26"/>
          <w:szCs w:val="26"/>
        </w:rPr>
        <w:t xml:space="preserve"> của thành phố (HFIC).</w:t>
      </w:r>
    </w:p>
    <w:p w14:paraId="203FC469" w14:textId="6DA22EEE" w:rsidR="00330BBC" w:rsidRPr="00270B4F" w:rsidRDefault="00330BBC" w:rsidP="000D271A">
      <w:pPr>
        <w:pStyle w:val="ListParagraph"/>
        <w:spacing w:before="120" w:after="120" w:line="276" w:lineRule="auto"/>
        <w:ind w:left="0" w:firstLine="720"/>
        <w:contextualSpacing w:val="0"/>
        <w:rPr>
          <w:sz w:val="26"/>
          <w:szCs w:val="26"/>
        </w:rPr>
      </w:pPr>
      <w:r w:rsidRPr="00270B4F">
        <w:rPr>
          <w:sz w:val="26"/>
          <w:szCs w:val="26"/>
        </w:rPr>
        <w:t xml:space="preserve">- </w:t>
      </w:r>
      <w:r w:rsidR="000955EF" w:rsidRPr="00270B4F">
        <w:rPr>
          <w:sz w:val="26"/>
          <w:szCs w:val="26"/>
        </w:rPr>
        <w:t>Tham mưu với Sở giáo dục và đào tạo TPHCM đề xuất thành phố có cơ chế chính sách đặc thù để thu hút và giữ chân đội ngũ giáo viên các môn còn thiếu.</w:t>
      </w:r>
      <w:r w:rsidR="000A2D14" w:rsidRPr="00270B4F">
        <w:rPr>
          <w:sz w:val="26"/>
          <w:szCs w:val="26"/>
        </w:rPr>
        <w:t xml:space="preserve"> </w:t>
      </w:r>
      <w:r w:rsidR="00C7689C" w:rsidRPr="00270B4F">
        <w:rPr>
          <w:sz w:val="26"/>
          <w:szCs w:val="26"/>
        </w:rPr>
        <w:t xml:space="preserve">Tổ chức </w:t>
      </w:r>
      <w:r w:rsidR="000A2D14" w:rsidRPr="00270B4F">
        <w:rPr>
          <w:sz w:val="26"/>
          <w:szCs w:val="26"/>
        </w:rPr>
        <w:t>lớp học ảo</w:t>
      </w:r>
      <w:r w:rsidR="00C7689C" w:rsidRPr="00270B4F">
        <w:rPr>
          <w:sz w:val="26"/>
          <w:szCs w:val="26"/>
        </w:rPr>
        <w:t>, hệ thống LMS</w:t>
      </w:r>
      <w:r w:rsidR="00BA50CA" w:rsidRPr="00270B4F">
        <w:rPr>
          <w:sz w:val="26"/>
          <w:szCs w:val="26"/>
        </w:rPr>
        <w:t xml:space="preserve"> bộ môn trên toàn quận</w:t>
      </w:r>
      <w:r w:rsidR="000A2D14" w:rsidRPr="00270B4F">
        <w:rPr>
          <w:sz w:val="26"/>
          <w:szCs w:val="26"/>
        </w:rPr>
        <w:t xml:space="preserve"> để hỗ trợ </w:t>
      </w:r>
      <w:r w:rsidR="00BA50CA" w:rsidRPr="00270B4F">
        <w:rPr>
          <w:sz w:val="26"/>
          <w:szCs w:val="26"/>
        </w:rPr>
        <w:t>các trường thiếu giáo viên.</w:t>
      </w:r>
    </w:p>
    <w:p w14:paraId="522741C9" w14:textId="0E2ED301" w:rsidR="000D425D" w:rsidRPr="00270B4F" w:rsidRDefault="004762FD" w:rsidP="000D271A">
      <w:pPr>
        <w:pStyle w:val="ListParagraph"/>
        <w:spacing w:before="120" w:after="120" w:line="276" w:lineRule="auto"/>
        <w:ind w:left="0" w:firstLine="720"/>
        <w:contextualSpacing w:val="0"/>
        <w:rPr>
          <w:sz w:val="26"/>
          <w:szCs w:val="26"/>
        </w:rPr>
      </w:pPr>
      <w:r w:rsidRPr="00270B4F">
        <w:rPr>
          <w:sz w:val="26"/>
          <w:szCs w:val="26"/>
        </w:rPr>
        <w:t xml:space="preserve">- </w:t>
      </w:r>
      <w:r w:rsidR="00D63C38" w:rsidRPr="00270B4F">
        <w:rPr>
          <w:sz w:val="26"/>
          <w:szCs w:val="26"/>
        </w:rPr>
        <w:t xml:space="preserve">Đẩy mạnh xây dựng </w:t>
      </w:r>
      <w:r w:rsidR="00B23FCB" w:rsidRPr="00270B4F">
        <w:rPr>
          <w:sz w:val="26"/>
          <w:szCs w:val="26"/>
        </w:rPr>
        <w:t>trường học hạnh phúc, xây dựng môi trường học đường thân thiện, an toàn, dân chủ và tập trung.</w:t>
      </w:r>
      <w:r w:rsidRPr="00270B4F">
        <w:rPr>
          <w:sz w:val="26"/>
          <w:szCs w:val="26"/>
        </w:rPr>
        <w:t xml:space="preserve"> Lãnh đạo trường học phải có quy chế làm việc, phân công, phân nhiệm rõ ràng; thực hiện </w:t>
      </w:r>
      <w:r w:rsidR="003A1FB5" w:rsidRPr="00270B4F">
        <w:rPr>
          <w:sz w:val="26"/>
          <w:szCs w:val="26"/>
        </w:rPr>
        <w:t xml:space="preserve">nghiêm Luật thực hiện </w:t>
      </w:r>
      <w:r w:rsidRPr="00270B4F">
        <w:rPr>
          <w:sz w:val="26"/>
          <w:szCs w:val="26"/>
        </w:rPr>
        <w:t xml:space="preserve">dân chủ </w:t>
      </w:r>
      <w:r w:rsidR="003A1FB5" w:rsidRPr="00270B4F">
        <w:rPr>
          <w:sz w:val="26"/>
          <w:szCs w:val="26"/>
        </w:rPr>
        <w:t xml:space="preserve">ở </w:t>
      </w:r>
      <w:r w:rsidRPr="00270B4F">
        <w:rPr>
          <w:sz w:val="26"/>
          <w:szCs w:val="26"/>
        </w:rPr>
        <w:t>cơ sở; công khai, minh bạch trong mọi hoạt động để tạo được niềm tin và sự đồng thuận trong tập thể đơn vị.</w:t>
      </w:r>
    </w:p>
    <w:p w14:paraId="3AC03798" w14:textId="1F0F017C" w:rsidR="00505BD7" w:rsidRPr="00270B4F" w:rsidRDefault="00505BD7" w:rsidP="000D271A">
      <w:pPr>
        <w:pStyle w:val="ListParagraph"/>
        <w:spacing w:before="120" w:after="120" w:line="276" w:lineRule="auto"/>
        <w:ind w:left="0" w:firstLine="720"/>
        <w:contextualSpacing w:val="0"/>
        <w:rPr>
          <w:b/>
          <w:bCs/>
          <w:sz w:val="26"/>
          <w:szCs w:val="26"/>
        </w:rPr>
      </w:pPr>
      <w:r w:rsidRPr="00270B4F">
        <w:rPr>
          <w:sz w:val="26"/>
          <w:szCs w:val="26"/>
        </w:rPr>
        <w:t>- Đẩy mạnh tập huấn, hướng dẫn, trao đổi</w:t>
      </w:r>
      <w:r w:rsidR="00960913" w:rsidRPr="00270B4F">
        <w:rPr>
          <w:sz w:val="26"/>
          <w:szCs w:val="26"/>
        </w:rPr>
        <w:t xml:space="preserve"> để giáo viên tự tin đưa nội dung giảng dạy lên hệ thống LMS, đạt tỉ lệ theo yêu cầu của Sở giáo dục và đào tạo TPHCM.</w:t>
      </w:r>
    </w:p>
    <w:p w14:paraId="522741CA" w14:textId="77777777" w:rsidR="006F489B" w:rsidRPr="00270B4F" w:rsidRDefault="006F489B" w:rsidP="000D271A">
      <w:pPr>
        <w:spacing w:before="120" w:after="120" w:line="276" w:lineRule="auto"/>
        <w:jc w:val="center"/>
        <w:rPr>
          <w:b/>
          <w:bCs/>
          <w:sz w:val="26"/>
          <w:szCs w:val="26"/>
        </w:rPr>
      </w:pPr>
    </w:p>
    <w:p w14:paraId="522741CB" w14:textId="77777777" w:rsidR="006F489B" w:rsidRPr="00270B4F" w:rsidRDefault="006F489B" w:rsidP="000D271A">
      <w:pPr>
        <w:spacing w:before="120" w:after="120" w:line="276" w:lineRule="auto"/>
        <w:jc w:val="center"/>
        <w:rPr>
          <w:b/>
          <w:bCs/>
          <w:sz w:val="26"/>
          <w:szCs w:val="26"/>
        </w:rPr>
      </w:pPr>
    </w:p>
    <w:p w14:paraId="522741CC" w14:textId="77777777" w:rsidR="006F489B" w:rsidRPr="00270B4F" w:rsidRDefault="006F489B" w:rsidP="000D271A">
      <w:pPr>
        <w:spacing w:before="120" w:after="120" w:line="276" w:lineRule="auto"/>
        <w:jc w:val="center"/>
        <w:rPr>
          <w:b/>
          <w:bCs/>
          <w:sz w:val="26"/>
          <w:szCs w:val="26"/>
        </w:rPr>
      </w:pPr>
    </w:p>
    <w:p w14:paraId="522741CD" w14:textId="77777777" w:rsidR="006F489B" w:rsidRPr="00270B4F" w:rsidRDefault="006F489B" w:rsidP="000D271A">
      <w:pPr>
        <w:spacing w:before="120" w:after="120" w:line="276" w:lineRule="auto"/>
        <w:jc w:val="center"/>
        <w:rPr>
          <w:b/>
          <w:bCs/>
          <w:sz w:val="26"/>
          <w:szCs w:val="26"/>
        </w:rPr>
      </w:pPr>
    </w:p>
    <w:p w14:paraId="522741CE" w14:textId="77777777" w:rsidR="006F489B" w:rsidRPr="00270B4F" w:rsidRDefault="006F489B" w:rsidP="000D271A">
      <w:pPr>
        <w:spacing w:before="120" w:after="120" w:line="276" w:lineRule="auto"/>
        <w:jc w:val="center"/>
        <w:rPr>
          <w:b/>
          <w:bCs/>
          <w:sz w:val="26"/>
          <w:szCs w:val="26"/>
        </w:rPr>
      </w:pPr>
    </w:p>
    <w:p w14:paraId="6A7A41D6" w14:textId="77777777" w:rsidR="0011594A" w:rsidRPr="00270B4F" w:rsidRDefault="0011594A">
      <w:pPr>
        <w:rPr>
          <w:b/>
          <w:sz w:val="26"/>
          <w:szCs w:val="26"/>
          <w:lang w:val="vi-VN"/>
        </w:rPr>
      </w:pPr>
      <w:r w:rsidRPr="00270B4F">
        <w:rPr>
          <w:b/>
          <w:sz w:val="26"/>
          <w:szCs w:val="26"/>
          <w:lang w:val="vi-VN"/>
        </w:rPr>
        <w:br w:type="page"/>
      </w:r>
    </w:p>
    <w:p w14:paraId="522741D1" w14:textId="31BE3EC1" w:rsidR="008C67CB" w:rsidRPr="00270B4F" w:rsidRDefault="008C67CB" w:rsidP="005B1808">
      <w:pPr>
        <w:spacing w:before="120" w:after="120" w:line="276" w:lineRule="auto"/>
        <w:jc w:val="center"/>
        <w:outlineLvl w:val="0"/>
        <w:rPr>
          <w:b/>
          <w:bCs/>
          <w:sz w:val="26"/>
          <w:szCs w:val="26"/>
          <w:lang w:val="vi-VN"/>
        </w:rPr>
      </w:pPr>
      <w:r w:rsidRPr="00270B4F">
        <w:rPr>
          <w:b/>
          <w:sz w:val="26"/>
          <w:szCs w:val="26"/>
          <w:lang w:val="vi-VN"/>
        </w:rPr>
        <w:lastRenderedPageBreak/>
        <w:t>PHẦN</w:t>
      </w:r>
      <w:r w:rsidRPr="00270B4F">
        <w:rPr>
          <w:b/>
          <w:bCs/>
          <w:sz w:val="26"/>
          <w:szCs w:val="26"/>
          <w:lang w:val="vi-VN"/>
        </w:rPr>
        <w:t xml:space="preserve"> II</w:t>
      </w:r>
    </w:p>
    <w:p w14:paraId="522741D2" w14:textId="5CFCA64C" w:rsidR="008C67CB" w:rsidRPr="00270B4F" w:rsidRDefault="00307BB2" w:rsidP="000D271A">
      <w:pPr>
        <w:spacing w:before="120" w:after="120" w:line="276" w:lineRule="auto"/>
        <w:jc w:val="center"/>
        <w:rPr>
          <w:b/>
          <w:bCs/>
          <w:sz w:val="26"/>
          <w:szCs w:val="26"/>
          <w:lang w:val="vi-VN"/>
        </w:rPr>
      </w:pPr>
      <w:r w:rsidRPr="00270B4F">
        <w:rPr>
          <w:b/>
          <w:sz w:val="26"/>
          <w:szCs w:val="26"/>
          <w:lang w:val="vi-VN"/>
        </w:rPr>
        <w:t xml:space="preserve">PHƯƠNG HƯỚNG </w:t>
      </w:r>
      <w:r w:rsidR="008C67CB" w:rsidRPr="00270B4F">
        <w:rPr>
          <w:b/>
          <w:bCs/>
          <w:sz w:val="26"/>
          <w:szCs w:val="26"/>
          <w:lang w:val="vi-VN"/>
        </w:rPr>
        <w:t xml:space="preserve">NHIỆM VỤ NĂM HỌC </w:t>
      </w:r>
      <w:r w:rsidR="00402004" w:rsidRPr="00270B4F">
        <w:rPr>
          <w:b/>
          <w:bCs/>
          <w:sz w:val="26"/>
          <w:szCs w:val="26"/>
          <w:lang w:val="vi-VN"/>
        </w:rPr>
        <w:t>2023-2024</w:t>
      </w:r>
    </w:p>
    <w:p w14:paraId="2F0CC67B" w14:textId="19E6E981" w:rsidR="004B26BE" w:rsidRPr="00270B4F" w:rsidRDefault="004B26BE" w:rsidP="003334B3">
      <w:pPr>
        <w:pStyle w:val="BodyText"/>
        <w:tabs>
          <w:tab w:val="left" w:pos="9072"/>
        </w:tabs>
        <w:spacing w:before="120" w:after="120" w:line="276" w:lineRule="auto"/>
        <w:ind w:left="0" w:right="0" w:firstLine="567"/>
      </w:pPr>
      <w:r w:rsidRPr="00270B4F">
        <w:t xml:space="preserve">Căn cứ Luật thực hiện dân chủ ở cơ sở </w:t>
      </w:r>
      <w:r w:rsidR="00D03AFD" w:rsidRPr="00270B4F">
        <w:t>ngày 10 tháng 11 năm 2022, có hiệu lực từ ngày 01 tháng 7 năm 2023;</w:t>
      </w:r>
    </w:p>
    <w:p w14:paraId="0924B349" w14:textId="77777777" w:rsidR="000B6C30" w:rsidRPr="00270B4F" w:rsidRDefault="000B6C30" w:rsidP="000B6C30">
      <w:pPr>
        <w:pStyle w:val="BodyText"/>
        <w:tabs>
          <w:tab w:val="left" w:pos="9072"/>
        </w:tabs>
        <w:spacing w:before="120" w:after="120" w:line="276" w:lineRule="auto"/>
        <w:ind w:left="0" w:right="0" w:firstLine="567"/>
      </w:pPr>
      <w:r w:rsidRPr="00270B4F">
        <w:rPr>
          <w:lang w:val="vi-VN"/>
        </w:rPr>
        <w:t>Căn cứ Chỉ thị số 17-CT/TU ngày 27 tháng 8 năm 2022 của Thành uỷ Thành Phố Hồ Chí Minh về đẩy mạnh công tác chuyển đổi số và xây dựng Thành phố Hồ Chí Minh trở thành đô thị thông minh</w:t>
      </w:r>
      <w:r w:rsidRPr="00270B4F">
        <w:t>;</w:t>
      </w:r>
    </w:p>
    <w:p w14:paraId="092C70A1" w14:textId="08B19704" w:rsidR="00621446" w:rsidRPr="00270B4F" w:rsidRDefault="00621446" w:rsidP="003334B3">
      <w:pPr>
        <w:pStyle w:val="BodyText"/>
        <w:tabs>
          <w:tab w:val="left" w:pos="9072"/>
        </w:tabs>
        <w:spacing w:before="120" w:after="120" w:line="276" w:lineRule="auto"/>
        <w:ind w:left="0" w:right="0" w:firstLine="567"/>
      </w:pPr>
      <w:r w:rsidRPr="00270B4F">
        <w:t>Căn cứ Nghị quyết số 04</w:t>
      </w:r>
      <w:r w:rsidR="005F4290" w:rsidRPr="00270B4F">
        <w:t>/NQ</w:t>
      </w:r>
      <w:r w:rsidR="00375004" w:rsidRPr="00270B4F">
        <w:t>-HĐND ngày 12 tháng 7 năm 2023</w:t>
      </w:r>
      <w:r w:rsidR="00143817" w:rsidRPr="00270B4F">
        <w:t xml:space="preserve"> của Hội đồng Nhân dân thành phố Hồ Chí Minh về ban hành Nghị quyết quy định các khoản thu và mức thu, cơ chế quản lý thu chi đối với các dịch vụ phục vụ, hỗ trợ hoạt động giáo dục của cơ sở giáo dục công lập trên địa bàn thành phố Hồ Chí Minh năm học 2023-2024;</w:t>
      </w:r>
    </w:p>
    <w:p w14:paraId="51263306" w14:textId="701FA5E7" w:rsidR="003334B3" w:rsidRPr="00270B4F" w:rsidRDefault="003334B3" w:rsidP="003334B3">
      <w:pPr>
        <w:pStyle w:val="BodyText"/>
        <w:tabs>
          <w:tab w:val="left" w:pos="9072"/>
        </w:tabs>
        <w:spacing w:before="120" w:after="120" w:line="276" w:lineRule="auto"/>
        <w:ind w:left="0" w:right="0" w:firstLine="567"/>
        <w:rPr>
          <w:lang w:val="vi-VN"/>
        </w:rPr>
      </w:pPr>
      <w:r w:rsidRPr="00270B4F">
        <w:rPr>
          <w:lang w:val="vi-VN"/>
        </w:rPr>
        <w:t xml:space="preserve">Căn cứ Quyết định số </w:t>
      </w:r>
      <w:r w:rsidR="008E4FA1" w:rsidRPr="00270B4F">
        <w:t>3260</w:t>
      </w:r>
      <w:r w:rsidRPr="00270B4F">
        <w:rPr>
          <w:lang w:val="vi-VN"/>
        </w:rPr>
        <w:t xml:space="preserve">/QĐ-UBND ngày </w:t>
      </w:r>
      <w:r w:rsidR="008E4FA1" w:rsidRPr="00270B4F">
        <w:t xml:space="preserve">05 </w:t>
      </w:r>
      <w:r w:rsidRPr="00270B4F">
        <w:rPr>
          <w:lang w:val="vi-VN"/>
        </w:rPr>
        <w:t>tháng 8 năm 202</w:t>
      </w:r>
      <w:r w:rsidR="008E4FA1" w:rsidRPr="00270B4F">
        <w:t>3</w:t>
      </w:r>
      <w:r w:rsidRPr="00270B4F">
        <w:rPr>
          <w:lang w:val="vi-VN"/>
        </w:rPr>
        <w:t xml:space="preserve"> của Ủy ban nhân dân Thành phố Hồ Chí Minh về ban hành Kế hoạch thời gian năm học </w:t>
      </w:r>
      <w:r w:rsidR="00402004" w:rsidRPr="00270B4F">
        <w:rPr>
          <w:lang w:val="vi-VN"/>
        </w:rPr>
        <w:t>2023-2024</w:t>
      </w:r>
      <w:r w:rsidRPr="00270B4F">
        <w:rPr>
          <w:lang w:val="vi-VN"/>
        </w:rPr>
        <w:t xml:space="preserve"> đối với </w:t>
      </w:r>
      <w:r w:rsidR="00B568D1" w:rsidRPr="00270B4F">
        <w:t xml:space="preserve">giáo dục mầm non, </w:t>
      </w:r>
      <w:r w:rsidRPr="00270B4F">
        <w:rPr>
          <w:lang w:val="vi-VN"/>
        </w:rPr>
        <w:t>giáo dục phổ thông và giáo dục thường xuyên trên địa bàn thành phố Hồ Chí Minh;</w:t>
      </w:r>
    </w:p>
    <w:p w14:paraId="4180552E" w14:textId="0011E879" w:rsidR="003334B3" w:rsidRPr="00270B4F" w:rsidRDefault="003334B3" w:rsidP="003334B3">
      <w:pPr>
        <w:pStyle w:val="BodyText"/>
        <w:tabs>
          <w:tab w:val="left" w:pos="9072"/>
        </w:tabs>
        <w:spacing w:before="120" w:after="120" w:line="276" w:lineRule="auto"/>
        <w:ind w:left="0" w:right="0" w:firstLine="567"/>
        <w:rPr>
          <w:lang w:val="vi-VN"/>
        </w:rPr>
      </w:pPr>
      <w:r w:rsidRPr="00270B4F">
        <w:rPr>
          <w:lang w:val="vi-VN"/>
        </w:rPr>
        <w:t>Căn cứ công văn số 42</w:t>
      </w:r>
      <w:r w:rsidR="00FB2F60" w:rsidRPr="00270B4F">
        <w:t>84</w:t>
      </w:r>
      <w:r w:rsidRPr="00270B4F">
        <w:rPr>
          <w:lang w:val="vi-VN"/>
        </w:rPr>
        <w:t>/</w:t>
      </w:r>
      <w:r w:rsidR="00EF255E" w:rsidRPr="00270B4F">
        <w:t>S</w:t>
      </w:r>
      <w:r w:rsidRPr="00270B4F">
        <w:rPr>
          <w:lang w:val="vi-VN"/>
        </w:rPr>
        <w:t xml:space="preserve">GDĐT-GDTrH ngày </w:t>
      </w:r>
      <w:r w:rsidR="00DE262F" w:rsidRPr="00270B4F">
        <w:t xml:space="preserve">09 </w:t>
      </w:r>
      <w:r w:rsidRPr="00270B4F">
        <w:rPr>
          <w:lang w:val="vi-VN"/>
        </w:rPr>
        <w:t>tháng 8 năm 202</w:t>
      </w:r>
      <w:r w:rsidR="00DE262F" w:rsidRPr="00270B4F">
        <w:t xml:space="preserve">3 </w:t>
      </w:r>
      <w:r w:rsidR="003E6E66" w:rsidRPr="00270B4F">
        <w:t xml:space="preserve">của Sở giáo dục và đào tạo TPHCM </w:t>
      </w:r>
      <w:r w:rsidR="00DE262F" w:rsidRPr="00270B4F">
        <w:t>về</w:t>
      </w:r>
      <w:r w:rsidRPr="00270B4F">
        <w:rPr>
          <w:lang w:val="vi-VN"/>
        </w:rPr>
        <w:t xml:space="preserve"> Hướng dẫn thực hiện nhiệm vụ giáo dục trung học năm học </w:t>
      </w:r>
      <w:r w:rsidR="00762721" w:rsidRPr="00270B4F">
        <w:rPr>
          <w:lang w:val="vi-VN"/>
        </w:rPr>
        <w:t>2023-2024</w:t>
      </w:r>
      <w:r w:rsidRPr="00270B4F">
        <w:rPr>
          <w:lang w:val="vi-VN"/>
        </w:rPr>
        <w:t>;</w:t>
      </w:r>
    </w:p>
    <w:p w14:paraId="75442EE8" w14:textId="092D65EB" w:rsidR="009E36A2" w:rsidRPr="00270B4F" w:rsidRDefault="009E36A2" w:rsidP="009E36A2">
      <w:pPr>
        <w:widowControl w:val="0"/>
        <w:tabs>
          <w:tab w:val="left" w:pos="567"/>
        </w:tabs>
        <w:autoSpaceDE w:val="0"/>
        <w:autoSpaceDN w:val="0"/>
        <w:spacing w:before="120" w:after="120" w:line="276" w:lineRule="auto"/>
        <w:jc w:val="both"/>
        <w:rPr>
          <w:sz w:val="26"/>
          <w:szCs w:val="26"/>
        </w:rPr>
      </w:pPr>
      <w:r w:rsidRPr="00270B4F">
        <w:rPr>
          <w:sz w:val="26"/>
          <w:szCs w:val="26"/>
        </w:rPr>
        <w:tab/>
      </w:r>
      <w:r w:rsidR="00D06B98" w:rsidRPr="00270B4F">
        <w:rPr>
          <w:sz w:val="26"/>
          <w:szCs w:val="26"/>
        </w:rPr>
        <w:t xml:space="preserve">Căn cứ </w:t>
      </w:r>
      <w:r w:rsidRPr="00270B4F">
        <w:rPr>
          <w:sz w:val="26"/>
          <w:szCs w:val="26"/>
        </w:rPr>
        <w:t>sứ mệnh, tầm nhìn, giá trị cốt lõi, triết lý giáo dục của ngành GDĐT Quận 3:</w:t>
      </w:r>
    </w:p>
    <w:p w14:paraId="53C86C65" w14:textId="77777777" w:rsidR="009E36A2" w:rsidRPr="00270B4F" w:rsidRDefault="009E36A2" w:rsidP="009E36A2">
      <w:pPr>
        <w:widowControl w:val="0"/>
        <w:tabs>
          <w:tab w:val="left" w:pos="567"/>
        </w:tabs>
        <w:autoSpaceDE w:val="0"/>
        <w:autoSpaceDN w:val="0"/>
        <w:spacing w:before="120" w:after="120" w:line="276" w:lineRule="auto"/>
        <w:jc w:val="both"/>
        <w:rPr>
          <w:sz w:val="26"/>
          <w:szCs w:val="26"/>
        </w:rPr>
      </w:pPr>
      <w:r w:rsidRPr="00270B4F">
        <w:rPr>
          <w:sz w:val="26"/>
          <w:szCs w:val="26"/>
        </w:rPr>
        <w:tab/>
        <w:t>- Sứ mệnh: Ngành GDĐT Quận 3 xây dựng môi trường giáo dục hiện đại, dân chủ, kỷ cương, tình thương, trách nhiệm để mỗi HS được phát triển toàn diện Đức, Trí, Thể, Mỹ.</w:t>
      </w:r>
    </w:p>
    <w:p w14:paraId="4AF3511B" w14:textId="77777777" w:rsidR="009E36A2" w:rsidRPr="00270B4F" w:rsidRDefault="009E36A2" w:rsidP="009E36A2">
      <w:pPr>
        <w:widowControl w:val="0"/>
        <w:tabs>
          <w:tab w:val="left" w:pos="567"/>
        </w:tabs>
        <w:autoSpaceDE w:val="0"/>
        <w:autoSpaceDN w:val="0"/>
        <w:spacing w:before="120" w:after="120" w:line="276" w:lineRule="auto"/>
        <w:jc w:val="both"/>
        <w:rPr>
          <w:sz w:val="26"/>
          <w:szCs w:val="26"/>
        </w:rPr>
      </w:pPr>
      <w:r w:rsidRPr="00270B4F">
        <w:rPr>
          <w:sz w:val="26"/>
          <w:szCs w:val="26"/>
        </w:rPr>
        <w:tab/>
        <w:t>- Tầm nhìn đến năm 2030: Xây dựng hệ thống các cơ sở giáo dục có chất lượng cao, tiệm cận khu vực; giáo dục HS có nền tảng nhân cách và trí tuệ của công dân toàn cầu nhưng vẫn đậm đà bản sắc văn hóa Việt Nam.</w:t>
      </w:r>
    </w:p>
    <w:p w14:paraId="737B60A8" w14:textId="77777777" w:rsidR="009E36A2" w:rsidRPr="00270B4F" w:rsidRDefault="009E36A2" w:rsidP="009E36A2">
      <w:pPr>
        <w:widowControl w:val="0"/>
        <w:tabs>
          <w:tab w:val="left" w:pos="567"/>
        </w:tabs>
        <w:autoSpaceDE w:val="0"/>
        <w:autoSpaceDN w:val="0"/>
        <w:spacing w:before="120" w:after="120" w:line="276" w:lineRule="auto"/>
        <w:jc w:val="both"/>
        <w:rPr>
          <w:sz w:val="26"/>
          <w:szCs w:val="26"/>
        </w:rPr>
      </w:pPr>
      <w:r w:rsidRPr="00270B4F">
        <w:rPr>
          <w:sz w:val="26"/>
          <w:szCs w:val="26"/>
        </w:rPr>
        <w:tab/>
        <w:t>- Giá trị cốt lõi: Đam mê, đổi mới, sáng tạo, tự chủ, hội nhập, phát triển.</w:t>
      </w:r>
    </w:p>
    <w:p w14:paraId="5F3803CB" w14:textId="77777777" w:rsidR="009E36A2" w:rsidRPr="00270B4F" w:rsidRDefault="009E36A2" w:rsidP="009E36A2">
      <w:pPr>
        <w:widowControl w:val="0"/>
        <w:tabs>
          <w:tab w:val="left" w:pos="567"/>
        </w:tabs>
        <w:autoSpaceDE w:val="0"/>
        <w:autoSpaceDN w:val="0"/>
        <w:spacing w:before="120" w:after="120" w:line="276" w:lineRule="auto"/>
        <w:jc w:val="both"/>
        <w:rPr>
          <w:sz w:val="26"/>
          <w:szCs w:val="26"/>
        </w:rPr>
      </w:pPr>
      <w:r w:rsidRPr="00270B4F">
        <w:rPr>
          <w:sz w:val="26"/>
          <w:szCs w:val="26"/>
        </w:rPr>
        <w:tab/>
        <w:t xml:space="preserve">- Triết lý giáo dục: </w:t>
      </w:r>
      <w:r w:rsidRPr="00270B4F">
        <w:rPr>
          <w:b/>
          <w:bCs/>
          <w:sz w:val="26"/>
          <w:szCs w:val="26"/>
        </w:rPr>
        <w:t>5 chữ H</w:t>
      </w:r>
      <w:r w:rsidRPr="00270B4F">
        <w:rPr>
          <w:sz w:val="26"/>
          <w:szCs w:val="26"/>
        </w:rPr>
        <w:t>: Hạnh – Học – Hỏi – Hiểu – Hành.</w:t>
      </w:r>
    </w:p>
    <w:p w14:paraId="22A1BA0E" w14:textId="6C429AC4" w:rsidR="003F3121" w:rsidRPr="00270B4F" w:rsidRDefault="003F3121" w:rsidP="003F3121">
      <w:pPr>
        <w:pStyle w:val="BodyText"/>
        <w:tabs>
          <w:tab w:val="left" w:pos="9072"/>
        </w:tabs>
        <w:spacing w:before="120" w:after="120" w:line="276" w:lineRule="auto"/>
        <w:ind w:left="0" w:right="0" w:firstLine="567"/>
        <w:rPr>
          <w:lang w:val="vi-VN"/>
        </w:rPr>
      </w:pPr>
      <w:r w:rsidRPr="00270B4F">
        <w:rPr>
          <w:lang w:val="vi-VN"/>
        </w:rPr>
        <w:t>Trên cơ sở những kết quả đạt được và khắc phục những hạn chế, tồn tại trong năm học trước, Phòng Giáo dục và Đào tạo (GDĐT) hướng dẫn các trường thực hiện nhiệm vụ giáo dục trung học năm học 202</w:t>
      </w:r>
      <w:r w:rsidR="00DE77F0" w:rsidRPr="00270B4F">
        <w:t>3-</w:t>
      </w:r>
      <w:r w:rsidRPr="00270B4F">
        <w:rPr>
          <w:lang w:val="vi-VN"/>
        </w:rPr>
        <w:t>202</w:t>
      </w:r>
      <w:r w:rsidR="00DE77F0" w:rsidRPr="00270B4F">
        <w:t>4</w:t>
      </w:r>
      <w:r w:rsidRPr="00270B4F">
        <w:rPr>
          <w:lang w:val="vi-VN"/>
        </w:rPr>
        <w:t>, cụ thể như sau:</w:t>
      </w:r>
    </w:p>
    <w:p w14:paraId="522741D4" w14:textId="02AA0ED5" w:rsidR="008B62CD" w:rsidRPr="00270B4F" w:rsidRDefault="00C560BC" w:rsidP="009C0447">
      <w:pPr>
        <w:numPr>
          <w:ilvl w:val="0"/>
          <w:numId w:val="33"/>
        </w:numPr>
        <w:spacing w:before="120" w:after="120" w:line="276" w:lineRule="auto"/>
        <w:jc w:val="both"/>
        <w:outlineLvl w:val="0"/>
        <w:rPr>
          <w:b/>
          <w:sz w:val="26"/>
          <w:szCs w:val="26"/>
        </w:rPr>
      </w:pPr>
      <w:r w:rsidRPr="00270B4F">
        <w:rPr>
          <w:b/>
          <w:sz w:val="26"/>
          <w:szCs w:val="26"/>
        </w:rPr>
        <w:t>Mục tiê</w:t>
      </w:r>
      <w:r w:rsidR="004F1A20" w:rsidRPr="00270B4F">
        <w:rPr>
          <w:b/>
          <w:sz w:val="26"/>
          <w:szCs w:val="26"/>
        </w:rPr>
        <w:t>u</w:t>
      </w:r>
      <w:r w:rsidR="00E00849" w:rsidRPr="00270B4F">
        <w:rPr>
          <w:b/>
          <w:sz w:val="26"/>
          <w:szCs w:val="26"/>
        </w:rPr>
        <w:t xml:space="preserve"> chung</w:t>
      </w:r>
    </w:p>
    <w:p w14:paraId="522741D6" w14:textId="3D48F5E4" w:rsidR="00C67F85" w:rsidRPr="00270B4F" w:rsidRDefault="00265F6A" w:rsidP="00CE357F">
      <w:pPr>
        <w:pStyle w:val="BodyText"/>
        <w:tabs>
          <w:tab w:val="left" w:pos="9072"/>
        </w:tabs>
        <w:spacing w:before="120" w:after="120" w:line="276" w:lineRule="auto"/>
        <w:ind w:left="0" w:right="0" w:firstLine="567"/>
        <w:rPr>
          <w:lang w:val="vi-VN"/>
        </w:rPr>
      </w:pPr>
      <w:r w:rsidRPr="00270B4F">
        <w:rPr>
          <w:lang w:val="vi-VN"/>
        </w:rPr>
        <w:t xml:space="preserve">Năm học 2023- 2024, toàn </w:t>
      </w:r>
      <w:r w:rsidR="0006282A" w:rsidRPr="00270B4F">
        <w:t xml:space="preserve">bậc THCS Quận 3 </w:t>
      </w:r>
      <w:r w:rsidRPr="00270B4F">
        <w:rPr>
          <w:lang w:val="vi-VN"/>
        </w:rPr>
        <w:t xml:space="preserve">tiếp tục thực hiện Chiến lược phát triển giáo dục 2021 - 2030, tầm nhìn 2045; đồng thời trên cơ sở những kết quả đạt được và khắc phục những hạn chế, tồn tại trong năm học trước, </w:t>
      </w:r>
      <w:r w:rsidR="00BD7A3B" w:rsidRPr="00270B4F">
        <w:t xml:space="preserve">thực hiện </w:t>
      </w:r>
      <w:r w:rsidR="0091721A" w:rsidRPr="00270B4F">
        <w:t xml:space="preserve">hiệu quả </w:t>
      </w:r>
      <w:r w:rsidRPr="00270B4F">
        <w:rPr>
          <w:lang w:val="vi-VN"/>
        </w:rPr>
        <w:t xml:space="preserve">chủ đề năm học 2023 - 2024 </w:t>
      </w:r>
      <w:r w:rsidR="00D4312E" w:rsidRPr="00270B4F">
        <w:t xml:space="preserve">của ngành giáo dục và đào tạo thành phố </w:t>
      </w:r>
      <w:r w:rsidRPr="00270B4F">
        <w:rPr>
          <w:b/>
          <w:bCs/>
          <w:i/>
          <w:iCs/>
          <w:lang w:val="vi-VN"/>
        </w:rPr>
        <w:t>“Đoàn kết, kỷ cương, đổi mới, sáng tạo, hoàn thành tốt các nhiệm vụ và mục tiêu đổi mới, nâng cao chất lượng giáo dục và đào tạo”</w:t>
      </w:r>
      <w:r w:rsidR="00A20E66" w:rsidRPr="00270B4F">
        <w:t>, cụ thể như sau:</w:t>
      </w:r>
    </w:p>
    <w:p w14:paraId="4383F7A6" w14:textId="158993C7" w:rsidR="0004568D" w:rsidRPr="00270B4F" w:rsidRDefault="00A154F6" w:rsidP="0004568D">
      <w:pPr>
        <w:pStyle w:val="BodyText"/>
        <w:tabs>
          <w:tab w:val="left" w:pos="9072"/>
        </w:tabs>
        <w:spacing w:before="120" w:after="120" w:line="276" w:lineRule="auto"/>
        <w:ind w:left="0" w:right="0" w:firstLine="567"/>
      </w:pPr>
      <w:r w:rsidRPr="00270B4F">
        <w:t xml:space="preserve">Tiếp tục hoàn thiện và vận dụng hiệu quả Không gian văn hóa Hồ Chí Minh </w:t>
      </w:r>
      <w:r w:rsidR="00D16015" w:rsidRPr="00270B4F">
        <w:t>tại các trường, góp phần đẩy mạnh học tập và làm theo tấm gương đạo đức, phong cách Hồ Chí Minh trong giáo viên và học sinh, chú trọng thực hiện dân c</w:t>
      </w:r>
      <w:r w:rsidR="000E43CF">
        <w:t>s</w:t>
      </w:r>
      <w:r w:rsidR="00D16015" w:rsidRPr="00270B4F">
        <w:t>hủ, kỷ cương</w:t>
      </w:r>
      <w:r w:rsidR="0004568D" w:rsidRPr="00270B4F">
        <w:t xml:space="preserve">. Đẩy mạnh xây </w:t>
      </w:r>
      <w:r w:rsidR="0004568D" w:rsidRPr="00270B4F">
        <w:lastRenderedPageBreak/>
        <w:t xml:space="preserve">dựng “Trường học hạnh phúc” gắn với việc thực hiện nghiêm Luật thực hiện dân chủ ở cơ sở, góp phần xây dựng môi trường học đường an toàn, thân thiện. Tăng cường giáo dục đạo đức lối sống, chính trị tư tưởng, pháp luật và truyền thống cho học sinh, gắn học sinh với các hoạt động của địa phương, của nhà trường. Đẩy mạnh chăm lo cho học sinh cả về thể chất và tinh thần. </w:t>
      </w:r>
    </w:p>
    <w:p w14:paraId="02191B07" w14:textId="1B9343B0" w:rsidR="001571E2" w:rsidRPr="00270B4F" w:rsidRDefault="00C67F85" w:rsidP="001571E2">
      <w:pPr>
        <w:pStyle w:val="BodyText"/>
        <w:tabs>
          <w:tab w:val="left" w:pos="9072"/>
        </w:tabs>
        <w:spacing w:before="120" w:after="120" w:line="276" w:lineRule="auto"/>
        <w:ind w:left="0" w:right="0" w:firstLine="567"/>
      </w:pPr>
      <w:r w:rsidRPr="00270B4F">
        <w:t>Thực hiện chất lượng, hiệu quả Chương trình giáo dục phổ thông ban hành kèm theo Thông tư số 32/2018/TT-BGDĐT ngày 26/12/2018</w:t>
      </w:r>
      <w:r w:rsidR="001B5907" w:rsidRPr="00270B4F">
        <w:t xml:space="preserve"> ở lớp 6,7,8</w:t>
      </w:r>
      <w:r w:rsidR="00F63475" w:rsidRPr="00270B4F">
        <w:t xml:space="preserve"> và tiếp tục thực hiện tốt chương trình phổ thông 2006 ở lớp 9</w:t>
      </w:r>
      <w:r w:rsidRPr="00270B4F">
        <w:t xml:space="preserve">; tham mưu Ủy ban nhân dân quận tổ chức thực hiện </w:t>
      </w:r>
      <w:r w:rsidR="00234644" w:rsidRPr="00270B4F">
        <w:t xml:space="preserve">hiệu quả </w:t>
      </w:r>
      <w:r w:rsidRPr="00270B4F">
        <w:t>nội dung giáo dục địa phương</w:t>
      </w:r>
      <w:r w:rsidR="00234644" w:rsidRPr="00270B4F">
        <w:t>, kiên trì mục tiêu giáo dục con người toàn diện, giúp học sinh phát triển hài hòa về đức, trí, thể, mỹ</w:t>
      </w:r>
      <w:r w:rsidR="00122470" w:rsidRPr="00270B4F">
        <w:t>; giáo dục học sinh theo định hướng phát triển phẩm chất và năng lực</w:t>
      </w:r>
      <w:r w:rsidR="007143D0" w:rsidRPr="00270B4F">
        <w:t xml:space="preserve">, nhằm giúp học sinh </w:t>
      </w:r>
      <w:r w:rsidR="00DD4339" w:rsidRPr="00270B4F">
        <w:t xml:space="preserve">vận dụng kiến thức liên môn để </w:t>
      </w:r>
      <w:r w:rsidR="007143D0" w:rsidRPr="00270B4F">
        <w:t>giải quyết các vấn đề trong học tập và đời sống.</w:t>
      </w:r>
      <w:r w:rsidR="00541908" w:rsidRPr="00270B4F">
        <w:t xml:space="preserve"> Toàn bậc học thực hiện </w:t>
      </w:r>
      <w:r w:rsidR="00BA73A6" w:rsidRPr="00270B4F">
        <w:t xml:space="preserve">chương trình giáo dục phổ thông 2018 </w:t>
      </w:r>
      <w:r w:rsidR="00541908" w:rsidRPr="00270B4F">
        <w:t>theo phương châm kế thừa các nguyên lí giáo dục nền tảng như “Học đi đôi với hành”, “Lý luận gắn liền với thực tiễn”, “Giáo dục ở nhà trường kết hợp với giáo dục ở gia đình và xã hội”.</w:t>
      </w:r>
    </w:p>
    <w:p w14:paraId="3803E498" w14:textId="72953801" w:rsidR="001571E2" w:rsidRPr="00270B4F" w:rsidRDefault="0085463D" w:rsidP="001571E2">
      <w:pPr>
        <w:pStyle w:val="BodyText"/>
        <w:tabs>
          <w:tab w:val="left" w:pos="9072"/>
        </w:tabs>
        <w:spacing w:before="120" w:after="120" w:line="276" w:lineRule="auto"/>
        <w:ind w:left="0" w:right="0" w:firstLine="567"/>
        <w:rPr>
          <w:lang w:bidi="en-US"/>
        </w:rPr>
      </w:pPr>
      <w:r w:rsidRPr="00270B4F">
        <w:t>Đẩy mạnh t</w:t>
      </w:r>
      <w:r w:rsidR="008B62CD" w:rsidRPr="00270B4F">
        <w:t>hực hiện các chương trình, đề án và nhiệm vụ chuyển đổi số để nâng cao hiệu quả công tác quản lý nhà nướ</w:t>
      </w:r>
      <w:r w:rsidR="009D2A65" w:rsidRPr="00270B4F">
        <w:t>c</w:t>
      </w:r>
      <w:r w:rsidR="00BA15D2" w:rsidRPr="00270B4F">
        <w:t xml:space="preserve"> trong giáo dục</w:t>
      </w:r>
      <w:r w:rsidR="008B62CD" w:rsidRPr="00270B4F">
        <w:t xml:space="preserve">; </w:t>
      </w:r>
      <w:r w:rsidR="00781B4C" w:rsidRPr="00270B4F">
        <w:t xml:space="preserve">tiếp tục triển </w:t>
      </w:r>
      <w:r w:rsidR="00781B4C" w:rsidRPr="00270B4F">
        <w:rPr>
          <w:lang w:bidi="en-US"/>
        </w:rPr>
        <w:t xml:space="preserve">khai </w:t>
      </w:r>
      <w:r w:rsidR="00781B4C" w:rsidRPr="00270B4F">
        <w:t xml:space="preserve">dạy học trên nền tảng chuyển đổi số, định hướng giáo dục thông </w:t>
      </w:r>
      <w:r w:rsidR="00781B4C" w:rsidRPr="00270B4F">
        <w:rPr>
          <w:lang w:bidi="en-US"/>
        </w:rPr>
        <w:t xml:space="preserve">minh; </w:t>
      </w:r>
      <w:r w:rsidR="00781B4C" w:rsidRPr="00270B4F">
        <w:t xml:space="preserve">thực hiện dạy học với hệ thống quản lý học tập </w:t>
      </w:r>
      <w:r w:rsidR="00781B4C" w:rsidRPr="00270B4F">
        <w:rPr>
          <w:lang w:bidi="en-US"/>
        </w:rPr>
        <w:t xml:space="preserve">(LMS); </w:t>
      </w:r>
      <w:r w:rsidR="00781B4C" w:rsidRPr="00270B4F">
        <w:t xml:space="preserve">chú trọng thực hiện dạy học thông </w:t>
      </w:r>
      <w:r w:rsidR="00781B4C" w:rsidRPr="00270B4F">
        <w:rPr>
          <w:lang w:bidi="en-US"/>
        </w:rPr>
        <w:t xml:space="preserve">qua </w:t>
      </w:r>
      <w:r w:rsidR="00781B4C" w:rsidRPr="00270B4F">
        <w:t xml:space="preserve">các khóa học được tổ chức trên hệ thống </w:t>
      </w:r>
      <w:r w:rsidR="00781B4C" w:rsidRPr="00270B4F">
        <w:rPr>
          <w:lang w:bidi="en-US"/>
        </w:rPr>
        <w:t xml:space="preserve">LMS </w:t>
      </w:r>
      <w:r w:rsidR="00781B4C" w:rsidRPr="00270B4F">
        <w:t xml:space="preserve">để phát </w:t>
      </w:r>
      <w:r w:rsidR="00781B4C" w:rsidRPr="00270B4F">
        <w:rPr>
          <w:lang w:bidi="en-US"/>
        </w:rPr>
        <w:t xml:space="preserve">huy </w:t>
      </w:r>
      <w:r w:rsidR="00781B4C" w:rsidRPr="00270B4F">
        <w:t xml:space="preserve">khả năng tự học, đọc, nghiên cứu bài học của học </w:t>
      </w:r>
      <w:r w:rsidR="00781B4C" w:rsidRPr="00270B4F">
        <w:rPr>
          <w:lang w:bidi="en-US"/>
        </w:rPr>
        <w:t xml:space="preserve">sinh theo </w:t>
      </w:r>
      <w:r w:rsidR="00781B4C" w:rsidRPr="00270B4F">
        <w:t xml:space="preserve">hướng dẫn của giáo viên; phát </w:t>
      </w:r>
      <w:r w:rsidR="00781B4C" w:rsidRPr="00270B4F">
        <w:rPr>
          <w:lang w:bidi="en-US"/>
        </w:rPr>
        <w:t xml:space="preserve">huy </w:t>
      </w:r>
      <w:r w:rsidR="00781B4C" w:rsidRPr="00270B4F">
        <w:t xml:space="preserve">hiệu quả của hệ thống </w:t>
      </w:r>
      <w:r w:rsidR="00781B4C" w:rsidRPr="00270B4F">
        <w:rPr>
          <w:lang w:bidi="en-US"/>
        </w:rPr>
        <w:t xml:space="preserve">LMS </w:t>
      </w:r>
      <w:r w:rsidR="00781B4C" w:rsidRPr="00270B4F">
        <w:t xml:space="preserve">để ôn tập, củng cố </w:t>
      </w:r>
      <w:r w:rsidR="004F1D4D" w:rsidRPr="00270B4F">
        <w:t xml:space="preserve">hoàn thiện </w:t>
      </w:r>
      <w:r w:rsidR="00781B4C" w:rsidRPr="00270B4F">
        <w:t xml:space="preserve">kiến thức </w:t>
      </w:r>
      <w:r w:rsidR="00781B4C" w:rsidRPr="00270B4F">
        <w:rPr>
          <w:lang w:bidi="en-US"/>
        </w:rPr>
        <w:t xml:space="preserve">theo </w:t>
      </w:r>
      <w:r w:rsidR="00781B4C" w:rsidRPr="00270B4F">
        <w:t xml:space="preserve">định hướng mở rộng không </w:t>
      </w:r>
      <w:r w:rsidR="00781B4C" w:rsidRPr="00270B4F">
        <w:rPr>
          <w:lang w:bidi="en-US"/>
        </w:rPr>
        <w:t xml:space="preserve">gian, </w:t>
      </w:r>
      <w:r w:rsidR="00781B4C" w:rsidRPr="00270B4F">
        <w:t xml:space="preserve">thời </w:t>
      </w:r>
      <w:r w:rsidR="00781B4C" w:rsidRPr="00270B4F">
        <w:rPr>
          <w:lang w:bidi="en-US"/>
        </w:rPr>
        <w:t xml:space="preserve">gian </w:t>
      </w:r>
      <w:r w:rsidR="00781B4C" w:rsidRPr="00270B4F">
        <w:t xml:space="preserve">tổ chức hoạt động học </w:t>
      </w:r>
      <w:r w:rsidR="00781B4C" w:rsidRPr="00270B4F">
        <w:rPr>
          <w:lang w:bidi="en-US"/>
        </w:rPr>
        <w:t xml:space="preserve">cho </w:t>
      </w:r>
      <w:r w:rsidR="00781B4C" w:rsidRPr="00270B4F">
        <w:t xml:space="preserve">học </w:t>
      </w:r>
      <w:r w:rsidR="00781B4C" w:rsidRPr="00270B4F">
        <w:rPr>
          <w:lang w:bidi="en-US"/>
        </w:rPr>
        <w:t>sinh.</w:t>
      </w:r>
    </w:p>
    <w:p w14:paraId="3EE03AF2" w14:textId="77777777" w:rsidR="001571E2" w:rsidRPr="00270B4F" w:rsidRDefault="008C0428" w:rsidP="001571E2">
      <w:pPr>
        <w:pStyle w:val="BodyText"/>
        <w:tabs>
          <w:tab w:val="left" w:pos="9072"/>
        </w:tabs>
        <w:spacing w:before="120" w:after="120" w:line="276" w:lineRule="auto"/>
        <w:ind w:left="0" w:right="0" w:firstLine="567"/>
      </w:pPr>
      <w:r w:rsidRPr="00270B4F">
        <w:t xml:space="preserve">Tiếp tục </w:t>
      </w:r>
      <w:r w:rsidR="00C67F85" w:rsidRPr="00270B4F">
        <w:t xml:space="preserve">triển khai thực hiện </w:t>
      </w:r>
      <w:r w:rsidRPr="00270B4F">
        <w:t xml:space="preserve">hiệu quả </w:t>
      </w:r>
      <w:r w:rsidR="00C67F85" w:rsidRPr="00270B4F">
        <w:t>các đề án của Uỷ ban nhân dân Thành phố Hồ Chí Minh: Đề án “Nâng cao năng lực, kĩ năng ứng dụng Tin học cho học sinh phổ thông Thành phố Hồ Chí Minh theo định hướng chuẩn quốc tế, giai đoạn 2021 - 2030”; Đề án “Giáo dục thông minh và học tập suốt đời tại Thành phố Hồ Chí Minh giai đoạn 2021 –2030”.</w:t>
      </w:r>
    </w:p>
    <w:p w14:paraId="522741E0" w14:textId="1A70FC17" w:rsidR="009D2A65" w:rsidRPr="00270B4F" w:rsidRDefault="008B20FB" w:rsidP="009603E4">
      <w:pPr>
        <w:pStyle w:val="BodyText"/>
        <w:tabs>
          <w:tab w:val="left" w:pos="9072"/>
        </w:tabs>
        <w:spacing w:before="120" w:after="120" w:line="276" w:lineRule="auto"/>
        <w:ind w:left="0" w:right="0" w:firstLine="567"/>
      </w:pPr>
      <w:r w:rsidRPr="00270B4F">
        <w:t>T</w:t>
      </w:r>
      <w:r w:rsidR="009D2A65" w:rsidRPr="00270B4F">
        <w:t xml:space="preserve">ăng cường đổi mới kiểm tra đánh giá, đẩy mạnh các hoạt động nghiên cứu khoa học, giáo dục hướng nghiệp và định hướng phân luồng sau THCS một cách hiệu quả hơn. Tiếp tục nâng cao hiệu quả </w:t>
      </w:r>
      <w:r w:rsidRPr="00270B4F">
        <w:t xml:space="preserve">các </w:t>
      </w:r>
      <w:r w:rsidR="009D2A65" w:rsidRPr="00270B4F">
        <w:t xml:space="preserve">hoạt động </w:t>
      </w:r>
      <w:r w:rsidRPr="00270B4F">
        <w:t xml:space="preserve">trải nghiệm, sáng tạo, </w:t>
      </w:r>
      <w:r w:rsidR="009D2A65" w:rsidRPr="00270B4F">
        <w:t>giáo dục theo định hướng giáo dục</w:t>
      </w:r>
      <w:r w:rsidRPr="00270B4F">
        <w:t xml:space="preserve"> </w:t>
      </w:r>
      <w:r w:rsidR="009D2A65" w:rsidRPr="00270B4F">
        <w:t>STEM.</w:t>
      </w:r>
    </w:p>
    <w:p w14:paraId="522741E4" w14:textId="5E9E1200" w:rsidR="008B62CD" w:rsidRPr="00270B4F" w:rsidRDefault="005838DF" w:rsidP="003F4CB1">
      <w:pPr>
        <w:numPr>
          <w:ilvl w:val="0"/>
          <w:numId w:val="33"/>
        </w:numPr>
        <w:spacing w:before="120" w:after="120" w:line="276" w:lineRule="auto"/>
        <w:jc w:val="both"/>
        <w:outlineLvl w:val="0"/>
        <w:rPr>
          <w:b/>
          <w:sz w:val="26"/>
          <w:szCs w:val="26"/>
        </w:rPr>
      </w:pPr>
      <w:r w:rsidRPr="00270B4F">
        <w:rPr>
          <w:b/>
          <w:sz w:val="26"/>
          <w:szCs w:val="26"/>
        </w:rPr>
        <w:t xml:space="preserve">Nhiệm vụ </w:t>
      </w:r>
      <w:r w:rsidR="00862AFE" w:rsidRPr="00270B4F">
        <w:rPr>
          <w:b/>
          <w:sz w:val="26"/>
          <w:szCs w:val="26"/>
        </w:rPr>
        <w:t>cụ thể</w:t>
      </w:r>
    </w:p>
    <w:p w14:paraId="522741EF" w14:textId="1E1B4BB8" w:rsidR="00690549" w:rsidRPr="00270B4F" w:rsidRDefault="00690549" w:rsidP="003F4CB1">
      <w:pPr>
        <w:numPr>
          <w:ilvl w:val="1"/>
          <w:numId w:val="33"/>
        </w:numPr>
        <w:spacing w:before="120" w:after="120" w:line="276" w:lineRule="auto"/>
        <w:jc w:val="both"/>
        <w:outlineLvl w:val="0"/>
        <w:rPr>
          <w:b/>
          <w:sz w:val="26"/>
          <w:szCs w:val="26"/>
        </w:rPr>
      </w:pPr>
      <w:r w:rsidRPr="00270B4F">
        <w:rPr>
          <w:b/>
          <w:sz w:val="26"/>
          <w:szCs w:val="26"/>
        </w:rPr>
        <w:t>Tiếp tục triển khai hiệu quả chương trình giáo dục phổ thông</w:t>
      </w:r>
      <w:r w:rsidR="00BF17BC" w:rsidRPr="00270B4F">
        <w:rPr>
          <w:b/>
          <w:sz w:val="26"/>
          <w:szCs w:val="26"/>
        </w:rPr>
        <w:t xml:space="preserve"> </w:t>
      </w:r>
      <w:r w:rsidRPr="00270B4F">
        <w:rPr>
          <w:b/>
          <w:sz w:val="26"/>
          <w:szCs w:val="26"/>
        </w:rPr>
        <w:t>2018</w:t>
      </w:r>
    </w:p>
    <w:p w14:paraId="522741F3" w14:textId="52096149" w:rsidR="007163B5" w:rsidRPr="00270B4F" w:rsidRDefault="00690549" w:rsidP="00081586">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Đa dạng hóa các loại hình dạy và học. Phối hợp hiệu quả giữa dạy học trực tiếp và dạy học trực tuyến</w:t>
      </w:r>
      <w:r w:rsidR="00670DCD" w:rsidRPr="00270B4F">
        <w:rPr>
          <w:sz w:val="26"/>
          <w:szCs w:val="26"/>
        </w:rPr>
        <w:t>, dạy học kết hợp trực tuyến và trực tiếp</w:t>
      </w:r>
      <w:r w:rsidRPr="00270B4F">
        <w:rPr>
          <w:sz w:val="26"/>
          <w:szCs w:val="26"/>
        </w:rPr>
        <w:t>. Tổ chức các hình thức dạy học mang tính lồng ghép. Chú trọng các hoạt động dạy học mang tính trải nghiệm, nghiên cứu khoa học, vận dụng kiến thức đã học áp dụng trong cuộc sống thực</w:t>
      </w:r>
      <w:r w:rsidR="006F489B" w:rsidRPr="00270B4F">
        <w:rPr>
          <w:sz w:val="26"/>
          <w:szCs w:val="26"/>
        </w:rPr>
        <w:t xml:space="preserve"> </w:t>
      </w:r>
      <w:r w:rsidRPr="00270B4F">
        <w:rPr>
          <w:sz w:val="26"/>
          <w:szCs w:val="26"/>
        </w:rPr>
        <w:t>tiễn</w:t>
      </w:r>
      <w:r w:rsidR="00E930FC" w:rsidRPr="00270B4F">
        <w:rPr>
          <w:sz w:val="26"/>
          <w:szCs w:val="26"/>
        </w:rPr>
        <w:t>.</w:t>
      </w:r>
    </w:p>
    <w:p w14:paraId="21DC9F96" w14:textId="54EC1E6D" w:rsidR="00BB098C" w:rsidRPr="00270B4F" w:rsidRDefault="00690549" w:rsidP="00081586">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Đổi mới hình thức sinh hoạt tổ, nhóm chuyên môn</w:t>
      </w:r>
      <w:r w:rsidR="000D6096" w:rsidRPr="00270B4F">
        <w:rPr>
          <w:sz w:val="26"/>
          <w:szCs w:val="26"/>
        </w:rPr>
        <w:t xml:space="preserve">, thường xuyên trao đổi </w:t>
      </w:r>
      <w:r w:rsidRPr="00270B4F">
        <w:rPr>
          <w:sz w:val="26"/>
          <w:szCs w:val="26"/>
        </w:rPr>
        <w:t xml:space="preserve">các nội dung tích hợp liên môn, chủ điểm, chủ đề dạy học, dạy học </w:t>
      </w:r>
      <w:r w:rsidR="00670DCD" w:rsidRPr="00270B4F">
        <w:rPr>
          <w:sz w:val="26"/>
          <w:szCs w:val="26"/>
        </w:rPr>
        <w:t xml:space="preserve">theo </w:t>
      </w:r>
      <w:r w:rsidRPr="00270B4F">
        <w:rPr>
          <w:sz w:val="26"/>
          <w:szCs w:val="26"/>
        </w:rPr>
        <w:t xml:space="preserve">dự án trong các buổi sinh hoạt chuyên môn. </w:t>
      </w:r>
    </w:p>
    <w:p w14:paraId="522741F7" w14:textId="4E56772B" w:rsidR="00690549" w:rsidRPr="00270B4F" w:rsidRDefault="00690549" w:rsidP="00081586">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Đầu tư thực hiện hiệu quả chương trình giáo dục phổ thông 2018 ở lớp </w:t>
      </w:r>
      <w:r w:rsidR="00EE0578" w:rsidRPr="00270B4F">
        <w:rPr>
          <w:sz w:val="26"/>
          <w:szCs w:val="26"/>
        </w:rPr>
        <w:t>6,7,8</w:t>
      </w:r>
      <w:r w:rsidRPr="00270B4F">
        <w:rPr>
          <w:sz w:val="26"/>
          <w:szCs w:val="26"/>
        </w:rPr>
        <w:t>. Các trường chuẩn bị nhân sự</w:t>
      </w:r>
      <w:r w:rsidR="0047173B" w:rsidRPr="00270B4F">
        <w:rPr>
          <w:sz w:val="26"/>
          <w:szCs w:val="26"/>
        </w:rPr>
        <w:t xml:space="preserve"> dạy lớp 9</w:t>
      </w:r>
      <w:r w:rsidRPr="00270B4F">
        <w:rPr>
          <w:sz w:val="26"/>
          <w:szCs w:val="26"/>
        </w:rPr>
        <w:t xml:space="preserve">, </w:t>
      </w:r>
      <w:r w:rsidR="0047173B" w:rsidRPr="00270B4F">
        <w:rPr>
          <w:sz w:val="26"/>
          <w:szCs w:val="26"/>
        </w:rPr>
        <w:t xml:space="preserve">tổ chức </w:t>
      </w:r>
      <w:r w:rsidRPr="00270B4F">
        <w:rPr>
          <w:sz w:val="26"/>
          <w:szCs w:val="26"/>
        </w:rPr>
        <w:t xml:space="preserve">lựa chọn sách giáo khoa cho lớp </w:t>
      </w:r>
      <w:r w:rsidR="00EE0578" w:rsidRPr="00270B4F">
        <w:rPr>
          <w:sz w:val="26"/>
          <w:szCs w:val="26"/>
        </w:rPr>
        <w:t>9</w:t>
      </w:r>
      <w:r w:rsidRPr="00270B4F">
        <w:rPr>
          <w:sz w:val="26"/>
          <w:szCs w:val="26"/>
        </w:rPr>
        <w:t xml:space="preserve"> năm học</w:t>
      </w:r>
      <w:r w:rsidR="00BF17BC" w:rsidRPr="00270B4F">
        <w:rPr>
          <w:sz w:val="26"/>
          <w:szCs w:val="26"/>
        </w:rPr>
        <w:t xml:space="preserve"> </w:t>
      </w:r>
      <w:r w:rsidRPr="00270B4F">
        <w:rPr>
          <w:sz w:val="26"/>
          <w:szCs w:val="26"/>
        </w:rPr>
        <w:t>202</w:t>
      </w:r>
      <w:r w:rsidR="00347170" w:rsidRPr="00270B4F">
        <w:rPr>
          <w:sz w:val="26"/>
          <w:szCs w:val="26"/>
        </w:rPr>
        <w:t>4</w:t>
      </w:r>
      <w:r w:rsidRPr="00270B4F">
        <w:rPr>
          <w:sz w:val="26"/>
          <w:szCs w:val="26"/>
        </w:rPr>
        <w:t>-</w:t>
      </w:r>
      <w:r w:rsidRPr="00270B4F">
        <w:rPr>
          <w:sz w:val="26"/>
          <w:szCs w:val="26"/>
        </w:rPr>
        <w:lastRenderedPageBreak/>
        <w:t>202</w:t>
      </w:r>
      <w:r w:rsidR="00347170" w:rsidRPr="00270B4F">
        <w:rPr>
          <w:sz w:val="26"/>
          <w:szCs w:val="26"/>
        </w:rPr>
        <w:t>5</w:t>
      </w:r>
      <w:r w:rsidRPr="00270B4F">
        <w:rPr>
          <w:sz w:val="26"/>
          <w:szCs w:val="26"/>
        </w:rPr>
        <w:t>.</w:t>
      </w:r>
    </w:p>
    <w:p w14:paraId="478BB00E" w14:textId="190319B5" w:rsidR="00FC44FE" w:rsidRPr="00270B4F" w:rsidRDefault="00FC44FE" w:rsidP="00081586">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Tiếp tục bồi dưỡng đội ngũ giáo viên Khoa học tự nhiên và Lịch sử Địa lý</w:t>
      </w:r>
      <w:r w:rsidR="0061220E" w:rsidRPr="00270B4F">
        <w:rPr>
          <w:sz w:val="26"/>
          <w:szCs w:val="26"/>
        </w:rPr>
        <w:t xml:space="preserve"> và thực hiện nghiêm túc công tác dạy học theo tinh thần của chương trình giáo dục phổ thông 2018. </w:t>
      </w:r>
    </w:p>
    <w:p w14:paraId="77B43ABB" w14:textId="6BF0F5CC" w:rsidR="0061220E" w:rsidRPr="00270B4F" w:rsidRDefault="0061220E" w:rsidP="00081586">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Tiếp tục dạy môn giáo dục địa phương theo đúng hướng dẫn của Sở giáo dục và đào tạo TPHCM. </w:t>
      </w:r>
    </w:p>
    <w:p w14:paraId="541D0AF4" w14:textId="77777777" w:rsidR="00B55192" w:rsidRPr="00270B4F" w:rsidRDefault="00B55192" w:rsidP="0047173B">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Các cơ sở giáo dục triển khai rà soát thực trạng cơ sở vật chất, thiết bị dạy học và xác định nhu cầu, đề xuất kinh phí để triển khai mua sắm bổ sung thiết bị dạy học tối thiểu theo lộ trình triển khai Chương trình GDPT 2018.</w:t>
      </w:r>
    </w:p>
    <w:p w14:paraId="522741F8" w14:textId="3758FABD" w:rsidR="00910673" w:rsidRPr="00270B4F" w:rsidRDefault="00BF17BC" w:rsidP="003F4CB1">
      <w:pPr>
        <w:numPr>
          <w:ilvl w:val="1"/>
          <w:numId w:val="33"/>
        </w:numPr>
        <w:spacing w:before="120" w:after="120" w:line="276" w:lineRule="auto"/>
        <w:jc w:val="both"/>
        <w:outlineLvl w:val="0"/>
        <w:rPr>
          <w:b/>
          <w:sz w:val="26"/>
          <w:szCs w:val="26"/>
        </w:rPr>
      </w:pPr>
      <w:r w:rsidRPr="00270B4F">
        <w:rPr>
          <w:b/>
          <w:sz w:val="26"/>
          <w:szCs w:val="26"/>
        </w:rPr>
        <w:t>Đổi mới phương pháp giảng dạy, kiểm tra đánh giá</w:t>
      </w:r>
    </w:p>
    <w:p w14:paraId="271632C5" w14:textId="77777777" w:rsidR="005D7BD3" w:rsidRPr="00270B4F" w:rsidRDefault="005D7BD3" w:rsidP="005D7BD3">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Tiếp tục đẩy mạnh giáo dục STEM theo văn bản số 3089/BGDĐT-GDTrH ngày 14 tháng 8 năm 2020 của Bộ giáo dục và Đào tạo và các hoạt động trải nghiệm, sáng tạo trong khu vực trường học. Kiện toàn Ban giáo dục STEM Quận 3. </w:t>
      </w:r>
    </w:p>
    <w:p w14:paraId="522741FC" w14:textId="2575869D" w:rsidR="00910673" w:rsidRPr="00270B4F" w:rsidRDefault="00910673" w:rsidP="006720A7">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Đa dạng hóa các </w:t>
      </w:r>
      <w:r w:rsidR="00CB0F48" w:rsidRPr="00270B4F">
        <w:rPr>
          <w:sz w:val="26"/>
          <w:szCs w:val="26"/>
        </w:rPr>
        <w:t xml:space="preserve">hình thức </w:t>
      </w:r>
      <w:r w:rsidRPr="00270B4F">
        <w:rPr>
          <w:sz w:val="26"/>
          <w:szCs w:val="26"/>
        </w:rPr>
        <w:t>dạy và học. Phối hợp hiệu quả giữa dạy học trực tiếp và dạy học trực tuyến</w:t>
      </w:r>
      <w:r w:rsidR="00DD035D" w:rsidRPr="00270B4F">
        <w:rPr>
          <w:sz w:val="26"/>
          <w:szCs w:val="26"/>
        </w:rPr>
        <w:t>, trực tiếp kết hợp với trực tuyến</w:t>
      </w:r>
      <w:r w:rsidRPr="00270B4F">
        <w:rPr>
          <w:sz w:val="26"/>
          <w:szCs w:val="26"/>
        </w:rPr>
        <w:t>. Tổ chức các hình thức dạy học mang tính lồng ghép. Chú trọng các hoạt động dạy học mang tính trải nghiệm, nghiên cứu khoa học, vận dụng kiến thức đã học áp dụng trong cuộc sống thực</w:t>
      </w:r>
      <w:r w:rsidR="00BF17BC" w:rsidRPr="00270B4F">
        <w:rPr>
          <w:sz w:val="26"/>
          <w:szCs w:val="26"/>
        </w:rPr>
        <w:t xml:space="preserve"> </w:t>
      </w:r>
      <w:r w:rsidRPr="00270B4F">
        <w:rPr>
          <w:sz w:val="26"/>
          <w:szCs w:val="26"/>
        </w:rPr>
        <w:t>tiễn</w:t>
      </w:r>
    </w:p>
    <w:p w14:paraId="6941A42E" w14:textId="77777777" w:rsidR="000D6096" w:rsidRPr="00270B4F" w:rsidRDefault="000D6096" w:rsidP="000D6096">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Thống nhất hình thức kiểm tra đánh giá, áp dụng ma trận kiểm tra đánh giá mang tính phân hóa tùy theo đối tượng học sinh. Đa dạng hóa các hình thức kiểm tra đánh giá như đánh giá thường xuyên, đánh giá bài thực hành hoặc dự án học tập… Kịp thời có những biện pháp giúp đỡ, động viên và điều chỉnh quá trình học tập của học sinh.</w:t>
      </w:r>
    </w:p>
    <w:p w14:paraId="2200D77A" w14:textId="77777777" w:rsidR="001A3975" w:rsidRPr="00270B4F" w:rsidRDefault="001A3975" w:rsidP="001A3975">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Quan tâm công tác phát hiện học sinh có tư chất thông minh, có kỹ năng tự học, yêu thích và có kỹ năng nghiên cứu khoa học, có kết quả xuất sắc trong học tập, có năng khiếu đặc biệt để tạo điều kiện nâng cao giáo dục mũi nhọn, phát triển tài năng; giáo dục học sinh giỏi thành người có lòng yêu nước, tinh thần vượt khó, tự hào, tự tôn dân tộc, có khả năng tự học, nghiên cứu khoa học và sáng tạo, có sức khỏe tốt để tiếp tục đào tạo thành nhân tài đáp ứng yêu cầu phát triển thành phố, phát triển đất nước.</w:t>
      </w:r>
    </w:p>
    <w:p w14:paraId="52274200" w14:textId="17F3236A" w:rsidR="00910673" w:rsidRPr="00270B4F" w:rsidRDefault="009F0F8C" w:rsidP="003F4CB1">
      <w:pPr>
        <w:numPr>
          <w:ilvl w:val="1"/>
          <w:numId w:val="33"/>
        </w:numPr>
        <w:spacing w:before="120" w:after="120" w:line="276" w:lineRule="auto"/>
        <w:jc w:val="both"/>
        <w:outlineLvl w:val="0"/>
        <w:rPr>
          <w:b/>
          <w:sz w:val="26"/>
          <w:szCs w:val="26"/>
        </w:rPr>
      </w:pPr>
      <w:r w:rsidRPr="00270B4F">
        <w:rPr>
          <w:b/>
          <w:sz w:val="26"/>
          <w:szCs w:val="26"/>
        </w:rPr>
        <w:t>Nâng cao chất lượng dạy học ngoại ngữ, tin học</w:t>
      </w:r>
    </w:p>
    <w:p w14:paraId="52274201" w14:textId="603D81DC" w:rsidR="00910673" w:rsidRPr="00270B4F" w:rsidRDefault="00910673" w:rsidP="00C942A0">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Tiếp tục đẩy mạnh việc thực hiện Chương trình Tiếng Anh tăng cường, khuyến khích HS học và đạt các chứng chỉ ngoại ngữ quốc tế, đẩy mạnh theo lộ trình việc thực hiện Chương trình “Dạy và học Toán, Khoa học bằng Tiếng Anh”; tiếp tục duy trì, nâng cao chất lượng và đẩy mạnh dạy các môn Tiếng Pháp, Tiếng Nhật.</w:t>
      </w:r>
    </w:p>
    <w:p w14:paraId="52274202" w14:textId="77777777" w:rsidR="00910673" w:rsidRPr="00270B4F" w:rsidRDefault="00910673" w:rsidP="00C942A0">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Tổ chức và tham gia nhiều sân chơi trau dồi ngoại ngữ (trực tiếp và trực tuyến), tạo điều kiện cho HS đẩy mạnh giao lưu văn hóa và ngôn ngữ.</w:t>
      </w:r>
    </w:p>
    <w:p w14:paraId="52274203" w14:textId="5F02C73F" w:rsidR="00910673" w:rsidRPr="00270B4F" w:rsidRDefault="00910673" w:rsidP="00C942A0">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Khuyến khích các trường THCS dạy ngoại ngữ </w:t>
      </w:r>
      <w:r w:rsidR="0082713D" w:rsidRPr="00270B4F">
        <w:rPr>
          <w:sz w:val="26"/>
          <w:szCs w:val="26"/>
        </w:rPr>
        <w:t xml:space="preserve">thứ hai </w:t>
      </w:r>
      <w:r w:rsidR="0080264A" w:rsidRPr="00270B4F">
        <w:rPr>
          <w:sz w:val="26"/>
          <w:szCs w:val="26"/>
        </w:rPr>
        <w:t xml:space="preserve">trong chương trình giáo dục nhà trường </w:t>
      </w:r>
      <w:r w:rsidRPr="00270B4F">
        <w:rPr>
          <w:sz w:val="26"/>
          <w:szCs w:val="26"/>
        </w:rPr>
        <w:t>nếu đủ điều kiện</w:t>
      </w:r>
      <w:r w:rsidR="0080264A" w:rsidRPr="00270B4F">
        <w:rPr>
          <w:sz w:val="26"/>
          <w:szCs w:val="26"/>
        </w:rPr>
        <w:t xml:space="preserve"> (thoả thuận với CMHS, không tính vào điểm số</w:t>
      </w:r>
      <w:r w:rsidR="00261577" w:rsidRPr="00270B4F">
        <w:rPr>
          <w:sz w:val="26"/>
          <w:szCs w:val="26"/>
        </w:rPr>
        <w:t xml:space="preserve"> học sinh)</w:t>
      </w:r>
      <w:r w:rsidRPr="00270B4F">
        <w:rPr>
          <w:sz w:val="26"/>
          <w:szCs w:val="26"/>
        </w:rPr>
        <w:t>.</w:t>
      </w:r>
    </w:p>
    <w:p w14:paraId="52274204" w14:textId="69CB1106" w:rsidR="00910673" w:rsidRPr="00270B4F" w:rsidRDefault="00A566BE" w:rsidP="00C942A0">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Tiếp tục t</w:t>
      </w:r>
      <w:r w:rsidR="00910673" w:rsidRPr="00270B4F">
        <w:rPr>
          <w:sz w:val="26"/>
          <w:szCs w:val="26"/>
        </w:rPr>
        <w:t xml:space="preserve">hực hiện </w:t>
      </w:r>
      <w:r w:rsidR="00DB5E18" w:rsidRPr="00270B4F">
        <w:rPr>
          <w:sz w:val="26"/>
          <w:szCs w:val="26"/>
        </w:rPr>
        <w:t xml:space="preserve">hiệu quả </w:t>
      </w:r>
      <w:r w:rsidR="00910673" w:rsidRPr="00270B4F">
        <w:rPr>
          <w:sz w:val="26"/>
          <w:szCs w:val="26"/>
        </w:rPr>
        <w:t>kế hoạch 187/KH-UBND ngày 14 tháng 7 năm 2021 của Ủy ban nhân dân Quận 3 về thực hiện đề án nâng cao năng lực, kiến thức, kỹ năng ứng dụng Tin học cho HS trên địa bàn Quận 3 theo định hướng chuẩn quốc tế giai đoạn 2021- 2030 nhằm thực hiện tốt đề án 762/QĐ-UBND ngày 08 tháng 3 năm 2021 của Ủy ban nhân dân thành phố Hồ Chí Minh, kế hoạch số 1274/KH-SGDĐT ngày 04 tháng 5 năm 2021 của Sở GDĐT TPHCM về kế hoạch triển khai thực hiện đề án và công văn 1807/SGDĐT-GDTrH ngày 21 tháng 6 năm 2021 về hướng dẫn triển khai dạy học Tin học cấp trung học theo chuẩn quốc</w:t>
      </w:r>
      <w:r w:rsidR="00D86D8A" w:rsidRPr="00270B4F">
        <w:rPr>
          <w:sz w:val="26"/>
          <w:szCs w:val="26"/>
        </w:rPr>
        <w:t xml:space="preserve"> </w:t>
      </w:r>
      <w:r w:rsidR="00910673" w:rsidRPr="00270B4F">
        <w:rPr>
          <w:sz w:val="26"/>
          <w:szCs w:val="26"/>
        </w:rPr>
        <w:t>tế.</w:t>
      </w:r>
    </w:p>
    <w:p w14:paraId="52274205" w14:textId="6668B712" w:rsidR="00910673" w:rsidRPr="00270B4F" w:rsidRDefault="00910673" w:rsidP="00C942A0">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lastRenderedPageBreak/>
        <w:t>Các trường đẩy mạnh tổ chức các hoạt động vui học tin học, lập trình, tự động hóa, STEM Robotics, giúp HS rèn luyện tư duy máy tính.</w:t>
      </w:r>
    </w:p>
    <w:p w14:paraId="5A44292B" w14:textId="720A93CE" w:rsidR="00AA6A7F" w:rsidRPr="00270B4F" w:rsidRDefault="00AA6A7F" w:rsidP="00C942A0">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Ban giáo dục STEM Quận 3 </w:t>
      </w:r>
      <w:r w:rsidR="00A566BE" w:rsidRPr="00270B4F">
        <w:rPr>
          <w:sz w:val="26"/>
          <w:szCs w:val="26"/>
        </w:rPr>
        <w:t xml:space="preserve">tiếp tục </w:t>
      </w:r>
      <w:r w:rsidRPr="00270B4F">
        <w:rPr>
          <w:sz w:val="26"/>
          <w:szCs w:val="26"/>
        </w:rPr>
        <w:t>tổ chức lớp lập trình cơ bản (Scratch) và lập trình nâng cao (C</w:t>
      </w:r>
      <w:r w:rsidRPr="00270B4F">
        <w:rPr>
          <w:sz w:val="26"/>
          <w:szCs w:val="26"/>
          <w:vertAlign w:val="superscript"/>
        </w:rPr>
        <w:t>++</w:t>
      </w:r>
      <w:r w:rsidRPr="00270B4F">
        <w:rPr>
          <w:sz w:val="26"/>
          <w:szCs w:val="26"/>
        </w:rPr>
        <w:t>) cho học sinh yêu thích tại Phòng STEM Q3.</w:t>
      </w:r>
    </w:p>
    <w:p w14:paraId="52274206" w14:textId="2A6502F8" w:rsidR="00910673" w:rsidRPr="00270B4F" w:rsidRDefault="00D86D8A" w:rsidP="003F4CB1">
      <w:pPr>
        <w:numPr>
          <w:ilvl w:val="1"/>
          <w:numId w:val="33"/>
        </w:numPr>
        <w:spacing w:before="120" w:after="120" w:line="276" w:lineRule="auto"/>
        <w:jc w:val="both"/>
        <w:outlineLvl w:val="0"/>
        <w:rPr>
          <w:b/>
          <w:sz w:val="26"/>
          <w:szCs w:val="26"/>
        </w:rPr>
      </w:pPr>
      <w:r w:rsidRPr="00270B4F">
        <w:rPr>
          <w:b/>
          <w:sz w:val="26"/>
          <w:szCs w:val="26"/>
        </w:rPr>
        <w:t>Xây dựng trường học Hạnh phúc</w:t>
      </w:r>
    </w:p>
    <w:p w14:paraId="52274207" w14:textId="5E3745D7" w:rsidR="00D86D8A" w:rsidRPr="00270B4F" w:rsidRDefault="00910673" w:rsidP="007C7CB8">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Đẩy mạnh triết lý giáo dục 5H của Ngành Giáo dục và Đào tạo Quận 3: Hạnh </w:t>
      </w:r>
      <w:r w:rsidR="00A103F0" w:rsidRPr="00270B4F">
        <w:rPr>
          <w:sz w:val="26"/>
          <w:szCs w:val="26"/>
        </w:rPr>
        <w:t xml:space="preserve">(đức hạnh và hạnh phúc) </w:t>
      </w:r>
      <w:r w:rsidRPr="00270B4F">
        <w:rPr>
          <w:sz w:val="26"/>
          <w:szCs w:val="26"/>
        </w:rPr>
        <w:t>– Học – Hỏi – Hiểu – Hành.</w:t>
      </w:r>
    </w:p>
    <w:p w14:paraId="5227420A" w14:textId="56B0BDF2" w:rsidR="00910673" w:rsidRPr="00270B4F" w:rsidRDefault="00D86D8A" w:rsidP="003E0D31">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w:t>
      </w:r>
      <w:r w:rsidR="00910673" w:rsidRPr="00270B4F">
        <w:rPr>
          <w:sz w:val="26"/>
          <w:szCs w:val="26"/>
        </w:rPr>
        <w:t>iếp tục cụ thể hóa nội dung xây dựng “Trường học hạnh phúc”; mỗi cán bộ, giáo viên, nhân viên và học sinh xây dựng “Trường học hạnh phúc” bằng những việc làm cụ thể, thiết thực để đổi mới, sáng tạo trong công tác dạy và học, tạo bước chuyển biến mới về nâng cao chất lượng giáo dục, trong đó nhấn mạnh yêu cầu giáo viên</w:t>
      </w:r>
      <w:r w:rsidR="009C6496" w:rsidRPr="00270B4F">
        <w:rPr>
          <w:sz w:val="26"/>
          <w:szCs w:val="26"/>
        </w:rPr>
        <w:t xml:space="preserve"> </w:t>
      </w:r>
      <w:r w:rsidR="00910673" w:rsidRPr="00270B4F">
        <w:rPr>
          <w:sz w:val="26"/>
          <w:szCs w:val="26"/>
        </w:rPr>
        <w:t xml:space="preserve">thay đổi trong hành vi ứng xử, trong quản </w:t>
      </w:r>
      <w:r w:rsidR="00466450" w:rsidRPr="00270B4F">
        <w:rPr>
          <w:sz w:val="26"/>
          <w:szCs w:val="26"/>
        </w:rPr>
        <w:t xml:space="preserve">lý </w:t>
      </w:r>
      <w:r w:rsidR="00910673" w:rsidRPr="00270B4F">
        <w:rPr>
          <w:sz w:val="26"/>
          <w:szCs w:val="26"/>
        </w:rPr>
        <w:t xml:space="preserve">cảm xúc khi tiếp xúc với đồng nghiệp, với học sinh, tạo môi trường học đường </w:t>
      </w:r>
      <w:r w:rsidR="00910673" w:rsidRPr="00270B4F">
        <w:rPr>
          <w:b/>
          <w:bCs/>
          <w:sz w:val="26"/>
          <w:szCs w:val="26"/>
        </w:rPr>
        <w:t>yêu thương, an toàn, tôn</w:t>
      </w:r>
      <w:r w:rsidR="00B36B9B" w:rsidRPr="00270B4F">
        <w:rPr>
          <w:b/>
          <w:bCs/>
          <w:sz w:val="26"/>
          <w:szCs w:val="26"/>
        </w:rPr>
        <w:t xml:space="preserve"> </w:t>
      </w:r>
      <w:r w:rsidR="00910673" w:rsidRPr="00270B4F">
        <w:rPr>
          <w:b/>
          <w:bCs/>
          <w:sz w:val="26"/>
          <w:szCs w:val="26"/>
        </w:rPr>
        <w:t>trọng</w:t>
      </w:r>
      <w:r w:rsidR="00910673" w:rsidRPr="00270B4F">
        <w:rPr>
          <w:sz w:val="26"/>
          <w:szCs w:val="26"/>
        </w:rPr>
        <w:t>.</w:t>
      </w:r>
      <w:r w:rsidR="00466450" w:rsidRPr="00270B4F">
        <w:rPr>
          <w:sz w:val="26"/>
          <w:szCs w:val="26"/>
        </w:rPr>
        <w:t xml:space="preserve"> </w:t>
      </w:r>
      <w:r w:rsidR="00574C1D" w:rsidRPr="00270B4F">
        <w:rPr>
          <w:sz w:val="26"/>
          <w:szCs w:val="26"/>
        </w:rPr>
        <w:t>L</w:t>
      </w:r>
      <w:r w:rsidR="00910673" w:rsidRPr="00270B4F">
        <w:rPr>
          <w:sz w:val="26"/>
          <w:szCs w:val="26"/>
        </w:rPr>
        <w:t>ồng ghép với các phong trào thi đua, các cuộc vận động của ngành, trọng tâm là cuộc vận động “Dân chủ, kỷ cương, tình thương, trách nhiệm”, “Mỗi thầy, cô giáo là một tấm gương đạo đức, tự học và sáng tạo”</w:t>
      </w:r>
      <w:r w:rsidR="00717B15" w:rsidRPr="00270B4F">
        <w:rPr>
          <w:sz w:val="26"/>
          <w:szCs w:val="26"/>
        </w:rPr>
        <w:t>.</w:t>
      </w:r>
    </w:p>
    <w:p w14:paraId="5227420C" w14:textId="15A51BD4" w:rsidR="00910673" w:rsidRPr="00270B4F" w:rsidRDefault="00D86D8A" w:rsidP="007C7CB8">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w:t>
      </w:r>
      <w:r w:rsidR="00910673" w:rsidRPr="00270B4F">
        <w:rPr>
          <w:sz w:val="26"/>
          <w:szCs w:val="26"/>
        </w:rPr>
        <w:t xml:space="preserve">ăng cường nền nếp, kỷ cương, </w:t>
      </w:r>
      <w:r w:rsidR="00B8696A" w:rsidRPr="00270B4F">
        <w:rPr>
          <w:sz w:val="26"/>
          <w:szCs w:val="26"/>
        </w:rPr>
        <w:t xml:space="preserve">thực hiện nghiêm </w:t>
      </w:r>
      <w:r w:rsidR="00910673" w:rsidRPr="00270B4F">
        <w:rPr>
          <w:sz w:val="26"/>
          <w:szCs w:val="26"/>
        </w:rPr>
        <w:t>đạo đức nhà giáo</w:t>
      </w:r>
      <w:r w:rsidR="00F857E7" w:rsidRPr="00270B4F">
        <w:rPr>
          <w:sz w:val="26"/>
          <w:szCs w:val="26"/>
        </w:rPr>
        <w:t>, Bộ quy tắc ứng xử văn hóa trong trường học</w:t>
      </w:r>
      <w:r w:rsidR="00910673" w:rsidRPr="00270B4F">
        <w:rPr>
          <w:sz w:val="26"/>
          <w:szCs w:val="26"/>
        </w:rPr>
        <w:t>. Chú trọng kết hợp dạy chữ với dạy người, giáo dục ý thức, trách nhiệm của công dân đối với gia đình - nhà trường - xã hội cho học sinh.</w:t>
      </w:r>
    </w:p>
    <w:p w14:paraId="030176DF" w14:textId="347BEA3D" w:rsidR="0045003A" w:rsidRPr="00270B4F" w:rsidRDefault="0045003A" w:rsidP="007C7CB8">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Phối hợp cùng ngành y tế đảm bảo công tác phòng chống </w:t>
      </w:r>
      <w:r w:rsidR="001F7D74" w:rsidRPr="00270B4F">
        <w:rPr>
          <w:sz w:val="26"/>
          <w:szCs w:val="26"/>
        </w:rPr>
        <w:t>các dịch bệnh trong khu vực trường học, đảm bảo an toàn sức khoẻ cho học sinh</w:t>
      </w:r>
      <w:r w:rsidR="00202ED9" w:rsidRPr="00270B4F">
        <w:rPr>
          <w:sz w:val="26"/>
          <w:szCs w:val="26"/>
        </w:rPr>
        <w:t>. Tiếp tục thực hiện mô hình Phòng tư vấn tâm lý trực tiếp/trực tuyến cho 100% học sinh.</w:t>
      </w:r>
    </w:p>
    <w:p w14:paraId="7DB0C753" w14:textId="2A65F40E" w:rsidR="00202ED9" w:rsidRPr="00270B4F" w:rsidRDefault="00202ED9" w:rsidP="007C7CB8">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Phối hợp cùng Công an Quận 3 đảm bảo an ninh, trật tự </w:t>
      </w:r>
      <w:r w:rsidR="00366A46" w:rsidRPr="00270B4F">
        <w:rPr>
          <w:sz w:val="26"/>
          <w:szCs w:val="26"/>
        </w:rPr>
        <w:t>khu vực trường học, phòng chống hiệu quả các tệ nạn xã hội ảnh hưởng đến học sinh, đặc biệt là trên môi trường mạng Internet.</w:t>
      </w:r>
    </w:p>
    <w:p w14:paraId="00D57B6B" w14:textId="0BB5B4AC" w:rsidR="005E6685" w:rsidRPr="00270B4F" w:rsidRDefault="005E6685" w:rsidP="003F4CB1">
      <w:pPr>
        <w:numPr>
          <w:ilvl w:val="1"/>
          <w:numId w:val="33"/>
        </w:numPr>
        <w:spacing w:before="120" w:after="120" w:line="276" w:lineRule="auto"/>
        <w:jc w:val="both"/>
        <w:outlineLvl w:val="0"/>
        <w:rPr>
          <w:b/>
          <w:sz w:val="26"/>
          <w:szCs w:val="26"/>
        </w:rPr>
      </w:pPr>
      <w:r w:rsidRPr="00270B4F">
        <w:rPr>
          <w:b/>
          <w:sz w:val="26"/>
          <w:szCs w:val="26"/>
        </w:rPr>
        <w:t xml:space="preserve">Đẩy mạnh công tác xã hội hoá giáo dục </w:t>
      </w:r>
    </w:p>
    <w:p w14:paraId="0060D7C5" w14:textId="164CF679" w:rsidR="00D03B3A" w:rsidRPr="00270B4F" w:rsidRDefault="002C1219" w:rsidP="00D03B3A">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100% các trường t</w:t>
      </w:r>
      <w:r w:rsidR="00D03B3A" w:rsidRPr="00270B4F">
        <w:rPr>
          <w:sz w:val="26"/>
          <w:szCs w:val="26"/>
        </w:rPr>
        <w:t xml:space="preserve">hực hiện nghiêm Nghị quyết số 04/NQ-HĐND ngày 12 tháng 7 năm 2023 của Hội đồng Nhân dân thành phố Hồ Chí Minh về ban hành Nghị quyết quy định các khoản thu và mức thu, cơ chế quản lý thu chi đối với các dịch vụ phục vụ, hỗ trợ hoạt động giáo dục của cơ sở giáo dục công lập trên địa bàn thành phố Hồ Chí Minh năm học 2023-2024 và hướng dẫn số </w:t>
      </w:r>
      <w:r w:rsidR="00B63240" w:rsidRPr="00270B4F">
        <w:rPr>
          <w:sz w:val="26"/>
          <w:szCs w:val="26"/>
        </w:rPr>
        <w:t xml:space="preserve">4687/SGDĐT-KHTC ngày </w:t>
      </w:r>
      <w:r w:rsidR="00690430" w:rsidRPr="00270B4F">
        <w:rPr>
          <w:sz w:val="26"/>
          <w:szCs w:val="26"/>
        </w:rPr>
        <w:t>25/08/2023 về hướng dẫn thực hiện NQ04</w:t>
      </w:r>
      <w:r w:rsidR="004A6F4A" w:rsidRPr="00270B4F">
        <w:rPr>
          <w:sz w:val="26"/>
          <w:szCs w:val="26"/>
        </w:rPr>
        <w:t xml:space="preserve">. </w:t>
      </w:r>
    </w:p>
    <w:p w14:paraId="57E13834" w14:textId="10C30AAC" w:rsidR="004A6F4A" w:rsidRPr="00270B4F" w:rsidRDefault="002C1219" w:rsidP="00096ACB">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100% các trường đ</w:t>
      </w:r>
      <w:r w:rsidR="00690430" w:rsidRPr="00270B4F">
        <w:rPr>
          <w:sz w:val="26"/>
          <w:szCs w:val="26"/>
        </w:rPr>
        <w:t>ảm bảo thực hiện nghiêm Thông tư 16/</w:t>
      </w:r>
      <w:r w:rsidR="00546AC0" w:rsidRPr="00270B4F">
        <w:rPr>
          <w:sz w:val="26"/>
          <w:szCs w:val="26"/>
        </w:rPr>
        <w:t>2018/TT-BGDĐT ngày 03/8/2018 của Bộ giáo dục và đào tạo Quy định về tài trợ cho các cơ sở giáo dục thuộc hệ thống giáo dục quốc dân</w:t>
      </w:r>
      <w:r w:rsidRPr="00270B4F">
        <w:rPr>
          <w:sz w:val="26"/>
          <w:szCs w:val="26"/>
        </w:rPr>
        <w:t>.</w:t>
      </w:r>
    </w:p>
    <w:p w14:paraId="4E422D87" w14:textId="2D2C8252" w:rsidR="007432B4" w:rsidRPr="00270B4F" w:rsidRDefault="007432B4" w:rsidP="00096ACB">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Các trường đảm bảo phối hợp chặt chẽ với Ban đại diện cha mẹ học sinh </w:t>
      </w:r>
      <w:r w:rsidR="00B50782" w:rsidRPr="00270B4F">
        <w:rPr>
          <w:sz w:val="26"/>
          <w:szCs w:val="26"/>
        </w:rPr>
        <w:t>theo Thông tư 55/</w:t>
      </w:r>
      <w:r w:rsidR="00910E24" w:rsidRPr="00270B4F">
        <w:rPr>
          <w:sz w:val="26"/>
          <w:szCs w:val="26"/>
        </w:rPr>
        <w:t>2011/</w:t>
      </w:r>
      <w:r w:rsidR="001F0FF4" w:rsidRPr="00270B4F">
        <w:rPr>
          <w:sz w:val="26"/>
          <w:szCs w:val="26"/>
        </w:rPr>
        <w:t xml:space="preserve">TT-BGDĐT ngày </w:t>
      </w:r>
      <w:r w:rsidR="002C5829" w:rsidRPr="00270B4F">
        <w:rPr>
          <w:sz w:val="26"/>
          <w:szCs w:val="26"/>
        </w:rPr>
        <w:t xml:space="preserve">22/11/2011 </w:t>
      </w:r>
      <w:r w:rsidR="006A3077" w:rsidRPr="00270B4F">
        <w:rPr>
          <w:sz w:val="26"/>
          <w:szCs w:val="26"/>
        </w:rPr>
        <w:t xml:space="preserve">Ban hành </w:t>
      </w:r>
      <w:r w:rsidR="006D4FCB" w:rsidRPr="00270B4F">
        <w:rPr>
          <w:sz w:val="26"/>
          <w:szCs w:val="26"/>
        </w:rPr>
        <w:t xml:space="preserve">điều lệ Ban đại diện Cha mẹ học sinh, qua đó, đẩy mạnh chăm lo cho </w:t>
      </w:r>
      <w:r w:rsidRPr="00270B4F">
        <w:rPr>
          <w:sz w:val="26"/>
          <w:szCs w:val="26"/>
        </w:rPr>
        <w:t xml:space="preserve">giáo dục </w:t>
      </w:r>
      <w:r w:rsidR="006D4FCB" w:rsidRPr="00270B4F">
        <w:rPr>
          <w:sz w:val="26"/>
          <w:szCs w:val="26"/>
        </w:rPr>
        <w:t xml:space="preserve">từ các nguồn </w:t>
      </w:r>
      <w:r w:rsidR="00B50782" w:rsidRPr="00270B4F">
        <w:rPr>
          <w:sz w:val="26"/>
          <w:szCs w:val="26"/>
        </w:rPr>
        <w:t>xã hội hoá, nguồn tài trợ hợp pháp.</w:t>
      </w:r>
    </w:p>
    <w:p w14:paraId="5227420D" w14:textId="18EC62A8" w:rsidR="00910673" w:rsidRPr="00270B4F" w:rsidRDefault="00D86D8A" w:rsidP="003F4CB1">
      <w:pPr>
        <w:numPr>
          <w:ilvl w:val="1"/>
          <w:numId w:val="33"/>
        </w:numPr>
        <w:spacing w:before="120" w:after="120" w:line="276" w:lineRule="auto"/>
        <w:jc w:val="both"/>
        <w:outlineLvl w:val="0"/>
        <w:rPr>
          <w:b/>
          <w:sz w:val="26"/>
          <w:szCs w:val="26"/>
        </w:rPr>
      </w:pPr>
      <w:r w:rsidRPr="00270B4F">
        <w:rPr>
          <w:b/>
          <w:sz w:val="26"/>
          <w:szCs w:val="26"/>
        </w:rPr>
        <w:t>Đẩy mạnh giáo dục kỹ năng sống</w:t>
      </w:r>
    </w:p>
    <w:p w14:paraId="5227420E" w14:textId="4F82CA02"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Tạo điều kiện để học sinh phát triển kỹ năng phản biện, kỹ năng giao tiếp, kỹ năng hợp tác, chia sẽ, kỹ năng làm việc nhóm thông qua hình thức giao dự án học tập, giao đề tài nghiên cứu… qua đó kích thích tư duy sáng tạo, khả năng tự lĩnh hội kiến thức của học sinh. Tăng cường tổ chức các hoạt động thí nghiệm – thực hành nhằm phát triển tư duy nghiên </w:t>
      </w:r>
      <w:r w:rsidRPr="00270B4F">
        <w:rPr>
          <w:sz w:val="26"/>
          <w:szCs w:val="26"/>
        </w:rPr>
        <w:lastRenderedPageBreak/>
        <w:t>cứu khoa học trong học</w:t>
      </w:r>
      <w:r w:rsidR="00D86D8A" w:rsidRPr="00270B4F">
        <w:rPr>
          <w:sz w:val="26"/>
          <w:szCs w:val="26"/>
        </w:rPr>
        <w:t xml:space="preserve"> </w:t>
      </w:r>
      <w:r w:rsidRPr="00270B4F">
        <w:rPr>
          <w:sz w:val="26"/>
          <w:szCs w:val="26"/>
        </w:rPr>
        <w:t>sinh</w:t>
      </w:r>
    </w:p>
    <w:p w14:paraId="5227420F" w14:textId="7CC1DB8B"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Tăng cường các hoạt động giáo dục hướng nghiệp và phân luồng HS sau THCS. Tiếp tục thực hiện có hiệu quả đề án giáo dục hướng nghiệp và định hướng phân luồng HS giáo dục phổ thông giai đoạn 2018 –2025</w:t>
      </w:r>
      <w:r w:rsidR="00D55E4E" w:rsidRPr="00270B4F">
        <w:rPr>
          <w:sz w:val="26"/>
          <w:szCs w:val="26"/>
        </w:rPr>
        <w:t xml:space="preserve">. Tổ chức trắc nghiệm </w:t>
      </w:r>
      <w:r w:rsidR="00355F71" w:rsidRPr="00270B4F">
        <w:rPr>
          <w:sz w:val="26"/>
          <w:szCs w:val="26"/>
        </w:rPr>
        <w:t xml:space="preserve">xu </w:t>
      </w:r>
      <w:r w:rsidR="00D55E4E" w:rsidRPr="00270B4F">
        <w:rPr>
          <w:sz w:val="26"/>
          <w:szCs w:val="26"/>
        </w:rPr>
        <w:t xml:space="preserve">hướng nghề cho học sinh toàn quận bằng </w:t>
      </w:r>
      <w:r w:rsidR="00355F71" w:rsidRPr="00270B4F">
        <w:rPr>
          <w:sz w:val="26"/>
          <w:szCs w:val="26"/>
        </w:rPr>
        <w:t xml:space="preserve">trang web </w:t>
      </w:r>
      <w:hyperlink r:id="rId14" w:history="1">
        <w:r w:rsidR="00355F71" w:rsidRPr="00270B4F">
          <w:rPr>
            <w:rStyle w:val="Hyperlink"/>
            <w:color w:val="auto"/>
            <w:sz w:val="26"/>
            <w:szCs w:val="26"/>
            <w:lang w:val="es-ES"/>
          </w:rPr>
          <w:t>https://quan3.tamlyhocduong.org/</w:t>
        </w:r>
      </w:hyperlink>
    </w:p>
    <w:p w14:paraId="52274210" w14:textId="6556D852"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Đẩy mạnh các hoạt động trải nghiệm trong và ngoài lớp học; trong và ngoài nhà</w:t>
      </w:r>
      <w:r w:rsidR="00B36B9B" w:rsidRPr="00270B4F">
        <w:rPr>
          <w:sz w:val="26"/>
          <w:szCs w:val="26"/>
        </w:rPr>
        <w:t xml:space="preserve"> </w:t>
      </w:r>
      <w:r w:rsidRPr="00270B4F">
        <w:rPr>
          <w:sz w:val="26"/>
          <w:szCs w:val="26"/>
        </w:rPr>
        <w:t>trường</w:t>
      </w:r>
      <w:r w:rsidR="00631467" w:rsidRPr="00270B4F">
        <w:rPr>
          <w:sz w:val="26"/>
          <w:szCs w:val="26"/>
        </w:rPr>
        <w:t>; tăng cường tham quan, học tập tại các địa chỉ đỏ trên địa bàn Quận 3.</w:t>
      </w:r>
    </w:p>
    <w:p w14:paraId="52274211" w14:textId="77777777"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Tổ chức các lớp trang bị kỹ năng sống, hướng dẫn học sinh cách ứng phó với các tình huống thiên tai, dịch bệnh, hỏa hoạ</w:t>
      </w:r>
      <w:r w:rsidR="00B36B9B" w:rsidRPr="00270B4F">
        <w:rPr>
          <w:sz w:val="26"/>
          <w:szCs w:val="26"/>
        </w:rPr>
        <w:t>n. B</w:t>
      </w:r>
      <w:r w:rsidRPr="00270B4F">
        <w:rPr>
          <w:sz w:val="26"/>
          <w:szCs w:val="26"/>
        </w:rPr>
        <w:t>iết cách tự chăm sóc tự bảo vệ bản thân trước tình trạng xâm hại, bạo lực từ nhà trường, gia đình và xã</w:t>
      </w:r>
      <w:r w:rsidR="00B36B9B" w:rsidRPr="00270B4F">
        <w:rPr>
          <w:sz w:val="26"/>
          <w:szCs w:val="26"/>
        </w:rPr>
        <w:t xml:space="preserve"> </w:t>
      </w:r>
      <w:r w:rsidRPr="00270B4F">
        <w:rPr>
          <w:sz w:val="26"/>
          <w:szCs w:val="26"/>
        </w:rPr>
        <w:t>hội.</w:t>
      </w:r>
    </w:p>
    <w:p w14:paraId="52274212" w14:textId="72280A67"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Các trường học quan tâm, chú trọng hơn nữa đối với công tác tư vấn học đường, xây dựng văn hóa học đường, môi trường giáo dục lành mạnh, dân chủ, k</w:t>
      </w:r>
      <w:r w:rsidR="00A62CA9" w:rsidRPr="00270B4F">
        <w:rPr>
          <w:sz w:val="26"/>
          <w:szCs w:val="26"/>
        </w:rPr>
        <w:t>ỷ</w:t>
      </w:r>
      <w:r w:rsidRPr="00270B4F">
        <w:rPr>
          <w:sz w:val="26"/>
          <w:szCs w:val="26"/>
        </w:rPr>
        <w:t xml:space="preserve"> cương, tình thương, trách</w:t>
      </w:r>
      <w:r w:rsidR="00B36B9B" w:rsidRPr="00270B4F">
        <w:rPr>
          <w:sz w:val="26"/>
          <w:szCs w:val="26"/>
        </w:rPr>
        <w:t xml:space="preserve"> </w:t>
      </w:r>
      <w:r w:rsidRPr="00270B4F">
        <w:rPr>
          <w:sz w:val="26"/>
          <w:szCs w:val="26"/>
        </w:rPr>
        <w:t>nhiệm.</w:t>
      </w:r>
      <w:r w:rsidR="00A62CA9" w:rsidRPr="00270B4F">
        <w:rPr>
          <w:sz w:val="26"/>
          <w:szCs w:val="26"/>
        </w:rPr>
        <w:t xml:space="preserve"> Toàn ngành thực hiện mô hình Phòng tư vấn tâm lý trực tuyến</w:t>
      </w:r>
      <w:r w:rsidR="00C622E8" w:rsidRPr="00270B4F">
        <w:rPr>
          <w:sz w:val="26"/>
          <w:szCs w:val="26"/>
        </w:rPr>
        <w:t>, hỗ trợ học sinh các trường khi có khó khăn về tâm lý.</w:t>
      </w:r>
    </w:p>
    <w:p w14:paraId="52274213" w14:textId="77777777"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Tiếp tục thực hiện hiệu quả chương trình giáo dục thể chất, phong trào học bơi và phòng chống đuối nước, tăng cường tổ chức các hoạt động thể thao ngoại</w:t>
      </w:r>
      <w:r w:rsidR="00D86D8A" w:rsidRPr="00270B4F">
        <w:rPr>
          <w:sz w:val="26"/>
          <w:szCs w:val="26"/>
        </w:rPr>
        <w:t xml:space="preserve"> </w:t>
      </w:r>
      <w:r w:rsidRPr="00270B4F">
        <w:rPr>
          <w:sz w:val="26"/>
          <w:szCs w:val="26"/>
        </w:rPr>
        <w:t>khóa.</w:t>
      </w:r>
    </w:p>
    <w:p w14:paraId="52274214" w14:textId="20225C6E" w:rsidR="00910673" w:rsidRPr="00270B4F" w:rsidRDefault="00910673"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Chỉ đạo các trường thường xuyên kiểm tự kiểm tra về an toàn thực phẩm đặc biệt là các trường có tổ chức bán trú cho</w:t>
      </w:r>
      <w:r w:rsidR="00D86D8A" w:rsidRPr="00270B4F">
        <w:rPr>
          <w:sz w:val="26"/>
          <w:szCs w:val="26"/>
        </w:rPr>
        <w:t xml:space="preserve"> </w:t>
      </w:r>
      <w:r w:rsidRPr="00270B4F">
        <w:rPr>
          <w:sz w:val="26"/>
          <w:szCs w:val="26"/>
        </w:rPr>
        <w:t>HS.</w:t>
      </w:r>
    </w:p>
    <w:p w14:paraId="3BD8BE60" w14:textId="77777777" w:rsidR="007B392C" w:rsidRPr="00270B4F" w:rsidRDefault="007B392C" w:rsidP="007B392C">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Phối hợp hiệu quả với chính quyền địa phương, công an, bảo vệ khu phố đảm bảo an ninh trước cổng trường, không để kẻ xấu tiếp cận học sinh. Ban giám hiệu các trường quan tâm chỉ đạo giáo viên và các lực lượng giáo dục trong trường phối hợp hiệu quả với Cha mẹ học sinh để hướng dẫn học sinh sử dụng đúng mục đích mạng xã hội, biết tự bảo vệ mình trên không gian mạng.</w:t>
      </w:r>
    </w:p>
    <w:p w14:paraId="52274215" w14:textId="0F7C3200" w:rsidR="000858ED" w:rsidRPr="00270B4F" w:rsidRDefault="0014116A" w:rsidP="003F4CB1">
      <w:pPr>
        <w:numPr>
          <w:ilvl w:val="1"/>
          <w:numId w:val="33"/>
        </w:numPr>
        <w:spacing w:before="120" w:after="120" w:line="276" w:lineRule="auto"/>
        <w:jc w:val="both"/>
        <w:outlineLvl w:val="0"/>
        <w:rPr>
          <w:b/>
          <w:sz w:val="26"/>
          <w:szCs w:val="26"/>
        </w:rPr>
      </w:pPr>
      <w:r w:rsidRPr="00270B4F">
        <w:rPr>
          <w:b/>
          <w:sz w:val="26"/>
          <w:szCs w:val="26"/>
        </w:rPr>
        <w:t>Đẩy mạnh ứng dụng CNTT</w:t>
      </w:r>
    </w:p>
    <w:p w14:paraId="07AC5DF9" w14:textId="77777777" w:rsidR="00F13905" w:rsidRPr="00270B4F" w:rsidRDefault="00F13905" w:rsidP="00EC4D2A">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Các trường t</w:t>
      </w:r>
      <w:r w:rsidR="00EC4D2A" w:rsidRPr="00270B4F">
        <w:rPr>
          <w:sz w:val="26"/>
          <w:szCs w:val="26"/>
        </w:rPr>
        <w:t xml:space="preserve">iếp tục đẩy mạnh ứng dụng công nghệ thông tin và truyền thông trong dạy, học; cập nhật, bổ sung và phát triển trang thông tin điện tử tại đơn vị nhằm nâng cao chất lượng, hiệu quả hoạt động dạy học trực tuyến, làm nền tảng để xây dựng xã hội học tập, thực hiện thông tin, công khai trong giáo dục theo qui định. </w:t>
      </w:r>
    </w:p>
    <w:p w14:paraId="181A4087" w14:textId="47B66FDE" w:rsidR="00EC4D2A" w:rsidRPr="00270B4F" w:rsidRDefault="00604B81" w:rsidP="00EC4D2A">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Tham gia </w:t>
      </w:r>
      <w:r w:rsidR="00F50BB3" w:rsidRPr="00270B4F">
        <w:rPr>
          <w:sz w:val="26"/>
          <w:szCs w:val="26"/>
        </w:rPr>
        <w:t xml:space="preserve">cùng Sở giáo dục và đào tạo TPHCM </w:t>
      </w:r>
      <w:r w:rsidR="00EC4D2A" w:rsidRPr="00270B4F">
        <w:rPr>
          <w:sz w:val="26"/>
          <w:szCs w:val="26"/>
        </w:rPr>
        <w:t>xây dựng kho tài nguyên học liệu mở, hình thành mạng xã hội học tập trực tuyến miễn phí, phục vụ nhu cầu tự học, tự nghiên cứu của học sinh và nhu cầu học tập suốt đời của người dân.</w:t>
      </w:r>
    </w:p>
    <w:p w14:paraId="6225F865" w14:textId="77777777" w:rsidR="000A7D71" w:rsidRPr="00270B4F" w:rsidRDefault="00EC4D2A" w:rsidP="00EC4D2A">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hồ sơ điện tử theo qui định khi có các hướng dẫn của cơ quan quản lý giáo dục</w:t>
      </w:r>
    </w:p>
    <w:p w14:paraId="422A4440" w14:textId="6CB97DA7" w:rsidR="00EC4D2A" w:rsidRPr="00270B4F" w:rsidRDefault="000A7D71" w:rsidP="00EC4D2A">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K</w:t>
      </w:r>
      <w:r w:rsidR="00EC4D2A" w:rsidRPr="00270B4F">
        <w:rPr>
          <w:sz w:val="26"/>
          <w:szCs w:val="26"/>
        </w:rPr>
        <w:t>hai thác các hệ thống quản lý dạy học trực tuyến (LMS)</w:t>
      </w:r>
      <w:r w:rsidRPr="00270B4F">
        <w:rPr>
          <w:sz w:val="26"/>
          <w:szCs w:val="26"/>
        </w:rPr>
        <w:t xml:space="preserve">, </w:t>
      </w:r>
      <w:r w:rsidR="00EC4D2A" w:rsidRPr="00270B4F">
        <w:rPr>
          <w:sz w:val="26"/>
          <w:szCs w:val="26"/>
        </w:rPr>
        <w:t xml:space="preserve">phát huy hiệu quả mô hình dạy học kết hợp giữa dạy học trên lớp và dạy học trực tuyến; </w:t>
      </w:r>
      <w:r w:rsidR="00604B81" w:rsidRPr="00270B4F">
        <w:rPr>
          <w:sz w:val="26"/>
          <w:szCs w:val="26"/>
        </w:rPr>
        <w:t xml:space="preserve">tham gia cùng Sở giáo dục và đào tạo TPHCM </w:t>
      </w:r>
      <w:r w:rsidR="00EC4D2A" w:rsidRPr="00270B4F">
        <w:rPr>
          <w:sz w:val="26"/>
          <w:szCs w:val="26"/>
        </w:rPr>
        <w:t>xây dựng và phát triển hệ thống ngân hàng câu hỏi trực tuyến cho các môn học của GDPT.</w:t>
      </w:r>
    </w:p>
    <w:p w14:paraId="52274219" w14:textId="05D35EF1" w:rsidR="0014116A" w:rsidRPr="00270B4F" w:rsidRDefault="000858ED" w:rsidP="00503442">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Ứng dụng tối đa CNTT trong các hoạt động quản</w:t>
      </w:r>
      <w:r w:rsidR="0014116A" w:rsidRPr="00270B4F">
        <w:rPr>
          <w:sz w:val="26"/>
          <w:szCs w:val="26"/>
        </w:rPr>
        <w:t xml:space="preserve"> lý giáo dục,</w:t>
      </w:r>
      <w:r w:rsidRPr="00270B4F">
        <w:rPr>
          <w:sz w:val="26"/>
          <w:szCs w:val="26"/>
        </w:rPr>
        <w:t xml:space="preserve"> đẩy mạnh sử dụng chữ ký số trong các hoạt động hằng ngày; </w:t>
      </w:r>
      <w:r w:rsidR="00503442" w:rsidRPr="00270B4F">
        <w:rPr>
          <w:sz w:val="26"/>
          <w:szCs w:val="26"/>
        </w:rPr>
        <w:t xml:space="preserve">thanh toán không dùng tiền mặt; </w:t>
      </w:r>
      <w:r w:rsidRPr="00270B4F">
        <w:rPr>
          <w:sz w:val="26"/>
          <w:szCs w:val="26"/>
        </w:rPr>
        <w:t>tổ chức họp không giấy, chia sẻ tài nguyên số với nhau trong các hoạt động chuyên môn, các hoạt động hành</w:t>
      </w:r>
      <w:r w:rsidR="0014116A" w:rsidRPr="00270B4F">
        <w:rPr>
          <w:sz w:val="26"/>
          <w:szCs w:val="26"/>
        </w:rPr>
        <w:t xml:space="preserve"> </w:t>
      </w:r>
      <w:r w:rsidRPr="00270B4F">
        <w:rPr>
          <w:sz w:val="26"/>
          <w:szCs w:val="26"/>
        </w:rPr>
        <w:t>chính</w:t>
      </w:r>
      <w:r w:rsidR="008C62F0" w:rsidRPr="00270B4F">
        <w:rPr>
          <w:sz w:val="26"/>
          <w:szCs w:val="26"/>
        </w:rPr>
        <w:t>.</w:t>
      </w:r>
    </w:p>
    <w:p w14:paraId="5227421C" w14:textId="64BEF6C4" w:rsidR="000858ED" w:rsidRPr="00270B4F" w:rsidRDefault="0014116A" w:rsidP="003F4CB1">
      <w:pPr>
        <w:numPr>
          <w:ilvl w:val="1"/>
          <w:numId w:val="33"/>
        </w:numPr>
        <w:spacing w:before="120" w:after="120" w:line="276" w:lineRule="auto"/>
        <w:jc w:val="both"/>
        <w:outlineLvl w:val="0"/>
        <w:rPr>
          <w:b/>
          <w:sz w:val="26"/>
          <w:szCs w:val="26"/>
        </w:rPr>
      </w:pPr>
      <w:r w:rsidRPr="00270B4F">
        <w:rPr>
          <w:b/>
          <w:sz w:val="26"/>
          <w:szCs w:val="26"/>
        </w:rPr>
        <w:lastRenderedPageBreak/>
        <w:t>Nâng cao hiệu quả công tác khảo thí, kiểm định chất lượng giáo dục</w:t>
      </w:r>
    </w:p>
    <w:p w14:paraId="5227421D" w14:textId="77777777" w:rsidR="004624A3" w:rsidRPr="00270B4F" w:rsidRDefault="000858ED" w:rsidP="006C34F2">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Tiếp tục hoạt động tự đánh giá bảo đảm đúng quy trình để nâng cao chất lượng báo cáo tự đánh giá, chú trọng việc cải tiến chất lượng trong và sau quá trình tự đánh giá báo</w:t>
      </w:r>
      <w:r w:rsidR="004624A3" w:rsidRPr="00270B4F">
        <w:rPr>
          <w:sz w:val="26"/>
          <w:szCs w:val="26"/>
        </w:rPr>
        <w:t xml:space="preserve"> </w:t>
      </w:r>
      <w:r w:rsidRPr="00270B4F">
        <w:rPr>
          <w:sz w:val="26"/>
          <w:szCs w:val="26"/>
        </w:rPr>
        <w:t>cáo.</w:t>
      </w:r>
    </w:p>
    <w:p w14:paraId="5227421E" w14:textId="4CC081A4" w:rsidR="000858ED" w:rsidRPr="00270B4F" w:rsidRDefault="000858ED" w:rsidP="006C34F2">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 xml:space="preserve">Tham mưu UBND Quận </w:t>
      </w:r>
      <w:r w:rsidR="004657DB" w:rsidRPr="00270B4F">
        <w:rPr>
          <w:sz w:val="26"/>
          <w:szCs w:val="26"/>
        </w:rPr>
        <w:t>cho phép</w:t>
      </w:r>
      <w:r w:rsidRPr="00270B4F">
        <w:rPr>
          <w:sz w:val="26"/>
          <w:szCs w:val="26"/>
        </w:rPr>
        <w:t xml:space="preserve"> Trường THCS Bàn Cờ</w:t>
      </w:r>
      <w:r w:rsidR="004624A3" w:rsidRPr="00270B4F">
        <w:rPr>
          <w:sz w:val="26"/>
          <w:szCs w:val="26"/>
        </w:rPr>
        <w:t xml:space="preserve"> </w:t>
      </w:r>
      <w:r w:rsidRPr="00270B4F">
        <w:rPr>
          <w:sz w:val="26"/>
          <w:szCs w:val="26"/>
        </w:rPr>
        <w:t xml:space="preserve">và Trường THCS Đoàn Thị Điểm </w:t>
      </w:r>
      <w:r w:rsidR="008F3C91" w:rsidRPr="00270B4F">
        <w:rPr>
          <w:sz w:val="26"/>
          <w:szCs w:val="26"/>
        </w:rPr>
        <w:t xml:space="preserve">vay vốn kích cầu, đầu tư cơ sở vật chất,  </w:t>
      </w:r>
      <w:r w:rsidRPr="00270B4F">
        <w:rPr>
          <w:sz w:val="26"/>
          <w:szCs w:val="26"/>
        </w:rPr>
        <w:t xml:space="preserve">xây dựng trường chuẩn quốc gia </w:t>
      </w:r>
      <w:r w:rsidR="00676367" w:rsidRPr="00270B4F">
        <w:rPr>
          <w:sz w:val="26"/>
          <w:szCs w:val="26"/>
        </w:rPr>
        <w:t>trong năm học 2023-2024 và năm học 2024-2025</w:t>
      </w:r>
      <w:r w:rsidRPr="00270B4F">
        <w:rPr>
          <w:sz w:val="26"/>
          <w:szCs w:val="26"/>
        </w:rPr>
        <w:t>.</w:t>
      </w:r>
    </w:p>
    <w:p w14:paraId="5227421F" w14:textId="77777777" w:rsidR="000858ED" w:rsidRPr="00270B4F" w:rsidRDefault="000858ED" w:rsidP="006C34F2">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Rà soát đăng ký kiểm định lại đối với các trường đã đủ 5</w:t>
      </w:r>
      <w:r w:rsidR="004624A3" w:rsidRPr="00270B4F">
        <w:rPr>
          <w:sz w:val="26"/>
          <w:szCs w:val="26"/>
        </w:rPr>
        <w:t xml:space="preserve"> </w:t>
      </w:r>
      <w:r w:rsidRPr="00270B4F">
        <w:rPr>
          <w:sz w:val="26"/>
          <w:szCs w:val="26"/>
        </w:rPr>
        <w:t>năm.</w:t>
      </w:r>
    </w:p>
    <w:p w14:paraId="498F5F6F" w14:textId="1FBC776A" w:rsidR="0005198A" w:rsidRPr="00270B4F" w:rsidRDefault="0005198A" w:rsidP="006C34F2">
      <w:pPr>
        <w:pStyle w:val="ListParagraph"/>
        <w:widowControl w:val="0"/>
        <w:numPr>
          <w:ilvl w:val="0"/>
          <w:numId w:val="36"/>
        </w:numPr>
        <w:tabs>
          <w:tab w:val="left" w:pos="709"/>
        </w:tabs>
        <w:autoSpaceDE w:val="0"/>
        <w:autoSpaceDN w:val="0"/>
        <w:spacing w:before="120" w:after="120" w:line="276" w:lineRule="auto"/>
        <w:ind w:left="0" w:firstLine="567"/>
        <w:rPr>
          <w:sz w:val="26"/>
          <w:szCs w:val="26"/>
        </w:rPr>
      </w:pPr>
      <w:r w:rsidRPr="00270B4F">
        <w:rPr>
          <w:sz w:val="26"/>
          <w:szCs w:val="26"/>
        </w:rPr>
        <w:t>Tiếp tục sử dụng hệ thống quản trị kiểm định chất lượng giáo dục trực tuyến</w:t>
      </w:r>
      <w:r w:rsidR="00E128AF" w:rsidRPr="00270B4F">
        <w:rPr>
          <w:sz w:val="26"/>
          <w:szCs w:val="26"/>
        </w:rPr>
        <w:t>.</w:t>
      </w:r>
      <w:r w:rsidRPr="00270B4F">
        <w:rPr>
          <w:sz w:val="26"/>
          <w:szCs w:val="26"/>
        </w:rPr>
        <w:t xml:space="preserve"> </w:t>
      </w:r>
    </w:p>
    <w:p w14:paraId="52274241" w14:textId="48018EAC" w:rsidR="00DE2546" w:rsidRPr="00270B4F" w:rsidRDefault="004624A3" w:rsidP="003F4CB1">
      <w:pPr>
        <w:numPr>
          <w:ilvl w:val="0"/>
          <w:numId w:val="33"/>
        </w:numPr>
        <w:spacing w:before="120" w:after="120" w:line="276" w:lineRule="auto"/>
        <w:jc w:val="both"/>
        <w:outlineLvl w:val="0"/>
        <w:rPr>
          <w:b/>
          <w:sz w:val="26"/>
          <w:szCs w:val="26"/>
        </w:rPr>
      </w:pPr>
      <w:r w:rsidRPr="00270B4F">
        <w:rPr>
          <w:b/>
          <w:sz w:val="26"/>
          <w:szCs w:val="26"/>
        </w:rPr>
        <w:t xml:space="preserve">Hệ thống chỉ tiêu năm học </w:t>
      </w:r>
      <w:r w:rsidR="00762721" w:rsidRPr="00270B4F">
        <w:rPr>
          <w:b/>
          <w:sz w:val="26"/>
          <w:szCs w:val="26"/>
        </w:rPr>
        <w:t>2023-2024</w:t>
      </w:r>
    </w:p>
    <w:p w14:paraId="0D608012" w14:textId="6BD9AD61"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Duy trì tỷ lệ 95% HS THCS đạt học lực Trung bình/ Đạt trở lên; 99% HS có hạnh kiểm Trung bình/ Đạt trở lên.</w:t>
      </w:r>
    </w:p>
    <w:p w14:paraId="4A1DD874" w14:textId="77777777"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100% HS tham gia bảo hiểm y tế.</w:t>
      </w:r>
    </w:p>
    <w:p w14:paraId="7605B088" w14:textId="77777777"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99% HS đủ điều kiện để xét tốt nghiệpTHCS.</w:t>
      </w:r>
    </w:p>
    <w:p w14:paraId="53523BCE" w14:textId="77777777"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85% HS lớp 9 trúng tuyển vào lớp chuyên, trường chuyên và trung học phổ thông công lập theo 3 nguyện vọng.</w:t>
      </w:r>
    </w:p>
    <w:p w14:paraId="14CD24FB" w14:textId="77777777"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Tiếp tục phấn đấu có 40% học sinh tham gia học tin học theo chuẩn quốc tế và 20% học sinh đạt chứng chỉ tin học quốc tế; 80% giáo viên dạy tin học được chuẩn hóa, đáp ứng yêu cầu dạy Chương trình Tin học quốc tế.</w:t>
      </w:r>
    </w:p>
    <w:p w14:paraId="1D106E2D" w14:textId="2703A503"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 xml:space="preserve">100% các trường ứng dụng </w:t>
      </w:r>
      <w:r w:rsidR="00194955" w:rsidRPr="00074335">
        <w:rPr>
          <w:sz w:val="26"/>
          <w:szCs w:val="26"/>
        </w:rPr>
        <w:t xml:space="preserve">hiệu quả </w:t>
      </w:r>
      <w:r w:rsidRPr="00074335">
        <w:rPr>
          <w:sz w:val="26"/>
          <w:szCs w:val="26"/>
        </w:rPr>
        <w:t>CNTT trong quản trị nhà trường</w:t>
      </w:r>
      <w:r w:rsidR="00194955" w:rsidRPr="00074335">
        <w:rPr>
          <w:sz w:val="26"/>
          <w:szCs w:val="26"/>
        </w:rPr>
        <w:t xml:space="preserve"> và truyền thông trong giáo dục.</w:t>
      </w:r>
    </w:p>
    <w:p w14:paraId="1A5F88A5" w14:textId="77777777"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Tiếp tục duy trì kết quả đạt được trong các kỳ thi học sinh giỏi cấp THCS và các hội thi do sở Giáo dục và Đào tạo Thành phố Hồ Chí Minh tổ chức.</w:t>
      </w:r>
    </w:p>
    <w:p w14:paraId="3C4A04A7" w14:textId="3601913F" w:rsidR="00FA7CD0" w:rsidRPr="00074335" w:rsidRDefault="000A2087"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10</w:t>
      </w:r>
      <w:r w:rsidR="00FA7CD0" w:rsidRPr="00074335">
        <w:rPr>
          <w:sz w:val="26"/>
          <w:szCs w:val="26"/>
        </w:rPr>
        <w:t>0% các trường THCS áp dụng hệ thống LMS, phối hợp hiệu quả giữa dạy học trực tiếp và dạy học trực tuyến.</w:t>
      </w:r>
    </w:p>
    <w:p w14:paraId="7EA15388" w14:textId="77777777" w:rsidR="00FA7CD0" w:rsidRPr="00074335" w:rsidRDefault="00FA7CD0" w:rsidP="00FA7CD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Phấn đấu đạt 17,5% tỉ trọng tối thiểu nội dung chương trình giáo dục phổ thông được triển khai dưới hình thức trực tuyến.</w:t>
      </w:r>
    </w:p>
    <w:p w14:paraId="0E0E7295" w14:textId="6E582C79" w:rsidR="00FA7CD0" w:rsidRPr="00074335" w:rsidRDefault="00AD5257" w:rsidP="00DC6C8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 xml:space="preserve">100% các trường THCS tích hợp, lồng ghép dạy học STEM trong các giờ học. </w:t>
      </w:r>
      <w:r w:rsidR="00FA7CD0" w:rsidRPr="00074335">
        <w:rPr>
          <w:sz w:val="26"/>
          <w:szCs w:val="26"/>
        </w:rPr>
        <w:t>100% các trường đưa GV, học sinh đến sinh hoạt thường kỳ tại phòng STEM Quận 3 (2 lần/học kỳ)</w:t>
      </w:r>
      <w:r w:rsidR="000A2087" w:rsidRPr="00074335">
        <w:rPr>
          <w:sz w:val="26"/>
          <w:szCs w:val="26"/>
        </w:rPr>
        <w:t xml:space="preserve"> hoặc tại Phòng STEM của trường</w:t>
      </w:r>
      <w:r w:rsidR="00FA7CD0" w:rsidRPr="00074335">
        <w:rPr>
          <w:sz w:val="26"/>
          <w:szCs w:val="26"/>
        </w:rPr>
        <w:t>.</w:t>
      </w:r>
    </w:p>
    <w:p w14:paraId="6DDDFDD9" w14:textId="0E179515" w:rsidR="00114238" w:rsidRPr="00074335" w:rsidRDefault="00114238" w:rsidP="00DC6C8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100% giáo viên có chữ ký số, VNeID mức độ 2.</w:t>
      </w:r>
    </w:p>
    <w:p w14:paraId="3FD0A6A8" w14:textId="6BB8C610" w:rsidR="00687B20" w:rsidRPr="00074335" w:rsidRDefault="00687B20" w:rsidP="00DC6C80">
      <w:pPr>
        <w:pStyle w:val="ListParagraph"/>
        <w:numPr>
          <w:ilvl w:val="0"/>
          <w:numId w:val="38"/>
        </w:numPr>
        <w:autoSpaceDE w:val="0"/>
        <w:autoSpaceDN w:val="0"/>
        <w:adjustRightInd w:val="0"/>
        <w:spacing w:before="120" w:after="120" w:line="259" w:lineRule="auto"/>
        <w:ind w:left="1069"/>
        <w:rPr>
          <w:sz w:val="26"/>
          <w:szCs w:val="26"/>
        </w:rPr>
      </w:pPr>
      <w:r w:rsidRPr="00074335">
        <w:rPr>
          <w:sz w:val="26"/>
          <w:szCs w:val="26"/>
        </w:rPr>
        <w:t>100% các trường thanh toán không dùng tiền mặt.</w:t>
      </w:r>
    </w:p>
    <w:p w14:paraId="52CC917F" w14:textId="77777777" w:rsidR="0099615A" w:rsidRDefault="0099615A">
      <w:pPr>
        <w:rPr>
          <w:b/>
          <w:sz w:val="26"/>
          <w:szCs w:val="26"/>
        </w:rPr>
      </w:pPr>
      <w:r>
        <w:rPr>
          <w:b/>
          <w:sz w:val="26"/>
          <w:szCs w:val="26"/>
        </w:rPr>
        <w:br w:type="page"/>
      </w:r>
    </w:p>
    <w:p w14:paraId="5227424E" w14:textId="727A2439" w:rsidR="004F1A20" w:rsidRPr="00270B4F" w:rsidRDefault="00DA552E" w:rsidP="003F4CB1">
      <w:pPr>
        <w:numPr>
          <w:ilvl w:val="0"/>
          <w:numId w:val="33"/>
        </w:numPr>
        <w:spacing w:before="120" w:after="120" w:line="276" w:lineRule="auto"/>
        <w:jc w:val="both"/>
        <w:outlineLvl w:val="0"/>
        <w:rPr>
          <w:b/>
          <w:sz w:val="26"/>
          <w:szCs w:val="26"/>
        </w:rPr>
      </w:pPr>
      <w:r w:rsidRPr="00270B4F">
        <w:rPr>
          <w:b/>
          <w:sz w:val="26"/>
          <w:szCs w:val="26"/>
        </w:rPr>
        <w:lastRenderedPageBreak/>
        <w:t>Lịch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8316"/>
      </w:tblGrid>
      <w:tr w:rsidR="00C3082A" w:rsidRPr="00270B4F" w14:paraId="42F0952D" w14:textId="77777777" w:rsidTr="009D72E9">
        <w:trPr>
          <w:tblHeader/>
        </w:trPr>
        <w:tc>
          <w:tcPr>
            <w:tcW w:w="630" w:type="pct"/>
            <w:vAlign w:val="center"/>
          </w:tcPr>
          <w:p w14:paraId="2EE39E78" w14:textId="7EAF4376" w:rsidR="00074813" w:rsidRPr="00270B4F" w:rsidRDefault="00074813" w:rsidP="00074813">
            <w:pPr>
              <w:spacing w:after="80"/>
              <w:jc w:val="center"/>
              <w:rPr>
                <w:b/>
                <w:bCs/>
                <w:sz w:val="26"/>
                <w:szCs w:val="26"/>
              </w:rPr>
            </w:pPr>
            <w:r w:rsidRPr="00270B4F">
              <w:rPr>
                <w:b/>
                <w:bCs/>
                <w:sz w:val="26"/>
                <w:szCs w:val="26"/>
              </w:rPr>
              <w:t>Tháng</w:t>
            </w:r>
          </w:p>
        </w:tc>
        <w:tc>
          <w:tcPr>
            <w:tcW w:w="4370" w:type="pct"/>
            <w:vAlign w:val="center"/>
          </w:tcPr>
          <w:p w14:paraId="6D431E5C" w14:textId="5E21BCC3" w:rsidR="00074813" w:rsidRPr="00270B4F" w:rsidRDefault="00074813" w:rsidP="00074813">
            <w:pPr>
              <w:spacing w:after="80"/>
              <w:jc w:val="center"/>
              <w:rPr>
                <w:b/>
                <w:bCs/>
                <w:sz w:val="26"/>
                <w:szCs w:val="26"/>
              </w:rPr>
            </w:pPr>
            <w:r w:rsidRPr="00270B4F">
              <w:rPr>
                <w:b/>
                <w:bCs/>
                <w:sz w:val="26"/>
                <w:szCs w:val="26"/>
              </w:rPr>
              <w:t xml:space="preserve">Nội </w:t>
            </w:r>
            <w:r w:rsidRPr="00270B4F">
              <w:rPr>
                <w:b/>
                <w:bCs/>
                <w:sz w:val="26"/>
                <w:szCs w:val="26"/>
                <w:u w:color="FF0000"/>
              </w:rPr>
              <w:t>dung chính</w:t>
            </w:r>
          </w:p>
        </w:tc>
      </w:tr>
      <w:tr w:rsidR="00C3082A" w:rsidRPr="00270B4F" w14:paraId="6C9360AA" w14:textId="77777777" w:rsidTr="009D72E9">
        <w:tc>
          <w:tcPr>
            <w:tcW w:w="630" w:type="pct"/>
            <w:vAlign w:val="center"/>
          </w:tcPr>
          <w:p w14:paraId="2297AC9A" w14:textId="4EC28F98" w:rsidR="00074813" w:rsidRPr="00270B4F" w:rsidRDefault="00074813" w:rsidP="00074813">
            <w:pPr>
              <w:spacing w:after="80"/>
              <w:jc w:val="center"/>
              <w:rPr>
                <w:sz w:val="26"/>
                <w:szCs w:val="26"/>
              </w:rPr>
            </w:pPr>
            <w:r w:rsidRPr="00270B4F">
              <w:rPr>
                <w:sz w:val="26"/>
                <w:szCs w:val="26"/>
              </w:rPr>
              <w:t>8/2023</w:t>
            </w:r>
          </w:p>
        </w:tc>
        <w:tc>
          <w:tcPr>
            <w:tcW w:w="4370" w:type="pct"/>
          </w:tcPr>
          <w:p w14:paraId="6E161FC8" w14:textId="77777777" w:rsidR="00074813" w:rsidRPr="00270B4F" w:rsidRDefault="00074813" w:rsidP="00074813">
            <w:pPr>
              <w:spacing w:after="80"/>
              <w:jc w:val="both"/>
              <w:rPr>
                <w:sz w:val="26"/>
                <w:szCs w:val="26"/>
              </w:rPr>
            </w:pPr>
            <w:r w:rsidRPr="00270B4F">
              <w:rPr>
                <w:sz w:val="26"/>
                <w:szCs w:val="26"/>
              </w:rPr>
              <w:t>- Chuẩn bị các điều kiện về đội ngũ, cơ sở vật chất tựu trường và khai giảng năm học mới theo kế hoạch thời gian của Quận, Thành phố.</w:t>
            </w:r>
          </w:p>
          <w:p w14:paraId="61CE1F9C" w14:textId="77777777" w:rsidR="00074813" w:rsidRPr="00270B4F" w:rsidRDefault="00074813" w:rsidP="00074813">
            <w:pPr>
              <w:spacing w:after="80"/>
              <w:jc w:val="both"/>
              <w:rPr>
                <w:sz w:val="26"/>
                <w:szCs w:val="26"/>
              </w:rPr>
            </w:pPr>
            <w:r w:rsidRPr="00270B4F">
              <w:rPr>
                <w:b/>
                <w:bCs/>
                <w:sz w:val="26"/>
                <w:szCs w:val="26"/>
              </w:rPr>
              <w:t>-</w:t>
            </w:r>
            <w:r w:rsidRPr="00270B4F">
              <w:rPr>
                <w:sz w:val="26"/>
                <w:szCs w:val="26"/>
              </w:rPr>
              <w:t xml:space="preserve"> Hoàn tất công tác tuyển sinh đầu cấp.</w:t>
            </w:r>
          </w:p>
          <w:p w14:paraId="3B9F8980" w14:textId="77777777" w:rsidR="00074813" w:rsidRPr="00270B4F" w:rsidRDefault="00074813" w:rsidP="00074813">
            <w:pPr>
              <w:spacing w:after="80"/>
              <w:jc w:val="both"/>
              <w:rPr>
                <w:sz w:val="26"/>
                <w:szCs w:val="26"/>
              </w:rPr>
            </w:pPr>
            <w:r w:rsidRPr="00270B4F">
              <w:rPr>
                <w:sz w:val="26"/>
                <w:szCs w:val="26"/>
              </w:rPr>
              <w:t>- Xây dựng các kế hoạch thực hiện nhiệm vụ giáo dục trung học và các văn bản chỉ đạo, điều hành hoạt động giảng dạy, giáo dục bậc trung học.</w:t>
            </w:r>
          </w:p>
          <w:p w14:paraId="726AC791" w14:textId="77777777" w:rsidR="00074813" w:rsidRPr="00270B4F" w:rsidRDefault="00074813" w:rsidP="00074813">
            <w:pPr>
              <w:spacing w:after="80"/>
              <w:jc w:val="both"/>
              <w:rPr>
                <w:sz w:val="26"/>
                <w:szCs w:val="26"/>
              </w:rPr>
            </w:pPr>
            <w:r w:rsidRPr="00270B4F">
              <w:rPr>
                <w:sz w:val="26"/>
                <w:szCs w:val="26"/>
              </w:rPr>
              <w:t>- Chuẩn bị tổng kết năm học 2022 - 2023 và triển khai nhiệm vụ 2023 - 2024.</w:t>
            </w:r>
          </w:p>
          <w:p w14:paraId="0576FE3D" w14:textId="77777777" w:rsidR="00074813" w:rsidRPr="00270B4F" w:rsidRDefault="00074813" w:rsidP="00074813">
            <w:pPr>
              <w:spacing w:after="80"/>
              <w:jc w:val="both"/>
              <w:rPr>
                <w:sz w:val="26"/>
                <w:szCs w:val="26"/>
              </w:rPr>
            </w:pPr>
            <w:r w:rsidRPr="00270B4F">
              <w:rPr>
                <w:sz w:val="26"/>
                <w:szCs w:val="26"/>
              </w:rPr>
              <w:t>- CBQL, GV tham dự các lớp tập huấn do Phòng, Sở tổ chức:</w:t>
            </w:r>
          </w:p>
          <w:p w14:paraId="410427AD" w14:textId="77777777" w:rsidR="00074813" w:rsidRPr="00270B4F" w:rsidRDefault="00074813" w:rsidP="00074813">
            <w:pPr>
              <w:spacing w:after="80"/>
              <w:jc w:val="both"/>
              <w:rPr>
                <w:sz w:val="26"/>
                <w:szCs w:val="26"/>
              </w:rPr>
            </w:pPr>
            <w:r w:rsidRPr="00270B4F">
              <w:rPr>
                <w:sz w:val="26"/>
                <w:szCs w:val="26"/>
              </w:rPr>
              <w:t>+ Tập huấn STEM và ứng dụng CNTT.</w:t>
            </w:r>
          </w:p>
          <w:p w14:paraId="5772F68E" w14:textId="77777777" w:rsidR="00074813" w:rsidRPr="00270B4F" w:rsidRDefault="00074813" w:rsidP="00074813">
            <w:pPr>
              <w:spacing w:after="80"/>
              <w:jc w:val="both"/>
              <w:rPr>
                <w:sz w:val="26"/>
                <w:szCs w:val="26"/>
              </w:rPr>
            </w:pPr>
            <w:r w:rsidRPr="00270B4F">
              <w:rPr>
                <w:sz w:val="26"/>
                <w:szCs w:val="26"/>
              </w:rPr>
              <w:t>+ Chương trình GDPT 2018, Chương trình SGK lớp 8;</w:t>
            </w:r>
          </w:p>
          <w:p w14:paraId="70699633" w14:textId="77777777" w:rsidR="00074813" w:rsidRPr="00270B4F" w:rsidRDefault="00074813" w:rsidP="00074813">
            <w:pPr>
              <w:spacing w:after="80"/>
              <w:jc w:val="both"/>
              <w:rPr>
                <w:sz w:val="26"/>
                <w:szCs w:val="26"/>
              </w:rPr>
            </w:pPr>
            <w:r w:rsidRPr="00270B4F">
              <w:rPr>
                <w:sz w:val="26"/>
                <w:szCs w:val="26"/>
              </w:rPr>
              <w:t>+ Hiệu trưởng tham gia lớp bồi dưỡng kiến thức quốc phòng và an ninh do SGD tổ chức.</w:t>
            </w:r>
          </w:p>
          <w:p w14:paraId="6A0A1D4B" w14:textId="341F341F" w:rsidR="00074813" w:rsidRPr="00270B4F" w:rsidRDefault="00074813" w:rsidP="00074813">
            <w:pPr>
              <w:spacing w:after="80"/>
              <w:jc w:val="both"/>
              <w:rPr>
                <w:sz w:val="26"/>
                <w:szCs w:val="26"/>
              </w:rPr>
            </w:pPr>
            <w:r w:rsidRPr="00270B4F">
              <w:rPr>
                <w:sz w:val="26"/>
                <w:szCs w:val="26"/>
              </w:rPr>
              <w:t>- Chuẩn bị kế hoạch tổ chức các cuộc thi cấp quận để tham gia cấp TP: Học sinh giỏi THCS;</w:t>
            </w:r>
            <w:r w:rsidR="003A21B5" w:rsidRPr="00270B4F">
              <w:rPr>
                <w:sz w:val="26"/>
                <w:szCs w:val="26"/>
              </w:rPr>
              <w:t xml:space="preserve"> </w:t>
            </w:r>
            <w:r w:rsidRPr="00270B4F">
              <w:rPr>
                <w:sz w:val="26"/>
                <w:szCs w:val="26"/>
              </w:rPr>
              <w:t>Khoa học kỹ thuật cho học sinh trung học;</w:t>
            </w:r>
            <w:r w:rsidR="003A21B5" w:rsidRPr="00270B4F">
              <w:rPr>
                <w:sz w:val="26"/>
                <w:szCs w:val="26"/>
              </w:rPr>
              <w:t xml:space="preserve"> </w:t>
            </w:r>
            <w:r w:rsidRPr="00270B4F">
              <w:rPr>
                <w:sz w:val="26"/>
                <w:szCs w:val="26"/>
              </w:rPr>
              <w:t>HS giỏi máy tính cầm tay cấp TP;</w:t>
            </w:r>
            <w:r w:rsidR="003A21B5" w:rsidRPr="00270B4F">
              <w:rPr>
                <w:sz w:val="26"/>
                <w:szCs w:val="26"/>
              </w:rPr>
              <w:t xml:space="preserve"> </w:t>
            </w:r>
            <w:r w:rsidRPr="00270B4F">
              <w:rPr>
                <w:sz w:val="26"/>
                <w:szCs w:val="26"/>
              </w:rPr>
              <w:t>Văn hay Chữ tốt; Robotacon;</w:t>
            </w:r>
            <w:r w:rsidR="003A21B5" w:rsidRPr="00270B4F">
              <w:rPr>
                <w:sz w:val="26"/>
                <w:szCs w:val="26"/>
              </w:rPr>
              <w:t xml:space="preserve"> </w:t>
            </w:r>
            <w:r w:rsidRPr="00270B4F">
              <w:rPr>
                <w:sz w:val="26"/>
                <w:szCs w:val="26"/>
              </w:rPr>
              <w:t>Sáng tác ảnh;</w:t>
            </w:r>
            <w:r w:rsidR="003A21B5" w:rsidRPr="00270B4F">
              <w:rPr>
                <w:sz w:val="26"/>
                <w:szCs w:val="26"/>
              </w:rPr>
              <w:t xml:space="preserve"> </w:t>
            </w:r>
            <w:r w:rsidRPr="00270B4F">
              <w:rPr>
                <w:sz w:val="26"/>
                <w:szCs w:val="26"/>
              </w:rPr>
              <w:t>Khéo tay kỹ thuật; Liên hoan “Nét vẽ xanh”;</w:t>
            </w:r>
            <w:r w:rsidR="003A21B5" w:rsidRPr="00270B4F">
              <w:rPr>
                <w:sz w:val="26"/>
                <w:szCs w:val="26"/>
              </w:rPr>
              <w:t xml:space="preserve"> </w:t>
            </w:r>
            <w:r w:rsidRPr="00270B4F">
              <w:rPr>
                <w:sz w:val="26"/>
                <w:szCs w:val="26"/>
              </w:rPr>
              <w:t>Hội thi “Lớn lên cùng sách”;</w:t>
            </w:r>
            <w:r w:rsidR="003A21B5" w:rsidRPr="00270B4F">
              <w:rPr>
                <w:sz w:val="26"/>
                <w:szCs w:val="26"/>
              </w:rPr>
              <w:t xml:space="preserve"> </w:t>
            </w:r>
            <w:r w:rsidRPr="00270B4F">
              <w:rPr>
                <w:sz w:val="26"/>
                <w:szCs w:val="26"/>
              </w:rPr>
              <w:t>Hùng biện tiếng Pháp.</w:t>
            </w:r>
          </w:p>
          <w:p w14:paraId="497B45F2" w14:textId="77777777" w:rsidR="00074813" w:rsidRPr="00270B4F" w:rsidRDefault="00074813" w:rsidP="00E775DC">
            <w:pPr>
              <w:spacing w:after="80"/>
              <w:jc w:val="both"/>
              <w:rPr>
                <w:sz w:val="26"/>
                <w:szCs w:val="26"/>
              </w:rPr>
            </w:pPr>
            <w:r w:rsidRPr="00270B4F">
              <w:rPr>
                <w:b/>
                <w:bCs/>
                <w:sz w:val="26"/>
                <w:szCs w:val="26"/>
              </w:rPr>
              <w:t>-</w:t>
            </w:r>
            <w:r w:rsidRPr="00270B4F">
              <w:rPr>
                <w:sz w:val="26"/>
                <w:szCs w:val="26"/>
              </w:rPr>
              <w:t xml:space="preserve"> Triển khai Báo cáo trực tuyến, đăng ký tham gia các hoạt động chuyên môn qua trang thông tin điện tử của Ngành và của các đơn vị.</w:t>
            </w:r>
          </w:p>
          <w:p w14:paraId="46E8D07F" w14:textId="027E3C08" w:rsidR="007256D9" w:rsidRPr="00270B4F" w:rsidRDefault="007256D9" w:rsidP="00E775DC">
            <w:pPr>
              <w:spacing w:after="80"/>
              <w:jc w:val="both"/>
              <w:rPr>
                <w:sz w:val="26"/>
                <w:szCs w:val="26"/>
              </w:rPr>
            </w:pPr>
            <w:r w:rsidRPr="00270B4F">
              <w:rPr>
                <w:sz w:val="26"/>
                <w:szCs w:val="26"/>
              </w:rPr>
              <w:t>- Tựu trường ngày 28/8/2023.</w:t>
            </w:r>
          </w:p>
        </w:tc>
      </w:tr>
      <w:tr w:rsidR="00C3082A" w:rsidRPr="00270B4F" w14:paraId="4BB406AF" w14:textId="77777777" w:rsidTr="009D72E9">
        <w:tc>
          <w:tcPr>
            <w:tcW w:w="630" w:type="pct"/>
            <w:vAlign w:val="center"/>
          </w:tcPr>
          <w:p w14:paraId="6CF0535D" w14:textId="05133301" w:rsidR="00074813" w:rsidRPr="00270B4F" w:rsidRDefault="00074813" w:rsidP="00074813">
            <w:pPr>
              <w:spacing w:after="80"/>
              <w:jc w:val="center"/>
              <w:rPr>
                <w:sz w:val="26"/>
                <w:szCs w:val="26"/>
              </w:rPr>
            </w:pPr>
            <w:r w:rsidRPr="00270B4F">
              <w:rPr>
                <w:sz w:val="26"/>
                <w:szCs w:val="26"/>
              </w:rPr>
              <w:t>9/2023</w:t>
            </w:r>
          </w:p>
        </w:tc>
        <w:tc>
          <w:tcPr>
            <w:tcW w:w="4370" w:type="pct"/>
          </w:tcPr>
          <w:p w14:paraId="09EDCAA1" w14:textId="77777777" w:rsidR="00074813" w:rsidRPr="00270B4F" w:rsidRDefault="00074813" w:rsidP="00074813">
            <w:pPr>
              <w:spacing w:after="80"/>
              <w:jc w:val="both"/>
              <w:rPr>
                <w:sz w:val="26"/>
                <w:szCs w:val="26"/>
              </w:rPr>
            </w:pPr>
            <w:r w:rsidRPr="00270B4F">
              <w:rPr>
                <w:b/>
                <w:bCs/>
                <w:sz w:val="26"/>
                <w:szCs w:val="26"/>
              </w:rPr>
              <w:t>-</w:t>
            </w:r>
            <w:r w:rsidRPr="00270B4F">
              <w:rPr>
                <w:sz w:val="26"/>
                <w:szCs w:val="26"/>
              </w:rPr>
              <w:t xml:space="preserve"> Bắt đầu năm học 2023 – 2024 (ngày 05/9/2023, khai giảng)</w:t>
            </w:r>
          </w:p>
          <w:p w14:paraId="02834075" w14:textId="77777777" w:rsidR="00074813" w:rsidRPr="00270B4F" w:rsidRDefault="00074813" w:rsidP="00074813">
            <w:pPr>
              <w:tabs>
                <w:tab w:val="left" w:pos="440"/>
              </w:tabs>
              <w:spacing w:after="80"/>
              <w:jc w:val="both"/>
              <w:rPr>
                <w:sz w:val="26"/>
                <w:szCs w:val="26"/>
              </w:rPr>
            </w:pPr>
            <w:r w:rsidRPr="00270B4F">
              <w:rPr>
                <w:sz w:val="26"/>
                <w:szCs w:val="26"/>
              </w:rPr>
              <w:t>- Giáo viên mạng lưới dự họp triển khai nhiệm vụ đầu năm của Sở GDĐT.</w:t>
            </w:r>
          </w:p>
          <w:p w14:paraId="004C844D" w14:textId="77777777" w:rsidR="00074813" w:rsidRPr="00270B4F" w:rsidRDefault="00074813" w:rsidP="00074813">
            <w:pPr>
              <w:tabs>
                <w:tab w:val="left" w:pos="440"/>
              </w:tabs>
              <w:spacing w:after="80"/>
              <w:jc w:val="both"/>
              <w:rPr>
                <w:sz w:val="26"/>
                <w:szCs w:val="26"/>
              </w:rPr>
            </w:pPr>
            <w:r w:rsidRPr="00270B4F">
              <w:rPr>
                <w:sz w:val="26"/>
                <w:szCs w:val="26"/>
              </w:rPr>
              <w:t>- Tổ chức họp Hội đồng chuyên môn và tập huấn chuyên môn đầu năm học.</w:t>
            </w:r>
          </w:p>
          <w:p w14:paraId="127C2F81" w14:textId="77777777" w:rsidR="00074813" w:rsidRPr="00270B4F" w:rsidRDefault="00074813" w:rsidP="00074813">
            <w:pPr>
              <w:tabs>
                <w:tab w:val="left" w:pos="440"/>
              </w:tabs>
              <w:spacing w:after="80"/>
              <w:jc w:val="both"/>
              <w:rPr>
                <w:sz w:val="26"/>
                <w:szCs w:val="26"/>
              </w:rPr>
            </w:pPr>
            <w:r w:rsidRPr="00270B4F">
              <w:rPr>
                <w:sz w:val="26"/>
                <w:szCs w:val="26"/>
              </w:rPr>
              <w:t>- Thực hiện chuyên đề bộ môn theo kế hoạch.</w:t>
            </w:r>
          </w:p>
          <w:p w14:paraId="413734CF" w14:textId="77777777" w:rsidR="00074813" w:rsidRPr="00270B4F" w:rsidRDefault="00074813" w:rsidP="00074813">
            <w:pPr>
              <w:tabs>
                <w:tab w:val="left" w:pos="440"/>
              </w:tabs>
              <w:spacing w:after="80"/>
              <w:jc w:val="both"/>
              <w:rPr>
                <w:sz w:val="26"/>
                <w:szCs w:val="26"/>
              </w:rPr>
            </w:pPr>
            <w:r w:rsidRPr="00270B4F">
              <w:rPr>
                <w:sz w:val="26"/>
                <w:szCs w:val="26"/>
              </w:rPr>
              <w:t>- Báo cáo đầu năm, hoàn chỉnh dữ liệu trên hệ thống thông tin, hoàn chỉnh hồ sơ dữ liệu sinh hoạt chuyên môn.</w:t>
            </w:r>
          </w:p>
          <w:p w14:paraId="7DF1C7AE" w14:textId="77777777" w:rsidR="00074813" w:rsidRPr="00270B4F" w:rsidRDefault="00074813" w:rsidP="00074813">
            <w:pPr>
              <w:tabs>
                <w:tab w:val="left" w:pos="440"/>
              </w:tabs>
              <w:spacing w:after="80"/>
              <w:jc w:val="both"/>
              <w:rPr>
                <w:sz w:val="26"/>
                <w:szCs w:val="26"/>
              </w:rPr>
            </w:pPr>
            <w:r w:rsidRPr="00270B4F">
              <w:rPr>
                <w:sz w:val="26"/>
                <w:szCs w:val="26"/>
              </w:rPr>
              <w:t>- Tham gia Hội thi thiết kế chủ đề dạy học tích hợp STEM.</w:t>
            </w:r>
          </w:p>
          <w:p w14:paraId="3F866049" w14:textId="77777777" w:rsidR="00074813" w:rsidRPr="00270B4F" w:rsidRDefault="00074813" w:rsidP="00074813">
            <w:pPr>
              <w:spacing w:after="80"/>
              <w:jc w:val="both"/>
              <w:rPr>
                <w:sz w:val="26"/>
                <w:szCs w:val="26"/>
              </w:rPr>
            </w:pPr>
            <w:r w:rsidRPr="00270B4F">
              <w:rPr>
                <w:sz w:val="26"/>
                <w:szCs w:val="26"/>
              </w:rPr>
              <w:t xml:space="preserve">- Quản lý và kiểm tra việc tổ chức dạy học buổi 2 của trường 2 buổi/ngày, dạy học bồi dưỡng </w:t>
            </w:r>
            <w:r w:rsidRPr="00270B4F">
              <w:rPr>
                <w:sz w:val="26"/>
                <w:szCs w:val="26"/>
                <w:u w:color="FF0000"/>
              </w:rPr>
              <w:t>HS giỏi</w:t>
            </w:r>
            <w:r w:rsidRPr="00270B4F">
              <w:rPr>
                <w:sz w:val="26"/>
                <w:szCs w:val="26"/>
              </w:rPr>
              <w:t xml:space="preserve">, phụ đạo </w:t>
            </w:r>
            <w:r w:rsidRPr="00270B4F">
              <w:rPr>
                <w:sz w:val="26"/>
                <w:szCs w:val="26"/>
                <w:u w:color="FF0000"/>
              </w:rPr>
              <w:t>HS yếu</w:t>
            </w:r>
            <w:r w:rsidRPr="00270B4F">
              <w:rPr>
                <w:sz w:val="26"/>
                <w:szCs w:val="26"/>
              </w:rPr>
              <w:t xml:space="preserve"> trong nhà trường.</w:t>
            </w:r>
          </w:p>
          <w:p w14:paraId="2128B6F3" w14:textId="77777777" w:rsidR="00074813" w:rsidRPr="00270B4F" w:rsidRDefault="00074813" w:rsidP="00074813">
            <w:pPr>
              <w:spacing w:after="80"/>
              <w:jc w:val="both"/>
              <w:rPr>
                <w:sz w:val="26"/>
                <w:szCs w:val="26"/>
              </w:rPr>
            </w:pPr>
            <w:r w:rsidRPr="00270B4F">
              <w:rPr>
                <w:sz w:val="26"/>
                <w:szCs w:val="26"/>
              </w:rPr>
              <w:t xml:space="preserve">- Hoàn chỉnh số liệu trên phần mềm PCGD của Bộ GDĐT; </w:t>
            </w:r>
            <w:r w:rsidRPr="00270B4F">
              <w:rPr>
                <w:sz w:val="26"/>
                <w:szCs w:val="26"/>
                <w:u w:color="FF0000"/>
              </w:rPr>
              <w:t>Kết chuyển</w:t>
            </w:r>
            <w:r w:rsidRPr="00270B4F">
              <w:rPr>
                <w:sz w:val="26"/>
                <w:szCs w:val="26"/>
              </w:rPr>
              <w:t xml:space="preserve"> năm làm việc của hệ thống phần mềm PCGD của BGDĐT; Kiểm tra công tác cập nhật số liệu phần mềm PCGD của năm.</w:t>
            </w:r>
          </w:p>
          <w:p w14:paraId="31FF475E" w14:textId="77777777" w:rsidR="00074813" w:rsidRPr="00270B4F" w:rsidRDefault="00074813" w:rsidP="00074813">
            <w:pPr>
              <w:tabs>
                <w:tab w:val="left" w:pos="440"/>
              </w:tabs>
              <w:spacing w:after="80"/>
              <w:jc w:val="both"/>
              <w:rPr>
                <w:sz w:val="26"/>
                <w:szCs w:val="26"/>
              </w:rPr>
            </w:pPr>
            <w:r w:rsidRPr="00270B4F">
              <w:rPr>
                <w:sz w:val="26"/>
                <w:szCs w:val="26"/>
              </w:rPr>
              <w:t>- Xây dựng kế hoạch năm học, kế hoạch chuyên môn.</w:t>
            </w:r>
          </w:p>
          <w:p w14:paraId="24F91177" w14:textId="77777777" w:rsidR="00074813" w:rsidRPr="00270B4F" w:rsidRDefault="00074813" w:rsidP="00074813">
            <w:pPr>
              <w:tabs>
                <w:tab w:val="left" w:pos="440"/>
              </w:tabs>
              <w:spacing w:after="80"/>
              <w:jc w:val="both"/>
              <w:rPr>
                <w:sz w:val="26"/>
                <w:szCs w:val="26"/>
              </w:rPr>
            </w:pPr>
            <w:r w:rsidRPr="00270B4F">
              <w:rPr>
                <w:sz w:val="26"/>
                <w:szCs w:val="26"/>
              </w:rPr>
              <w:t>- Tổ chức Hội nghị Tổng kết năm học 2022-2023 và triển khai nhiệm vụ năm học 2023-2024.</w:t>
            </w:r>
          </w:p>
          <w:p w14:paraId="021FBDCD" w14:textId="77777777" w:rsidR="00074813" w:rsidRPr="00270B4F" w:rsidRDefault="00074813" w:rsidP="00074813">
            <w:pPr>
              <w:tabs>
                <w:tab w:val="left" w:pos="440"/>
              </w:tabs>
              <w:spacing w:after="80"/>
              <w:jc w:val="both"/>
              <w:rPr>
                <w:sz w:val="26"/>
                <w:szCs w:val="26"/>
              </w:rPr>
            </w:pPr>
            <w:r w:rsidRPr="00270B4F">
              <w:rPr>
                <w:sz w:val="26"/>
                <w:szCs w:val="26"/>
              </w:rPr>
              <w:t>- Tham dự Hội thảo chuyên đề, tập huấn cán bộ, nhân viên phụ trách hồ sơ học vụ, thư viện.</w:t>
            </w:r>
          </w:p>
          <w:p w14:paraId="244C0254" w14:textId="1F7DD359" w:rsidR="00A93F04" w:rsidRPr="00270B4F" w:rsidRDefault="00074813" w:rsidP="00A93F04">
            <w:pPr>
              <w:spacing w:after="80"/>
              <w:jc w:val="both"/>
              <w:rPr>
                <w:sz w:val="26"/>
                <w:szCs w:val="26"/>
              </w:rPr>
            </w:pPr>
            <w:r w:rsidRPr="00270B4F">
              <w:rPr>
                <w:sz w:val="26"/>
                <w:szCs w:val="26"/>
              </w:rPr>
              <w:t>- Triển khai kế hoạch tuyển chọn đội tuyển HSG toán trên máy tính cầm tay cấp quận.</w:t>
            </w:r>
            <w:r w:rsidR="00A93F04" w:rsidRPr="00270B4F">
              <w:rPr>
                <w:sz w:val="26"/>
                <w:szCs w:val="26"/>
              </w:rPr>
              <w:t xml:space="preserve"> Thi chọn và bồi dưỡng đội tuyển học sinh giỏi máy tính cầm tay cấp quận.</w:t>
            </w:r>
          </w:p>
          <w:p w14:paraId="0B80150B" w14:textId="75637AF8" w:rsidR="00482210" w:rsidRPr="00270B4F" w:rsidRDefault="00482210" w:rsidP="00074813">
            <w:pPr>
              <w:spacing w:after="80"/>
              <w:jc w:val="both"/>
              <w:rPr>
                <w:sz w:val="26"/>
                <w:szCs w:val="26"/>
              </w:rPr>
            </w:pPr>
            <w:r w:rsidRPr="00270B4F">
              <w:rPr>
                <w:sz w:val="26"/>
                <w:szCs w:val="26"/>
              </w:rPr>
              <w:t>- Tổ chức Sân chơi “Tài năng tiếng Anh Quận 3” năm học 2023-2024</w:t>
            </w:r>
            <w:r w:rsidR="002416F5" w:rsidRPr="00270B4F">
              <w:rPr>
                <w:sz w:val="26"/>
                <w:szCs w:val="26"/>
              </w:rPr>
              <w:t>.</w:t>
            </w:r>
          </w:p>
        </w:tc>
      </w:tr>
      <w:tr w:rsidR="00C3082A" w:rsidRPr="00270B4F" w14:paraId="120F1D76" w14:textId="77777777" w:rsidTr="009D72E9">
        <w:tc>
          <w:tcPr>
            <w:tcW w:w="630" w:type="pct"/>
            <w:vAlign w:val="center"/>
          </w:tcPr>
          <w:p w14:paraId="5471508C" w14:textId="5DC34FE6" w:rsidR="00074813" w:rsidRPr="00270B4F" w:rsidRDefault="00074813" w:rsidP="00074813">
            <w:pPr>
              <w:spacing w:after="80"/>
              <w:jc w:val="center"/>
              <w:rPr>
                <w:sz w:val="26"/>
                <w:szCs w:val="26"/>
              </w:rPr>
            </w:pPr>
            <w:r w:rsidRPr="00270B4F">
              <w:rPr>
                <w:sz w:val="26"/>
                <w:szCs w:val="26"/>
              </w:rPr>
              <w:t>10/2023</w:t>
            </w:r>
          </w:p>
        </w:tc>
        <w:tc>
          <w:tcPr>
            <w:tcW w:w="4370" w:type="pct"/>
          </w:tcPr>
          <w:p w14:paraId="449F0A1A" w14:textId="77777777" w:rsidR="00074813" w:rsidRPr="00270B4F" w:rsidRDefault="00074813" w:rsidP="00074813">
            <w:pPr>
              <w:spacing w:after="80"/>
              <w:jc w:val="both"/>
              <w:rPr>
                <w:sz w:val="26"/>
                <w:szCs w:val="26"/>
              </w:rPr>
            </w:pPr>
            <w:r w:rsidRPr="00270B4F">
              <w:rPr>
                <w:sz w:val="26"/>
                <w:szCs w:val="26"/>
              </w:rPr>
              <w:t xml:space="preserve">- </w:t>
            </w:r>
            <w:r w:rsidRPr="00270B4F">
              <w:rPr>
                <w:sz w:val="26"/>
                <w:szCs w:val="26"/>
                <w:u w:color="FF0000"/>
              </w:rPr>
              <w:t>Thực hiện chuyên đề bộ môn theo kế hoạch</w:t>
            </w:r>
            <w:r w:rsidRPr="00270B4F">
              <w:rPr>
                <w:sz w:val="26"/>
                <w:szCs w:val="26"/>
              </w:rPr>
              <w:t>.</w:t>
            </w:r>
          </w:p>
          <w:p w14:paraId="24535B98" w14:textId="77777777" w:rsidR="00074813" w:rsidRPr="00270B4F" w:rsidRDefault="00074813" w:rsidP="00074813">
            <w:pPr>
              <w:spacing w:after="80"/>
              <w:jc w:val="both"/>
              <w:rPr>
                <w:sz w:val="26"/>
                <w:szCs w:val="26"/>
              </w:rPr>
            </w:pPr>
            <w:r w:rsidRPr="00270B4F">
              <w:rPr>
                <w:sz w:val="26"/>
                <w:szCs w:val="26"/>
              </w:rPr>
              <w:t>- Quản lý và kiểm tra việc tổ chức dạy học buổi 2 trường 2 buổi/ngày.</w:t>
            </w:r>
          </w:p>
          <w:p w14:paraId="027D0AAC" w14:textId="2E7D2AD9" w:rsidR="00074813" w:rsidRPr="00270B4F" w:rsidRDefault="00074813" w:rsidP="00074813">
            <w:pPr>
              <w:spacing w:after="80"/>
              <w:jc w:val="both"/>
              <w:rPr>
                <w:sz w:val="26"/>
                <w:szCs w:val="26"/>
              </w:rPr>
            </w:pPr>
            <w:r w:rsidRPr="00270B4F">
              <w:rPr>
                <w:sz w:val="26"/>
                <w:szCs w:val="26"/>
              </w:rPr>
              <w:lastRenderedPageBreak/>
              <w:t>- Tổ chức thi chọn đội tuyển HSG lớp 9 cấp quận (vòng 1).</w:t>
            </w:r>
          </w:p>
        </w:tc>
      </w:tr>
      <w:tr w:rsidR="00C3082A" w:rsidRPr="00270B4F" w14:paraId="4AFEFD20" w14:textId="77777777" w:rsidTr="009D72E9">
        <w:tc>
          <w:tcPr>
            <w:tcW w:w="630" w:type="pct"/>
            <w:vAlign w:val="center"/>
          </w:tcPr>
          <w:p w14:paraId="68E9FB74" w14:textId="23C6CCA4" w:rsidR="00074813" w:rsidRPr="00270B4F" w:rsidRDefault="00074813" w:rsidP="00074813">
            <w:pPr>
              <w:spacing w:after="80"/>
              <w:jc w:val="center"/>
              <w:rPr>
                <w:sz w:val="26"/>
                <w:szCs w:val="26"/>
              </w:rPr>
            </w:pPr>
            <w:r w:rsidRPr="00270B4F">
              <w:rPr>
                <w:sz w:val="26"/>
                <w:szCs w:val="26"/>
              </w:rPr>
              <w:lastRenderedPageBreak/>
              <w:t>11/2023</w:t>
            </w:r>
          </w:p>
        </w:tc>
        <w:tc>
          <w:tcPr>
            <w:tcW w:w="4370" w:type="pct"/>
          </w:tcPr>
          <w:p w14:paraId="11CFCB00" w14:textId="77777777" w:rsidR="00074813" w:rsidRPr="00270B4F" w:rsidRDefault="00074813" w:rsidP="00074813">
            <w:pPr>
              <w:spacing w:after="80"/>
              <w:jc w:val="both"/>
              <w:rPr>
                <w:sz w:val="26"/>
                <w:szCs w:val="26"/>
              </w:rPr>
            </w:pPr>
            <w:r w:rsidRPr="00270B4F">
              <w:rPr>
                <w:sz w:val="26"/>
                <w:szCs w:val="26"/>
              </w:rPr>
              <w:t xml:space="preserve">- </w:t>
            </w:r>
            <w:r w:rsidRPr="00270B4F">
              <w:rPr>
                <w:sz w:val="26"/>
                <w:szCs w:val="26"/>
                <w:u w:color="FF0000"/>
              </w:rPr>
              <w:t>Thực hiện chuyên đề bộ môn theo kế hoạch</w:t>
            </w:r>
            <w:r w:rsidRPr="00270B4F">
              <w:rPr>
                <w:sz w:val="26"/>
                <w:szCs w:val="26"/>
              </w:rPr>
              <w:t>.</w:t>
            </w:r>
          </w:p>
          <w:p w14:paraId="6BAB759F" w14:textId="77777777" w:rsidR="00074813" w:rsidRPr="00270B4F" w:rsidRDefault="00074813" w:rsidP="00074813">
            <w:pPr>
              <w:spacing w:after="80"/>
              <w:jc w:val="both"/>
              <w:rPr>
                <w:sz w:val="26"/>
                <w:szCs w:val="26"/>
              </w:rPr>
            </w:pPr>
            <w:r w:rsidRPr="00270B4F">
              <w:rPr>
                <w:sz w:val="26"/>
                <w:szCs w:val="26"/>
              </w:rPr>
              <w:t>- Kiểm tra công tác quản lý của Hiệu trưởng (có kế hoạch riêng).</w:t>
            </w:r>
          </w:p>
          <w:p w14:paraId="2BCC3E90" w14:textId="77777777" w:rsidR="00074813" w:rsidRPr="00270B4F" w:rsidRDefault="00074813" w:rsidP="00074813">
            <w:pPr>
              <w:spacing w:after="80"/>
              <w:jc w:val="both"/>
              <w:rPr>
                <w:sz w:val="26"/>
                <w:szCs w:val="26"/>
              </w:rPr>
            </w:pPr>
            <w:r w:rsidRPr="00270B4F">
              <w:rPr>
                <w:sz w:val="26"/>
                <w:szCs w:val="26"/>
              </w:rPr>
              <w:t>- Bồi dưỡng đội tuyển HSG cấp quận (vòng 1).</w:t>
            </w:r>
          </w:p>
          <w:p w14:paraId="5588E012" w14:textId="77777777" w:rsidR="00074813" w:rsidRPr="00270B4F" w:rsidRDefault="00074813" w:rsidP="00074813">
            <w:pPr>
              <w:spacing w:after="80"/>
              <w:jc w:val="both"/>
              <w:rPr>
                <w:sz w:val="26"/>
                <w:szCs w:val="26"/>
              </w:rPr>
            </w:pPr>
            <w:r w:rsidRPr="00270B4F">
              <w:rPr>
                <w:sz w:val="26"/>
                <w:szCs w:val="26"/>
              </w:rPr>
              <w:t>- Tổ chức các hoạt động thi đua chào mừng ngày 20/11.</w:t>
            </w:r>
          </w:p>
          <w:p w14:paraId="6B07CD27" w14:textId="310B8250" w:rsidR="001511AF" w:rsidRPr="00270B4F" w:rsidRDefault="001511AF" w:rsidP="00074813">
            <w:pPr>
              <w:spacing w:after="80"/>
              <w:jc w:val="both"/>
              <w:rPr>
                <w:sz w:val="26"/>
                <w:szCs w:val="26"/>
              </w:rPr>
            </w:pPr>
            <w:r w:rsidRPr="00270B4F">
              <w:rPr>
                <w:sz w:val="26"/>
                <w:szCs w:val="26"/>
              </w:rPr>
              <w:t>- Tổ chức Hội thi giáo viên giỏi ứng dụng CNTT trong dạy học, kiểm tra đánh giá</w:t>
            </w:r>
            <w:r w:rsidR="00A0740E" w:rsidRPr="00270B4F">
              <w:rPr>
                <w:sz w:val="26"/>
                <w:szCs w:val="26"/>
              </w:rPr>
              <w:t xml:space="preserve">. </w:t>
            </w:r>
          </w:p>
          <w:p w14:paraId="7F08F07F" w14:textId="77777777" w:rsidR="00074813" w:rsidRPr="00270B4F" w:rsidRDefault="00074813" w:rsidP="00074813">
            <w:pPr>
              <w:spacing w:after="80"/>
              <w:jc w:val="both"/>
              <w:rPr>
                <w:sz w:val="26"/>
                <w:szCs w:val="26"/>
              </w:rPr>
            </w:pPr>
            <w:r w:rsidRPr="00270B4F">
              <w:rPr>
                <w:sz w:val="26"/>
                <w:szCs w:val="26"/>
              </w:rPr>
              <w:t>- Tham dự hội thảo chuyên môn cấp thành phố.</w:t>
            </w:r>
          </w:p>
          <w:p w14:paraId="14FF2FCD" w14:textId="77777777" w:rsidR="00074813" w:rsidRPr="00270B4F" w:rsidRDefault="00074813" w:rsidP="00074813">
            <w:pPr>
              <w:spacing w:after="80"/>
              <w:jc w:val="both"/>
              <w:rPr>
                <w:sz w:val="26"/>
                <w:szCs w:val="26"/>
              </w:rPr>
            </w:pPr>
            <w:r w:rsidRPr="00270B4F">
              <w:rPr>
                <w:sz w:val="26"/>
                <w:szCs w:val="26"/>
              </w:rPr>
              <w:t>- Hướng dẫn kiểm tra HK1.</w:t>
            </w:r>
          </w:p>
          <w:p w14:paraId="1CD98219" w14:textId="77777777" w:rsidR="00074813" w:rsidRPr="00270B4F" w:rsidRDefault="00074813" w:rsidP="00074813">
            <w:pPr>
              <w:spacing w:after="80"/>
              <w:jc w:val="both"/>
              <w:rPr>
                <w:sz w:val="26"/>
                <w:szCs w:val="26"/>
              </w:rPr>
            </w:pPr>
            <w:r w:rsidRPr="00270B4F">
              <w:rPr>
                <w:sz w:val="26"/>
                <w:szCs w:val="26"/>
              </w:rPr>
              <w:t>- Tham gia Hội thi hùng biện tiếng Nhật cấp thành phố.</w:t>
            </w:r>
          </w:p>
          <w:p w14:paraId="52EF8CF2" w14:textId="2E3BE774" w:rsidR="00074813" w:rsidRPr="00270B4F" w:rsidRDefault="00074813" w:rsidP="00074813">
            <w:pPr>
              <w:spacing w:after="80"/>
              <w:jc w:val="both"/>
              <w:rPr>
                <w:sz w:val="26"/>
                <w:szCs w:val="26"/>
              </w:rPr>
            </w:pPr>
            <w:r w:rsidRPr="00270B4F">
              <w:rPr>
                <w:sz w:val="26"/>
                <w:szCs w:val="26"/>
              </w:rPr>
              <w:t>- Tham gia hội thi “Sáng tác ảnh” do Sở tổ chức (vòng 1)</w:t>
            </w:r>
          </w:p>
        </w:tc>
      </w:tr>
      <w:tr w:rsidR="00C3082A" w:rsidRPr="00270B4F" w14:paraId="1CC158E0" w14:textId="77777777" w:rsidTr="009D72E9">
        <w:tc>
          <w:tcPr>
            <w:tcW w:w="630" w:type="pct"/>
            <w:vAlign w:val="center"/>
          </w:tcPr>
          <w:p w14:paraId="33418CF7" w14:textId="663C0D95" w:rsidR="00074813" w:rsidRPr="00270B4F" w:rsidRDefault="00074813" w:rsidP="00074813">
            <w:pPr>
              <w:spacing w:after="80"/>
              <w:jc w:val="center"/>
              <w:rPr>
                <w:sz w:val="26"/>
                <w:szCs w:val="26"/>
              </w:rPr>
            </w:pPr>
            <w:r w:rsidRPr="00270B4F">
              <w:rPr>
                <w:sz w:val="26"/>
                <w:szCs w:val="26"/>
              </w:rPr>
              <w:t>12/2023</w:t>
            </w:r>
          </w:p>
        </w:tc>
        <w:tc>
          <w:tcPr>
            <w:tcW w:w="4370" w:type="pct"/>
          </w:tcPr>
          <w:p w14:paraId="7DDC6476" w14:textId="47E94741" w:rsidR="00074813" w:rsidRPr="00270B4F" w:rsidRDefault="00074813" w:rsidP="00074813">
            <w:pPr>
              <w:spacing w:after="80"/>
              <w:jc w:val="both"/>
              <w:rPr>
                <w:sz w:val="26"/>
                <w:szCs w:val="26"/>
              </w:rPr>
            </w:pPr>
            <w:r w:rsidRPr="00270B4F">
              <w:rPr>
                <w:sz w:val="26"/>
                <w:szCs w:val="26"/>
              </w:rPr>
              <w:t xml:space="preserve">- Tham dự cuộc thi KHKT dành cho học sinh cấp thành phố. </w:t>
            </w:r>
          </w:p>
          <w:p w14:paraId="0B06F31D" w14:textId="77777777" w:rsidR="00074813" w:rsidRPr="00270B4F" w:rsidRDefault="00074813" w:rsidP="00074813">
            <w:pPr>
              <w:spacing w:after="80"/>
              <w:jc w:val="both"/>
              <w:rPr>
                <w:sz w:val="26"/>
                <w:szCs w:val="26"/>
              </w:rPr>
            </w:pPr>
            <w:r w:rsidRPr="00270B4F">
              <w:rPr>
                <w:sz w:val="26"/>
                <w:szCs w:val="26"/>
              </w:rPr>
              <w:t>- Thi “An toàn giao thông cho nụ cười ngày mai” cấp THCS.</w:t>
            </w:r>
          </w:p>
          <w:p w14:paraId="47DA4CCE" w14:textId="19AA23BB" w:rsidR="00074813" w:rsidRPr="00270B4F" w:rsidRDefault="00074813" w:rsidP="00074813">
            <w:pPr>
              <w:spacing w:after="80"/>
              <w:jc w:val="both"/>
              <w:rPr>
                <w:sz w:val="26"/>
                <w:szCs w:val="26"/>
              </w:rPr>
            </w:pPr>
            <w:r w:rsidRPr="00270B4F">
              <w:rPr>
                <w:sz w:val="26"/>
                <w:szCs w:val="26"/>
              </w:rPr>
              <w:t xml:space="preserve">- </w:t>
            </w:r>
            <w:r w:rsidR="00E57E44" w:rsidRPr="00270B4F">
              <w:rPr>
                <w:sz w:val="26"/>
                <w:szCs w:val="26"/>
              </w:rPr>
              <w:t xml:space="preserve">Tổ chức </w:t>
            </w:r>
            <w:r w:rsidRPr="00270B4F">
              <w:rPr>
                <w:sz w:val="26"/>
                <w:szCs w:val="26"/>
              </w:rPr>
              <w:t>Kiểm tra HK1.</w:t>
            </w:r>
          </w:p>
        </w:tc>
      </w:tr>
      <w:tr w:rsidR="00C3082A" w:rsidRPr="00270B4F" w14:paraId="371715B0" w14:textId="77777777" w:rsidTr="009D72E9">
        <w:tc>
          <w:tcPr>
            <w:tcW w:w="630" w:type="pct"/>
            <w:vAlign w:val="center"/>
          </w:tcPr>
          <w:p w14:paraId="407B3B47" w14:textId="31830856" w:rsidR="00074813" w:rsidRPr="00270B4F" w:rsidRDefault="00074813" w:rsidP="00074813">
            <w:pPr>
              <w:spacing w:after="80"/>
              <w:jc w:val="center"/>
              <w:rPr>
                <w:sz w:val="26"/>
                <w:szCs w:val="26"/>
              </w:rPr>
            </w:pPr>
            <w:r w:rsidRPr="00270B4F">
              <w:rPr>
                <w:sz w:val="26"/>
                <w:szCs w:val="26"/>
              </w:rPr>
              <w:t>01/2024</w:t>
            </w:r>
          </w:p>
        </w:tc>
        <w:tc>
          <w:tcPr>
            <w:tcW w:w="4370" w:type="pct"/>
          </w:tcPr>
          <w:p w14:paraId="58949B92" w14:textId="77777777" w:rsidR="00074813" w:rsidRPr="00270B4F" w:rsidRDefault="00074813" w:rsidP="00074813">
            <w:pPr>
              <w:spacing w:after="80"/>
              <w:jc w:val="both"/>
              <w:rPr>
                <w:sz w:val="26"/>
                <w:szCs w:val="26"/>
              </w:rPr>
            </w:pPr>
            <w:r w:rsidRPr="00270B4F">
              <w:rPr>
                <w:sz w:val="26"/>
                <w:szCs w:val="26"/>
              </w:rPr>
              <w:t>- Sơ kết học kỳ I.</w:t>
            </w:r>
          </w:p>
          <w:p w14:paraId="582109A7" w14:textId="77777777" w:rsidR="00074813" w:rsidRPr="00270B4F" w:rsidRDefault="00074813" w:rsidP="00074813">
            <w:pPr>
              <w:spacing w:after="80"/>
              <w:jc w:val="both"/>
              <w:rPr>
                <w:sz w:val="26"/>
                <w:szCs w:val="26"/>
              </w:rPr>
            </w:pPr>
            <w:r w:rsidRPr="00270B4F">
              <w:rPr>
                <w:sz w:val="26"/>
                <w:szCs w:val="26"/>
              </w:rPr>
              <w:t>- Tham dự Hội thi “Khéo tay kỹ thuật” cấp thành phố</w:t>
            </w:r>
          </w:p>
          <w:p w14:paraId="067C2ECD" w14:textId="77777777" w:rsidR="00074813" w:rsidRPr="00270B4F" w:rsidRDefault="00074813" w:rsidP="00074813">
            <w:pPr>
              <w:spacing w:after="80"/>
              <w:jc w:val="both"/>
              <w:rPr>
                <w:sz w:val="26"/>
                <w:szCs w:val="26"/>
              </w:rPr>
            </w:pPr>
            <w:r w:rsidRPr="00270B4F">
              <w:rPr>
                <w:sz w:val="26"/>
                <w:szCs w:val="26"/>
              </w:rPr>
              <w:t>- Thi học sinh giỏi máy tính cầm tay cấp thành phố THCS.</w:t>
            </w:r>
          </w:p>
          <w:p w14:paraId="651C2DDC" w14:textId="77777777" w:rsidR="00074813" w:rsidRPr="00270B4F" w:rsidRDefault="00074813" w:rsidP="00074813">
            <w:pPr>
              <w:spacing w:after="80"/>
              <w:jc w:val="both"/>
              <w:rPr>
                <w:sz w:val="26"/>
                <w:szCs w:val="26"/>
              </w:rPr>
            </w:pPr>
            <w:r w:rsidRPr="00270B4F">
              <w:rPr>
                <w:sz w:val="26"/>
                <w:szCs w:val="26"/>
              </w:rPr>
              <w:t>- Tổ chức kỳ thi HSG lớp 9 cấp quận (vòng 2)</w:t>
            </w:r>
          </w:p>
          <w:p w14:paraId="05184464" w14:textId="07A6D874" w:rsidR="00074813" w:rsidRPr="00270B4F" w:rsidRDefault="00074813" w:rsidP="00074813">
            <w:pPr>
              <w:spacing w:after="80"/>
              <w:jc w:val="both"/>
              <w:rPr>
                <w:sz w:val="26"/>
                <w:szCs w:val="26"/>
              </w:rPr>
            </w:pPr>
            <w:r w:rsidRPr="00270B4F">
              <w:rPr>
                <w:sz w:val="26"/>
                <w:szCs w:val="26"/>
              </w:rPr>
              <w:t>- Khảo sát học sinh THCS.</w:t>
            </w:r>
          </w:p>
          <w:p w14:paraId="109D7116" w14:textId="5A4C1AB6" w:rsidR="00F12A69" w:rsidRDefault="00BD7305" w:rsidP="00074813">
            <w:pPr>
              <w:spacing w:after="80"/>
              <w:jc w:val="both"/>
              <w:rPr>
                <w:sz w:val="26"/>
                <w:szCs w:val="26"/>
              </w:rPr>
            </w:pPr>
            <w:r>
              <w:rPr>
                <w:sz w:val="26"/>
                <w:szCs w:val="26"/>
              </w:rPr>
              <w:t xml:space="preserve">- Tổ chức </w:t>
            </w:r>
            <w:r w:rsidRPr="00270B4F">
              <w:rPr>
                <w:sz w:val="26"/>
                <w:szCs w:val="26"/>
              </w:rPr>
              <w:t xml:space="preserve">Hội thi </w:t>
            </w:r>
            <w:r>
              <w:rPr>
                <w:sz w:val="26"/>
                <w:szCs w:val="26"/>
              </w:rPr>
              <w:t xml:space="preserve">“Văn hay chữ tốt”, </w:t>
            </w:r>
            <w:r w:rsidRPr="00270B4F">
              <w:rPr>
                <w:sz w:val="26"/>
                <w:szCs w:val="26"/>
              </w:rPr>
              <w:t>“Lớn lên cùng sách”</w:t>
            </w:r>
            <w:r>
              <w:rPr>
                <w:sz w:val="26"/>
                <w:szCs w:val="26"/>
              </w:rPr>
              <w:t xml:space="preserve"> cấp Quận.</w:t>
            </w:r>
          </w:p>
          <w:p w14:paraId="55E11608" w14:textId="5D6F4456" w:rsidR="007B6237" w:rsidRPr="00270B4F" w:rsidRDefault="007B6237" w:rsidP="00074813">
            <w:pPr>
              <w:spacing w:after="80"/>
              <w:jc w:val="both"/>
              <w:rPr>
                <w:sz w:val="26"/>
                <w:szCs w:val="26"/>
                <w:lang w:val="sv-SE"/>
              </w:rPr>
            </w:pPr>
            <w:r w:rsidRPr="00270B4F">
              <w:rPr>
                <w:sz w:val="26"/>
                <w:szCs w:val="26"/>
                <w:lang w:val="sv-SE"/>
              </w:rPr>
              <w:t>- Tổ chức Ngày hội giáo dục STEM Quận 3.</w:t>
            </w:r>
          </w:p>
        </w:tc>
      </w:tr>
      <w:tr w:rsidR="00C3082A" w:rsidRPr="00270B4F" w14:paraId="428F9959" w14:textId="77777777" w:rsidTr="009D72E9">
        <w:tc>
          <w:tcPr>
            <w:tcW w:w="630" w:type="pct"/>
            <w:vAlign w:val="center"/>
          </w:tcPr>
          <w:p w14:paraId="0BA7C02E" w14:textId="1BBA8EC2" w:rsidR="00074813" w:rsidRPr="00270B4F" w:rsidRDefault="00074813" w:rsidP="00074813">
            <w:pPr>
              <w:spacing w:after="80"/>
              <w:jc w:val="center"/>
              <w:rPr>
                <w:sz w:val="26"/>
                <w:szCs w:val="26"/>
              </w:rPr>
            </w:pPr>
            <w:r w:rsidRPr="00270B4F">
              <w:rPr>
                <w:sz w:val="26"/>
                <w:szCs w:val="26"/>
              </w:rPr>
              <w:t>02/2024</w:t>
            </w:r>
          </w:p>
        </w:tc>
        <w:tc>
          <w:tcPr>
            <w:tcW w:w="4370" w:type="pct"/>
          </w:tcPr>
          <w:p w14:paraId="204A2189" w14:textId="77777777" w:rsidR="00074813" w:rsidRPr="00270B4F" w:rsidRDefault="00074813" w:rsidP="00074813">
            <w:pPr>
              <w:spacing w:after="80"/>
              <w:jc w:val="both"/>
              <w:rPr>
                <w:sz w:val="26"/>
                <w:szCs w:val="26"/>
              </w:rPr>
            </w:pPr>
            <w:r w:rsidRPr="00270B4F">
              <w:rPr>
                <w:sz w:val="26"/>
                <w:szCs w:val="26"/>
              </w:rPr>
              <w:t xml:space="preserve">- </w:t>
            </w:r>
            <w:r w:rsidRPr="00270B4F">
              <w:rPr>
                <w:sz w:val="26"/>
                <w:szCs w:val="26"/>
                <w:u w:color="FF0000"/>
              </w:rPr>
              <w:t>Thực hiện chuyên đề bộ môn theo kế hoạch</w:t>
            </w:r>
            <w:r w:rsidRPr="00270B4F">
              <w:rPr>
                <w:sz w:val="26"/>
                <w:szCs w:val="26"/>
              </w:rPr>
              <w:t>.</w:t>
            </w:r>
          </w:p>
          <w:p w14:paraId="56F55A1D" w14:textId="77777777" w:rsidR="00074813" w:rsidRPr="00270B4F" w:rsidRDefault="00074813" w:rsidP="00074813">
            <w:pPr>
              <w:spacing w:after="80"/>
              <w:jc w:val="both"/>
              <w:rPr>
                <w:sz w:val="26"/>
                <w:szCs w:val="26"/>
              </w:rPr>
            </w:pPr>
            <w:r w:rsidRPr="00270B4F">
              <w:rPr>
                <w:sz w:val="26"/>
                <w:szCs w:val="26"/>
              </w:rPr>
              <w:t>- Đón đoàn thực tập sư phạm của các trường.</w:t>
            </w:r>
          </w:p>
          <w:p w14:paraId="1D8EE01B" w14:textId="77777777" w:rsidR="00074813" w:rsidRPr="00270B4F" w:rsidRDefault="00074813" w:rsidP="00074813">
            <w:pPr>
              <w:spacing w:after="80"/>
              <w:jc w:val="both"/>
              <w:rPr>
                <w:sz w:val="26"/>
                <w:szCs w:val="26"/>
              </w:rPr>
            </w:pPr>
            <w:r w:rsidRPr="00270B4F">
              <w:rPr>
                <w:sz w:val="26"/>
                <w:szCs w:val="26"/>
              </w:rPr>
              <w:t>- Bồi dưỡng đội tuyển HSG lớp 9 cấp quận.</w:t>
            </w:r>
          </w:p>
          <w:p w14:paraId="0D382FEC" w14:textId="77777777" w:rsidR="00074813" w:rsidRPr="00270B4F" w:rsidRDefault="00074813" w:rsidP="00074813">
            <w:pPr>
              <w:spacing w:after="80"/>
              <w:jc w:val="both"/>
              <w:rPr>
                <w:sz w:val="26"/>
                <w:szCs w:val="26"/>
              </w:rPr>
            </w:pPr>
            <w:r w:rsidRPr="00270B4F">
              <w:rPr>
                <w:sz w:val="26"/>
                <w:szCs w:val="26"/>
              </w:rPr>
              <w:t>- Thi Nét vẽ xanh vòng sơ khảo cấp quận.</w:t>
            </w:r>
          </w:p>
          <w:p w14:paraId="3F93287B" w14:textId="77777777" w:rsidR="00074813" w:rsidRPr="00270B4F" w:rsidRDefault="00074813" w:rsidP="00074813">
            <w:pPr>
              <w:spacing w:after="80"/>
              <w:jc w:val="both"/>
              <w:rPr>
                <w:sz w:val="26"/>
                <w:szCs w:val="26"/>
              </w:rPr>
            </w:pPr>
            <w:r w:rsidRPr="00270B4F">
              <w:rPr>
                <w:sz w:val="26"/>
                <w:szCs w:val="26"/>
              </w:rPr>
              <w:t>- Kiểm tra công tác quản lý của Hiệu trưởng (có kế hoạch riêng).</w:t>
            </w:r>
          </w:p>
          <w:p w14:paraId="46FBBD07" w14:textId="020F6D0B" w:rsidR="00074813" w:rsidRPr="00270B4F" w:rsidRDefault="00074813" w:rsidP="00074813">
            <w:pPr>
              <w:spacing w:after="80"/>
              <w:jc w:val="both"/>
              <w:rPr>
                <w:sz w:val="26"/>
                <w:szCs w:val="26"/>
              </w:rPr>
            </w:pPr>
            <w:r w:rsidRPr="00270B4F">
              <w:rPr>
                <w:b/>
                <w:i/>
                <w:sz w:val="26"/>
                <w:szCs w:val="26"/>
              </w:rPr>
              <w:t>Nghỉ Tết Nguyên Đán từ 05/02/2024 đến hết 18/02/2024</w:t>
            </w:r>
          </w:p>
        </w:tc>
      </w:tr>
      <w:tr w:rsidR="00C3082A" w:rsidRPr="00270B4F" w14:paraId="00D5DE83" w14:textId="77777777" w:rsidTr="009D72E9">
        <w:tc>
          <w:tcPr>
            <w:tcW w:w="630" w:type="pct"/>
            <w:vAlign w:val="center"/>
          </w:tcPr>
          <w:p w14:paraId="19FAC313" w14:textId="7A4CE5C7" w:rsidR="00074813" w:rsidRPr="00270B4F" w:rsidRDefault="00074813" w:rsidP="00074813">
            <w:pPr>
              <w:spacing w:after="80"/>
              <w:jc w:val="center"/>
              <w:rPr>
                <w:sz w:val="26"/>
                <w:szCs w:val="26"/>
              </w:rPr>
            </w:pPr>
            <w:r w:rsidRPr="00270B4F">
              <w:rPr>
                <w:sz w:val="26"/>
                <w:szCs w:val="26"/>
              </w:rPr>
              <w:t>3/202</w:t>
            </w:r>
            <w:r w:rsidR="007014CB" w:rsidRPr="00270B4F">
              <w:rPr>
                <w:sz w:val="26"/>
                <w:szCs w:val="26"/>
              </w:rPr>
              <w:t>4</w:t>
            </w:r>
          </w:p>
        </w:tc>
        <w:tc>
          <w:tcPr>
            <w:tcW w:w="4370" w:type="pct"/>
          </w:tcPr>
          <w:p w14:paraId="31BCB29F" w14:textId="77777777" w:rsidR="00074813" w:rsidRPr="00270B4F" w:rsidRDefault="00074813" w:rsidP="00074813">
            <w:pPr>
              <w:spacing w:after="80"/>
              <w:jc w:val="both"/>
              <w:rPr>
                <w:sz w:val="26"/>
                <w:szCs w:val="26"/>
              </w:rPr>
            </w:pPr>
            <w:r w:rsidRPr="00270B4F">
              <w:rPr>
                <w:sz w:val="26"/>
                <w:szCs w:val="26"/>
              </w:rPr>
              <w:t>- Các trường tự kiểm tra hồ sơ học vụ, thư viện, thiết bị, thực hành thí nghiệm.</w:t>
            </w:r>
          </w:p>
          <w:p w14:paraId="2F1D4CE3" w14:textId="77777777" w:rsidR="00074813" w:rsidRPr="00270B4F" w:rsidRDefault="00074813" w:rsidP="00074813">
            <w:pPr>
              <w:spacing w:after="80"/>
              <w:jc w:val="both"/>
              <w:rPr>
                <w:sz w:val="26"/>
                <w:szCs w:val="26"/>
              </w:rPr>
            </w:pPr>
            <w:r w:rsidRPr="00270B4F">
              <w:rPr>
                <w:sz w:val="26"/>
                <w:szCs w:val="26"/>
              </w:rPr>
              <w:t>- Tham gia Cuộc thi KHKT HS trung học cấp QG.</w:t>
            </w:r>
          </w:p>
          <w:p w14:paraId="121B731D" w14:textId="77777777" w:rsidR="00074813" w:rsidRPr="00270B4F" w:rsidRDefault="00074813" w:rsidP="00074813">
            <w:pPr>
              <w:spacing w:after="80"/>
              <w:jc w:val="both"/>
              <w:rPr>
                <w:sz w:val="26"/>
                <w:szCs w:val="26"/>
              </w:rPr>
            </w:pPr>
            <w:r w:rsidRPr="00270B4F">
              <w:rPr>
                <w:sz w:val="26"/>
                <w:szCs w:val="26"/>
              </w:rPr>
              <w:t>- Kiểm tra hồ sơ học vụ, thư viện, thiết bị và các phòng chức năng.</w:t>
            </w:r>
          </w:p>
          <w:p w14:paraId="421BE06C" w14:textId="77777777" w:rsidR="00074813" w:rsidRPr="00270B4F" w:rsidRDefault="00074813" w:rsidP="00074813">
            <w:pPr>
              <w:spacing w:after="80"/>
              <w:jc w:val="both"/>
              <w:rPr>
                <w:sz w:val="26"/>
                <w:szCs w:val="26"/>
              </w:rPr>
            </w:pPr>
            <w:r w:rsidRPr="00270B4F">
              <w:rPr>
                <w:sz w:val="26"/>
                <w:szCs w:val="26"/>
              </w:rPr>
              <w:t>- Kiểm tra công tác quản lý của Hiệu trưởng (có kế hoạch riêng).</w:t>
            </w:r>
          </w:p>
          <w:p w14:paraId="427D749D" w14:textId="77777777" w:rsidR="00074813" w:rsidRPr="00270B4F" w:rsidRDefault="00074813" w:rsidP="00074813">
            <w:pPr>
              <w:spacing w:after="80"/>
              <w:jc w:val="both"/>
              <w:rPr>
                <w:sz w:val="26"/>
                <w:szCs w:val="26"/>
              </w:rPr>
            </w:pPr>
            <w:r w:rsidRPr="00270B4F">
              <w:rPr>
                <w:sz w:val="26"/>
                <w:szCs w:val="26"/>
              </w:rPr>
              <w:t>- Tham gia Ngày quốc tế Pháp ngữ.</w:t>
            </w:r>
          </w:p>
          <w:p w14:paraId="61EF7BA8" w14:textId="77777777" w:rsidR="00074813" w:rsidRPr="00270B4F" w:rsidRDefault="00074813" w:rsidP="00074813">
            <w:pPr>
              <w:spacing w:after="80"/>
              <w:jc w:val="both"/>
              <w:rPr>
                <w:sz w:val="26"/>
                <w:szCs w:val="26"/>
              </w:rPr>
            </w:pPr>
            <w:r w:rsidRPr="00270B4F">
              <w:rPr>
                <w:sz w:val="26"/>
                <w:szCs w:val="26"/>
              </w:rPr>
              <w:t>- Tham gia vòng chung kết hội thi “Sáng tác ảnh” cấp thành phố.</w:t>
            </w:r>
          </w:p>
          <w:p w14:paraId="3B67C6F4" w14:textId="77777777" w:rsidR="00074813" w:rsidRPr="00270B4F" w:rsidRDefault="00074813" w:rsidP="00074813">
            <w:pPr>
              <w:spacing w:after="80"/>
              <w:jc w:val="both"/>
              <w:rPr>
                <w:sz w:val="26"/>
                <w:szCs w:val="26"/>
              </w:rPr>
            </w:pPr>
            <w:r w:rsidRPr="00270B4F">
              <w:rPr>
                <w:sz w:val="26"/>
                <w:szCs w:val="26"/>
              </w:rPr>
              <w:t>- Thi Nét vẽ xanh cấp thành phố.</w:t>
            </w:r>
          </w:p>
          <w:p w14:paraId="17486033" w14:textId="77777777" w:rsidR="00074813" w:rsidRPr="00270B4F" w:rsidRDefault="00074813" w:rsidP="00074813">
            <w:pPr>
              <w:spacing w:after="80"/>
              <w:jc w:val="both"/>
              <w:rPr>
                <w:sz w:val="26"/>
                <w:szCs w:val="26"/>
              </w:rPr>
            </w:pPr>
            <w:r w:rsidRPr="00270B4F">
              <w:rPr>
                <w:sz w:val="26"/>
                <w:szCs w:val="26"/>
              </w:rPr>
              <w:t>- Tổ chức khảo sát chất lượng học sinh lớp 7, 8, 9</w:t>
            </w:r>
          </w:p>
          <w:p w14:paraId="03201518" w14:textId="4E9F4B09" w:rsidR="00074813" w:rsidRPr="00270B4F" w:rsidRDefault="00074813" w:rsidP="00074813">
            <w:pPr>
              <w:spacing w:after="80"/>
              <w:jc w:val="both"/>
              <w:rPr>
                <w:sz w:val="26"/>
                <w:szCs w:val="26"/>
              </w:rPr>
            </w:pPr>
            <w:r w:rsidRPr="00270B4F">
              <w:rPr>
                <w:sz w:val="26"/>
                <w:szCs w:val="26"/>
              </w:rPr>
              <w:t xml:space="preserve">- </w:t>
            </w:r>
            <w:r w:rsidRPr="00270B4F">
              <w:rPr>
                <w:sz w:val="26"/>
                <w:szCs w:val="26"/>
                <w:u w:color="FF0000"/>
              </w:rPr>
              <w:t>Thực hiện chuyên đề bộ môn theo kế hoạch</w:t>
            </w:r>
            <w:r w:rsidRPr="00270B4F">
              <w:rPr>
                <w:sz w:val="26"/>
                <w:szCs w:val="26"/>
              </w:rPr>
              <w:t>.</w:t>
            </w:r>
          </w:p>
        </w:tc>
      </w:tr>
      <w:tr w:rsidR="00C3082A" w:rsidRPr="00270B4F" w14:paraId="071572F4" w14:textId="77777777" w:rsidTr="009D72E9">
        <w:tc>
          <w:tcPr>
            <w:tcW w:w="630" w:type="pct"/>
            <w:vAlign w:val="center"/>
          </w:tcPr>
          <w:p w14:paraId="27C60230" w14:textId="79F7C024" w:rsidR="00074813" w:rsidRPr="00270B4F" w:rsidRDefault="00074813" w:rsidP="00074813">
            <w:pPr>
              <w:spacing w:after="80"/>
              <w:jc w:val="center"/>
              <w:rPr>
                <w:sz w:val="26"/>
                <w:szCs w:val="26"/>
              </w:rPr>
            </w:pPr>
            <w:r w:rsidRPr="00270B4F">
              <w:rPr>
                <w:sz w:val="26"/>
                <w:szCs w:val="26"/>
              </w:rPr>
              <w:t>4/202</w:t>
            </w:r>
            <w:r w:rsidR="007014CB" w:rsidRPr="00270B4F">
              <w:rPr>
                <w:sz w:val="26"/>
                <w:szCs w:val="26"/>
              </w:rPr>
              <w:t>4</w:t>
            </w:r>
          </w:p>
        </w:tc>
        <w:tc>
          <w:tcPr>
            <w:tcW w:w="4370" w:type="pct"/>
          </w:tcPr>
          <w:p w14:paraId="0C0F1E3E" w14:textId="77777777" w:rsidR="00074813" w:rsidRPr="00270B4F" w:rsidRDefault="00074813" w:rsidP="00074813">
            <w:pPr>
              <w:spacing w:after="80"/>
              <w:jc w:val="both"/>
              <w:rPr>
                <w:sz w:val="26"/>
                <w:szCs w:val="26"/>
              </w:rPr>
            </w:pPr>
            <w:r w:rsidRPr="00270B4F">
              <w:rPr>
                <w:sz w:val="26"/>
                <w:szCs w:val="26"/>
              </w:rPr>
              <w:t>- Hướng dẫn kiểm tra HK2.</w:t>
            </w:r>
          </w:p>
          <w:p w14:paraId="3B07EC2B" w14:textId="77777777" w:rsidR="00074813" w:rsidRPr="00270B4F" w:rsidRDefault="00074813" w:rsidP="00074813">
            <w:pPr>
              <w:spacing w:after="80"/>
              <w:jc w:val="both"/>
              <w:rPr>
                <w:sz w:val="26"/>
                <w:szCs w:val="26"/>
              </w:rPr>
            </w:pPr>
            <w:r w:rsidRPr="00270B4F">
              <w:rPr>
                <w:sz w:val="26"/>
                <w:szCs w:val="26"/>
              </w:rPr>
              <w:t>- Thi học sinh giỏi lớp 9 cấp thành phố.</w:t>
            </w:r>
          </w:p>
          <w:p w14:paraId="39FBF793" w14:textId="77777777" w:rsidR="00074813" w:rsidRPr="00270B4F" w:rsidRDefault="00074813" w:rsidP="00074813">
            <w:pPr>
              <w:spacing w:after="80"/>
              <w:jc w:val="both"/>
              <w:rPr>
                <w:sz w:val="26"/>
                <w:szCs w:val="26"/>
              </w:rPr>
            </w:pPr>
            <w:r w:rsidRPr="00270B4F">
              <w:rPr>
                <w:sz w:val="26"/>
                <w:szCs w:val="26"/>
              </w:rPr>
              <w:t>- Chuẩn bị hồ sơ xét tốt nghiệp THCS và dự thi tuyển sinh vào lớp 10.</w:t>
            </w:r>
          </w:p>
          <w:p w14:paraId="1255A6F6" w14:textId="77777777" w:rsidR="00074813" w:rsidRPr="00270B4F" w:rsidRDefault="00074813" w:rsidP="00074813">
            <w:pPr>
              <w:spacing w:after="80"/>
              <w:jc w:val="both"/>
              <w:rPr>
                <w:sz w:val="26"/>
                <w:szCs w:val="26"/>
              </w:rPr>
            </w:pPr>
            <w:r w:rsidRPr="00270B4F">
              <w:rPr>
                <w:sz w:val="26"/>
                <w:szCs w:val="26"/>
              </w:rPr>
              <w:lastRenderedPageBreak/>
              <w:t>- Kiểm tra HK2.</w:t>
            </w:r>
          </w:p>
          <w:p w14:paraId="7AF2D5B3" w14:textId="77777777" w:rsidR="00074813" w:rsidRPr="00270B4F" w:rsidRDefault="00074813" w:rsidP="00074813">
            <w:pPr>
              <w:spacing w:after="80"/>
              <w:jc w:val="both"/>
              <w:rPr>
                <w:sz w:val="26"/>
                <w:szCs w:val="26"/>
              </w:rPr>
            </w:pPr>
            <w:r w:rsidRPr="00270B4F">
              <w:rPr>
                <w:sz w:val="26"/>
                <w:szCs w:val="26"/>
              </w:rPr>
              <w:t>- Thi Hùng biện tiếng Anh.</w:t>
            </w:r>
          </w:p>
          <w:p w14:paraId="757F9643" w14:textId="4212B168" w:rsidR="004A5590" w:rsidRDefault="004A5590" w:rsidP="00074813">
            <w:pPr>
              <w:spacing w:after="80"/>
              <w:jc w:val="both"/>
              <w:rPr>
                <w:sz w:val="26"/>
                <w:szCs w:val="26"/>
              </w:rPr>
            </w:pPr>
            <w:r w:rsidRPr="00270B4F">
              <w:rPr>
                <w:sz w:val="26"/>
                <w:szCs w:val="26"/>
              </w:rPr>
              <w:t xml:space="preserve">- Tham dự Hội thi </w:t>
            </w:r>
            <w:r w:rsidR="00BD7305">
              <w:rPr>
                <w:sz w:val="26"/>
                <w:szCs w:val="26"/>
              </w:rPr>
              <w:t xml:space="preserve">“Văn hay chữ tốt”, </w:t>
            </w:r>
            <w:r w:rsidRPr="00270B4F">
              <w:rPr>
                <w:sz w:val="26"/>
                <w:szCs w:val="26"/>
              </w:rPr>
              <w:t>“Lớn lên cùng sách” cấp thành phố.</w:t>
            </w:r>
          </w:p>
          <w:p w14:paraId="6096750E" w14:textId="1AA485CF" w:rsidR="00074813" w:rsidRPr="00270B4F" w:rsidRDefault="00074813" w:rsidP="00074813">
            <w:pPr>
              <w:spacing w:after="80"/>
              <w:jc w:val="both"/>
              <w:rPr>
                <w:sz w:val="26"/>
                <w:szCs w:val="26"/>
                <w:lang w:val="sv-SE"/>
              </w:rPr>
            </w:pPr>
            <w:r w:rsidRPr="00270B4F">
              <w:rPr>
                <w:sz w:val="26"/>
                <w:szCs w:val="26"/>
              </w:rPr>
              <w:t>- Tham dự hội thảo về các hoạt động sinh hoạt chuyên môn trực tuyến.</w:t>
            </w:r>
          </w:p>
        </w:tc>
      </w:tr>
      <w:tr w:rsidR="00C3082A" w:rsidRPr="00270B4F" w14:paraId="292D0AD9" w14:textId="77777777" w:rsidTr="009D72E9">
        <w:tc>
          <w:tcPr>
            <w:tcW w:w="630" w:type="pct"/>
            <w:vAlign w:val="center"/>
          </w:tcPr>
          <w:p w14:paraId="5CE7BE73" w14:textId="1729D6FE" w:rsidR="00074813" w:rsidRPr="00270B4F" w:rsidRDefault="00074813" w:rsidP="00074813">
            <w:pPr>
              <w:spacing w:after="80"/>
              <w:jc w:val="center"/>
              <w:rPr>
                <w:sz w:val="26"/>
                <w:szCs w:val="26"/>
              </w:rPr>
            </w:pPr>
            <w:r w:rsidRPr="00270B4F">
              <w:rPr>
                <w:sz w:val="26"/>
                <w:szCs w:val="26"/>
              </w:rPr>
              <w:lastRenderedPageBreak/>
              <w:t>5/202</w:t>
            </w:r>
            <w:r w:rsidR="007014CB" w:rsidRPr="00270B4F">
              <w:rPr>
                <w:sz w:val="26"/>
                <w:szCs w:val="26"/>
              </w:rPr>
              <w:t>4</w:t>
            </w:r>
          </w:p>
        </w:tc>
        <w:tc>
          <w:tcPr>
            <w:tcW w:w="4370" w:type="pct"/>
          </w:tcPr>
          <w:p w14:paraId="40EEB87F" w14:textId="77777777" w:rsidR="00074813" w:rsidRPr="00270B4F" w:rsidRDefault="00074813" w:rsidP="00074813">
            <w:pPr>
              <w:spacing w:after="80"/>
              <w:jc w:val="both"/>
              <w:rPr>
                <w:sz w:val="26"/>
                <w:szCs w:val="26"/>
              </w:rPr>
            </w:pPr>
            <w:r w:rsidRPr="00270B4F">
              <w:rPr>
                <w:sz w:val="26"/>
                <w:szCs w:val="26"/>
              </w:rPr>
              <w:t>- Chung kết Giải Lê Quý Đôn trên báo Khăn Quàng Đỏ.</w:t>
            </w:r>
          </w:p>
          <w:p w14:paraId="2128B482" w14:textId="77777777" w:rsidR="00074813" w:rsidRPr="00270B4F" w:rsidRDefault="00074813" w:rsidP="00074813">
            <w:pPr>
              <w:spacing w:after="80"/>
              <w:jc w:val="both"/>
              <w:rPr>
                <w:sz w:val="26"/>
                <w:szCs w:val="26"/>
              </w:rPr>
            </w:pPr>
            <w:r w:rsidRPr="00270B4F">
              <w:rPr>
                <w:sz w:val="26"/>
                <w:szCs w:val="26"/>
              </w:rPr>
              <w:t>- Thi tốt nghiệp THCS Song ngữ tiếng Pháp.</w:t>
            </w:r>
          </w:p>
          <w:p w14:paraId="31A1A6EF" w14:textId="77777777" w:rsidR="00074813" w:rsidRPr="00270B4F" w:rsidRDefault="00074813" w:rsidP="00074813">
            <w:pPr>
              <w:spacing w:after="80"/>
              <w:jc w:val="both"/>
              <w:rPr>
                <w:sz w:val="26"/>
                <w:szCs w:val="26"/>
              </w:rPr>
            </w:pPr>
            <w:r w:rsidRPr="00270B4F">
              <w:rPr>
                <w:sz w:val="26"/>
                <w:szCs w:val="26"/>
              </w:rPr>
              <w:t>- Kết thúc chương trình; Tổng kết năm học.</w:t>
            </w:r>
          </w:p>
          <w:p w14:paraId="218DF226" w14:textId="77777777" w:rsidR="00074813" w:rsidRPr="00270B4F" w:rsidRDefault="00074813" w:rsidP="00074813">
            <w:pPr>
              <w:spacing w:after="80"/>
              <w:jc w:val="both"/>
              <w:rPr>
                <w:sz w:val="26"/>
                <w:szCs w:val="26"/>
              </w:rPr>
            </w:pPr>
            <w:r w:rsidRPr="00270B4F">
              <w:rPr>
                <w:sz w:val="26"/>
                <w:szCs w:val="26"/>
              </w:rPr>
              <w:t>- Hướng dẫn tổ chức kiểm tra lại khối 6, 7, 8.</w:t>
            </w:r>
          </w:p>
          <w:p w14:paraId="212F2862" w14:textId="5D8F4EAE" w:rsidR="00074813" w:rsidRPr="00270B4F" w:rsidRDefault="00074813" w:rsidP="00074813">
            <w:pPr>
              <w:spacing w:after="80"/>
              <w:jc w:val="both"/>
              <w:rPr>
                <w:sz w:val="26"/>
                <w:szCs w:val="26"/>
              </w:rPr>
            </w:pPr>
            <w:r w:rsidRPr="00270B4F">
              <w:rPr>
                <w:sz w:val="26"/>
                <w:szCs w:val="26"/>
              </w:rPr>
              <w:t>- Kiểm tra tình hình chuẩn bị và xét tốt nghiệp THCS.</w:t>
            </w:r>
          </w:p>
        </w:tc>
      </w:tr>
      <w:tr w:rsidR="00C3082A" w:rsidRPr="00270B4F" w14:paraId="27210972" w14:textId="77777777" w:rsidTr="009D72E9">
        <w:tc>
          <w:tcPr>
            <w:tcW w:w="630" w:type="pct"/>
            <w:vAlign w:val="center"/>
          </w:tcPr>
          <w:p w14:paraId="4005F91B" w14:textId="458B3015" w:rsidR="00074813" w:rsidRPr="00270B4F" w:rsidRDefault="00074813" w:rsidP="00074813">
            <w:pPr>
              <w:spacing w:after="80"/>
              <w:jc w:val="center"/>
              <w:rPr>
                <w:sz w:val="26"/>
                <w:szCs w:val="26"/>
              </w:rPr>
            </w:pPr>
            <w:r w:rsidRPr="00270B4F">
              <w:rPr>
                <w:sz w:val="26"/>
                <w:szCs w:val="26"/>
              </w:rPr>
              <w:t>6/202</w:t>
            </w:r>
            <w:r w:rsidR="007014CB" w:rsidRPr="00270B4F">
              <w:rPr>
                <w:sz w:val="26"/>
                <w:szCs w:val="26"/>
              </w:rPr>
              <w:t>4</w:t>
            </w:r>
          </w:p>
        </w:tc>
        <w:tc>
          <w:tcPr>
            <w:tcW w:w="4370" w:type="pct"/>
          </w:tcPr>
          <w:p w14:paraId="43334587" w14:textId="77777777" w:rsidR="00074813" w:rsidRPr="00270B4F" w:rsidRDefault="00074813" w:rsidP="00074813">
            <w:pPr>
              <w:spacing w:after="80"/>
              <w:jc w:val="both"/>
              <w:rPr>
                <w:sz w:val="26"/>
                <w:szCs w:val="26"/>
              </w:rPr>
            </w:pPr>
            <w:r w:rsidRPr="00270B4F">
              <w:rPr>
                <w:sz w:val="26"/>
                <w:szCs w:val="26"/>
              </w:rPr>
              <w:t>- Báo cáo tổng kết năm học.</w:t>
            </w:r>
          </w:p>
          <w:p w14:paraId="20FF2369" w14:textId="77777777" w:rsidR="00074813" w:rsidRPr="00270B4F" w:rsidRDefault="00074813" w:rsidP="00074813">
            <w:pPr>
              <w:spacing w:after="80"/>
              <w:jc w:val="both"/>
              <w:rPr>
                <w:sz w:val="26"/>
                <w:szCs w:val="26"/>
              </w:rPr>
            </w:pPr>
            <w:r w:rsidRPr="00270B4F">
              <w:rPr>
                <w:sz w:val="26"/>
                <w:szCs w:val="26"/>
              </w:rPr>
              <w:t>- Thi tuyển sinh vào lớp 10.</w:t>
            </w:r>
          </w:p>
          <w:p w14:paraId="76FE450A" w14:textId="77777777" w:rsidR="00074813" w:rsidRPr="00270B4F" w:rsidRDefault="00074813" w:rsidP="00074813">
            <w:pPr>
              <w:spacing w:after="80"/>
              <w:jc w:val="both"/>
              <w:rPr>
                <w:sz w:val="26"/>
                <w:szCs w:val="26"/>
              </w:rPr>
            </w:pPr>
            <w:r w:rsidRPr="00270B4F">
              <w:rPr>
                <w:sz w:val="26"/>
                <w:szCs w:val="26"/>
              </w:rPr>
              <w:t>- CBQL, GV và NV tham gia kỳ thi tuyển sinh vào lớp 10 THPT công lập và khảo sát học sinh lớp 6 THPT Trần Đại Nghĩa.</w:t>
            </w:r>
          </w:p>
          <w:p w14:paraId="13AB7EEE" w14:textId="77777777" w:rsidR="00074813" w:rsidRPr="00270B4F" w:rsidRDefault="00074813" w:rsidP="00074813">
            <w:pPr>
              <w:spacing w:after="80"/>
              <w:jc w:val="both"/>
              <w:rPr>
                <w:sz w:val="26"/>
                <w:szCs w:val="26"/>
              </w:rPr>
            </w:pPr>
            <w:r w:rsidRPr="00270B4F">
              <w:rPr>
                <w:sz w:val="26"/>
                <w:szCs w:val="26"/>
              </w:rPr>
              <w:t>- Tổ chức kiểm tra lại khối 6, 7, 8.</w:t>
            </w:r>
          </w:p>
          <w:p w14:paraId="1BF87EB1" w14:textId="35313253" w:rsidR="00074813" w:rsidRPr="00270B4F" w:rsidRDefault="00074813" w:rsidP="00074813">
            <w:pPr>
              <w:tabs>
                <w:tab w:val="left" w:pos="4619"/>
              </w:tabs>
              <w:spacing w:after="80"/>
              <w:jc w:val="both"/>
              <w:rPr>
                <w:sz w:val="26"/>
                <w:szCs w:val="26"/>
              </w:rPr>
            </w:pPr>
            <w:r w:rsidRPr="00270B4F">
              <w:rPr>
                <w:sz w:val="26"/>
                <w:szCs w:val="26"/>
              </w:rPr>
              <w:t>- Thực hiện tuyển sinh đầu cấp.</w:t>
            </w:r>
            <w:r w:rsidRPr="00270B4F">
              <w:rPr>
                <w:sz w:val="26"/>
                <w:szCs w:val="26"/>
              </w:rPr>
              <w:tab/>
            </w:r>
          </w:p>
        </w:tc>
      </w:tr>
      <w:tr w:rsidR="00C3082A" w:rsidRPr="00270B4F" w14:paraId="301F1CA5" w14:textId="77777777" w:rsidTr="009D72E9">
        <w:tc>
          <w:tcPr>
            <w:tcW w:w="630" w:type="pct"/>
            <w:vAlign w:val="center"/>
          </w:tcPr>
          <w:p w14:paraId="39741648" w14:textId="7B5ECD53" w:rsidR="00074813" w:rsidRPr="00270B4F" w:rsidRDefault="00074813" w:rsidP="00074813">
            <w:pPr>
              <w:spacing w:after="80"/>
              <w:jc w:val="center"/>
              <w:rPr>
                <w:sz w:val="26"/>
                <w:szCs w:val="26"/>
              </w:rPr>
            </w:pPr>
            <w:r w:rsidRPr="00270B4F">
              <w:rPr>
                <w:sz w:val="26"/>
                <w:szCs w:val="26"/>
              </w:rPr>
              <w:t>7/202</w:t>
            </w:r>
            <w:r w:rsidR="007014CB" w:rsidRPr="00270B4F">
              <w:rPr>
                <w:sz w:val="26"/>
                <w:szCs w:val="26"/>
              </w:rPr>
              <w:t>4</w:t>
            </w:r>
          </w:p>
        </w:tc>
        <w:tc>
          <w:tcPr>
            <w:tcW w:w="4370" w:type="pct"/>
          </w:tcPr>
          <w:p w14:paraId="3587A704" w14:textId="4189BC7C" w:rsidR="00074813" w:rsidRPr="00270B4F" w:rsidRDefault="00074813" w:rsidP="00074813">
            <w:pPr>
              <w:spacing w:after="80"/>
              <w:jc w:val="both"/>
              <w:rPr>
                <w:sz w:val="26"/>
                <w:szCs w:val="26"/>
              </w:rPr>
            </w:pPr>
            <w:r w:rsidRPr="00270B4F">
              <w:rPr>
                <w:sz w:val="26"/>
                <w:szCs w:val="26"/>
              </w:rPr>
              <w:t>- Kiểm tra hoạt động Hè và chuẩn bị tựu trường năm học mới.</w:t>
            </w:r>
          </w:p>
        </w:tc>
      </w:tr>
    </w:tbl>
    <w:p w14:paraId="52274296" w14:textId="1BB5BA93" w:rsidR="000B17BF" w:rsidRPr="00270B4F" w:rsidRDefault="000B17BF" w:rsidP="00480436">
      <w:pPr>
        <w:pStyle w:val="ListParagraph"/>
        <w:spacing w:before="120" w:after="120" w:line="276" w:lineRule="auto"/>
        <w:ind w:left="0" w:right="27" w:firstLine="567"/>
        <w:contextualSpacing w:val="0"/>
        <w:rPr>
          <w:sz w:val="26"/>
          <w:szCs w:val="26"/>
        </w:rPr>
      </w:pPr>
      <w:r w:rsidRPr="00270B4F">
        <w:rPr>
          <w:sz w:val="26"/>
          <w:szCs w:val="26"/>
        </w:rPr>
        <w:t xml:space="preserve">Trên đây là báo cáo kết quả thực hiện nhiệm vụ </w:t>
      </w:r>
      <w:r w:rsidR="00C83716" w:rsidRPr="00270B4F">
        <w:rPr>
          <w:sz w:val="26"/>
          <w:szCs w:val="26"/>
        </w:rPr>
        <w:t xml:space="preserve">năm học </w:t>
      </w:r>
      <w:r w:rsidR="00762721" w:rsidRPr="00270B4F">
        <w:rPr>
          <w:sz w:val="26"/>
          <w:szCs w:val="26"/>
        </w:rPr>
        <w:t>2022-2023</w:t>
      </w:r>
      <w:r w:rsidR="004624A3" w:rsidRPr="00270B4F">
        <w:rPr>
          <w:sz w:val="26"/>
          <w:szCs w:val="26"/>
        </w:rPr>
        <w:t xml:space="preserve"> và </w:t>
      </w:r>
      <w:r w:rsidR="00956F27" w:rsidRPr="00270B4F">
        <w:rPr>
          <w:sz w:val="26"/>
          <w:szCs w:val="26"/>
        </w:rPr>
        <w:t xml:space="preserve">phương hướng </w:t>
      </w:r>
      <w:r w:rsidR="004624A3" w:rsidRPr="00270B4F">
        <w:rPr>
          <w:sz w:val="26"/>
          <w:szCs w:val="26"/>
        </w:rPr>
        <w:t xml:space="preserve">nhiệm vụ năm học </w:t>
      </w:r>
      <w:r w:rsidR="00402004" w:rsidRPr="00270B4F">
        <w:rPr>
          <w:sz w:val="26"/>
          <w:szCs w:val="26"/>
        </w:rPr>
        <w:t>2023-2024</w:t>
      </w:r>
      <w:r w:rsidR="00C83716" w:rsidRPr="00270B4F">
        <w:rPr>
          <w:sz w:val="26"/>
          <w:szCs w:val="26"/>
        </w:rPr>
        <w:t xml:space="preserve"> của bậc </w:t>
      </w:r>
      <w:r w:rsidR="00701C93">
        <w:rPr>
          <w:sz w:val="26"/>
          <w:szCs w:val="26"/>
        </w:rPr>
        <w:t>G</w:t>
      </w:r>
      <w:r w:rsidR="00C83716" w:rsidRPr="00270B4F">
        <w:rPr>
          <w:sz w:val="26"/>
          <w:szCs w:val="26"/>
        </w:rPr>
        <w:t>iáo dục t</w:t>
      </w:r>
      <w:r w:rsidRPr="00270B4F">
        <w:rPr>
          <w:sz w:val="26"/>
          <w:szCs w:val="26"/>
        </w:rPr>
        <w:t>rung học Q</w:t>
      </w:r>
      <w:r w:rsidR="00C83716" w:rsidRPr="00270B4F">
        <w:rPr>
          <w:sz w:val="26"/>
          <w:szCs w:val="26"/>
        </w:rPr>
        <w:t xml:space="preserve">uận </w:t>
      </w:r>
      <w:r w:rsidRPr="00270B4F">
        <w:rPr>
          <w:sz w:val="26"/>
          <w:szCs w:val="26"/>
        </w:rPr>
        <w:t>3./.</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253"/>
      </w:tblGrid>
      <w:tr w:rsidR="00C3082A" w:rsidRPr="00C3082A" w14:paraId="522742A5" w14:textId="77777777" w:rsidTr="00013057">
        <w:tc>
          <w:tcPr>
            <w:tcW w:w="5353" w:type="dxa"/>
          </w:tcPr>
          <w:p w14:paraId="52274298" w14:textId="77777777" w:rsidR="00EB3270" w:rsidRPr="00270B4F" w:rsidRDefault="00EB3270" w:rsidP="00DE2546">
            <w:pPr>
              <w:ind w:left="284"/>
              <w:rPr>
                <w:b/>
                <w:i/>
                <w:sz w:val="26"/>
                <w:szCs w:val="26"/>
                <w:lang w:val="de-AT"/>
              </w:rPr>
            </w:pPr>
            <w:r w:rsidRPr="00270B4F">
              <w:rPr>
                <w:b/>
                <w:i/>
                <w:sz w:val="26"/>
                <w:szCs w:val="26"/>
                <w:lang w:val="de-AT"/>
              </w:rPr>
              <w:t>Nơi nhận:</w:t>
            </w:r>
          </w:p>
          <w:p w14:paraId="52274299" w14:textId="77777777" w:rsidR="00EB3270" w:rsidRPr="00270B4F" w:rsidRDefault="00EB3270" w:rsidP="00DE2546">
            <w:pPr>
              <w:ind w:left="284"/>
              <w:rPr>
                <w:rFonts w:cs="VNI-Times"/>
                <w:sz w:val="26"/>
                <w:szCs w:val="26"/>
                <w:lang w:val="de-AT"/>
              </w:rPr>
            </w:pPr>
            <w:r w:rsidRPr="00270B4F">
              <w:rPr>
                <w:sz w:val="26"/>
                <w:szCs w:val="26"/>
                <w:lang w:val="de-AT"/>
              </w:rPr>
              <w:t>- Sở GDĐT (Phòng GDTrH)</w:t>
            </w:r>
            <w:r w:rsidRPr="00270B4F">
              <w:rPr>
                <w:rFonts w:cs="VNI-Times"/>
                <w:sz w:val="26"/>
                <w:szCs w:val="26"/>
                <w:lang w:val="de-AT"/>
              </w:rPr>
              <w:t>;</w:t>
            </w:r>
          </w:p>
          <w:p w14:paraId="5227429A" w14:textId="3EFC6D71" w:rsidR="00DE2546" w:rsidRPr="00270B4F" w:rsidRDefault="00DE2546" w:rsidP="00DE2546">
            <w:pPr>
              <w:pStyle w:val="TableParagraph"/>
              <w:ind w:left="284"/>
              <w:rPr>
                <w:sz w:val="26"/>
                <w:szCs w:val="26"/>
              </w:rPr>
            </w:pPr>
            <w:r w:rsidRPr="00270B4F">
              <w:rPr>
                <w:sz w:val="26"/>
                <w:szCs w:val="26"/>
                <w:lang w:val="de-AT"/>
              </w:rPr>
              <w:t xml:space="preserve">- </w:t>
            </w:r>
            <w:r w:rsidRPr="00270B4F">
              <w:rPr>
                <w:sz w:val="26"/>
                <w:szCs w:val="26"/>
              </w:rPr>
              <w:t>BLĐ Phòng</w:t>
            </w:r>
            <w:r w:rsidR="0034400C" w:rsidRPr="00270B4F">
              <w:rPr>
                <w:sz w:val="26"/>
                <w:szCs w:val="26"/>
                <w:lang w:val="de-AT"/>
              </w:rPr>
              <w:t xml:space="preserve"> </w:t>
            </w:r>
            <w:r w:rsidRPr="00270B4F">
              <w:rPr>
                <w:sz w:val="26"/>
                <w:szCs w:val="26"/>
              </w:rPr>
              <w:t>GDĐT;</w:t>
            </w:r>
          </w:p>
          <w:p w14:paraId="5227429B" w14:textId="77777777" w:rsidR="00EB3270" w:rsidRPr="00270B4F" w:rsidRDefault="00EB3270" w:rsidP="00DE2546">
            <w:pPr>
              <w:ind w:left="284"/>
              <w:rPr>
                <w:rFonts w:cs="VNI-Times"/>
                <w:sz w:val="26"/>
                <w:szCs w:val="26"/>
                <w:lang w:val="de-AT"/>
              </w:rPr>
            </w:pPr>
            <w:r w:rsidRPr="00270B4F">
              <w:rPr>
                <w:rFonts w:cs="VNI-Times"/>
                <w:sz w:val="26"/>
                <w:szCs w:val="26"/>
                <w:lang w:val="de-AT"/>
              </w:rPr>
              <w:t>- Trường THCS;</w:t>
            </w:r>
          </w:p>
          <w:p w14:paraId="5227429C" w14:textId="77777777" w:rsidR="00E35248" w:rsidRPr="00270B4F" w:rsidRDefault="00EB3270" w:rsidP="00DE2546">
            <w:pPr>
              <w:ind w:left="284"/>
              <w:rPr>
                <w:rFonts w:cs="VNI-Times"/>
                <w:sz w:val="26"/>
                <w:szCs w:val="26"/>
                <w:lang w:val="de-AT"/>
              </w:rPr>
            </w:pPr>
            <w:r w:rsidRPr="00270B4F">
              <w:rPr>
                <w:rFonts w:cs="VNI-Times"/>
                <w:sz w:val="26"/>
                <w:szCs w:val="26"/>
                <w:lang w:val="de-AT"/>
              </w:rPr>
              <w:t>- TT GDNN-GDTX;</w:t>
            </w:r>
          </w:p>
          <w:p w14:paraId="5227429D" w14:textId="77777777" w:rsidR="00EB3270" w:rsidRPr="00270B4F" w:rsidRDefault="00EB3270" w:rsidP="00DE2546">
            <w:pPr>
              <w:ind w:left="284"/>
              <w:rPr>
                <w:sz w:val="26"/>
                <w:szCs w:val="26"/>
              </w:rPr>
            </w:pPr>
            <w:r w:rsidRPr="00270B4F">
              <w:rPr>
                <w:sz w:val="26"/>
                <w:szCs w:val="26"/>
                <w:lang w:val="de-AT"/>
              </w:rPr>
              <w:t>- Lưu: VT, THCS.</w:t>
            </w:r>
          </w:p>
        </w:tc>
        <w:tc>
          <w:tcPr>
            <w:tcW w:w="4253" w:type="dxa"/>
          </w:tcPr>
          <w:p w14:paraId="5227429E" w14:textId="77777777" w:rsidR="00EB3270" w:rsidRPr="00270B4F" w:rsidRDefault="00EB3270" w:rsidP="00FC5574">
            <w:pPr>
              <w:ind w:firstLine="567"/>
              <w:jc w:val="center"/>
              <w:rPr>
                <w:b/>
                <w:sz w:val="26"/>
                <w:szCs w:val="26"/>
                <w:lang w:val="de-AT"/>
              </w:rPr>
            </w:pPr>
            <w:r w:rsidRPr="00270B4F">
              <w:rPr>
                <w:b/>
                <w:sz w:val="26"/>
                <w:szCs w:val="26"/>
                <w:lang w:val="de-AT"/>
              </w:rPr>
              <w:t>TR</w:t>
            </w:r>
            <w:r w:rsidRPr="00270B4F">
              <w:rPr>
                <w:rFonts w:hint="eastAsia"/>
                <w:b/>
                <w:sz w:val="26"/>
                <w:szCs w:val="26"/>
                <w:lang w:val="de-AT"/>
              </w:rPr>
              <w:t>Ư</w:t>
            </w:r>
            <w:r w:rsidRPr="00270B4F">
              <w:rPr>
                <w:b/>
                <w:sz w:val="26"/>
                <w:szCs w:val="26"/>
                <w:lang w:val="de-AT"/>
              </w:rPr>
              <w:t>ỞNG PHÒNG</w:t>
            </w:r>
          </w:p>
          <w:p w14:paraId="5227429F" w14:textId="77777777" w:rsidR="00EB3270" w:rsidRPr="00270B4F" w:rsidRDefault="00EB3270" w:rsidP="00FC5574">
            <w:pPr>
              <w:ind w:firstLine="567"/>
              <w:jc w:val="center"/>
              <w:rPr>
                <w:b/>
                <w:sz w:val="26"/>
                <w:szCs w:val="26"/>
                <w:lang w:val="de-AT"/>
              </w:rPr>
            </w:pPr>
          </w:p>
          <w:p w14:paraId="522742A0" w14:textId="77777777" w:rsidR="00EB3270" w:rsidRPr="00270B4F" w:rsidRDefault="00EB3270" w:rsidP="00FC5574">
            <w:pPr>
              <w:ind w:firstLine="567"/>
              <w:jc w:val="center"/>
              <w:rPr>
                <w:b/>
                <w:sz w:val="26"/>
                <w:szCs w:val="26"/>
                <w:lang w:val="de-AT"/>
              </w:rPr>
            </w:pPr>
          </w:p>
          <w:p w14:paraId="522742A1" w14:textId="77777777" w:rsidR="00E35248" w:rsidRPr="00270B4F" w:rsidRDefault="00E35248" w:rsidP="00FC5574">
            <w:pPr>
              <w:pStyle w:val="ListParagraph"/>
              <w:ind w:left="0" w:firstLine="567"/>
              <w:contextualSpacing w:val="0"/>
              <w:jc w:val="center"/>
              <w:rPr>
                <w:b/>
                <w:sz w:val="26"/>
                <w:szCs w:val="26"/>
                <w:lang w:val="de-AT"/>
              </w:rPr>
            </w:pPr>
          </w:p>
          <w:p w14:paraId="522742A2" w14:textId="77777777" w:rsidR="00D463D0" w:rsidRPr="00270B4F" w:rsidRDefault="00D463D0" w:rsidP="00FC5574">
            <w:pPr>
              <w:pStyle w:val="ListParagraph"/>
              <w:ind w:left="0" w:firstLine="567"/>
              <w:contextualSpacing w:val="0"/>
              <w:jc w:val="center"/>
              <w:rPr>
                <w:b/>
                <w:sz w:val="26"/>
                <w:szCs w:val="26"/>
                <w:lang w:val="de-AT"/>
              </w:rPr>
            </w:pPr>
          </w:p>
          <w:p w14:paraId="522742A3" w14:textId="77777777" w:rsidR="00E35161" w:rsidRPr="00270B4F" w:rsidRDefault="00E35161" w:rsidP="00FC5574">
            <w:pPr>
              <w:pStyle w:val="ListParagraph"/>
              <w:ind w:left="0" w:firstLine="567"/>
              <w:contextualSpacing w:val="0"/>
              <w:jc w:val="center"/>
              <w:rPr>
                <w:b/>
                <w:sz w:val="26"/>
                <w:szCs w:val="26"/>
                <w:lang w:val="de-AT"/>
              </w:rPr>
            </w:pPr>
          </w:p>
          <w:p w14:paraId="522742A4" w14:textId="77777777" w:rsidR="00EB3270" w:rsidRPr="00C3082A" w:rsidRDefault="00EB3270" w:rsidP="00FC5574">
            <w:pPr>
              <w:pStyle w:val="ListParagraph"/>
              <w:ind w:left="0" w:firstLine="567"/>
              <w:contextualSpacing w:val="0"/>
              <w:jc w:val="center"/>
              <w:rPr>
                <w:sz w:val="26"/>
                <w:szCs w:val="26"/>
              </w:rPr>
            </w:pPr>
            <w:r w:rsidRPr="00270B4F">
              <w:rPr>
                <w:b/>
                <w:sz w:val="26"/>
                <w:szCs w:val="26"/>
                <w:lang w:val="de-AT"/>
              </w:rPr>
              <w:t>Phạm Đăng Khoa</w:t>
            </w:r>
          </w:p>
        </w:tc>
      </w:tr>
    </w:tbl>
    <w:p w14:paraId="522742A6" w14:textId="77777777" w:rsidR="00EB3270" w:rsidRPr="00C3082A" w:rsidRDefault="00EB3270" w:rsidP="000D271A">
      <w:pPr>
        <w:pStyle w:val="ListParagraph"/>
        <w:spacing w:before="120" w:after="120" w:line="276" w:lineRule="auto"/>
        <w:ind w:left="0" w:firstLine="720"/>
        <w:contextualSpacing w:val="0"/>
        <w:rPr>
          <w:sz w:val="26"/>
          <w:szCs w:val="26"/>
          <w:lang w:val="vi-VN"/>
        </w:rPr>
      </w:pPr>
    </w:p>
    <w:p w14:paraId="522742A7" w14:textId="77777777" w:rsidR="00692AB0" w:rsidRPr="00C3082A" w:rsidRDefault="00692AB0" w:rsidP="00DD74F7">
      <w:pPr>
        <w:spacing w:after="120"/>
        <w:rPr>
          <w:sz w:val="26"/>
          <w:szCs w:val="26"/>
          <w:lang w:val="vi-VN"/>
        </w:rPr>
      </w:pPr>
    </w:p>
    <w:p w14:paraId="522742A8" w14:textId="77777777" w:rsidR="00020C49" w:rsidRPr="00C3082A" w:rsidRDefault="00020C49" w:rsidP="00121AEC">
      <w:pPr>
        <w:spacing w:before="120"/>
        <w:rPr>
          <w:sz w:val="26"/>
          <w:szCs w:val="26"/>
          <w:lang w:val="vi-VN"/>
        </w:rPr>
      </w:pPr>
    </w:p>
    <w:p w14:paraId="522742A9" w14:textId="77777777" w:rsidR="00020C49" w:rsidRPr="00C3082A" w:rsidRDefault="00020C49" w:rsidP="00020C49">
      <w:pPr>
        <w:rPr>
          <w:sz w:val="26"/>
          <w:szCs w:val="26"/>
          <w:lang w:val="vi-VN"/>
        </w:rPr>
      </w:pPr>
    </w:p>
    <w:p w14:paraId="522742AA" w14:textId="77777777" w:rsidR="00020C49" w:rsidRPr="00C3082A" w:rsidRDefault="00020C49" w:rsidP="00020C49">
      <w:pPr>
        <w:rPr>
          <w:sz w:val="26"/>
          <w:szCs w:val="26"/>
          <w:lang w:val="vi-VN"/>
        </w:rPr>
      </w:pPr>
    </w:p>
    <w:p w14:paraId="522742AB" w14:textId="77777777" w:rsidR="00020C49" w:rsidRPr="00C3082A" w:rsidRDefault="00020C49" w:rsidP="00020C49">
      <w:pPr>
        <w:rPr>
          <w:sz w:val="26"/>
          <w:szCs w:val="26"/>
          <w:lang w:val="vi-VN"/>
        </w:rPr>
      </w:pPr>
    </w:p>
    <w:p w14:paraId="522742AC" w14:textId="77777777" w:rsidR="00020C49" w:rsidRPr="00C3082A" w:rsidRDefault="00020C49" w:rsidP="00020C49">
      <w:pPr>
        <w:rPr>
          <w:sz w:val="26"/>
          <w:szCs w:val="26"/>
          <w:lang w:val="vi-VN"/>
        </w:rPr>
      </w:pPr>
    </w:p>
    <w:p w14:paraId="522742AD" w14:textId="77777777" w:rsidR="00020C49" w:rsidRPr="00C3082A" w:rsidRDefault="00020C49" w:rsidP="00020C49">
      <w:pPr>
        <w:rPr>
          <w:sz w:val="26"/>
          <w:szCs w:val="26"/>
          <w:lang w:val="vi-VN"/>
        </w:rPr>
      </w:pPr>
    </w:p>
    <w:p w14:paraId="522742AE" w14:textId="77777777" w:rsidR="00020C49" w:rsidRPr="00C3082A" w:rsidRDefault="00020C49" w:rsidP="00020C49">
      <w:pPr>
        <w:rPr>
          <w:sz w:val="26"/>
          <w:szCs w:val="26"/>
          <w:lang w:val="vi-VN"/>
        </w:rPr>
      </w:pPr>
    </w:p>
    <w:p w14:paraId="522742AF" w14:textId="77777777" w:rsidR="00020C49" w:rsidRPr="00C3082A" w:rsidRDefault="00020C49" w:rsidP="00020C49">
      <w:pPr>
        <w:rPr>
          <w:sz w:val="26"/>
          <w:szCs w:val="26"/>
          <w:lang w:val="vi-VN"/>
        </w:rPr>
      </w:pPr>
    </w:p>
    <w:p w14:paraId="522742B0" w14:textId="77777777" w:rsidR="00020C49" w:rsidRPr="00C3082A" w:rsidRDefault="00020C49" w:rsidP="00020C49">
      <w:pPr>
        <w:rPr>
          <w:sz w:val="26"/>
          <w:szCs w:val="26"/>
          <w:lang w:val="vi-VN"/>
        </w:rPr>
      </w:pPr>
    </w:p>
    <w:p w14:paraId="522742B1" w14:textId="77777777" w:rsidR="00020C49" w:rsidRPr="00C3082A" w:rsidRDefault="00020C49" w:rsidP="00020C49">
      <w:pPr>
        <w:rPr>
          <w:sz w:val="26"/>
          <w:szCs w:val="26"/>
          <w:lang w:val="vi-VN"/>
        </w:rPr>
      </w:pPr>
    </w:p>
    <w:p w14:paraId="522742B2" w14:textId="77777777" w:rsidR="00020C49" w:rsidRPr="00C3082A" w:rsidRDefault="00020C49" w:rsidP="00020C49">
      <w:pPr>
        <w:rPr>
          <w:sz w:val="26"/>
          <w:szCs w:val="26"/>
          <w:lang w:val="vi-VN"/>
        </w:rPr>
      </w:pPr>
    </w:p>
    <w:p w14:paraId="522742B7" w14:textId="77777777" w:rsidR="00020C49" w:rsidRPr="00C3082A" w:rsidRDefault="00020C49" w:rsidP="00020C49">
      <w:pPr>
        <w:rPr>
          <w:sz w:val="26"/>
          <w:szCs w:val="26"/>
          <w:lang w:val="vi-VN"/>
        </w:rPr>
      </w:pPr>
    </w:p>
    <w:sectPr w:rsidR="00020C49" w:rsidRPr="00C3082A" w:rsidSect="00746A34">
      <w:pgSz w:w="11907" w:h="16840" w:code="9"/>
      <w:pgMar w:top="737" w:right="851" w:bottom="737" w:left="153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D49D" w14:textId="77777777" w:rsidR="00B55F47" w:rsidRDefault="00B55F47" w:rsidP="00482471">
      <w:r>
        <w:separator/>
      </w:r>
    </w:p>
  </w:endnote>
  <w:endnote w:type="continuationSeparator" w:id="0">
    <w:p w14:paraId="1D1A04A5" w14:textId="77777777" w:rsidR="00B55F47" w:rsidRDefault="00B55F47" w:rsidP="00482471">
      <w:r>
        <w:continuationSeparator/>
      </w:r>
    </w:p>
  </w:endnote>
  <w:endnote w:type="continuationNotice" w:id="1">
    <w:p w14:paraId="12D3FA0F" w14:textId="77777777" w:rsidR="00B55F47" w:rsidRDefault="00B55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charset w:val="00"/>
    <w:family w:val="auto"/>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3E94" w14:textId="77777777" w:rsidR="00B55F47" w:rsidRDefault="00B55F47" w:rsidP="00482471">
      <w:r>
        <w:separator/>
      </w:r>
    </w:p>
  </w:footnote>
  <w:footnote w:type="continuationSeparator" w:id="0">
    <w:p w14:paraId="3F8BEE04" w14:textId="77777777" w:rsidR="00B55F47" w:rsidRDefault="00B55F47" w:rsidP="00482471">
      <w:r>
        <w:continuationSeparator/>
      </w:r>
    </w:p>
  </w:footnote>
  <w:footnote w:type="continuationNotice" w:id="1">
    <w:p w14:paraId="358C3DCE" w14:textId="77777777" w:rsidR="00B55F47" w:rsidRDefault="00B55F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082"/>
    <w:multiLevelType w:val="multilevel"/>
    <w:tmpl w:val="D0725BBC"/>
    <w:lvl w:ilvl="0">
      <w:start w:val="1"/>
      <w:numFmt w:val="decimal"/>
      <w:lvlText w:val="%1."/>
      <w:lvlJc w:val="left"/>
      <w:pPr>
        <w:ind w:left="0" w:firstLine="720"/>
      </w:pPr>
      <w:rPr>
        <w:rFonts w:ascii="Times New Roman" w:hAnsi="Times New Roman" w:hint="default"/>
        <w:b/>
        <w:i w:val="0"/>
        <w:sz w:val="26"/>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C45C94"/>
    <w:multiLevelType w:val="multilevel"/>
    <w:tmpl w:val="6758093A"/>
    <w:lvl w:ilvl="0">
      <w:start w:val="1"/>
      <w:numFmt w:val="decimal"/>
      <w:lvlText w:val="%1."/>
      <w:lvlJc w:val="left"/>
      <w:pPr>
        <w:ind w:left="1410" w:hanging="708"/>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1834" w:hanging="425"/>
      </w:pPr>
      <w:rPr>
        <w:rFonts w:ascii="Times New Roman" w:eastAsia="Times New Roman" w:hAnsi="Times New Roman" w:cs="Times New Roman" w:hint="default"/>
        <w:b/>
        <w:bCs/>
        <w:w w:val="99"/>
        <w:sz w:val="26"/>
        <w:szCs w:val="26"/>
        <w:lang w:eastAsia="en-US" w:bidi="ar-SA"/>
      </w:rPr>
    </w:lvl>
    <w:lvl w:ilvl="2">
      <w:start w:val="1"/>
      <w:numFmt w:val="lowerLetter"/>
      <w:lvlText w:val="%3)"/>
      <w:lvlJc w:val="left"/>
      <w:pPr>
        <w:ind w:left="1988" w:hanging="360"/>
      </w:pPr>
      <w:rPr>
        <w:rFonts w:ascii="Times New Roman" w:eastAsia="Times New Roman" w:hAnsi="Times New Roman" w:cs="Times New Roman" w:hint="default"/>
        <w:b/>
        <w:bCs/>
        <w:i/>
        <w:spacing w:val="-3"/>
        <w:w w:val="99"/>
        <w:sz w:val="26"/>
        <w:szCs w:val="26"/>
        <w:lang w:eastAsia="en-US" w:bidi="ar-SA"/>
      </w:rPr>
    </w:lvl>
    <w:lvl w:ilvl="3">
      <w:numFmt w:val="bullet"/>
      <w:lvlText w:val="•"/>
      <w:lvlJc w:val="left"/>
      <w:pPr>
        <w:ind w:left="3035" w:hanging="360"/>
      </w:pPr>
      <w:rPr>
        <w:rFonts w:hint="default"/>
        <w:lang w:eastAsia="en-US" w:bidi="ar-SA"/>
      </w:rPr>
    </w:lvl>
    <w:lvl w:ilvl="4">
      <w:numFmt w:val="bullet"/>
      <w:lvlText w:val="•"/>
      <w:lvlJc w:val="left"/>
      <w:pPr>
        <w:ind w:left="4091" w:hanging="360"/>
      </w:pPr>
      <w:rPr>
        <w:rFonts w:hint="default"/>
        <w:lang w:eastAsia="en-US" w:bidi="ar-SA"/>
      </w:rPr>
    </w:lvl>
    <w:lvl w:ilvl="5">
      <w:numFmt w:val="bullet"/>
      <w:lvlText w:val="•"/>
      <w:lvlJc w:val="left"/>
      <w:pPr>
        <w:ind w:left="5147" w:hanging="360"/>
      </w:pPr>
      <w:rPr>
        <w:rFonts w:hint="default"/>
        <w:lang w:eastAsia="en-US" w:bidi="ar-SA"/>
      </w:rPr>
    </w:lvl>
    <w:lvl w:ilvl="6">
      <w:numFmt w:val="bullet"/>
      <w:lvlText w:val="•"/>
      <w:lvlJc w:val="left"/>
      <w:pPr>
        <w:ind w:left="6203" w:hanging="360"/>
      </w:pPr>
      <w:rPr>
        <w:rFonts w:hint="default"/>
        <w:lang w:eastAsia="en-US" w:bidi="ar-SA"/>
      </w:rPr>
    </w:lvl>
    <w:lvl w:ilvl="7">
      <w:numFmt w:val="bullet"/>
      <w:lvlText w:val="•"/>
      <w:lvlJc w:val="left"/>
      <w:pPr>
        <w:ind w:left="7259" w:hanging="360"/>
      </w:pPr>
      <w:rPr>
        <w:rFonts w:hint="default"/>
        <w:lang w:eastAsia="en-US" w:bidi="ar-SA"/>
      </w:rPr>
    </w:lvl>
    <w:lvl w:ilvl="8">
      <w:numFmt w:val="bullet"/>
      <w:lvlText w:val="•"/>
      <w:lvlJc w:val="left"/>
      <w:pPr>
        <w:ind w:left="8314" w:hanging="360"/>
      </w:pPr>
      <w:rPr>
        <w:rFonts w:hint="default"/>
        <w:lang w:eastAsia="en-US" w:bidi="ar-SA"/>
      </w:rPr>
    </w:lvl>
  </w:abstractNum>
  <w:abstractNum w:abstractNumId="2" w15:restartNumberingAfterBreak="0">
    <w:nsid w:val="07685DCB"/>
    <w:multiLevelType w:val="multilevel"/>
    <w:tmpl w:val="D03869EC"/>
    <w:lvl w:ilvl="0">
      <w:start w:val="1"/>
      <w:numFmt w:val="upperRoman"/>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088F0503"/>
    <w:multiLevelType w:val="hybridMultilevel"/>
    <w:tmpl w:val="15EC416A"/>
    <w:lvl w:ilvl="0" w:tplc="B53A1FD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B328FB"/>
    <w:multiLevelType w:val="hybridMultilevel"/>
    <w:tmpl w:val="C9B82346"/>
    <w:lvl w:ilvl="0" w:tplc="91C0E50C">
      <w:numFmt w:val="bullet"/>
      <w:lvlText w:val="-"/>
      <w:lvlJc w:val="left"/>
      <w:pPr>
        <w:ind w:left="702" w:hanging="183"/>
      </w:pPr>
      <w:rPr>
        <w:rFonts w:ascii="Times New Roman" w:eastAsia="Times New Roman" w:hAnsi="Times New Roman" w:cs="Times New Roman" w:hint="default"/>
        <w:w w:val="99"/>
        <w:sz w:val="26"/>
        <w:szCs w:val="26"/>
        <w:lang w:eastAsia="en-US" w:bidi="ar-SA"/>
      </w:rPr>
    </w:lvl>
    <w:lvl w:ilvl="1" w:tplc="944A4BBA">
      <w:numFmt w:val="bullet"/>
      <w:lvlText w:val="•"/>
      <w:lvlJc w:val="left"/>
      <w:pPr>
        <w:ind w:left="1672" w:hanging="183"/>
      </w:pPr>
      <w:rPr>
        <w:rFonts w:hint="default"/>
        <w:lang w:eastAsia="en-US" w:bidi="ar-SA"/>
      </w:rPr>
    </w:lvl>
    <w:lvl w:ilvl="2" w:tplc="7F4E3AEA">
      <w:numFmt w:val="bullet"/>
      <w:lvlText w:val="•"/>
      <w:lvlJc w:val="left"/>
      <w:pPr>
        <w:ind w:left="2645" w:hanging="183"/>
      </w:pPr>
      <w:rPr>
        <w:rFonts w:hint="default"/>
        <w:lang w:eastAsia="en-US" w:bidi="ar-SA"/>
      </w:rPr>
    </w:lvl>
    <w:lvl w:ilvl="3" w:tplc="AEE6533E">
      <w:numFmt w:val="bullet"/>
      <w:lvlText w:val="•"/>
      <w:lvlJc w:val="left"/>
      <w:pPr>
        <w:ind w:left="3617" w:hanging="183"/>
      </w:pPr>
      <w:rPr>
        <w:rFonts w:hint="default"/>
        <w:lang w:eastAsia="en-US" w:bidi="ar-SA"/>
      </w:rPr>
    </w:lvl>
    <w:lvl w:ilvl="4" w:tplc="F9F01E92">
      <w:numFmt w:val="bullet"/>
      <w:lvlText w:val="•"/>
      <w:lvlJc w:val="left"/>
      <w:pPr>
        <w:ind w:left="4590" w:hanging="183"/>
      </w:pPr>
      <w:rPr>
        <w:rFonts w:hint="default"/>
        <w:lang w:eastAsia="en-US" w:bidi="ar-SA"/>
      </w:rPr>
    </w:lvl>
    <w:lvl w:ilvl="5" w:tplc="2B9670F2">
      <w:numFmt w:val="bullet"/>
      <w:lvlText w:val="•"/>
      <w:lvlJc w:val="left"/>
      <w:pPr>
        <w:ind w:left="5563" w:hanging="183"/>
      </w:pPr>
      <w:rPr>
        <w:rFonts w:hint="default"/>
        <w:lang w:eastAsia="en-US" w:bidi="ar-SA"/>
      </w:rPr>
    </w:lvl>
    <w:lvl w:ilvl="6" w:tplc="8F4E345E">
      <w:numFmt w:val="bullet"/>
      <w:lvlText w:val="•"/>
      <w:lvlJc w:val="left"/>
      <w:pPr>
        <w:ind w:left="6535" w:hanging="183"/>
      </w:pPr>
      <w:rPr>
        <w:rFonts w:hint="default"/>
        <w:lang w:eastAsia="en-US" w:bidi="ar-SA"/>
      </w:rPr>
    </w:lvl>
    <w:lvl w:ilvl="7" w:tplc="46582ADC">
      <w:numFmt w:val="bullet"/>
      <w:lvlText w:val="•"/>
      <w:lvlJc w:val="left"/>
      <w:pPr>
        <w:ind w:left="7508" w:hanging="183"/>
      </w:pPr>
      <w:rPr>
        <w:rFonts w:hint="default"/>
        <w:lang w:eastAsia="en-US" w:bidi="ar-SA"/>
      </w:rPr>
    </w:lvl>
    <w:lvl w:ilvl="8" w:tplc="99E2065A">
      <w:numFmt w:val="bullet"/>
      <w:lvlText w:val="•"/>
      <w:lvlJc w:val="left"/>
      <w:pPr>
        <w:ind w:left="8481" w:hanging="183"/>
      </w:pPr>
      <w:rPr>
        <w:rFonts w:hint="default"/>
        <w:lang w:eastAsia="en-US" w:bidi="ar-SA"/>
      </w:rPr>
    </w:lvl>
  </w:abstractNum>
  <w:abstractNum w:abstractNumId="5" w15:restartNumberingAfterBreak="0">
    <w:nsid w:val="163177E5"/>
    <w:multiLevelType w:val="hybridMultilevel"/>
    <w:tmpl w:val="C8448E28"/>
    <w:lvl w:ilvl="0" w:tplc="4B7E883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E130A"/>
    <w:multiLevelType w:val="multilevel"/>
    <w:tmpl w:val="A03E1B34"/>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lowerLetter"/>
      <w:lvlText w:val="%4)"/>
      <w:lvlJc w:val="left"/>
      <w:pPr>
        <w:ind w:left="1080" w:hanging="360"/>
      </w:pPr>
      <w:rPr>
        <w:rFonts w:ascii="Times New Roman" w:eastAsia="Calibri" w:hAnsi="Times New Roman"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D128CB"/>
    <w:multiLevelType w:val="hybridMultilevel"/>
    <w:tmpl w:val="09C6693A"/>
    <w:lvl w:ilvl="0" w:tplc="3F74CF5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94664"/>
    <w:multiLevelType w:val="hybridMultilevel"/>
    <w:tmpl w:val="5C00D4C4"/>
    <w:lvl w:ilvl="0" w:tplc="1D78E5A8">
      <w:start w:val="1"/>
      <w:numFmt w:val="lowerLetter"/>
      <w:lvlText w:val="%1)"/>
      <w:lvlJc w:val="left"/>
      <w:pPr>
        <w:ind w:left="1702" w:hanging="281"/>
      </w:pPr>
      <w:rPr>
        <w:rFonts w:ascii="Times New Roman" w:eastAsia="Times New Roman" w:hAnsi="Times New Roman" w:cs="Times New Roman" w:hint="default"/>
        <w:b/>
        <w:bCs/>
        <w:i/>
        <w:w w:val="99"/>
        <w:sz w:val="26"/>
        <w:szCs w:val="26"/>
        <w:lang w:eastAsia="en-US" w:bidi="ar-SA"/>
      </w:rPr>
    </w:lvl>
    <w:lvl w:ilvl="1" w:tplc="0F8A7134">
      <w:start w:val="1"/>
      <w:numFmt w:val="decimal"/>
      <w:lvlText w:val="%2)"/>
      <w:lvlJc w:val="left"/>
      <w:pPr>
        <w:ind w:left="1705" w:hanging="284"/>
        <w:jc w:val="right"/>
      </w:pPr>
      <w:rPr>
        <w:rFonts w:ascii="Times New Roman" w:eastAsia="Times New Roman" w:hAnsi="Times New Roman" w:cs="Times New Roman" w:hint="default"/>
        <w:w w:val="99"/>
        <w:sz w:val="26"/>
        <w:szCs w:val="26"/>
        <w:lang w:eastAsia="en-US" w:bidi="ar-SA"/>
      </w:rPr>
    </w:lvl>
    <w:lvl w:ilvl="2" w:tplc="3A9CEDDE">
      <w:numFmt w:val="bullet"/>
      <w:lvlText w:val="•"/>
      <w:lvlJc w:val="left"/>
      <w:pPr>
        <w:ind w:left="3445" w:hanging="284"/>
      </w:pPr>
      <w:rPr>
        <w:rFonts w:hint="default"/>
        <w:lang w:eastAsia="en-US" w:bidi="ar-SA"/>
      </w:rPr>
    </w:lvl>
    <w:lvl w:ilvl="3" w:tplc="E25204BC">
      <w:numFmt w:val="bullet"/>
      <w:lvlText w:val="•"/>
      <w:lvlJc w:val="left"/>
      <w:pPr>
        <w:ind w:left="4317" w:hanging="284"/>
      </w:pPr>
      <w:rPr>
        <w:rFonts w:hint="default"/>
        <w:lang w:eastAsia="en-US" w:bidi="ar-SA"/>
      </w:rPr>
    </w:lvl>
    <w:lvl w:ilvl="4" w:tplc="0FE40290">
      <w:numFmt w:val="bullet"/>
      <w:lvlText w:val="•"/>
      <w:lvlJc w:val="left"/>
      <w:pPr>
        <w:ind w:left="5190" w:hanging="284"/>
      </w:pPr>
      <w:rPr>
        <w:rFonts w:hint="default"/>
        <w:lang w:eastAsia="en-US" w:bidi="ar-SA"/>
      </w:rPr>
    </w:lvl>
    <w:lvl w:ilvl="5" w:tplc="A8069BFE">
      <w:numFmt w:val="bullet"/>
      <w:lvlText w:val="•"/>
      <w:lvlJc w:val="left"/>
      <w:pPr>
        <w:ind w:left="6063" w:hanging="284"/>
      </w:pPr>
      <w:rPr>
        <w:rFonts w:hint="default"/>
        <w:lang w:eastAsia="en-US" w:bidi="ar-SA"/>
      </w:rPr>
    </w:lvl>
    <w:lvl w:ilvl="6" w:tplc="FCD89242">
      <w:numFmt w:val="bullet"/>
      <w:lvlText w:val="•"/>
      <w:lvlJc w:val="left"/>
      <w:pPr>
        <w:ind w:left="6935" w:hanging="284"/>
      </w:pPr>
      <w:rPr>
        <w:rFonts w:hint="default"/>
        <w:lang w:eastAsia="en-US" w:bidi="ar-SA"/>
      </w:rPr>
    </w:lvl>
    <w:lvl w:ilvl="7" w:tplc="51FC9840">
      <w:numFmt w:val="bullet"/>
      <w:lvlText w:val="•"/>
      <w:lvlJc w:val="left"/>
      <w:pPr>
        <w:ind w:left="7808" w:hanging="284"/>
      </w:pPr>
      <w:rPr>
        <w:rFonts w:hint="default"/>
        <w:lang w:eastAsia="en-US" w:bidi="ar-SA"/>
      </w:rPr>
    </w:lvl>
    <w:lvl w:ilvl="8" w:tplc="429CCB7E">
      <w:numFmt w:val="bullet"/>
      <w:lvlText w:val="•"/>
      <w:lvlJc w:val="left"/>
      <w:pPr>
        <w:ind w:left="8681" w:hanging="284"/>
      </w:pPr>
      <w:rPr>
        <w:rFonts w:hint="default"/>
        <w:lang w:eastAsia="en-US" w:bidi="ar-SA"/>
      </w:rPr>
    </w:lvl>
  </w:abstractNum>
  <w:abstractNum w:abstractNumId="9" w15:restartNumberingAfterBreak="0">
    <w:nsid w:val="227A6400"/>
    <w:multiLevelType w:val="hybridMultilevel"/>
    <w:tmpl w:val="55B214B0"/>
    <w:lvl w:ilvl="0" w:tplc="F746D5C2">
      <w:numFmt w:val="bullet"/>
      <w:lvlText w:val="-"/>
      <w:lvlJc w:val="left"/>
      <w:pPr>
        <w:ind w:left="702" w:hanging="161"/>
      </w:pPr>
      <w:rPr>
        <w:rFonts w:ascii="Times New Roman" w:eastAsia="Times New Roman" w:hAnsi="Times New Roman" w:cs="Times New Roman" w:hint="default"/>
        <w:w w:val="99"/>
        <w:sz w:val="26"/>
        <w:szCs w:val="26"/>
        <w:lang w:eastAsia="en-US" w:bidi="ar-SA"/>
      </w:rPr>
    </w:lvl>
    <w:lvl w:ilvl="1" w:tplc="1BFA9F7A">
      <w:numFmt w:val="bullet"/>
      <w:lvlText w:val="•"/>
      <w:lvlJc w:val="left"/>
      <w:pPr>
        <w:ind w:left="1672" w:hanging="161"/>
      </w:pPr>
      <w:rPr>
        <w:rFonts w:hint="default"/>
        <w:lang w:eastAsia="en-US" w:bidi="ar-SA"/>
      </w:rPr>
    </w:lvl>
    <w:lvl w:ilvl="2" w:tplc="B964AD30">
      <w:numFmt w:val="bullet"/>
      <w:lvlText w:val="•"/>
      <w:lvlJc w:val="left"/>
      <w:pPr>
        <w:ind w:left="2645" w:hanging="161"/>
      </w:pPr>
      <w:rPr>
        <w:rFonts w:hint="default"/>
        <w:lang w:eastAsia="en-US" w:bidi="ar-SA"/>
      </w:rPr>
    </w:lvl>
    <w:lvl w:ilvl="3" w:tplc="A314A4AC">
      <w:numFmt w:val="bullet"/>
      <w:lvlText w:val="•"/>
      <w:lvlJc w:val="left"/>
      <w:pPr>
        <w:ind w:left="3617" w:hanging="161"/>
      </w:pPr>
      <w:rPr>
        <w:rFonts w:hint="default"/>
        <w:lang w:eastAsia="en-US" w:bidi="ar-SA"/>
      </w:rPr>
    </w:lvl>
    <w:lvl w:ilvl="4" w:tplc="C986C946">
      <w:numFmt w:val="bullet"/>
      <w:lvlText w:val="•"/>
      <w:lvlJc w:val="left"/>
      <w:pPr>
        <w:ind w:left="4590" w:hanging="161"/>
      </w:pPr>
      <w:rPr>
        <w:rFonts w:hint="default"/>
        <w:lang w:eastAsia="en-US" w:bidi="ar-SA"/>
      </w:rPr>
    </w:lvl>
    <w:lvl w:ilvl="5" w:tplc="017C3CC0">
      <w:numFmt w:val="bullet"/>
      <w:lvlText w:val="•"/>
      <w:lvlJc w:val="left"/>
      <w:pPr>
        <w:ind w:left="5563" w:hanging="161"/>
      </w:pPr>
      <w:rPr>
        <w:rFonts w:hint="default"/>
        <w:lang w:eastAsia="en-US" w:bidi="ar-SA"/>
      </w:rPr>
    </w:lvl>
    <w:lvl w:ilvl="6" w:tplc="FC06F430">
      <w:numFmt w:val="bullet"/>
      <w:lvlText w:val="•"/>
      <w:lvlJc w:val="left"/>
      <w:pPr>
        <w:ind w:left="6535" w:hanging="161"/>
      </w:pPr>
      <w:rPr>
        <w:rFonts w:hint="default"/>
        <w:lang w:eastAsia="en-US" w:bidi="ar-SA"/>
      </w:rPr>
    </w:lvl>
    <w:lvl w:ilvl="7" w:tplc="754AF65C">
      <w:numFmt w:val="bullet"/>
      <w:lvlText w:val="•"/>
      <w:lvlJc w:val="left"/>
      <w:pPr>
        <w:ind w:left="7508" w:hanging="161"/>
      </w:pPr>
      <w:rPr>
        <w:rFonts w:hint="default"/>
        <w:lang w:eastAsia="en-US" w:bidi="ar-SA"/>
      </w:rPr>
    </w:lvl>
    <w:lvl w:ilvl="8" w:tplc="C78E3E5A">
      <w:numFmt w:val="bullet"/>
      <w:lvlText w:val="•"/>
      <w:lvlJc w:val="left"/>
      <w:pPr>
        <w:ind w:left="8481" w:hanging="161"/>
      </w:pPr>
      <w:rPr>
        <w:rFonts w:hint="default"/>
        <w:lang w:eastAsia="en-US" w:bidi="ar-SA"/>
      </w:rPr>
    </w:lvl>
  </w:abstractNum>
  <w:abstractNum w:abstractNumId="10" w15:restartNumberingAfterBreak="0">
    <w:nsid w:val="22E90A60"/>
    <w:multiLevelType w:val="hybridMultilevel"/>
    <w:tmpl w:val="6F16FB8C"/>
    <w:lvl w:ilvl="0" w:tplc="F75C4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6391C"/>
    <w:multiLevelType w:val="hybridMultilevel"/>
    <w:tmpl w:val="427CF91C"/>
    <w:lvl w:ilvl="0" w:tplc="4BC076E6">
      <w:start w:val="1"/>
      <w:numFmt w:val="decimal"/>
      <w:lvlText w:val="%1)"/>
      <w:lvlJc w:val="left"/>
      <w:pPr>
        <w:ind w:left="702" w:hanging="284"/>
      </w:pPr>
      <w:rPr>
        <w:rFonts w:ascii="Times New Roman" w:eastAsia="Times New Roman" w:hAnsi="Times New Roman" w:cs="Times New Roman" w:hint="default"/>
        <w:w w:val="99"/>
        <w:sz w:val="26"/>
        <w:szCs w:val="26"/>
        <w:lang w:eastAsia="en-US" w:bidi="ar-SA"/>
      </w:rPr>
    </w:lvl>
    <w:lvl w:ilvl="1" w:tplc="CBE22CCE">
      <w:numFmt w:val="bullet"/>
      <w:lvlText w:val="•"/>
      <w:lvlJc w:val="left"/>
      <w:pPr>
        <w:ind w:left="1672" w:hanging="284"/>
      </w:pPr>
      <w:rPr>
        <w:rFonts w:hint="default"/>
        <w:lang w:eastAsia="en-US" w:bidi="ar-SA"/>
      </w:rPr>
    </w:lvl>
    <w:lvl w:ilvl="2" w:tplc="4F70D96A">
      <w:numFmt w:val="bullet"/>
      <w:lvlText w:val="•"/>
      <w:lvlJc w:val="left"/>
      <w:pPr>
        <w:ind w:left="2645" w:hanging="284"/>
      </w:pPr>
      <w:rPr>
        <w:rFonts w:hint="default"/>
        <w:lang w:eastAsia="en-US" w:bidi="ar-SA"/>
      </w:rPr>
    </w:lvl>
    <w:lvl w:ilvl="3" w:tplc="4498F6F4">
      <w:numFmt w:val="bullet"/>
      <w:lvlText w:val="•"/>
      <w:lvlJc w:val="left"/>
      <w:pPr>
        <w:ind w:left="3617" w:hanging="284"/>
      </w:pPr>
      <w:rPr>
        <w:rFonts w:hint="default"/>
        <w:lang w:eastAsia="en-US" w:bidi="ar-SA"/>
      </w:rPr>
    </w:lvl>
    <w:lvl w:ilvl="4" w:tplc="B992BCCC">
      <w:numFmt w:val="bullet"/>
      <w:lvlText w:val="•"/>
      <w:lvlJc w:val="left"/>
      <w:pPr>
        <w:ind w:left="4590" w:hanging="284"/>
      </w:pPr>
      <w:rPr>
        <w:rFonts w:hint="default"/>
        <w:lang w:eastAsia="en-US" w:bidi="ar-SA"/>
      </w:rPr>
    </w:lvl>
    <w:lvl w:ilvl="5" w:tplc="86C6C470">
      <w:numFmt w:val="bullet"/>
      <w:lvlText w:val="•"/>
      <w:lvlJc w:val="left"/>
      <w:pPr>
        <w:ind w:left="5563" w:hanging="284"/>
      </w:pPr>
      <w:rPr>
        <w:rFonts w:hint="default"/>
        <w:lang w:eastAsia="en-US" w:bidi="ar-SA"/>
      </w:rPr>
    </w:lvl>
    <w:lvl w:ilvl="6" w:tplc="AABC7F88">
      <w:numFmt w:val="bullet"/>
      <w:lvlText w:val="•"/>
      <w:lvlJc w:val="left"/>
      <w:pPr>
        <w:ind w:left="6535" w:hanging="284"/>
      </w:pPr>
      <w:rPr>
        <w:rFonts w:hint="default"/>
        <w:lang w:eastAsia="en-US" w:bidi="ar-SA"/>
      </w:rPr>
    </w:lvl>
    <w:lvl w:ilvl="7" w:tplc="18FE3810">
      <w:numFmt w:val="bullet"/>
      <w:lvlText w:val="•"/>
      <w:lvlJc w:val="left"/>
      <w:pPr>
        <w:ind w:left="7508" w:hanging="284"/>
      </w:pPr>
      <w:rPr>
        <w:rFonts w:hint="default"/>
        <w:lang w:eastAsia="en-US" w:bidi="ar-SA"/>
      </w:rPr>
    </w:lvl>
    <w:lvl w:ilvl="8" w:tplc="2DAA20F8">
      <w:numFmt w:val="bullet"/>
      <w:lvlText w:val="•"/>
      <w:lvlJc w:val="left"/>
      <w:pPr>
        <w:ind w:left="8481" w:hanging="284"/>
      </w:pPr>
      <w:rPr>
        <w:rFonts w:hint="default"/>
        <w:lang w:eastAsia="en-US" w:bidi="ar-SA"/>
      </w:rPr>
    </w:lvl>
  </w:abstractNum>
  <w:abstractNum w:abstractNumId="12" w15:restartNumberingAfterBreak="0">
    <w:nsid w:val="27995182"/>
    <w:multiLevelType w:val="hybridMultilevel"/>
    <w:tmpl w:val="495CE068"/>
    <w:lvl w:ilvl="0" w:tplc="AD229C64">
      <w:numFmt w:val="bullet"/>
      <w:lvlText w:val="-"/>
      <w:lvlJc w:val="left"/>
      <w:pPr>
        <w:ind w:left="702" w:hanging="168"/>
      </w:pPr>
      <w:rPr>
        <w:rFonts w:ascii="Times New Roman" w:eastAsia="Times New Roman" w:hAnsi="Times New Roman" w:cs="Times New Roman" w:hint="default"/>
        <w:w w:val="99"/>
        <w:sz w:val="26"/>
        <w:szCs w:val="26"/>
        <w:lang w:eastAsia="en-US" w:bidi="ar-SA"/>
      </w:rPr>
    </w:lvl>
    <w:lvl w:ilvl="1" w:tplc="2A705086">
      <w:numFmt w:val="bullet"/>
      <w:lvlText w:val="•"/>
      <w:lvlJc w:val="left"/>
      <w:pPr>
        <w:ind w:left="1672" w:hanging="168"/>
      </w:pPr>
      <w:rPr>
        <w:rFonts w:hint="default"/>
        <w:lang w:eastAsia="en-US" w:bidi="ar-SA"/>
      </w:rPr>
    </w:lvl>
    <w:lvl w:ilvl="2" w:tplc="8E98E34E">
      <w:numFmt w:val="bullet"/>
      <w:lvlText w:val="•"/>
      <w:lvlJc w:val="left"/>
      <w:pPr>
        <w:ind w:left="2645" w:hanging="168"/>
      </w:pPr>
      <w:rPr>
        <w:rFonts w:hint="default"/>
        <w:lang w:eastAsia="en-US" w:bidi="ar-SA"/>
      </w:rPr>
    </w:lvl>
    <w:lvl w:ilvl="3" w:tplc="C7E2AA3E">
      <w:numFmt w:val="bullet"/>
      <w:lvlText w:val="•"/>
      <w:lvlJc w:val="left"/>
      <w:pPr>
        <w:ind w:left="3617" w:hanging="168"/>
      </w:pPr>
      <w:rPr>
        <w:rFonts w:hint="default"/>
        <w:lang w:eastAsia="en-US" w:bidi="ar-SA"/>
      </w:rPr>
    </w:lvl>
    <w:lvl w:ilvl="4" w:tplc="AB4624E6">
      <w:numFmt w:val="bullet"/>
      <w:lvlText w:val="•"/>
      <w:lvlJc w:val="left"/>
      <w:pPr>
        <w:ind w:left="4590" w:hanging="168"/>
      </w:pPr>
      <w:rPr>
        <w:rFonts w:hint="default"/>
        <w:lang w:eastAsia="en-US" w:bidi="ar-SA"/>
      </w:rPr>
    </w:lvl>
    <w:lvl w:ilvl="5" w:tplc="F5A4194C">
      <w:numFmt w:val="bullet"/>
      <w:lvlText w:val="•"/>
      <w:lvlJc w:val="left"/>
      <w:pPr>
        <w:ind w:left="5563" w:hanging="168"/>
      </w:pPr>
      <w:rPr>
        <w:rFonts w:hint="default"/>
        <w:lang w:eastAsia="en-US" w:bidi="ar-SA"/>
      </w:rPr>
    </w:lvl>
    <w:lvl w:ilvl="6" w:tplc="D0F4D576">
      <w:numFmt w:val="bullet"/>
      <w:lvlText w:val="•"/>
      <w:lvlJc w:val="left"/>
      <w:pPr>
        <w:ind w:left="6535" w:hanging="168"/>
      </w:pPr>
      <w:rPr>
        <w:rFonts w:hint="default"/>
        <w:lang w:eastAsia="en-US" w:bidi="ar-SA"/>
      </w:rPr>
    </w:lvl>
    <w:lvl w:ilvl="7" w:tplc="CA46919E">
      <w:numFmt w:val="bullet"/>
      <w:lvlText w:val="•"/>
      <w:lvlJc w:val="left"/>
      <w:pPr>
        <w:ind w:left="7508" w:hanging="168"/>
      </w:pPr>
      <w:rPr>
        <w:rFonts w:hint="default"/>
        <w:lang w:eastAsia="en-US" w:bidi="ar-SA"/>
      </w:rPr>
    </w:lvl>
    <w:lvl w:ilvl="8" w:tplc="D0FE4D8C">
      <w:numFmt w:val="bullet"/>
      <w:lvlText w:val="•"/>
      <w:lvlJc w:val="left"/>
      <w:pPr>
        <w:ind w:left="8481" w:hanging="168"/>
      </w:pPr>
      <w:rPr>
        <w:rFonts w:hint="default"/>
        <w:lang w:eastAsia="en-US" w:bidi="ar-SA"/>
      </w:rPr>
    </w:lvl>
  </w:abstractNum>
  <w:abstractNum w:abstractNumId="13" w15:restartNumberingAfterBreak="0">
    <w:nsid w:val="2B8A1855"/>
    <w:multiLevelType w:val="hybridMultilevel"/>
    <w:tmpl w:val="DFE881BC"/>
    <w:lvl w:ilvl="0" w:tplc="63A8A1D2">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F0C1202"/>
    <w:multiLevelType w:val="hybridMultilevel"/>
    <w:tmpl w:val="1EF2A622"/>
    <w:lvl w:ilvl="0" w:tplc="10FE2E06">
      <w:numFmt w:val="bullet"/>
      <w:lvlText w:val="-"/>
      <w:lvlJc w:val="left"/>
      <w:pPr>
        <w:ind w:left="702" w:hanging="192"/>
      </w:pPr>
      <w:rPr>
        <w:rFonts w:ascii="Times New Roman" w:eastAsia="Times New Roman" w:hAnsi="Times New Roman" w:cs="Times New Roman" w:hint="default"/>
        <w:w w:val="99"/>
        <w:sz w:val="26"/>
        <w:szCs w:val="26"/>
        <w:lang w:eastAsia="en-US" w:bidi="ar-SA"/>
      </w:rPr>
    </w:lvl>
    <w:lvl w:ilvl="1" w:tplc="04D01038">
      <w:numFmt w:val="bullet"/>
      <w:lvlText w:val="-"/>
      <w:lvlJc w:val="left"/>
      <w:pPr>
        <w:ind w:left="1705" w:hanging="152"/>
      </w:pPr>
      <w:rPr>
        <w:rFonts w:ascii="Times New Roman" w:eastAsia="Times New Roman" w:hAnsi="Times New Roman" w:cs="Times New Roman" w:hint="default"/>
        <w:w w:val="99"/>
        <w:sz w:val="26"/>
        <w:szCs w:val="26"/>
        <w:lang w:eastAsia="en-US" w:bidi="ar-SA"/>
      </w:rPr>
    </w:lvl>
    <w:lvl w:ilvl="2" w:tplc="953EE9BE">
      <w:numFmt w:val="bullet"/>
      <w:lvlText w:val="•"/>
      <w:lvlJc w:val="left"/>
      <w:pPr>
        <w:ind w:left="2669" w:hanging="152"/>
      </w:pPr>
      <w:rPr>
        <w:rFonts w:hint="default"/>
        <w:lang w:eastAsia="en-US" w:bidi="ar-SA"/>
      </w:rPr>
    </w:lvl>
    <w:lvl w:ilvl="3" w:tplc="E05A80F6">
      <w:numFmt w:val="bullet"/>
      <w:lvlText w:val="•"/>
      <w:lvlJc w:val="left"/>
      <w:pPr>
        <w:ind w:left="3639" w:hanging="152"/>
      </w:pPr>
      <w:rPr>
        <w:rFonts w:hint="default"/>
        <w:lang w:eastAsia="en-US" w:bidi="ar-SA"/>
      </w:rPr>
    </w:lvl>
    <w:lvl w:ilvl="4" w:tplc="FC96886C">
      <w:numFmt w:val="bullet"/>
      <w:lvlText w:val="•"/>
      <w:lvlJc w:val="left"/>
      <w:pPr>
        <w:ind w:left="4608" w:hanging="152"/>
      </w:pPr>
      <w:rPr>
        <w:rFonts w:hint="default"/>
        <w:lang w:eastAsia="en-US" w:bidi="ar-SA"/>
      </w:rPr>
    </w:lvl>
    <w:lvl w:ilvl="5" w:tplc="24CCF02E">
      <w:numFmt w:val="bullet"/>
      <w:lvlText w:val="•"/>
      <w:lvlJc w:val="left"/>
      <w:pPr>
        <w:ind w:left="5578" w:hanging="152"/>
      </w:pPr>
      <w:rPr>
        <w:rFonts w:hint="default"/>
        <w:lang w:eastAsia="en-US" w:bidi="ar-SA"/>
      </w:rPr>
    </w:lvl>
    <w:lvl w:ilvl="6" w:tplc="C914C0E0">
      <w:numFmt w:val="bullet"/>
      <w:lvlText w:val="•"/>
      <w:lvlJc w:val="left"/>
      <w:pPr>
        <w:ind w:left="6548" w:hanging="152"/>
      </w:pPr>
      <w:rPr>
        <w:rFonts w:hint="default"/>
        <w:lang w:eastAsia="en-US" w:bidi="ar-SA"/>
      </w:rPr>
    </w:lvl>
    <w:lvl w:ilvl="7" w:tplc="C4EC1606">
      <w:numFmt w:val="bullet"/>
      <w:lvlText w:val="•"/>
      <w:lvlJc w:val="left"/>
      <w:pPr>
        <w:ind w:left="7517" w:hanging="152"/>
      </w:pPr>
      <w:rPr>
        <w:rFonts w:hint="default"/>
        <w:lang w:eastAsia="en-US" w:bidi="ar-SA"/>
      </w:rPr>
    </w:lvl>
    <w:lvl w:ilvl="8" w:tplc="55CCD08C">
      <w:numFmt w:val="bullet"/>
      <w:lvlText w:val="•"/>
      <w:lvlJc w:val="left"/>
      <w:pPr>
        <w:ind w:left="8487" w:hanging="152"/>
      </w:pPr>
      <w:rPr>
        <w:rFonts w:hint="default"/>
        <w:lang w:eastAsia="en-US" w:bidi="ar-SA"/>
      </w:rPr>
    </w:lvl>
  </w:abstractNum>
  <w:abstractNum w:abstractNumId="15" w15:restartNumberingAfterBreak="0">
    <w:nsid w:val="31C05C12"/>
    <w:multiLevelType w:val="hybridMultilevel"/>
    <w:tmpl w:val="D5C4758E"/>
    <w:lvl w:ilvl="0" w:tplc="E286BA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4A6041"/>
    <w:multiLevelType w:val="hybridMultilevel"/>
    <w:tmpl w:val="4748EED4"/>
    <w:lvl w:ilvl="0" w:tplc="C0CAADB2">
      <w:start w:val="1"/>
      <w:numFmt w:val="upperRoman"/>
      <w:suff w:val="space"/>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F0FFC"/>
    <w:multiLevelType w:val="hybridMultilevel"/>
    <w:tmpl w:val="BE368E1E"/>
    <w:lvl w:ilvl="0" w:tplc="15163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71FAE"/>
    <w:multiLevelType w:val="multilevel"/>
    <w:tmpl w:val="2A20695E"/>
    <w:lvl w:ilvl="0">
      <w:start w:val="2"/>
      <w:numFmt w:val="decimal"/>
      <w:lvlText w:val="%1."/>
      <w:lvlJc w:val="left"/>
      <w:pPr>
        <w:ind w:left="390" w:hanging="390"/>
      </w:pPr>
      <w:rPr>
        <w:rFonts w:hint="default"/>
      </w:rPr>
    </w:lvl>
    <w:lvl w:ilvl="1">
      <w:start w:val="1"/>
      <w:numFmt w:val="decimal"/>
      <w:lvlText w:val="%1.%2."/>
      <w:lvlJc w:val="left"/>
      <w:pPr>
        <w:ind w:left="2129" w:hanging="72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5307" w:hanging="108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485" w:hanging="144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663" w:hanging="1800"/>
      </w:pPr>
      <w:rPr>
        <w:rFonts w:hint="default"/>
      </w:rPr>
    </w:lvl>
    <w:lvl w:ilvl="8">
      <w:start w:val="1"/>
      <w:numFmt w:val="decimal"/>
      <w:lvlText w:val="%1.%2.%3.%4.%5.%6.%7.%8.%9."/>
      <w:lvlJc w:val="left"/>
      <w:pPr>
        <w:ind w:left="13072" w:hanging="1800"/>
      </w:pPr>
      <w:rPr>
        <w:rFonts w:hint="default"/>
      </w:rPr>
    </w:lvl>
  </w:abstractNum>
  <w:abstractNum w:abstractNumId="19" w15:restartNumberingAfterBreak="0">
    <w:nsid w:val="48897FE0"/>
    <w:multiLevelType w:val="hybridMultilevel"/>
    <w:tmpl w:val="2C2604FA"/>
    <w:lvl w:ilvl="0" w:tplc="70028AC4">
      <w:start w:val="9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AF78C9"/>
    <w:multiLevelType w:val="multilevel"/>
    <w:tmpl w:val="8BBADB22"/>
    <w:lvl w:ilvl="0">
      <w:start w:val="1"/>
      <w:numFmt w:val="decimal"/>
      <w:lvlText w:val="%1."/>
      <w:lvlJc w:val="left"/>
      <w:rPr>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7729A5"/>
    <w:multiLevelType w:val="hybridMultilevel"/>
    <w:tmpl w:val="D192736E"/>
    <w:lvl w:ilvl="0" w:tplc="DBBEB812">
      <w:numFmt w:val="bullet"/>
      <w:lvlText w:val="-"/>
      <w:lvlJc w:val="left"/>
      <w:pPr>
        <w:ind w:left="702" w:hanging="168"/>
      </w:pPr>
      <w:rPr>
        <w:rFonts w:ascii="Times New Roman" w:eastAsia="Times New Roman" w:hAnsi="Times New Roman" w:cs="Times New Roman" w:hint="default"/>
        <w:w w:val="99"/>
        <w:sz w:val="26"/>
        <w:szCs w:val="26"/>
        <w:lang w:eastAsia="en-US" w:bidi="ar-SA"/>
      </w:rPr>
    </w:lvl>
    <w:lvl w:ilvl="1" w:tplc="2FB48028">
      <w:numFmt w:val="bullet"/>
      <w:lvlText w:val="•"/>
      <w:lvlJc w:val="left"/>
      <w:pPr>
        <w:ind w:left="1672" w:hanging="168"/>
      </w:pPr>
      <w:rPr>
        <w:rFonts w:hint="default"/>
        <w:lang w:eastAsia="en-US" w:bidi="ar-SA"/>
      </w:rPr>
    </w:lvl>
    <w:lvl w:ilvl="2" w:tplc="EC586B38">
      <w:numFmt w:val="bullet"/>
      <w:lvlText w:val="•"/>
      <w:lvlJc w:val="left"/>
      <w:pPr>
        <w:ind w:left="2645" w:hanging="168"/>
      </w:pPr>
      <w:rPr>
        <w:rFonts w:hint="default"/>
        <w:lang w:eastAsia="en-US" w:bidi="ar-SA"/>
      </w:rPr>
    </w:lvl>
    <w:lvl w:ilvl="3" w:tplc="BE149772">
      <w:numFmt w:val="bullet"/>
      <w:lvlText w:val="•"/>
      <w:lvlJc w:val="left"/>
      <w:pPr>
        <w:ind w:left="3617" w:hanging="168"/>
      </w:pPr>
      <w:rPr>
        <w:rFonts w:hint="default"/>
        <w:lang w:eastAsia="en-US" w:bidi="ar-SA"/>
      </w:rPr>
    </w:lvl>
    <w:lvl w:ilvl="4" w:tplc="807808A6">
      <w:numFmt w:val="bullet"/>
      <w:lvlText w:val="•"/>
      <w:lvlJc w:val="left"/>
      <w:pPr>
        <w:ind w:left="4590" w:hanging="168"/>
      </w:pPr>
      <w:rPr>
        <w:rFonts w:hint="default"/>
        <w:lang w:eastAsia="en-US" w:bidi="ar-SA"/>
      </w:rPr>
    </w:lvl>
    <w:lvl w:ilvl="5" w:tplc="3B86F600">
      <w:numFmt w:val="bullet"/>
      <w:lvlText w:val="•"/>
      <w:lvlJc w:val="left"/>
      <w:pPr>
        <w:ind w:left="5563" w:hanging="168"/>
      </w:pPr>
      <w:rPr>
        <w:rFonts w:hint="default"/>
        <w:lang w:eastAsia="en-US" w:bidi="ar-SA"/>
      </w:rPr>
    </w:lvl>
    <w:lvl w:ilvl="6" w:tplc="1DF20FAE">
      <w:numFmt w:val="bullet"/>
      <w:lvlText w:val="•"/>
      <w:lvlJc w:val="left"/>
      <w:pPr>
        <w:ind w:left="6535" w:hanging="168"/>
      </w:pPr>
      <w:rPr>
        <w:rFonts w:hint="default"/>
        <w:lang w:eastAsia="en-US" w:bidi="ar-SA"/>
      </w:rPr>
    </w:lvl>
    <w:lvl w:ilvl="7" w:tplc="EBA22598">
      <w:numFmt w:val="bullet"/>
      <w:lvlText w:val="•"/>
      <w:lvlJc w:val="left"/>
      <w:pPr>
        <w:ind w:left="7508" w:hanging="168"/>
      </w:pPr>
      <w:rPr>
        <w:rFonts w:hint="default"/>
        <w:lang w:eastAsia="en-US" w:bidi="ar-SA"/>
      </w:rPr>
    </w:lvl>
    <w:lvl w:ilvl="8" w:tplc="92F44832">
      <w:numFmt w:val="bullet"/>
      <w:lvlText w:val="•"/>
      <w:lvlJc w:val="left"/>
      <w:pPr>
        <w:ind w:left="8481" w:hanging="168"/>
      </w:pPr>
      <w:rPr>
        <w:rFonts w:hint="default"/>
        <w:lang w:eastAsia="en-US" w:bidi="ar-SA"/>
      </w:rPr>
    </w:lvl>
  </w:abstractNum>
  <w:abstractNum w:abstractNumId="22" w15:restartNumberingAfterBreak="0">
    <w:nsid w:val="4CC56C61"/>
    <w:multiLevelType w:val="multilevel"/>
    <w:tmpl w:val="9B1ADD00"/>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lowerLetter"/>
      <w:suff w:val="space"/>
      <w:lvlText w:val="%4)"/>
      <w:lvlJc w:val="left"/>
      <w:pPr>
        <w:ind w:left="0" w:firstLine="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FC044D"/>
    <w:multiLevelType w:val="hybridMultilevel"/>
    <w:tmpl w:val="54D6F4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E17E8A"/>
    <w:multiLevelType w:val="multilevel"/>
    <w:tmpl w:val="670CC33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AF2110"/>
    <w:multiLevelType w:val="hybridMultilevel"/>
    <w:tmpl w:val="30CA07B0"/>
    <w:lvl w:ilvl="0" w:tplc="5262CF22">
      <w:numFmt w:val="bullet"/>
      <w:lvlText w:val="-"/>
      <w:lvlJc w:val="left"/>
      <w:pPr>
        <w:ind w:left="702" w:hanging="154"/>
      </w:pPr>
      <w:rPr>
        <w:rFonts w:ascii="Times New Roman" w:eastAsia="Times New Roman" w:hAnsi="Times New Roman" w:cs="Times New Roman" w:hint="default"/>
        <w:w w:val="99"/>
        <w:sz w:val="26"/>
        <w:szCs w:val="26"/>
        <w:lang w:eastAsia="en-US" w:bidi="ar-SA"/>
      </w:rPr>
    </w:lvl>
    <w:lvl w:ilvl="1" w:tplc="C610CE34">
      <w:numFmt w:val="bullet"/>
      <w:lvlText w:val="•"/>
      <w:lvlJc w:val="left"/>
      <w:pPr>
        <w:ind w:left="1672" w:hanging="154"/>
      </w:pPr>
      <w:rPr>
        <w:rFonts w:hint="default"/>
        <w:lang w:eastAsia="en-US" w:bidi="ar-SA"/>
      </w:rPr>
    </w:lvl>
    <w:lvl w:ilvl="2" w:tplc="4AE45C4A">
      <w:numFmt w:val="bullet"/>
      <w:lvlText w:val="•"/>
      <w:lvlJc w:val="left"/>
      <w:pPr>
        <w:ind w:left="2645" w:hanging="154"/>
      </w:pPr>
      <w:rPr>
        <w:rFonts w:hint="default"/>
        <w:lang w:eastAsia="en-US" w:bidi="ar-SA"/>
      </w:rPr>
    </w:lvl>
    <w:lvl w:ilvl="3" w:tplc="F4923CE8">
      <w:numFmt w:val="bullet"/>
      <w:lvlText w:val="•"/>
      <w:lvlJc w:val="left"/>
      <w:pPr>
        <w:ind w:left="3617" w:hanging="154"/>
      </w:pPr>
      <w:rPr>
        <w:rFonts w:hint="default"/>
        <w:lang w:eastAsia="en-US" w:bidi="ar-SA"/>
      </w:rPr>
    </w:lvl>
    <w:lvl w:ilvl="4" w:tplc="1ECA8EE8">
      <w:numFmt w:val="bullet"/>
      <w:lvlText w:val="•"/>
      <w:lvlJc w:val="left"/>
      <w:pPr>
        <w:ind w:left="4590" w:hanging="154"/>
      </w:pPr>
      <w:rPr>
        <w:rFonts w:hint="default"/>
        <w:lang w:eastAsia="en-US" w:bidi="ar-SA"/>
      </w:rPr>
    </w:lvl>
    <w:lvl w:ilvl="5" w:tplc="01C43F0E">
      <w:numFmt w:val="bullet"/>
      <w:lvlText w:val="•"/>
      <w:lvlJc w:val="left"/>
      <w:pPr>
        <w:ind w:left="5563" w:hanging="154"/>
      </w:pPr>
      <w:rPr>
        <w:rFonts w:hint="default"/>
        <w:lang w:eastAsia="en-US" w:bidi="ar-SA"/>
      </w:rPr>
    </w:lvl>
    <w:lvl w:ilvl="6" w:tplc="59CA2A2A">
      <w:numFmt w:val="bullet"/>
      <w:lvlText w:val="•"/>
      <w:lvlJc w:val="left"/>
      <w:pPr>
        <w:ind w:left="6535" w:hanging="154"/>
      </w:pPr>
      <w:rPr>
        <w:rFonts w:hint="default"/>
        <w:lang w:eastAsia="en-US" w:bidi="ar-SA"/>
      </w:rPr>
    </w:lvl>
    <w:lvl w:ilvl="7" w:tplc="DBEA267C">
      <w:numFmt w:val="bullet"/>
      <w:lvlText w:val="•"/>
      <w:lvlJc w:val="left"/>
      <w:pPr>
        <w:ind w:left="7508" w:hanging="154"/>
      </w:pPr>
      <w:rPr>
        <w:rFonts w:hint="default"/>
        <w:lang w:eastAsia="en-US" w:bidi="ar-SA"/>
      </w:rPr>
    </w:lvl>
    <w:lvl w:ilvl="8" w:tplc="C46875D4">
      <w:numFmt w:val="bullet"/>
      <w:lvlText w:val="•"/>
      <w:lvlJc w:val="left"/>
      <w:pPr>
        <w:ind w:left="8481" w:hanging="154"/>
      </w:pPr>
      <w:rPr>
        <w:rFonts w:hint="default"/>
        <w:lang w:eastAsia="en-US" w:bidi="ar-SA"/>
      </w:rPr>
    </w:lvl>
  </w:abstractNum>
  <w:abstractNum w:abstractNumId="26" w15:restartNumberingAfterBreak="0">
    <w:nsid w:val="63841237"/>
    <w:multiLevelType w:val="hybridMultilevel"/>
    <w:tmpl w:val="AA1A12A0"/>
    <w:lvl w:ilvl="0" w:tplc="F94A3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9371E7"/>
    <w:multiLevelType w:val="hybridMultilevel"/>
    <w:tmpl w:val="3C3AC762"/>
    <w:lvl w:ilvl="0" w:tplc="DCB8038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D6B1A"/>
    <w:multiLevelType w:val="hybridMultilevel"/>
    <w:tmpl w:val="0E4CD222"/>
    <w:lvl w:ilvl="0" w:tplc="CD889A96">
      <w:start w:val="10"/>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7225786"/>
    <w:multiLevelType w:val="hybridMultilevel"/>
    <w:tmpl w:val="543CE4C0"/>
    <w:lvl w:ilvl="0" w:tplc="5DD2AF64">
      <w:start w:val="1"/>
      <w:numFmt w:val="decimal"/>
      <w:lvlText w:val="%1."/>
      <w:lvlJc w:val="left"/>
      <w:pPr>
        <w:ind w:left="1410" w:hanging="708"/>
      </w:pPr>
      <w:rPr>
        <w:rFonts w:ascii="Times New Roman" w:eastAsia="Times New Roman" w:hAnsi="Times New Roman" w:cs="Times New Roman" w:hint="default"/>
        <w:b/>
        <w:bCs/>
        <w:spacing w:val="0"/>
        <w:w w:val="100"/>
        <w:sz w:val="28"/>
        <w:szCs w:val="28"/>
        <w:lang w:eastAsia="en-US" w:bidi="ar-SA"/>
      </w:rPr>
    </w:lvl>
    <w:lvl w:ilvl="1" w:tplc="33FCDC0A">
      <w:numFmt w:val="none"/>
      <w:lvlText w:val=""/>
      <w:lvlJc w:val="left"/>
      <w:pPr>
        <w:tabs>
          <w:tab w:val="num" w:pos="360"/>
        </w:tabs>
      </w:pPr>
    </w:lvl>
    <w:lvl w:ilvl="2" w:tplc="1E2E4390">
      <w:start w:val="1"/>
      <w:numFmt w:val="lowerLetter"/>
      <w:lvlText w:val="%3)"/>
      <w:lvlJc w:val="left"/>
      <w:pPr>
        <w:ind w:left="1988" w:hanging="360"/>
      </w:pPr>
      <w:rPr>
        <w:rFonts w:ascii="Times New Roman" w:eastAsia="Times New Roman" w:hAnsi="Times New Roman" w:cs="Times New Roman" w:hint="default"/>
        <w:b/>
        <w:bCs/>
        <w:i/>
        <w:spacing w:val="-3"/>
        <w:w w:val="99"/>
        <w:sz w:val="26"/>
        <w:szCs w:val="26"/>
        <w:lang w:eastAsia="en-US" w:bidi="ar-SA"/>
      </w:rPr>
    </w:lvl>
    <w:lvl w:ilvl="3" w:tplc="7652C186">
      <w:numFmt w:val="bullet"/>
      <w:lvlText w:val="•"/>
      <w:lvlJc w:val="left"/>
      <w:pPr>
        <w:ind w:left="3035" w:hanging="360"/>
      </w:pPr>
      <w:rPr>
        <w:rFonts w:hint="default"/>
        <w:lang w:eastAsia="en-US" w:bidi="ar-SA"/>
      </w:rPr>
    </w:lvl>
    <w:lvl w:ilvl="4" w:tplc="D19A7954">
      <w:numFmt w:val="bullet"/>
      <w:lvlText w:val="•"/>
      <w:lvlJc w:val="left"/>
      <w:pPr>
        <w:ind w:left="4091" w:hanging="360"/>
      </w:pPr>
      <w:rPr>
        <w:rFonts w:hint="default"/>
        <w:lang w:eastAsia="en-US" w:bidi="ar-SA"/>
      </w:rPr>
    </w:lvl>
    <w:lvl w:ilvl="5" w:tplc="2C44A580">
      <w:numFmt w:val="bullet"/>
      <w:lvlText w:val="•"/>
      <w:lvlJc w:val="left"/>
      <w:pPr>
        <w:ind w:left="5147" w:hanging="360"/>
      </w:pPr>
      <w:rPr>
        <w:rFonts w:hint="default"/>
        <w:lang w:eastAsia="en-US" w:bidi="ar-SA"/>
      </w:rPr>
    </w:lvl>
    <w:lvl w:ilvl="6" w:tplc="AFC49C56">
      <w:numFmt w:val="bullet"/>
      <w:lvlText w:val="•"/>
      <w:lvlJc w:val="left"/>
      <w:pPr>
        <w:ind w:left="6203" w:hanging="360"/>
      </w:pPr>
      <w:rPr>
        <w:rFonts w:hint="default"/>
        <w:lang w:eastAsia="en-US" w:bidi="ar-SA"/>
      </w:rPr>
    </w:lvl>
    <w:lvl w:ilvl="7" w:tplc="F868558C">
      <w:numFmt w:val="bullet"/>
      <w:lvlText w:val="•"/>
      <w:lvlJc w:val="left"/>
      <w:pPr>
        <w:ind w:left="7259" w:hanging="360"/>
      </w:pPr>
      <w:rPr>
        <w:rFonts w:hint="default"/>
        <w:lang w:eastAsia="en-US" w:bidi="ar-SA"/>
      </w:rPr>
    </w:lvl>
    <w:lvl w:ilvl="8" w:tplc="6478AC24">
      <w:numFmt w:val="bullet"/>
      <w:lvlText w:val="•"/>
      <w:lvlJc w:val="left"/>
      <w:pPr>
        <w:ind w:left="8314" w:hanging="360"/>
      </w:pPr>
      <w:rPr>
        <w:rFonts w:hint="default"/>
        <w:lang w:eastAsia="en-US" w:bidi="ar-SA"/>
      </w:rPr>
    </w:lvl>
  </w:abstractNum>
  <w:abstractNum w:abstractNumId="30" w15:restartNumberingAfterBreak="0">
    <w:nsid w:val="67EC23B6"/>
    <w:multiLevelType w:val="hybridMultilevel"/>
    <w:tmpl w:val="4D2E3B7C"/>
    <w:lvl w:ilvl="0" w:tplc="524230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98F4DE7"/>
    <w:multiLevelType w:val="multilevel"/>
    <w:tmpl w:val="9B1ADD00"/>
    <w:styleLink w:val="CurrentList1"/>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lowerLetter"/>
      <w:suff w:val="space"/>
      <w:lvlText w:val="%4)"/>
      <w:lvlJc w:val="left"/>
      <w:pPr>
        <w:ind w:left="0" w:firstLine="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C55337"/>
    <w:multiLevelType w:val="multilevel"/>
    <w:tmpl w:val="6758093A"/>
    <w:lvl w:ilvl="0">
      <w:start w:val="1"/>
      <w:numFmt w:val="decimal"/>
      <w:lvlText w:val="%1."/>
      <w:lvlJc w:val="left"/>
      <w:pPr>
        <w:ind w:left="1410" w:hanging="708"/>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1834" w:hanging="425"/>
      </w:pPr>
      <w:rPr>
        <w:rFonts w:ascii="Times New Roman" w:eastAsia="Times New Roman" w:hAnsi="Times New Roman" w:cs="Times New Roman" w:hint="default"/>
        <w:b/>
        <w:bCs/>
        <w:w w:val="99"/>
        <w:sz w:val="26"/>
        <w:szCs w:val="26"/>
        <w:lang w:eastAsia="en-US" w:bidi="ar-SA"/>
      </w:rPr>
    </w:lvl>
    <w:lvl w:ilvl="2">
      <w:start w:val="1"/>
      <w:numFmt w:val="lowerLetter"/>
      <w:lvlText w:val="%3)"/>
      <w:lvlJc w:val="left"/>
      <w:pPr>
        <w:ind w:left="1988" w:hanging="360"/>
      </w:pPr>
      <w:rPr>
        <w:rFonts w:ascii="Times New Roman" w:eastAsia="Times New Roman" w:hAnsi="Times New Roman" w:cs="Times New Roman" w:hint="default"/>
        <w:b/>
        <w:bCs/>
        <w:i/>
        <w:spacing w:val="-3"/>
        <w:w w:val="99"/>
        <w:sz w:val="26"/>
        <w:szCs w:val="26"/>
        <w:lang w:eastAsia="en-US" w:bidi="ar-SA"/>
      </w:rPr>
    </w:lvl>
    <w:lvl w:ilvl="3">
      <w:numFmt w:val="bullet"/>
      <w:lvlText w:val="•"/>
      <w:lvlJc w:val="left"/>
      <w:pPr>
        <w:ind w:left="3035" w:hanging="360"/>
      </w:pPr>
      <w:rPr>
        <w:rFonts w:hint="default"/>
        <w:lang w:eastAsia="en-US" w:bidi="ar-SA"/>
      </w:rPr>
    </w:lvl>
    <w:lvl w:ilvl="4">
      <w:numFmt w:val="bullet"/>
      <w:lvlText w:val="•"/>
      <w:lvlJc w:val="left"/>
      <w:pPr>
        <w:ind w:left="4091" w:hanging="360"/>
      </w:pPr>
      <w:rPr>
        <w:rFonts w:hint="default"/>
        <w:lang w:eastAsia="en-US" w:bidi="ar-SA"/>
      </w:rPr>
    </w:lvl>
    <w:lvl w:ilvl="5">
      <w:numFmt w:val="bullet"/>
      <w:lvlText w:val="•"/>
      <w:lvlJc w:val="left"/>
      <w:pPr>
        <w:ind w:left="5147" w:hanging="360"/>
      </w:pPr>
      <w:rPr>
        <w:rFonts w:hint="default"/>
        <w:lang w:eastAsia="en-US" w:bidi="ar-SA"/>
      </w:rPr>
    </w:lvl>
    <w:lvl w:ilvl="6">
      <w:numFmt w:val="bullet"/>
      <w:lvlText w:val="•"/>
      <w:lvlJc w:val="left"/>
      <w:pPr>
        <w:ind w:left="6203" w:hanging="360"/>
      </w:pPr>
      <w:rPr>
        <w:rFonts w:hint="default"/>
        <w:lang w:eastAsia="en-US" w:bidi="ar-SA"/>
      </w:rPr>
    </w:lvl>
    <w:lvl w:ilvl="7">
      <w:numFmt w:val="bullet"/>
      <w:lvlText w:val="•"/>
      <w:lvlJc w:val="left"/>
      <w:pPr>
        <w:ind w:left="7259" w:hanging="360"/>
      </w:pPr>
      <w:rPr>
        <w:rFonts w:hint="default"/>
        <w:lang w:eastAsia="en-US" w:bidi="ar-SA"/>
      </w:rPr>
    </w:lvl>
    <w:lvl w:ilvl="8">
      <w:numFmt w:val="bullet"/>
      <w:lvlText w:val="•"/>
      <w:lvlJc w:val="left"/>
      <w:pPr>
        <w:ind w:left="8314" w:hanging="360"/>
      </w:pPr>
      <w:rPr>
        <w:rFonts w:hint="default"/>
        <w:lang w:eastAsia="en-US" w:bidi="ar-SA"/>
      </w:rPr>
    </w:lvl>
  </w:abstractNum>
  <w:abstractNum w:abstractNumId="33" w15:restartNumberingAfterBreak="0">
    <w:nsid w:val="701D4737"/>
    <w:multiLevelType w:val="hybridMultilevel"/>
    <w:tmpl w:val="38D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D1B77"/>
    <w:multiLevelType w:val="hybridMultilevel"/>
    <w:tmpl w:val="BB4AADCA"/>
    <w:lvl w:ilvl="0" w:tplc="BF349E8C">
      <w:numFmt w:val="bullet"/>
      <w:lvlText w:val="-"/>
      <w:lvlJc w:val="left"/>
      <w:pPr>
        <w:ind w:left="702" w:hanging="164"/>
      </w:pPr>
      <w:rPr>
        <w:rFonts w:ascii="Times New Roman" w:eastAsia="Times New Roman" w:hAnsi="Times New Roman" w:cs="Times New Roman" w:hint="default"/>
        <w:w w:val="99"/>
        <w:sz w:val="26"/>
        <w:szCs w:val="26"/>
        <w:lang w:eastAsia="en-US" w:bidi="ar-SA"/>
      </w:rPr>
    </w:lvl>
    <w:lvl w:ilvl="1" w:tplc="062AE152">
      <w:numFmt w:val="bullet"/>
      <w:lvlText w:val="•"/>
      <w:lvlJc w:val="left"/>
      <w:pPr>
        <w:ind w:left="1672" w:hanging="164"/>
      </w:pPr>
      <w:rPr>
        <w:rFonts w:hint="default"/>
        <w:lang w:eastAsia="en-US" w:bidi="ar-SA"/>
      </w:rPr>
    </w:lvl>
    <w:lvl w:ilvl="2" w:tplc="BD1ED9C2">
      <w:numFmt w:val="bullet"/>
      <w:lvlText w:val="•"/>
      <w:lvlJc w:val="left"/>
      <w:pPr>
        <w:ind w:left="2645" w:hanging="164"/>
      </w:pPr>
      <w:rPr>
        <w:rFonts w:hint="default"/>
        <w:lang w:eastAsia="en-US" w:bidi="ar-SA"/>
      </w:rPr>
    </w:lvl>
    <w:lvl w:ilvl="3" w:tplc="6334228E">
      <w:numFmt w:val="bullet"/>
      <w:lvlText w:val="•"/>
      <w:lvlJc w:val="left"/>
      <w:pPr>
        <w:ind w:left="3617" w:hanging="164"/>
      </w:pPr>
      <w:rPr>
        <w:rFonts w:hint="default"/>
        <w:lang w:eastAsia="en-US" w:bidi="ar-SA"/>
      </w:rPr>
    </w:lvl>
    <w:lvl w:ilvl="4" w:tplc="E7D8F4B2">
      <w:numFmt w:val="bullet"/>
      <w:lvlText w:val="•"/>
      <w:lvlJc w:val="left"/>
      <w:pPr>
        <w:ind w:left="4590" w:hanging="164"/>
      </w:pPr>
      <w:rPr>
        <w:rFonts w:hint="default"/>
        <w:lang w:eastAsia="en-US" w:bidi="ar-SA"/>
      </w:rPr>
    </w:lvl>
    <w:lvl w:ilvl="5" w:tplc="0C9C2AD0">
      <w:numFmt w:val="bullet"/>
      <w:lvlText w:val="•"/>
      <w:lvlJc w:val="left"/>
      <w:pPr>
        <w:ind w:left="5563" w:hanging="164"/>
      </w:pPr>
      <w:rPr>
        <w:rFonts w:hint="default"/>
        <w:lang w:eastAsia="en-US" w:bidi="ar-SA"/>
      </w:rPr>
    </w:lvl>
    <w:lvl w:ilvl="6" w:tplc="BE905250">
      <w:numFmt w:val="bullet"/>
      <w:lvlText w:val="•"/>
      <w:lvlJc w:val="left"/>
      <w:pPr>
        <w:ind w:left="6535" w:hanging="164"/>
      </w:pPr>
      <w:rPr>
        <w:rFonts w:hint="default"/>
        <w:lang w:eastAsia="en-US" w:bidi="ar-SA"/>
      </w:rPr>
    </w:lvl>
    <w:lvl w:ilvl="7" w:tplc="471A25DE">
      <w:numFmt w:val="bullet"/>
      <w:lvlText w:val="•"/>
      <w:lvlJc w:val="left"/>
      <w:pPr>
        <w:ind w:left="7508" w:hanging="164"/>
      </w:pPr>
      <w:rPr>
        <w:rFonts w:hint="default"/>
        <w:lang w:eastAsia="en-US" w:bidi="ar-SA"/>
      </w:rPr>
    </w:lvl>
    <w:lvl w:ilvl="8" w:tplc="37FC179E">
      <w:numFmt w:val="bullet"/>
      <w:lvlText w:val="•"/>
      <w:lvlJc w:val="left"/>
      <w:pPr>
        <w:ind w:left="8481" w:hanging="164"/>
      </w:pPr>
      <w:rPr>
        <w:rFonts w:hint="default"/>
        <w:lang w:eastAsia="en-US" w:bidi="ar-SA"/>
      </w:rPr>
    </w:lvl>
  </w:abstractNum>
  <w:abstractNum w:abstractNumId="35" w15:restartNumberingAfterBreak="0">
    <w:nsid w:val="79CA0562"/>
    <w:multiLevelType w:val="multilevel"/>
    <w:tmpl w:val="66043190"/>
    <w:lvl w:ilvl="0">
      <w:start w:val="2"/>
      <w:numFmt w:val="decimal"/>
      <w:lvlText w:val="%1"/>
      <w:lvlJc w:val="left"/>
      <w:pPr>
        <w:ind w:left="375" w:hanging="375"/>
      </w:pPr>
      <w:rPr>
        <w:rFonts w:hint="default"/>
        <w:color w:val="auto"/>
      </w:rPr>
    </w:lvl>
    <w:lvl w:ilvl="1">
      <w:start w:val="7"/>
      <w:numFmt w:val="decimal"/>
      <w:lvlText w:val="%1.%2"/>
      <w:lvlJc w:val="left"/>
      <w:pPr>
        <w:ind w:left="943"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36" w15:restartNumberingAfterBreak="0">
    <w:nsid w:val="7E875EAF"/>
    <w:multiLevelType w:val="hybridMultilevel"/>
    <w:tmpl w:val="36A608C6"/>
    <w:lvl w:ilvl="0" w:tplc="0FB4ADC6">
      <w:numFmt w:val="bullet"/>
      <w:lvlText w:val="-"/>
      <w:lvlJc w:val="left"/>
      <w:pPr>
        <w:ind w:left="339" w:hanging="140"/>
      </w:pPr>
      <w:rPr>
        <w:rFonts w:ascii="Times New Roman" w:eastAsia="Times New Roman" w:hAnsi="Times New Roman" w:cs="Times New Roman" w:hint="default"/>
        <w:w w:val="99"/>
        <w:sz w:val="24"/>
        <w:szCs w:val="24"/>
        <w:lang w:eastAsia="en-US" w:bidi="ar-SA"/>
      </w:rPr>
    </w:lvl>
    <w:lvl w:ilvl="1" w:tplc="15C68B6A">
      <w:numFmt w:val="bullet"/>
      <w:lvlText w:val="•"/>
      <w:lvlJc w:val="left"/>
      <w:pPr>
        <w:ind w:left="843" w:hanging="140"/>
      </w:pPr>
      <w:rPr>
        <w:rFonts w:hint="default"/>
        <w:lang w:eastAsia="en-US" w:bidi="ar-SA"/>
      </w:rPr>
    </w:lvl>
    <w:lvl w:ilvl="2" w:tplc="E3723892">
      <w:numFmt w:val="bullet"/>
      <w:lvlText w:val="•"/>
      <w:lvlJc w:val="left"/>
      <w:pPr>
        <w:ind w:left="1347" w:hanging="140"/>
      </w:pPr>
      <w:rPr>
        <w:rFonts w:hint="default"/>
        <w:lang w:eastAsia="en-US" w:bidi="ar-SA"/>
      </w:rPr>
    </w:lvl>
    <w:lvl w:ilvl="3" w:tplc="933E1A4C">
      <w:numFmt w:val="bullet"/>
      <w:lvlText w:val="•"/>
      <w:lvlJc w:val="left"/>
      <w:pPr>
        <w:ind w:left="1850" w:hanging="140"/>
      </w:pPr>
      <w:rPr>
        <w:rFonts w:hint="default"/>
        <w:lang w:eastAsia="en-US" w:bidi="ar-SA"/>
      </w:rPr>
    </w:lvl>
    <w:lvl w:ilvl="4" w:tplc="171CF71C">
      <w:numFmt w:val="bullet"/>
      <w:lvlText w:val="•"/>
      <w:lvlJc w:val="left"/>
      <w:pPr>
        <w:ind w:left="2354" w:hanging="140"/>
      </w:pPr>
      <w:rPr>
        <w:rFonts w:hint="default"/>
        <w:lang w:eastAsia="en-US" w:bidi="ar-SA"/>
      </w:rPr>
    </w:lvl>
    <w:lvl w:ilvl="5" w:tplc="94029176">
      <w:numFmt w:val="bullet"/>
      <w:lvlText w:val="•"/>
      <w:lvlJc w:val="left"/>
      <w:pPr>
        <w:ind w:left="2858" w:hanging="140"/>
      </w:pPr>
      <w:rPr>
        <w:rFonts w:hint="default"/>
        <w:lang w:eastAsia="en-US" w:bidi="ar-SA"/>
      </w:rPr>
    </w:lvl>
    <w:lvl w:ilvl="6" w:tplc="D102D098">
      <w:numFmt w:val="bullet"/>
      <w:lvlText w:val="•"/>
      <w:lvlJc w:val="left"/>
      <w:pPr>
        <w:ind w:left="3361" w:hanging="140"/>
      </w:pPr>
      <w:rPr>
        <w:rFonts w:hint="default"/>
        <w:lang w:eastAsia="en-US" w:bidi="ar-SA"/>
      </w:rPr>
    </w:lvl>
    <w:lvl w:ilvl="7" w:tplc="00C49C0A">
      <w:numFmt w:val="bullet"/>
      <w:lvlText w:val="•"/>
      <w:lvlJc w:val="left"/>
      <w:pPr>
        <w:ind w:left="3865" w:hanging="140"/>
      </w:pPr>
      <w:rPr>
        <w:rFonts w:hint="default"/>
        <w:lang w:eastAsia="en-US" w:bidi="ar-SA"/>
      </w:rPr>
    </w:lvl>
    <w:lvl w:ilvl="8" w:tplc="C5BA1E00">
      <w:numFmt w:val="bullet"/>
      <w:lvlText w:val="•"/>
      <w:lvlJc w:val="left"/>
      <w:pPr>
        <w:ind w:left="4368" w:hanging="140"/>
      </w:pPr>
      <w:rPr>
        <w:rFonts w:hint="default"/>
        <w:lang w:eastAsia="en-US" w:bidi="ar-SA"/>
      </w:rPr>
    </w:lvl>
  </w:abstractNum>
  <w:abstractNum w:abstractNumId="37" w15:restartNumberingAfterBreak="0">
    <w:nsid w:val="7EB11B79"/>
    <w:multiLevelType w:val="hybridMultilevel"/>
    <w:tmpl w:val="111E1E0A"/>
    <w:lvl w:ilvl="0" w:tplc="F802F3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802922511">
    <w:abstractNumId w:val="33"/>
  </w:num>
  <w:num w:numId="2" w16cid:durableId="1262029829">
    <w:abstractNumId w:val="17"/>
  </w:num>
  <w:num w:numId="3" w16cid:durableId="1018770217">
    <w:abstractNumId w:val="26"/>
  </w:num>
  <w:num w:numId="4" w16cid:durableId="431317413">
    <w:abstractNumId w:val="0"/>
    <w:lvlOverride w:ilvl="0">
      <w:lvl w:ilvl="0">
        <w:start w:val="1"/>
        <w:numFmt w:val="decimal"/>
        <w:lvlText w:val="%1."/>
        <w:lvlJc w:val="left"/>
        <w:pPr>
          <w:ind w:left="0" w:firstLine="720"/>
        </w:pPr>
        <w:rPr>
          <w:rFonts w:ascii="Times New Roman" w:hAnsi="Times New Roman" w:hint="default"/>
          <w:b/>
          <w:i w:val="0"/>
          <w:sz w:val="26"/>
        </w:rPr>
      </w:lvl>
    </w:lvlOverride>
    <w:lvlOverride w:ilvl="1">
      <w:lvl w:ilvl="1">
        <w:start w:val="1"/>
        <w:numFmt w:val="decimal"/>
        <w:suff w:val="space"/>
        <w:lvlText w:val="%1.%2."/>
        <w:lvlJc w:val="left"/>
        <w:pPr>
          <w:ind w:left="0" w:firstLine="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5" w16cid:durableId="1690259674">
    <w:abstractNumId w:val="15"/>
  </w:num>
  <w:num w:numId="6" w16cid:durableId="1602952014">
    <w:abstractNumId w:val="19"/>
  </w:num>
  <w:num w:numId="7" w16cid:durableId="1448548230">
    <w:abstractNumId w:val="6"/>
  </w:num>
  <w:num w:numId="8" w16cid:durableId="2098179">
    <w:abstractNumId w:val="24"/>
  </w:num>
  <w:num w:numId="9" w16cid:durableId="1126849993">
    <w:abstractNumId w:val="20"/>
  </w:num>
  <w:num w:numId="10" w16cid:durableId="1109736373">
    <w:abstractNumId w:val="5"/>
  </w:num>
  <w:num w:numId="11" w16cid:durableId="756289434">
    <w:abstractNumId w:val="16"/>
  </w:num>
  <w:num w:numId="12" w16cid:durableId="1219170076">
    <w:abstractNumId w:val="2"/>
  </w:num>
  <w:num w:numId="13" w16cid:durableId="1838185612">
    <w:abstractNumId w:val="34"/>
  </w:num>
  <w:num w:numId="14" w16cid:durableId="1294411519">
    <w:abstractNumId w:val="25"/>
  </w:num>
  <w:num w:numId="15" w16cid:durableId="50157300">
    <w:abstractNumId w:val="12"/>
  </w:num>
  <w:num w:numId="16" w16cid:durableId="415134226">
    <w:abstractNumId w:val="29"/>
  </w:num>
  <w:num w:numId="17" w16cid:durableId="225992466">
    <w:abstractNumId w:val="1"/>
  </w:num>
  <w:num w:numId="18" w16cid:durableId="14963086">
    <w:abstractNumId w:val="18"/>
  </w:num>
  <w:num w:numId="19" w16cid:durableId="1352803872">
    <w:abstractNumId w:val="4"/>
  </w:num>
  <w:num w:numId="20" w16cid:durableId="1295334237">
    <w:abstractNumId w:val="9"/>
  </w:num>
  <w:num w:numId="21" w16cid:durableId="1635140967">
    <w:abstractNumId w:val="14"/>
  </w:num>
  <w:num w:numId="22" w16cid:durableId="997073762">
    <w:abstractNumId w:val="32"/>
  </w:num>
  <w:num w:numId="23" w16cid:durableId="1165440205">
    <w:abstractNumId w:val="11"/>
  </w:num>
  <w:num w:numId="24" w16cid:durableId="994340257">
    <w:abstractNumId w:val="8"/>
  </w:num>
  <w:num w:numId="25" w16cid:durableId="1811677725">
    <w:abstractNumId w:val="36"/>
  </w:num>
  <w:num w:numId="26" w16cid:durableId="1998068989">
    <w:abstractNumId w:val="28"/>
  </w:num>
  <w:num w:numId="27" w16cid:durableId="1570849991">
    <w:abstractNumId w:val="27"/>
  </w:num>
  <w:num w:numId="28" w16cid:durableId="534512318">
    <w:abstractNumId w:val="35"/>
  </w:num>
  <w:num w:numId="29" w16cid:durableId="802579061">
    <w:abstractNumId w:val="21"/>
  </w:num>
  <w:num w:numId="30" w16cid:durableId="647904413">
    <w:abstractNumId w:val="37"/>
  </w:num>
  <w:num w:numId="31" w16cid:durableId="807211803">
    <w:abstractNumId w:val="30"/>
  </w:num>
  <w:num w:numId="32" w16cid:durableId="589512369">
    <w:abstractNumId w:val="10"/>
  </w:num>
  <w:num w:numId="33" w16cid:durableId="174617437">
    <w:abstractNumId w:val="22"/>
  </w:num>
  <w:num w:numId="34" w16cid:durableId="1807315827">
    <w:abstractNumId w:val="23"/>
  </w:num>
  <w:num w:numId="35" w16cid:durableId="1766151990">
    <w:abstractNumId w:val="31"/>
  </w:num>
  <w:num w:numId="36" w16cid:durableId="1575815862">
    <w:abstractNumId w:val="7"/>
  </w:num>
  <w:num w:numId="37" w16cid:durableId="1222669205">
    <w:abstractNumId w:val="3"/>
  </w:num>
  <w:num w:numId="38" w16cid:durableId="1857619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002C4"/>
    <w:rsid w:val="000008DE"/>
    <w:rsid w:val="00000953"/>
    <w:rsid w:val="000011C9"/>
    <w:rsid w:val="00004E55"/>
    <w:rsid w:val="000052A4"/>
    <w:rsid w:val="00006A37"/>
    <w:rsid w:val="000121F4"/>
    <w:rsid w:val="00013057"/>
    <w:rsid w:val="0001441A"/>
    <w:rsid w:val="00016C3A"/>
    <w:rsid w:val="000202EA"/>
    <w:rsid w:val="00020C49"/>
    <w:rsid w:val="00021B2A"/>
    <w:rsid w:val="00022450"/>
    <w:rsid w:val="00024245"/>
    <w:rsid w:val="00024375"/>
    <w:rsid w:val="00024EB6"/>
    <w:rsid w:val="000258C7"/>
    <w:rsid w:val="00026112"/>
    <w:rsid w:val="00026C23"/>
    <w:rsid w:val="00027118"/>
    <w:rsid w:val="00031238"/>
    <w:rsid w:val="00031538"/>
    <w:rsid w:val="000340B2"/>
    <w:rsid w:val="00034260"/>
    <w:rsid w:val="00035294"/>
    <w:rsid w:val="000355C4"/>
    <w:rsid w:val="00036FDE"/>
    <w:rsid w:val="0003792B"/>
    <w:rsid w:val="000417A7"/>
    <w:rsid w:val="00041B13"/>
    <w:rsid w:val="00041CE1"/>
    <w:rsid w:val="000429AC"/>
    <w:rsid w:val="000454C7"/>
    <w:rsid w:val="0004568D"/>
    <w:rsid w:val="00046922"/>
    <w:rsid w:val="00050705"/>
    <w:rsid w:val="0005198A"/>
    <w:rsid w:val="00051D81"/>
    <w:rsid w:val="00051DD5"/>
    <w:rsid w:val="00051F26"/>
    <w:rsid w:val="000523B7"/>
    <w:rsid w:val="00052E8A"/>
    <w:rsid w:val="000530BF"/>
    <w:rsid w:val="000534E8"/>
    <w:rsid w:val="000540C1"/>
    <w:rsid w:val="000541EE"/>
    <w:rsid w:val="00054A61"/>
    <w:rsid w:val="00054CC1"/>
    <w:rsid w:val="00055482"/>
    <w:rsid w:val="000556E5"/>
    <w:rsid w:val="0005705E"/>
    <w:rsid w:val="00057657"/>
    <w:rsid w:val="00057E54"/>
    <w:rsid w:val="00061446"/>
    <w:rsid w:val="000619FD"/>
    <w:rsid w:val="0006282A"/>
    <w:rsid w:val="000639A6"/>
    <w:rsid w:val="00064600"/>
    <w:rsid w:val="000646C6"/>
    <w:rsid w:val="0006611A"/>
    <w:rsid w:val="000665C8"/>
    <w:rsid w:val="00066C9D"/>
    <w:rsid w:val="00067B09"/>
    <w:rsid w:val="00067DB5"/>
    <w:rsid w:val="00067E3B"/>
    <w:rsid w:val="00071B4B"/>
    <w:rsid w:val="000727A5"/>
    <w:rsid w:val="000730BF"/>
    <w:rsid w:val="00074335"/>
    <w:rsid w:val="00074545"/>
    <w:rsid w:val="000746FF"/>
    <w:rsid w:val="00074813"/>
    <w:rsid w:val="00074B6A"/>
    <w:rsid w:val="000762ED"/>
    <w:rsid w:val="0007702E"/>
    <w:rsid w:val="000802D0"/>
    <w:rsid w:val="0008060C"/>
    <w:rsid w:val="00080997"/>
    <w:rsid w:val="000814B0"/>
    <w:rsid w:val="00081586"/>
    <w:rsid w:val="00083528"/>
    <w:rsid w:val="0008359D"/>
    <w:rsid w:val="00083F23"/>
    <w:rsid w:val="000842E8"/>
    <w:rsid w:val="00084C59"/>
    <w:rsid w:val="00085352"/>
    <w:rsid w:val="00085366"/>
    <w:rsid w:val="000858ED"/>
    <w:rsid w:val="00085A3A"/>
    <w:rsid w:val="00086898"/>
    <w:rsid w:val="00086C77"/>
    <w:rsid w:val="00087B61"/>
    <w:rsid w:val="0009084F"/>
    <w:rsid w:val="0009199E"/>
    <w:rsid w:val="00092D23"/>
    <w:rsid w:val="00093996"/>
    <w:rsid w:val="00093B68"/>
    <w:rsid w:val="00094B59"/>
    <w:rsid w:val="000955EF"/>
    <w:rsid w:val="000A0799"/>
    <w:rsid w:val="000A1368"/>
    <w:rsid w:val="000A1442"/>
    <w:rsid w:val="000A2087"/>
    <w:rsid w:val="000A2D14"/>
    <w:rsid w:val="000A2EFA"/>
    <w:rsid w:val="000A30B3"/>
    <w:rsid w:val="000A3B4F"/>
    <w:rsid w:val="000A5A4A"/>
    <w:rsid w:val="000A63E6"/>
    <w:rsid w:val="000A6839"/>
    <w:rsid w:val="000A7D71"/>
    <w:rsid w:val="000B00EF"/>
    <w:rsid w:val="000B1136"/>
    <w:rsid w:val="000B17BF"/>
    <w:rsid w:val="000B198F"/>
    <w:rsid w:val="000B2DDB"/>
    <w:rsid w:val="000B3B5E"/>
    <w:rsid w:val="000B4FBE"/>
    <w:rsid w:val="000B52A9"/>
    <w:rsid w:val="000B6C30"/>
    <w:rsid w:val="000C4188"/>
    <w:rsid w:val="000C4501"/>
    <w:rsid w:val="000C5708"/>
    <w:rsid w:val="000C5915"/>
    <w:rsid w:val="000C640E"/>
    <w:rsid w:val="000C7D87"/>
    <w:rsid w:val="000D0DAE"/>
    <w:rsid w:val="000D162D"/>
    <w:rsid w:val="000D1DFB"/>
    <w:rsid w:val="000D271A"/>
    <w:rsid w:val="000D39C7"/>
    <w:rsid w:val="000D3D24"/>
    <w:rsid w:val="000D424A"/>
    <w:rsid w:val="000D425D"/>
    <w:rsid w:val="000D54B6"/>
    <w:rsid w:val="000D6096"/>
    <w:rsid w:val="000D6A3E"/>
    <w:rsid w:val="000D6DF4"/>
    <w:rsid w:val="000D6E48"/>
    <w:rsid w:val="000D6E97"/>
    <w:rsid w:val="000D70DD"/>
    <w:rsid w:val="000D7583"/>
    <w:rsid w:val="000E20B1"/>
    <w:rsid w:val="000E43CF"/>
    <w:rsid w:val="000E4C7C"/>
    <w:rsid w:val="000E5D05"/>
    <w:rsid w:val="000E60D1"/>
    <w:rsid w:val="000F285D"/>
    <w:rsid w:val="000F2F2E"/>
    <w:rsid w:val="000F3DEB"/>
    <w:rsid w:val="000F42AA"/>
    <w:rsid w:val="000F6EB3"/>
    <w:rsid w:val="000F7119"/>
    <w:rsid w:val="001008A9"/>
    <w:rsid w:val="00102752"/>
    <w:rsid w:val="00102FE7"/>
    <w:rsid w:val="00103A3C"/>
    <w:rsid w:val="00104871"/>
    <w:rsid w:val="00105132"/>
    <w:rsid w:val="00105481"/>
    <w:rsid w:val="00107778"/>
    <w:rsid w:val="001103DC"/>
    <w:rsid w:val="001111EF"/>
    <w:rsid w:val="001129DE"/>
    <w:rsid w:val="00113C69"/>
    <w:rsid w:val="00114238"/>
    <w:rsid w:val="001146D1"/>
    <w:rsid w:val="00114B03"/>
    <w:rsid w:val="0011594A"/>
    <w:rsid w:val="00116071"/>
    <w:rsid w:val="001164F1"/>
    <w:rsid w:val="0011733E"/>
    <w:rsid w:val="001202E1"/>
    <w:rsid w:val="001209EB"/>
    <w:rsid w:val="00121AEC"/>
    <w:rsid w:val="0012244E"/>
    <w:rsid w:val="00122470"/>
    <w:rsid w:val="00122CD3"/>
    <w:rsid w:val="001241CF"/>
    <w:rsid w:val="001245E6"/>
    <w:rsid w:val="00124891"/>
    <w:rsid w:val="00124D0A"/>
    <w:rsid w:val="0012517E"/>
    <w:rsid w:val="00125673"/>
    <w:rsid w:val="0012693C"/>
    <w:rsid w:val="00127AB1"/>
    <w:rsid w:val="00127EF9"/>
    <w:rsid w:val="0013077D"/>
    <w:rsid w:val="001309F9"/>
    <w:rsid w:val="00131575"/>
    <w:rsid w:val="00131A4C"/>
    <w:rsid w:val="00134A20"/>
    <w:rsid w:val="00134D9C"/>
    <w:rsid w:val="00135A9E"/>
    <w:rsid w:val="00136594"/>
    <w:rsid w:val="00136D4C"/>
    <w:rsid w:val="0014116A"/>
    <w:rsid w:val="00142DF6"/>
    <w:rsid w:val="00143436"/>
    <w:rsid w:val="00143817"/>
    <w:rsid w:val="001446F5"/>
    <w:rsid w:val="001456AB"/>
    <w:rsid w:val="0014586B"/>
    <w:rsid w:val="0014675F"/>
    <w:rsid w:val="00146D37"/>
    <w:rsid w:val="0014706B"/>
    <w:rsid w:val="001471A3"/>
    <w:rsid w:val="001475B8"/>
    <w:rsid w:val="00150C4D"/>
    <w:rsid w:val="001511AF"/>
    <w:rsid w:val="00151DF1"/>
    <w:rsid w:val="00152AC1"/>
    <w:rsid w:val="001537BA"/>
    <w:rsid w:val="00153E5F"/>
    <w:rsid w:val="001545C0"/>
    <w:rsid w:val="00154D21"/>
    <w:rsid w:val="0015580A"/>
    <w:rsid w:val="0015709C"/>
    <w:rsid w:val="001571E2"/>
    <w:rsid w:val="00157AEA"/>
    <w:rsid w:val="00160342"/>
    <w:rsid w:val="00160690"/>
    <w:rsid w:val="00160D76"/>
    <w:rsid w:val="00160F5B"/>
    <w:rsid w:val="00161374"/>
    <w:rsid w:val="0016137F"/>
    <w:rsid w:val="001615E3"/>
    <w:rsid w:val="001625E7"/>
    <w:rsid w:val="00163EEA"/>
    <w:rsid w:val="00165B57"/>
    <w:rsid w:val="001672E3"/>
    <w:rsid w:val="00167FAF"/>
    <w:rsid w:val="00170779"/>
    <w:rsid w:val="001707EC"/>
    <w:rsid w:val="0017083F"/>
    <w:rsid w:val="00171426"/>
    <w:rsid w:val="001721FC"/>
    <w:rsid w:val="001724B2"/>
    <w:rsid w:val="00173030"/>
    <w:rsid w:val="00173276"/>
    <w:rsid w:val="00173830"/>
    <w:rsid w:val="001741A3"/>
    <w:rsid w:val="00174800"/>
    <w:rsid w:val="00174F9C"/>
    <w:rsid w:val="0017726A"/>
    <w:rsid w:val="00177D61"/>
    <w:rsid w:val="00177F49"/>
    <w:rsid w:val="00180C33"/>
    <w:rsid w:val="00182936"/>
    <w:rsid w:val="001835EE"/>
    <w:rsid w:val="00183902"/>
    <w:rsid w:val="00183B3C"/>
    <w:rsid w:val="00186997"/>
    <w:rsid w:val="0019010A"/>
    <w:rsid w:val="0019073B"/>
    <w:rsid w:val="00191584"/>
    <w:rsid w:val="00192B16"/>
    <w:rsid w:val="001939AA"/>
    <w:rsid w:val="00193FEF"/>
    <w:rsid w:val="0019451C"/>
    <w:rsid w:val="00194955"/>
    <w:rsid w:val="00196D9C"/>
    <w:rsid w:val="001A1B64"/>
    <w:rsid w:val="001A21C5"/>
    <w:rsid w:val="001A2766"/>
    <w:rsid w:val="001A2A75"/>
    <w:rsid w:val="001A35A7"/>
    <w:rsid w:val="001A3975"/>
    <w:rsid w:val="001A45C2"/>
    <w:rsid w:val="001A5942"/>
    <w:rsid w:val="001A5C99"/>
    <w:rsid w:val="001A6A6F"/>
    <w:rsid w:val="001A6D81"/>
    <w:rsid w:val="001A6FFB"/>
    <w:rsid w:val="001A7E9E"/>
    <w:rsid w:val="001B00E8"/>
    <w:rsid w:val="001B082B"/>
    <w:rsid w:val="001B26F6"/>
    <w:rsid w:val="001B365F"/>
    <w:rsid w:val="001B3808"/>
    <w:rsid w:val="001B4A70"/>
    <w:rsid w:val="001B4F90"/>
    <w:rsid w:val="001B516E"/>
    <w:rsid w:val="001B5907"/>
    <w:rsid w:val="001B6371"/>
    <w:rsid w:val="001B7623"/>
    <w:rsid w:val="001C16F6"/>
    <w:rsid w:val="001C198C"/>
    <w:rsid w:val="001C3E64"/>
    <w:rsid w:val="001C3F37"/>
    <w:rsid w:val="001C44D0"/>
    <w:rsid w:val="001C4CA1"/>
    <w:rsid w:val="001C5DA5"/>
    <w:rsid w:val="001C6F66"/>
    <w:rsid w:val="001C71CC"/>
    <w:rsid w:val="001D10BE"/>
    <w:rsid w:val="001D1484"/>
    <w:rsid w:val="001D26C0"/>
    <w:rsid w:val="001D325C"/>
    <w:rsid w:val="001D38B8"/>
    <w:rsid w:val="001D3AFB"/>
    <w:rsid w:val="001D50FE"/>
    <w:rsid w:val="001D54CC"/>
    <w:rsid w:val="001D79D9"/>
    <w:rsid w:val="001E072C"/>
    <w:rsid w:val="001E09AB"/>
    <w:rsid w:val="001E0C61"/>
    <w:rsid w:val="001E29E9"/>
    <w:rsid w:val="001E383A"/>
    <w:rsid w:val="001E3990"/>
    <w:rsid w:val="001E3B94"/>
    <w:rsid w:val="001E3C7B"/>
    <w:rsid w:val="001E46CE"/>
    <w:rsid w:val="001E578E"/>
    <w:rsid w:val="001E68F0"/>
    <w:rsid w:val="001E75A3"/>
    <w:rsid w:val="001F07D1"/>
    <w:rsid w:val="001F0BA3"/>
    <w:rsid w:val="001F0FF4"/>
    <w:rsid w:val="001F2395"/>
    <w:rsid w:val="001F3902"/>
    <w:rsid w:val="001F4AF1"/>
    <w:rsid w:val="001F5863"/>
    <w:rsid w:val="001F59E1"/>
    <w:rsid w:val="001F5B9F"/>
    <w:rsid w:val="001F6DCF"/>
    <w:rsid w:val="001F7D74"/>
    <w:rsid w:val="00200118"/>
    <w:rsid w:val="00200FF8"/>
    <w:rsid w:val="00202ED9"/>
    <w:rsid w:val="002039F6"/>
    <w:rsid w:val="0020401A"/>
    <w:rsid w:val="002048A8"/>
    <w:rsid w:val="00204C49"/>
    <w:rsid w:val="00205736"/>
    <w:rsid w:val="00206041"/>
    <w:rsid w:val="00206EF2"/>
    <w:rsid w:val="00210BCF"/>
    <w:rsid w:val="0021197A"/>
    <w:rsid w:val="00211B4E"/>
    <w:rsid w:val="00212B7C"/>
    <w:rsid w:val="002137C1"/>
    <w:rsid w:val="00216511"/>
    <w:rsid w:val="002210A4"/>
    <w:rsid w:val="0022112A"/>
    <w:rsid w:val="002211E4"/>
    <w:rsid w:val="00221790"/>
    <w:rsid w:val="00221A81"/>
    <w:rsid w:val="00221B0C"/>
    <w:rsid w:val="00221CFF"/>
    <w:rsid w:val="0022558F"/>
    <w:rsid w:val="00225BEA"/>
    <w:rsid w:val="00226292"/>
    <w:rsid w:val="002301F4"/>
    <w:rsid w:val="002305A6"/>
    <w:rsid w:val="002307EA"/>
    <w:rsid w:val="0023093E"/>
    <w:rsid w:val="00231371"/>
    <w:rsid w:val="00231389"/>
    <w:rsid w:val="00232893"/>
    <w:rsid w:val="00233A30"/>
    <w:rsid w:val="00233EBE"/>
    <w:rsid w:val="00234644"/>
    <w:rsid w:val="00234A22"/>
    <w:rsid w:val="00235F30"/>
    <w:rsid w:val="00236776"/>
    <w:rsid w:val="002416F5"/>
    <w:rsid w:val="00241A68"/>
    <w:rsid w:val="00242018"/>
    <w:rsid w:val="0024490F"/>
    <w:rsid w:val="002463CB"/>
    <w:rsid w:val="00246E6F"/>
    <w:rsid w:val="002500AB"/>
    <w:rsid w:val="002510C8"/>
    <w:rsid w:val="00252D82"/>
    <w:rsid w:val="00255725"/>
    <w:rsid w:val="00255A6A"/>
    <w:rsid w:val="00261577"/>
    <w:rsid w:val="00262A72"/>
    <w:rsid w:val="00263C23"/>
    <w:rsid w:val="00263FBB"/>
    <w:rsid w:val="002647B1"/>
    <w:rsid w:val="00265F6A"/>
    <w:rsid w:val="0027041F"/>
    <w:rsid w:val="00270B4F"/>
    <w:rsid w:val="002720AA"/>
    <w:rsid w:val="002739C8"/>
    <w:rsid w:val="00273E2F"/>
    <w:rsid w:val="00275F6E"/>
    <w:rsid w:val="002760A5"/>
    <w:rsid w:val="002769BA"/>
    <w:rsid w:val="00277717"/>
    <w:rsid w:val="0028122B"/>
    <w:rsid w:val="00281B81"/>
    <w:rsid w:val="002824EF"/>
    <w:rsid w:val="0028330B"/>
    <w:rsid w:val="00283BC8"/>
    <w:rsid w:val="00283E2C"/>
    <w:rsid w:val="00283E79"/>
    <w:rsid w:val="00283F31"/>
    <w:rsid w:val="00284811"/>
    <w:rsid w:val="00284887"/>
    <w:rsid w:val="002860A8"/>
    <w:rsid w:val="00286EAE"/>
    <w:rsid w:val="0028795A"/>
    <w:rsid w:val="0028798F"/>
    <w:rsid w:val="002879CD"/>
    <w:rsid w:val="00287FEC"/>
    <w:rsid w:val="00291FC0"/>
    <w:rsid w:val="002927F7"/>
    <w:rsid w:val="00293A8F"/>
    <w:rsid w:val="00294805"/>
    <w:rsid w:val="002A025E"/>
    <w:rsid w:val="002A0747"/>
    <w:rsid w:val="002A09BB"/>
    <w:rsid w:val="002A0EB5"/>
    <w:rsid w:val="002A1776"/>
    <w:rsid w:val="002A1A99"/>
    <w:rsid w:val="002A3F28"/>
    <w:rsid w:val="002A5FE3"/>
    <w:rsid w:val="002A7884"/>
    <w:rsid w:val="002B0650"/>
    <w:rsid w:val="002B117A"/>
    <w:rsid w:val="002B310F"/>
    <w:rsid w:val="002B5197"/>
    <w:rsid w:val="002B5359"/>
    <w:rsid w:val="002B6503"/>
    <w:rsid w:val="002C1219"/>
    <w:rsid w:val="002C25BC"/>
    <w:rsid w:val="002C2F21"/>
    <w:rsid w:val="002C3ECC"/>
    <w:rsid w:val="002C4C58"/>
    <w:rsid w:val="002C521F"/>
    <w:rsid w:val="002C5829"/>
    <w:rsid w:val="002C5B00"/>
    <w:rsid w:val="002C6358"/>
    <w:rsid w:val="002C709C"/>
    <w:rsid w:val="002C7236"/>
    <w:rsid w:val="002C72CE"/>
    <w:rsid w:val="002C77BE"/>
    <w:rsid w:val="002C7A81"/>
    <w:rsid w:val="002D173A"/>
    <w:rsid w:val="002D1C8F"/>
    <w:rsid w:val="002D3B7F"/>
    <w:rsid w:val="002D3F9C"/>
    <w:rsid w:val="002D4207"/>
    <w:rsid w:val="002D5F25"/>
    <w:rsid w:val="002D6A14"/>
    <w:rsid w:val="002D782D"/>
    <w:rsid w:val="002E0361"/>
    <w:rsid w:val="002E2F5C"/>
    <w:rsid w:val="002E3FD7"/>
    <w:rsid w:val="002E4434"/>
    <w:rsid w:val="002E555D"/>
    <w:rsid w:val="002E5B70"/>
    <w:rsid w:val="002E6950"/>
    <w:rsid w:val="002E75FB"/>
    <w:rsid w:val="002E76EE"/>
    <w:rsid w:val="002E7A46"/>
    <w:rsid w:val="002F0653"/>
    <w:rsid w:val="002F0C3A"/>
    <w:rsid w:val="002F194A"/>
    <w:rsid w:val="002F2736"/>
    <w:rsid w:val="002F3745"/>
    <w:rsid w:val="002F3F21"/>
    <w:rsid w:val="002F419A"/>
    <w:rsid w:val="002F67A9"/>
    <w:rsid w:val="002F7142"/>
    <w:rsid w:val="002F754D"/>
    <w:rsid w:val="002F77A0"/>
    <w:rsid w:val="003013D7"/>
    <w:rsid w:val="00301B1A"/>
    <w:rsid w:val="0030233F"/>
    <w:rsid w:val="003023F3"/>
    <w:rsid w:val="00304892"/>
    <w:rsid w:val="00305F8B"/>
    <w:rsid w:val="00307819"/>
    <w:rsid w:val="00307BB2"/>
    <w:rsid w:val="00310314"/>
    <w:rsid w:val="00310564"/>
    <w:rsid w:val="003116CB"/>
    <w:rsid w:val="00312471"/>
    <w:rsid w:val="00314015"/>
    <w:rsid w:val="00314517"/>
    <w:rsid w:val="00317605"/>
    <w:rsid w:val="003215EE"/>
    <w:rsid w:val="00322235"/>
    <w:rsid w:val="00322F4F"/>
    <w:rsid w:val="003241F5"/>
    <w:rsid w:val="00324532"/>
    <w:rsid w:val="0032466C"/>
    <w:rsid w:val="0032573D"/>
    <w:rsid w:val="00326965"/>
    <w:rsid w:val="00326969"/>
    <w:rsid w:val="00330BBC"/>
    <w:rsid w:val="00330C9E"/>
    <w:rsid w:val="0033177C"/>
    <w:rsid w:val="00331E3E"/>
    <w:rsid w:val="00332466"/>
    <w:rsid w:val="00333350"/>
    <w:rsid w:val="003334B3"/>
    <w:rsid w:val="00334821"/>
    <w:rsid w:val="0033517A"/>
    <w:rsid w:val="00337DD4"/>
    <w:rsid w:val="003400D4"/>
    <w:rsid w:val="00340693"/>
    <w:rsid w:val="00341425"/>
    <w:rsid w:val="003417BE"/>
    <w:rsid w:val="003419A8"/>
    <w:rsid w:val="00341C80"/>
    <w:rsid w:val="00343B57"/>
    <w:rsid w:val="00343FFA"/>
    <w:rsid w:val="0034400C"/>
    <w:rsid w:val="0034594F"/>
    <w:rsid w:val="003464F1"/>
    <w:rsid w:val="00347170"/>
    <w:rsid w:val="00350058"/>
    <w:rsid w:val="0035132D"/>
    <w:rsid w:val="003517AE"/>
    <w:rsid w:val="003519E6"/>
    <w:rsid w:val="00352288"/>
    <w:rsid w:val="003528CA"/>
    <w:rsid w:val="00355F71"/>
    <w:rsid w:val="0035658D"/>
    <w:rsid w:val="00360C9B"/>
    <w:rsid w:val="00360DC7"/>
    <w:rsid w:val="003610BD"/>
    <w:rsid w:val="00361B9C"/>
    <w:rsid w:val="00361EA8"/>
    <w:rsid w:val="0036227A"/>
    <w:rsid w:val="003627F1"/>
    <w:rsid w:val="00362918"/>
    <w:rsid w:val="003631B7"/>
    <w:rsid w:val="003631D9"/>
    <w:rsid w:val="003636D1"/>
    <w:rsid w:val="003665EB"/>
    <w:rsid w:val="00366A46"/>
    <w:rsid w:val="00366BDE"/>
    <w:rsid w:val="00366D9A"/>
    <w:rsid w:val="00367472"/>
    <w:rsid w:val="003678F2"/>
    <w:rsid w:val="0037103A"/>
    <w:rsid w:val="003710DD"/>
    <w:rsid w:val="00371ABA"/>
    <w:rsid w:val="00373C59"/>
    <w:rsid w:val="00374747"/>
    <w:rsid w:val="00375004"/>
    <w:rsid w:val="0037519C"/>
    <w:rsid w:val="00375DB1"/>
    <w:rsid w:val="00376B49"/>
    <w:rsid w:val="00377085"/>
    <w:rsid w:val="00380135"/>
    <w:rsid w:val="0038070A"/>
    <w:rsid w:val="00380A6D"/>
    <w:rsid w:val="003838DF"/>
    <w:rsid w:val="0038399F"/>
    <w:rsid w:val="00383EB2"/>
    <w:rsid w:val="0038758C"/>
    <w:rsid w:val="003905E7"/>
    <w:rsid w:val="0039067F"/>
    <w:rsid w:val="00391D3A"/>
    <w:rsid w:val="00392483"/>
    <w:rsid w:val="003935C2"/>
    <w:rsid w:val="003936B6"/>
    <w:rsid w:val="003940AC"/>
    <w:rsid w:val="00396845"/>
    <w:rsid w:val="003A0B7B"/>
    <w:rsid w:val="003A0CD3"/>
    <w:rsid w:val="003A1FB5"/>
    <w:rsid w:val="003A21B5"/>
    <w:rsid w:val="003A2647"/>
    <w:rsid w:val="003A27E6"/>
    <w:rsid w:val="003A2856"/>
    <w:rsid w:val="003A3909"/>
    <w:rsid w:val="003A4905"/>
    <w:rsid w:val="003A4BE1"/>
    <w:rsid w:val="003A5E8D"/>
    <w:rsid w:val="003A617A"/>
    <w:rsid w:val="003A7A2F"/>
    <w:rsid w:val="003B00B8"/>
    <w:rsid w:val="003B035B"/>
    <w:rsid w:val="003B0608"/>
    <w:rsid w:val="003B0907"/>
    <w:rsid w:val="003B1BEF"/>
    <w:rsid w:val="003B236C"/>
    <w:rsid w:val="003B25BB"/>
    <w:rsid w:val="003B2804"/>
    <w:rsid w:val="003B2F6A"/>
    <w:rsid w:val="003B379F"/>
    <w:rsid w:val="003B3F31"/>
    <w:rsid w:val="003B4857"/>
    <w:rsid w:val="003B5443"/>
    <w:rsid w:val="003B66FC"/>
    <w:rsid w:val="003B7611"/>
    <w:rsid w:val="003B7AC3"/>
    <w:rsid w:val="003B7E64"/>
    <w:rsid w:val="003C01E0"/>
    <w:rsid w:val="003C064F"/>
    <w:rsid w:val="003C2B27"/>
    <w:rsid w:val="003C2BA5"/>
    <w:rsid w:val="003C31A1"/>
    <w:rsid w:val="003C3349"/>
    <w:rsid w:val="003C3BC0"/>
    <w:rsid w:val="003C59D4"/>
    <w:rsid w:val="003C65C8"/>
    <w:rsid w:val="003C778E"/>
    <w:rsid w:val="003D05AE"/>
    <w:rsid w:val="003D090E"/>
    <w:rsid w:val="003D156F"/>
    <w:rsid w:val="003D1708"/>
    <w:rsid w:val="003D1A06"/>
    <w:rsid w:val="003D3221"/>
    <w:rsid w:val="003D472F"/>
    <w:rsid w:val="003D4F31"/>
    <w:rsid w:val="003D54FC"/>
    <w:rsid w:val="003D58C1"/>
    <w:rsid w:val="003D5A71"/>
    <w:rsid w:val="003D5BBF"/>
    <w:rsid w:val="003D5E7D"/>
    <w:rsid w:val="003E04CC"/>
    <w:rsid w:val="003E0A2D"/>
    <w:rsid w:val="003E0EF8"/>
    <w:rsid w:val="003E17FD"/>
    <w:rsid w:val="003E22FD"/>
    <w:rsid w:val="003E24D8"/>
    <w:rsid w:val="003E3206"/>
    <w:rsid w:val="003E408B"/>
    <w:rsid w:val="003E47FC"/>
    <w:rsid w:val="003E4817"/>
    <w:rsid w:val="003E55A3"/>
    <w:rsid w:val="003E6861"/>
    <w:rsid w:val="003E6E66"/>
    <w:rsid w:val="003E776F"/>
    <w:rsid w:val="003E78A5"/>
    <w:rsid w:val="003F0089"/>
    <w:rsid w:val="003F3121"/>
    <w:rsid w:val="003F4343"/>
    <w:rsid w:val="003F47B6"/>
    <w:rsid w:val="003F4CB1"/>
    <w:rsid w:val="003F57DA"/>
    <w:rsid w:val="003F658C"/>
    <w:rsid w:val="00400192"/>
    <w:rsid w:val="00400A88"/>
    <w:rsid w:val="00401C5E"/>
    <w:rsid w:val="00402004"/>
    <w:rsid w:val="00402A9A"/>
    <w:rsid w:val="0040579C"/>
    <w:rsid w:val="0040598D"/>
    <w:rsid w:val="00405E38"/>
    <w:rsid w:val="0040629B"/>
    <w:rsid w:val="00407606"/>
    <w:rsid w:val="00410306"/>
    <w:rsid w:val="00412E66"/>
    <w:rsid w:val="00413CB8"/>
    <w:rsid w:val="00414C16"/>
    <w:rsid w:val="00414FFC"/>
    <w:rsid w:val="00415F98"/>
    <w:rsid w:val="0041749D"/>
    <w:rsid w:val="0042074C"/>
    <w:rsid w:val="00421036"/>
    <w:rsid w:val="00421887"/>
    <w:rsid w:val="00421C84"/>
    <w:rsid w:val="00422AA5"/>
    <w:rsid w:val="004231AD"/>
    <w:rsid w:val="004245C2"/>
    <w:rsid w:val="004249A2"/>
    <w:rsid w:val="004249E8"/>
    <w:rsid w:val="00425418"/>
    <w:rsid w:val="00426443"/>
    <w:rsid w:val="004276E3"/>
    <w:rsid w:val="00427C8C"/>
    <w:rsid w:val="0043220A"/>
    <w:rsid w:val="004323DA"/>
    <w:rsid w:val="0043337E"/>
    <w:rsid w:val="004347AD"/>
    <w:rsid w:val="00434B75"/>
    <w:rsid w:val="00436126"/>
    <w:rsid w:val="0043639E"/>
    <w:rsid w:val="0043654D"/>
    <w:rsid w:val="004372E4"/>
    <w:rsid w:val="00440059"/>
    <w:rsid w:val="004401F7"/>
    <w:rsid w:val="0044042F"/>
    <w:rsid w:val="0044098A"/>
    <w:rsid w:val="00440EFD"/>
    <w:rsid w:val="00442D57"/>
    <w:rsid w:val="00443EDE"/>
    <w:rsid w:val="00444013"/>
    <w:rsid w:val="00445552"/>
    <w:rsid w:val="00445B7C"/>
    <w:rsid w:val="00446008"/>
    <w:rsid w:val="00446085"/>
    <w:rsid w:val="0045003A"/>
    <w:rsid w:val="00450852"/>
    <w:rsid w:val="0045174E"/>
    <w:rsid w:val="00451B3E"/>
    <w:rsid w:val="00451E00"/>
    <w:rsid w:val="0045224A"/>
    <w:rsid w:val="004522A0"/>
    <w:rsid w:val="004529E2"/>
    <w:rsid w:val="00452F53"/>
    <w:rsid w:val="00454926"/>
    <w:rsid w:val="00454ACE"/>
    <w:rsid w:val="004559F6"/>
    <w:rsid w:val="00456330"/>
    <w:rsid w:val="00457035"/>
    <w:rsid w:val="00460159"/>
    <w:rsid w:val="0046034C"/>
    <w:rsid w:val="0046055C"/>
    <w:rsid w:val="00460B53"/>
    <w:rsid w:val="00460E5C"/>
    <w:rsid w:val="0046153C"/>
    <w:rsid w:val="00461873"/>
    <w:rsid w:val="004624A3"/>
    <w:rsid w:val="00464868"/>
    <w:rsid w:val="00464A85"/>
    <w:rsid w:val="00464C89"/>
    <w:rsid w:val="0046573D"/>
    <w:rsid w:val="004657DB"/>
    <w:rsid w:val="00466450"/>
    <w:rsid w:val="0046661C"/>
    <w:rsid w:val="00467645"/>
    <w:rsid w:val="00470E1C"/>
    <w:rsid w:val="00470F2F"/>
    <w:rsid w:val="00470FF6"/>
    <w:rsid w:val="00471616"/>
    <w:rsid w:val="0047173B"/>
    <w:rsid w:val="00471D50"/>
    <w:rsid w:val="00474038"/>
    <w:rsid w:val="004741A6"/>
    <w:rsid w:val="00474CD5"/>
    <w:rsid w:val="00475D6E"/>
    <w:rsid w:val="00475F68"/>
    <w:rsid w:val="004762FD"/>
    <w:rsid w:val="00480436"/>
    <w:rsid w:val="00482210"/>
    <w:rsid w:val="00482471"/>
    <w:rsid w:val="00482864"/>
    <w:rsid w:val="00482ECB"/>
    <w:rsid w:val="00483571"/>
    <w:rsid w:val="004854EE"/>
    <w:rsid w:val="0048607E"/>
    <w:rsid w:val="00486B90"/>
    <w:rsid w:val="00487238"/>
    <w:rsid w:val="00487CB1"/>
    <w:rsid w:val="004906EA"/>
    <w:rsid w:val="00491DF9"/>
    <w:rsid w:val="00493030"/>
    <w:rsid w:val="004943F0"/>
    <w:rsid w:val="004944C7"/>
    <w:rsid w:val="00496C99"/>
    <w:rsid w:val="004979BC"/>
    <w:rsid w:val="00497FDF"/>
    <w:rsid w:val="004A36A6"/>
    <w:rsid w:val="004A3E69"/>
    <w:rsid w:val="004A43EF"/>
    <w:rsid w:val="004A46BF"/>
    <w:rsid w:val="004A48D5"/>
    <w:rsid w:val="004A5210"/>
    <w:rsid w:val="004A5590"/>
    <w:rsid w:val="004A65F1"/>
    <w:rsid w:val="004A6F4A"/>
    <w:rsid w:val="004A6FF5"/>
    <w:rsid w:val="004B0D00"/>
    <w:rsid w:val="004B2045"/>
    <w:rsid w:val="004B2450"/>
    <w:rsid w:val="004B255D"/>
    <w:rsid w:val="004B26BE"/>
    <w:rsid w:val="004B30D1"/>
    <w:rsid w:val="004B3124"/>
    <w:rsid w:val="004B331A"/>
    <w:rsid w:val="004B4202"/>
    <w:rsid w:val="004B4A2D"/>
    <w:rsid w:val="004B4B33"/>
    <w:rsid w:val="004B56D5"/>
    <w:rsid w:val="004B75AD"/>
    <w:rsid w:val="004C4580"/>
    <w:rsid w:val="004C4FED"/>
    <w:rsid w:val="004C5185"/>
    <w:rsid w:val="004C5BC9"/>
    <w:rsid w:val="004C6480"/>
    <w:rsid w:val="004C6574"/>
    <w:rsid w:val="004C6F92"/>
    <w:rsid w:val="004D1DDE"/>
    <w:rsid w:val="004D1F2C"/>
    <w:rsid w:val="004D3B92"/>
    <w:rsid w:val="004D41F9"/>
    <w:rsid w:val="004D422C"/>
    <w:rsid w:val="004D5320"/>
    <w:rsid w:val="004D6536"/>
    <w:rsid w:val="004E1624"/>
    <w:rsid w:val="004E2254"/>
    <w:rsid w:val="004E405C"/>
    <w:rsid w:val="004E4B71"/>
    <w:rsid w:val="004E6F7D"/>
    <w:rsid w:val="004F16C7"/>
    <w:rsid w:val="004F1A20"/>
    <w:rsid w:val="004F1D4D"/>
    <w:rsid w:val="004F2DAE"/>
    <w:rsid w:val="004F3CE4"/>
    <w:rsid w:val="004F4F38"/>
    <w:rsid w:val="004F582D"/>
    <w:rsid w:val="004F5B82"/>
    <w:rsid w:val="004F5F02"/>
    <w:rsid w:val="004F6FF7"/>
    <w:rsid w:val="0050075C"/>
    <w:rsid w:val="00500E4A"/>
    <w:rsid w:val="0050112A"/>
    <w:rsid w:val="00501317"/>
    <w:rsid w:val="0050214C"/>
    <w:rsid w:val="00502593"/>
    <w:rsid w:val="005028A6"/>
    <w:rsid w:val="00502E26"/>
    <w:rsid w:val="00503442"/>
    <w:rsid w:val="00503F6D"/>
    <w:rsid w:val="0050468E"/>
    <w:rsid w:val="00505BD7"/>
    <w:rsid w:val="005076C1"/>
    <w:rsid w:val="00507D13"/>
    <w:rsid w:val="00507D73"/>
    <w:rsid w:val="00514F0B"/>
    <w:rsid w:val="005152FB"/>
    <w:rsid w:val="00516507"/>
    <w:rsid w:val="00517341"/>
    <w:rsid w:val="005179F1"/>
    <w:rsid w:val="00521C18"/>
    <w:rsid w:val="0052280E"/>
    <w:rsid w:val="0052300A"/>
    <w:rsid w:val="00525359"/>
    <w:rsid w:val="00525AD8"/>
    <w:rsid w:val="0052769B"/>
    <w:rsid w:val="005305EA"/>
    <w:rsid w:val="00531E6C"/>
    <w:rsid w:val="00533966"/>
    <w:rsid w:val="00534C04"/>
    <w:rsid w:val="00535186"/>
    <w:rsid w:val="00535369"/>
    <w:rsid w:val="0053611B"/>
    <w:rsid w:val="0054000E"/>
    <w:rsid w:val="005404FD"/>
    <w:rsid w:val="00540A53"/>
    <w:rsid w:val="00541908"/>
    <w:rsid w:val="0054197F"/>
    <w:rsid w:val="00544243"/>
    <w:rsid w:val="00545632"/>
    <w:rsid w:val="00545826"/>
    <w:rsid w:val="00545A9D"/>
    <w:rsid w:val="0054672A"/>
    <w:rsid w:val="00546AC0"/>
    <w:rsid w:val="0054711A"/>
    <w:rsid w:val="00547200"/>
    <w:rsid w:val="0054743E"/>
    <w:rsid w:val="00547544"/>
    <w:rsid w:val="0054782F"/>
    <w:rsid w:val="00547A33"/>
    <w:rsid w:val="00547E92"/>
    <w:rsid w:val="005507CE"/>
    <w:rsid w:val="00550873"/>
    <w:rsid w:val="0055269B"/>
    <w:rsid w:val="00552984"/>
    <w:rsid w:val="005533D4"/>
    <w:rsid w:val="00553496"/>
    <w:rsid w:val="0055367B"/>
    <w:rsid w:val="00553768"/>
    <w:rsid w:val="00553A6A"/>
    <w:rsid w:val="00554129"/>
    <w:rsid w:val="00555A7F"/>
    <w:rsid w:val="00555C52"/>
    <w:rsid w:val="005563AB"/>
    <w:rsid w:val="005608C9"/>
    <w:rsid w:val="0056155A"/>
    <w:rsid w:val="0056214E"/>
    <w:rsid w:val="00562E11"/>
    <w:rsid w:val="00563B3C"/>
    <w:rsid w:val="005658EB"/>
    <w:rsid w:val="005666EC"/>
    <w:rsid w:val="005669D5"/>
    <w:rsid w:val="00566E4F"/>
    <w:rsid w:val="00570CCE"/>
    <w:rsid w:val="00573385"/>
    <w:rsid w:val="00573D35"/>
    <w:rsid w:val="00573E4B"/>
    <w:rsid w:val="0057452A"/>
    <w:rsid w:val="00574C1D"/>
    <w:rsid w:val="005811FA"/>
    <w:rsid w:val="00581F0D"/>
    <w:rsid w:val="00582782"/>
    <w:rsid w:val="00582E82"/>
    <w:rsid w:val="005838DF"/>
    <w:rsid w:val="00583D25"/>
    <w:rsid w:val="00583DFE"/>
    <w:rsid w:val="00583EB0"/>
    <w:rsid w:val="005857F0"/>
    <w:rsid w:val="005860B5"/>
    <w:rsid w:val="005874CC"/>
    <w:rsid w:val="0059055E"/>
    <w:rsid w:val="00590F4C"/>
    <w:rsid w:val="00591780"/>
    <w:rsid w:val="00592524"/>
    <w:rsid w:val="00592924"/>
    <w:rsid w:val="00592AD6"/>
    <w:rsid w:val="00593043"/>
    <w:rsid w:val="005933F8"/>
    <w:rsid w:val="00594113"/>
    <w:rsid w:val="00594BDE"/>
    <w:rsid w:val="00594CDE"/>
    <w:rsid w:val="0059544F"/>
    <w:rsid w:val="00595B4B"/>
    <w:rsid w:val="005969C7"/>
    <w:rsid w:val="005973B7"/>
    <w:rsid w:val="00597750"/>
    <w:rsid w:val="00597DC7"/>
    <w:rsid w:val="005A0C43"/>
    <w:rsid w:val="005A16FD"/>
    <w:rsid w:val="005A5E89"/>
    <w:rsid w:val="005B1808"/>
    <w:rsid w:val="005B186C"/>
    <w:rsid w:val="005B2516"/>
    <w:rsid w:val="005B2F0B"/>
    <w:rsid w:val="005B4709"/>
    <w:rsid w:val="005B713D"/>
    <w:rsid w:val="005B7A07"/>
    <w:rsid w:val="005C0E0A"/>
    <w:rsid w:val="005C1661"/>
    <w:rsid w:val="005C1AAC"/>
    <w:rsid w:val="005C29EA"/>
    <w:rsid w:val="005C3AAF"/>
    <w:rsid w:val="005C44AB"/>
    <w:rsid w:val="005C59D2"/>
    <w:rsid w:val="005C5E0A"/>
    <w:rsid w:val="005C5FF5"/>
    <w:rsid w:val="005C634E"/>
    <w:rsid w:val="005C7278"/>
    <w:rsid w:val="005C7305"/>
    <w:rsid w:val="005C7C38"/>
    <w:rsid w:val="005D21BD"/>
    <w:rsid w:val="005D2301"/>
    <w:rsid w:val="005D3374"/>
    <w:rsid w:val="005D339D"/>
    <w:rsid w:val="005D4517"/>
    <w:rsid w:val="005D48D3"/>
    <w:rsid w:val="005D5452"/>
    <w:rsid w:val="005D74FA"/>
    <w:rsid w:val="005D7BD3"/>
    <w:rsid w:val="005E0CF0"/>
    <w:rsid w:val="005E0D25"/>
    <w:rsid w:val="005E0EFA"/>
    <w:rsid w:val="005E2168"/>
    <w:rsid w:val="005E2E47"/>
    <w:rsid w:val="005E3B8D"/>
    <w:rsid w:val="005E4EE4"/>
    <w:rsid w:val="005E630D"/>
    <w:rsid w:val="005E6685"/>
    <w:rsid w:val="005E7254"/>
    <w:rsid w:val="005E72E4"/>
    <w:rsid w:val="005E746F"/>
    <w:rsid w:val="005F0363"/>
    <w:rsid w:val="005F2370"/>
    <w:rsid w:val="005F2A05"/>
    <w:rsid w:val="005F2A88"/>
    <w:rsid w:val="005F2B56"/>
    <w:rsid w:val="005F2D42"/>
    <w:rsid w:val="005F3B80"/>
    <w:rsid w:val="005F4290"/>
    <w:rsid w:val="005F4295"/>
    <w:rsid w:val="005F61BA"/>
    <w:rsid w:val="00600132"/>
    <w:rsid w:val="00600DAC"/>
    <w:rsid w:val="006011BA"/>
    <w:rsid w:val="0060301D"/>
    <w:rsid w:val="00603279"/>
    <w:rsid w:val="00604B81"/>
    <w:rsid w:val="00605EDA"/>
    <w:rsid w:val="0060667F"/>
    <w:rsid w:val="00607C95"/>
    <w:rsid w:val="00607FCC"/>
    <w:rsid w:val="00610047"/>
    <w:rsid w:val="0061006F"/>
    <w:rsid w:val="006106DA"/>
    <w:rsid w:val="00610AC2"/>
    <w:rsid w:val="006114E6"/>
    <w:rsid w:val="00611C95"/>
    <w:rsid w:val="00611F91"/>
    <w:rsid w:val="0061220E"/>
    <w:rsid w:val="006138BC"/>
    <w:rsid w:val="006139C4"/>
    <w:rsid w:val="006139FF"/>
    <w:rsid w:val="006155D8"/>
    <w:rsid w:val="00617014"/>
    <w:rsid w:val="00617664"/>
    <w:rsid w:val="00621102"/>
    <w:rsid w:val="00621446"/>
    <w:rsid w:val="00622C82"/>
    <w:rsid w:val="00624A18"/>
    <w:rsid w:val="00625DCF"/>
    <w:rsid w:val="006262A9"/>
    <w:rsid w:val="006273CB"/>
    <w:rsid w:val="0062765A"/>
    <w:rsid w:val="00627A47"/>
    <w:rsid w:val="00631467"/>
    <w:rsid w:val="00631DF3"/>
    <w:rsid w:val="00632BCF"/>
    <w:rsid w:val="00632E32"/>
    <w:rsid w:val="00635191"/>
    <w:rsid w:val="00635422"/>
    <w:rsid w:val="006367B4"/>
    <w:rsid w:val="006372E6"/>
    <w:rsid w:val="00637E2C"/>
    <w:rsid w:val="00640888"/>
    <w:rsid w:val="00640939"/>
    <w:rsid w:val="006413F7"/>
    <w:rsid w:val="00642AD6"/>
    <w:rsid w:val="0064509C"/>
    <w:rsid w:val="00646469"/>
    <w:rsid w:val="006465F7"/>
    <w:rsid w:val="00646E19"/>
    <w:rsid w:val="00647C87"/>
    <w:rsid w:val="006509AC"/>
    <w:rsid w:val="00650D80"/>
    <w:rsid w:val="00651C7D"/>
    <w:rsid w:val="00652A20"/>
    <w:rsid w:val="00656437"/>
    <w:rsid w:val="00656988"/>
    <w:rsid w:val="00656E1A"/>
    <w:rsid w:val="006603D5"/>
    <w:rsid w:val="00661ABA"/>
    <w:rsid w:val="0066228A"/>
    <w:rsid w:val="00662CA0"/>
    <w:rsid w:val="00663350"/>
    <w:rsid w:val="00664CB0"/>
    <w:rsid w:val="006656D7"/>
    <w:rsid w:val="00667EFC"/>
    <w:rsid w:val="00670404"/>
    <w:rsid w:val="00670DCD"/>
    <w:rsid w:val="00671CC9"/>
    <w:rsid w:val="006720A7"/>
    <w:rsid w:val="00674560"/>
    <w:rsid w:val="00674AAA"/>
    <w:rsid w:val="00675660"/>
    <w:rsid w:val="006758A9"/>
    <w:rsid w:val="00676367"/>
    <w:rsid w:val="0067686D"/>
    <w:rsid w:val="0068093C"/>
    <w:rsid w:val="006812B2"/>
    <w:rsid w:val="0068155F"/>
    <w:rsid w:val="006817A2"/>
    <w:rsid w:val="006819EE"/>
    <w:rsid w:val="00681F1B"/>
    <w:rsid w:val="00681FDB"/>
    <w:rsid w:val="00684DD4"/>
    <w:rsid w:val="006850D4"/>
    <w:rsid w:val="006859B3"/>
    <w:rsid w:val="006867D0"/>
    <w:rsid w:val="00687B20"/>
    <w:rsid w:val="00690252"/>
    <w:rsid w:val="00690430"/>
    <w:rsid w:val="00690549"/>
    <w:rsid w:val="00690B2B"/>
    <w:rsid w:val="00691358"/>
    <w:rsid w:val="00691631"/>
    <w:rsid w:val="00691997"/>
    <w:rsid w:val="006921AE"/>
    <w:rsid w:val="00692208"/>
    <w:rsid w:val="006925E6"/>
    <w:rsid w:val="00692AB0"/>
    <w:rsid w:val="00693872"/>
    <w:rsid w:val="006946FB"/>
    <w:rsid w:val="00695127"/>
    <w:rsid w:val="00695368"/>
    <w:rsid w:val="00696BC3"/>
    <w:rsid w:val="00697405"/>
    <w:rsid w:val="00697761"/>
    <w:rsid w:val="006A0795"/>
    <w:rsid w:val="006A256A"/>
    <w:rsid w:val="006A27E7"/>
    <w:rsid w:val="006A3077"/>
    <w:rsid w:val="006A47EB"/>
    <w:rsid w:val="006A7FE3"/>
    <w:rsid w:val="006B1671"/>
    <w:rsid w:val="006B6797"/>
    <w:rsid w:val="006B6E77"/>
    <w:rsid w:val="006C34F2"/>
    <w:rsid w:val="006C3A51"/>
    <w:rsid w:val="006C3B3D"/>
    <w:rsid w:val="006C40B2"/>
    <w:rsid w:val="006C6AB4"/>
    <w:rsid w:val="006C6ADA"/>
    <w:rsid w:val="006D053D"/>
    <w:rsid w:val="006D0A6B"/>
    <w:rsid w:val="006D1896"/>
    <w:rsid w:val="006D26E6"/>
    <w:rsid w:val="006D3818"/>
    <w:rsid w:val="006D4FCB"/>
    <w:rsid w:val="006D5AE0"/>
    <w:rsid w:val="006E02AF"/>
    <w:rsid w:val="006E0924"/>
    <w:rsid w:val="006E0EF8"/>
    <w:rsid w:val="006E0FDD"/>
    <w:rsid w:val="006E1B10"/>
    <w:rsid w:val="006E2B56"/>
    <w:rsid w:val="006E3C3A"/>
    <w:rsid w:val="006E5E0C"/>
    <w:rsid w:val="006E6BD1"/>
    <w:rsid w:val="006E7925"/>
    <w:rsid w:val="006E7F00"/>
    <w:rsid w:val="006F0049"/>
    <w:rsid w:val="006F00CB"/>
    <w:rsid w:val="006F08B2"/>
    <w:rsid w:val="006F0B8E"/>
    <w:rsid w:val="006F2F0E"/>
    <w:rsid w:val="006F2F2A"/>
    <w:rsid w:val="006F377E"/>
    <w:rsid w:val="006F427D"/>
    <w:rsid w:val="006F489B"/>
    <w:rsid w:val="006F5511"/>
    <w:rsid w:val="006F73FD"/>
    <w:rsid w:val="006F7797"/>
    <w:rsid w:val="006F7B23"/>
    <w:rsid w:val="007014CB"/>
    <w:rsid w:val="007017F9"/>
    <w:rsid w:val="00701C93"/>
    <w:rsid w:val="0070203E"/>
    <w:rsid w:val="007021C4"/>
    <w:rsid w:val="00702605"/>
    <w:rsid w:val="007027B0"/>
    <w:rsid w:val="007028D6"/>
    <w:rsid w:val="00703802"/>
    <w:rsid w:val="00704306"/>
    <w:rsid w:val="00704642"/>
    <w:rsid w:val="00705E62"/>
    <w:rsid w:val="007069FB"/>
    <w:rsid w:val="00712D70"/>
    <w:rsid w:val="007143D0"/>
    <w:rsid w:val="00714A20"/>
    <w:rsid w:val="00715AA0"/>
    <w:rsid w:val="007163B5"/>
    <w:rsid w:val="00716664"/>
    <w:rsid w:val="00716B98"/>
    <w:rsid w:val="00717B15"/>
    <w:rsid w:val="00717C6F"/>
    <w:rsid w:val="00721107"/>
    <w:rsid w:val="0072141D"/>
    <w:rsid w:val="00721436"/>
    <w:rsid w:val="00722D58"/>
    <w:rsid w:val="00722E1E"/>
    <w:rsid w:val="00722F37"/>
    <w:rsid w:val="00724676"/>
    <w:rsid w:val="0072479D"/>
    <w:rsid w:val="00725093"/>
    <w:rsid w:val="007256D9"/>
    <w:rsid w:val="00725777"/>
    <w:rsid w:val="00725B5F"/>
    <w:rsid w:val="00725FFB"/>
    <w:rsid w:val="0072718F"/>
    <w:rsid w:val="00727193"/>
    <w:rsid w:val="00730232"/>
    <w:rsid w:val="00730624"/>
    <w:rsid w:val="00730908"/>
    <w:rsid w:val="00731B5B"/>
    <w:rsid w:val="00732738"/>
    <w:rsid w:val="007330E7"/>
    <w:rsid w:val="00735445"/>
    <w:rsid w:val="00736270"/>
    <w:rsid w:val="00736A08"/>
    <w:rsid w:val="00737682"/>
    <w:rsid w:val="007416E4"/>
    <w:rsid w:val="00742318"/>
    <w:rsid w:val="007432B4"/>
    <w:rsid w:val="0074443B"/>
    <w:rsid w:val="00745160"/>
    <w:rsid w:val="00745675"/>
    <w:rsid w:val="00746332"/>
    <w:rsid w:val="00746A34"/>
    <w:rsid w:val="00746BC5"/>
    <w:rsid w:val="00747364"/>
    <w:rsid w:val="00747555"/>
    <w:rsid w:val="00747DF0"/>
    <w:rsid w:val="007506A0"/>
    <w:rsid w:val="00751DE9"/>
    <w:rsid w:val="007524F0"/>
    <w:rsid w:val="007526BD"/>
    <w:rsid w:val="00752887"/>
    <w:rsid w:val="00752B16"/>
    <w:rsid w:val="00753586"/>
    <w:rsid w:val="00753DA8"/>
    <w:rsid w:val="00754652"/>
    <w:rsid w:val="00754C9F"/>
    <w:rsid w:val="007552E9"/>
    <w:rsid w:val="00755E7E"/>
    <w:rsid w:val="00756499"/>
    <w:rsid w:val="00757360"/>
    <w:rsid w:val="007624C4"/>
    <w:rsid w:val="00762721"/>
    <w:rsid w:val="0076325E"/>
    <w:rsid w:val="007647CC"/>
    <w:rsid w:val="007708BF"/>
    <w:rsid w:val="00770D29"/>
    <w:rsid w:val="00772662"/>
    <w:rsid w:val="007727B2"/>
    <w:rsid w:val="00775F38"/>
    <w:rsid w:val="00776855"/>
    <w:rsid w:val="00776F88"/>
    <w:rsid w:val="00777099"/>
    <w:rsid w:val="007776B2"/>
    <w:rsid w:val="00777FE2"/>
    <w:rsid w:val="00781519"/>
    <w:rsid w:val="007816D0"/>
    <w:rsid w:val="007817BB"/>
    <w:rsid w:val="00781B4C"/>
    <w:rsid w:val="00782346"/>
    <w:rsid w:val="0078242C"/>
    <w:rsid w:val="0078248F"/>
    <w:rsid w:val="00782850"/>
    <w:rsid w:val="00782DCE"/>
    <w:rsid w:val="00783A29"/>
    <w:rsid w:val="00785092"/>
    <w:rsid w:val="0078651A"/>
    <w:rsid w:val="0078660C"/>
    <w:rsid w:val="00786C51"/>
    <w:rsid w:val="00786E7F"/>
    <w:rsid w:val="00787051"/>
    <w:rsid w:val="00790781"/>
    <w:rsid w:val="007914C3"/>
    <w:rsid w:val="00791C21"/>
    <w:rsid w:val="00792F5A"/>
    <w:rsid w:val="007930CD"/>
    <w:rsid w:val="00793BDE"/>
    <w:rsid w:val="00793EC0"/>
    <w:rsid w:val="00794C7F"/>
    <w:rsid w:val="007974A0"/>
    <w:rsid w:val="007A0165"/>
    <w:rsid w:val="007A02F0"/>
    <w:rsid w:val="007A2A91"/>
    <w:rsid w:val="007A3161"/>
    <w:rsid w:val="007A57C7"/>
    <w:rsid w:val="007A5A0C"/>
    <w:rsid w:val="007B03EC"/>
    <w:rsid w:val="007B392C"/>
    <w:rsid w:val="007B533F"/>
    <w:rsid w:val="007B55C8"/>
    <w:rsid w:val="007B6237"/>
    <w:rsid w:val="007B7C92"/>
    <w:rsid w:val="007B7D62"/>
    <w:rsid w:val="007C1431"/>
    <w:rsid w:val="007C153B"/>
    <w:rsid w:val="007C214D"/>
    <w:rsid w:val="007C350C"/>
    <w:rsid w:val="007C352E"/>
    <w:rsid w:val="007C5916"/>
    <w:rsid w:val="007C674C"/>
    <w:rsid w:val="007C6D73"/>
    <w:rsid w:val="007C7CB8"/>
    <w:rsid w:val="007C7CCB"/>
    <w:rsid w:val="007D0A3D"/>
    <w:rsid w:val="007D0EB4"/>
    <w:rsid w:val="007D183C"/>
    <w:rsid w:val="007D1CA6"/>
    <w:rsid w:val="007D4371"/>
    <w:rsid w:val="007D50A1"/>
    <w:rsid w:val="007D5AC6"/>
    <w:rsid w:val="007D6893"/>
    <w:rsid w:val="007E0007"/>
    <w:rsid w:val="007E0518"/>
    <w:rsid w:val="007E1F1F"/>
    <w:rsid w:val="007E25FC"/>
    <w:rsid w:val="007E2865"/>
    <w:rsid w:val="007E3F25"/>
    <w:rsid w:val="007E593D"/>
    <w:rsid w:val="007E623B"/>
    <w:rsid w:val="007E638A"/>
    <w:rsid w:val="007E6C63"/>
    <w:rsid w:val="007E74C0"/>
    <w:rsid w:val="007E75ED"/>
    <w:rsid w:val="007E7A96"/>
    <w:rsid w:val="007F13D0"/>
    <w:rsid w:val="007F1886"/>
    <w:rsid w:val="007F33D1"/>
    <w:rsid w:val="007F3FFF"/>
    <w:rsid w:val="007F5906"/>
    <w:rsid w:val="007F5F68"/>
    <w:rsid w:val="007F6046"/>
    <w:rsid w:val="007F6A0D"/>
    <w:rsid w:val="007F6B5F"/>
    <w:rsid w:val="00800FB7"/>
    <w:rsid w:val="00801EAC"/>
    <w:rsid w:val="0080264A"/>
    <w:rsid w:val="0080519E"/>
    <w:rsid w:val="00805244"/>
    <w:rsid w:val="00805435"/>
    <w:rsid w:val="00807DFD"/>
    <w:rsid w:val="00811189"/>
    <w:rsid w:val="00812ECC"/>
    <w:rsid w:val="0081701E"/>
    <w:rsid w:val="00817241"/>
    <w:rsid w:val="00817E67"/>
    <w:rsid w:val="00820466"/>
    <w:rsid w:val="0082239A"/>
    <w:rsid w:val="00822789"/>
    <w:rsid w:val="00823B28"/>
    <w:rsid w:val="00824046"/>
    <w:rsid w:val="00824763"/>
    <w:rsid w:val="0082636E"/>
    <w:rsid w:val="0082713D"/>
    <w:rsid w:val="00831104"/>
    <w:rsid w:val="00831758"/>
    <w:rsid w:val="00831A32"/>
    <w:rsid w:val="008324A8"/>
    <w:rsid w:val="00833261"/>
    <w:rsid w:val="00835863"/>
    <w:rsid w:val="0083685F"/>
    <w:rsid w:val="00836C2B"/>
    <w:rsid w:val="008378C7"/>
    <w:rsid w:val="0084010A"/>
    <w:rsid w:val="00841573"/>
    <w:rsid w:val="00841DF3"/>
    <w:rsid w:val="00842018"/>
    <w:rsid w:val="008423A8"/>
    <w:rsid w:val="008427D0"/>
    <w:rsid w:val="00842DE3"/>
    <w:rsid w:val="00843852"/>
    <w:rsid w:val="00843969"/>
    <w:rsid w:val="00844036"/>
    <w:rsid w:val="008440EE"/>
    <w:rsid w:val="0084411B"/>
    <w:rsid w:val="00844CAD"/>
    <w:rsid w:val="008456D5"/>
    <w:rsid w:val="00847A8E"/>
    <w:rsid w:val="00851484"/>
    <w:rsid w:val="00851BA4"/>
    <w:rsid w:val="00851E94"/>
    <w:rsid w:val="00852BA3"/>
    <w:rsid w:val="00852C63"/>
    <w:rsid w:val="00853704"/>
    <w:rsid w:val="0085420B"/>
    <w:rsid w:val="0085463D"/>
    <w:rsid w:val="00855757"/>
    <w:rsid w:val="008565CF"/>
    <w:rsid w:val="008573B1"/>
    <w:rsid w:val="0086008A"/>
    <w:rsid w:val="008602DF"/>
    <w:rsid w:val="00861CA9"/>
    <w:rsid w:val="00862049"/>
    <w:rsid w:val="00862061"/>
    <w:rsid w:val="008627C5"/>
    <w:rsid w:val="00862AFE"/>
    <w:rsid w:val="00863123"/>
    <w:rsid w:val="00863684"/>
    <w:rsid w:val="0086432B"/>
    <w:rsid w:val="008649B3"/>
    <w:rsid w:val="00864CF8"/>
    <w:rsid w:val="00865308"/>
    <w:rsid w:val="0087072A"/>
    <w:rsid w:val="008724B8"/>
    <w:rsid w:val="00872FE1"/>
    <w:rsid w:val="0087385D"/>
    <w:rsid w:val="00873B1B"/>
    <w:rsid w:val="0087439C"/>
    <w:rsid w:val="00874981"/>
    <w:rsid w:val="00874EA5"/>
    <w:rsid w:val="00876417"/>
    <w:rsid w:val="00876AE6"/>
    <w:rsid w:val="008778E0"/>
    <w:rsid w:val="00877A2F"/>
    <w:rsid w:val="00877E0D"/>
    <w:rsid w:val="00880D8C"/>
    <w:rsid w:val="0088117F"/>
    <w:rsid w:val="008838BC"/>
    <w:rsid w:val="0088508E"/>
    <w:rsid w:val="00886AC6"/>
    <w:rsid w:val="008871F8"/>
    <w:rsid w:val="00887A13"/>
    <w:rsid w:val="0089192B"/>
    <w:rsid w:val="008920B1"/>
    <w:rsid w:val="008923C2"/>
    <w:rsid w:val="008925A6"/>
    <w:rsid w:val="00892989"/>
    <w:rsid w:val="0089326F"/>
    <w:rsid w:val="0089412C"/>
    <w:rsid w:val="00894CC6"/>
    <w:rsid w:val="00894F8E"/>
    <w:rsid w:val="008A0AA0"/>
    <w:rsid w:val="008A395F"/>
    <w:rsid w:val="008A3AF6"/>
    <w:rsid w:val="008A54ED"/>
    <w:rsid w:val="008A5B4B"/>
    <w:rsid w:val="008A5E58"/>
    <w:rsid w:val="008A6C50"/>
    <w:rsid w:val="008B1504"/>
    <w:rsid w:val="008B1BD2"/>
    <w:rsid w:val="008B1FE5"/>
    <w:rsid w:val="008B20FB"/>
    <w:rsid w:val="008B243D"/>
    <w:rsid w:val="008B2648"/>
    <w:rsid w:val="008B2DA6"/>
    <w:rsid w:val="008B3B34"/>
    <w:rsid w:val="008B49B1"/>
    <w:rsid w:val="008B5507"/>
    <w:rsid w:val="008B5A28"/>
    <w:rsid w:val="008B5C59"/>
    <w:rsid w:val="008B62CD"/>
    <w:rsid w:val="008B749C"/>
    <w:rsid w:val="008B7981"/>
    <w:rsid w:val="008C0428"/>
    <w:rsid w:val="008C06CE"/>
    <w:rsid w:val="008C16E0"/>
    <w:rsid w:val="008C24F0"/>
    <w:rsid w:val="008C2534"/>
    <w:rsid w:val="008C5CCC"/>
    <w:rsid w:val="008C62F0"/>
    <w:rsid w:val="008C67CB"/>
    <w:rsid w:val="008C6D15"/>
    <w:rsid w:val="008D0CB7"/>
    <w:rsid w:val="008D150D"/>
    <w:rsid w:val="008D2A12"/>
    <w:rsid w:val="008D2E1E"/>
    <w:rsid w:val="008D2E67"/>
    <w:rsid w:val="008D3E47"/>
    <w:rsid w:val="008D4578"/>
    <w:rsid w:val="008D561A"/>
    <w:rsid w:val="008D603F"/>
    <w:rsid w:val="008D6EA3"/>
    <w:rsid w:val="008E02C6"/>
    <w:rsid w:val="008E0614"/>
    <w:rsid w:val="008E0AEF"/>
    <w:rsid w:val="008E1540"/>
    <w:rsid w:val="008E1C6E"/>
    <w:rsid w:val="008E31F9"/>
    <w:rsid w:val="008E3625"/>
    <w:rsid w:val="008E4671"/>
    <w:rsid w:val="008E4FA1"/>
    <w:rsid w:val="008E7DFF"/>
    <w:rsid w:val="008F1FE7"/>
    <w:rsid w:val="008F2228"/>
    <w:rsid w:val="008F2F54"/>
    <w:rsid w:val="008F33E9"/>
    <w:rsid w:val="008F3767"/>
    <w:rsid w:val="008F3C91"/>
    <w:rsid w:val="008F465C"/>
    <w:rsid w:val="008F5145"/>
    <w:rsid w:val="008F55DF"/>
    <w:rsid w:val="00900BAA"/>
    <w:rsid w:val="009010FB"/>
    <w:rsid w:val="009011AD"/>
    <w:rsid w:val="00901E30"/>
    <w:rsid w:val="009057B0"/>
    <w:rsid w:val="00905C11"/>
    <w:rsid w:val="00906BA7"/>
    <w:rsid w:val="00906DB3"/>
    <w:rsid w:val="00907DB7"/>
    <w:rsid w:val="00907EF1"/>
    <w:rsid w:val="00910673"/>
    <w:rsid w:val="0091077D"/>
    <w:rsid w:val="00910D25"/>
    <w:rsid w:val="00910E24"/>
    <w:rsid w:val="009112CD"/>
    <w:rsid w:val="009113AD"/>
    <w:rsid w:val="00912B96"/>
    <w:rsid w:val="00912E7E"/>
    <w:rsid w:val="009137D7"/>
    <w:rsid w:val="009139AA"/>
    <w:rsid w:val="00913A35"/>
    <w:rsid w:val="00914645"/>
    <w:rsid w:val="00914B1B"/>
    <w:rsid w:val="00916C85"/>
    <w:rsid w:val="0091721A"/>
    <w:rsid w:val="00917478"/>
    <w:rsid w:val="00917815"/>
    <w:rsid w:val="00917B9B"/>
    <w:rsid w:val="009202B6"/>
    <w:rsid w:val="0092323E"/>
    <w:rsid w:val="0092493E"/>
    <w:rsid w:val="00924CA0"/>
    <w:rsid w:val="0092520C"/>
    <w:rsid w:val="00925E54"/>
    <w:rsid w:val="00930C4B"/>
    <w:rsid w:val="00930D25"/>
    <w:rsid w:val="00931197"/>
    <w:rsid w:val="0093236F"/>
    <w:rsid w:val="009323B3"/>
    <w:rsid w:val="00932ED7"/>
    <w:rsid w:val="00933BD9"/>
    <w:rsid w:val="009341E2"/>
    <w:rsid w:val="00937933"/>
    <w:rsid w:val="00941C0D"/>
    <w:rsid w:val="009421A7"/>
    <w:rsid w:val="0094262A"/>
    <w:rsid w:val="00943E7B"/>
    <w:rsid w:val="0094535C"/>
    <w:rsid w:val="009458D4"/>
    <w:rsid w:val="00945C68"/>
    <w:rsid w:val="009461D1"/>
    <w:rsid w:val="0094709E"/>
    <w:rsid w:val="0095089E"/>
    <w:rsid w:val="00950EF6"/>
    <w:rsid w:val="0095124D"/>
    <w:rsid w:val="009521AC"/>
    <w:rsid w:val="009523A3"/>
    <w:rsid w:val="00953417"/>
    <w:rsid w:val="00953A66"/>
    <w:rsid w:val="00953AA4"/>
    <w:rsid w:val="00955D4C"/>
    <w:rsid w:val="00956F27"/>
    <w:rsid w:val="009576C8"/>
    <w:rsid w:val="00957FEE"/>
    <w:rsid w:val="00960303"/>
    <w:rsid w:val="009603E4"/>
    <w:rsid w:val="00960913"/>
    <w:rsid w:val="0096096C"/>
    <w:rsid w:val="00960C3B"/>
    <w:rsid w:val="00960D6A"/>
    <w:rsid w:val="00961885"/>
    <w:rsid w:val="00962CCD"/>
    <w:rsid w:val="0096435B"/>
    <w:rsid w:val="00964552"/>
    <w:rsid w:val="00964F7D"/>
    <w:rsid w:val="0096513E"/>
    <w:rsid w:val="00965466"/>
    <w:rsid w:val="009657A4"/>
    <w:rsid w:val="00965F0E"/>
    <w:rsid w:val="00966250"/>
    <w:rsid w:val="0096650C"/>
    <w:rsid w:val="00966D30"/>
    <w:rsid w:val="0096701D"/>
    <w:rsid w:val="00967053"/>
    <w:rsid w:val="009673C8"/>
    <w:rsid w:val="00967B51"/>
    <w:rsid w:val="00967E31"/>
    <w:rsid w:val="009710E5"/>
    <w:rsid w:val="0097226C"/>
    <w:rsid w:val="009734B5"/>
    <w:rsid w:val="00974508"/>
    <w:rsid w:val="009746F3"/>
    <w:rsid w:val="009748B2"/>
    <w:rsid w:val="00974B53"/>
    <w:rsid w:val="009751F4"/>
    <w:rsid w:val="00977103"/>
    <w:rsid w:val="00980473"/>
    <w:rsid w:val="009821FD"/>
    <w:rsid w:val="00984ADA"/>
    <w:rsid w:val="00984CDA"/>
    <w:rsid w:val="00985604"/>
    <w:rsid w:val="009857F1"/>
    <w:rsid w:val="00986439"/>
    <w:rsid w:val="00991032"/>
    <w:rsid w:val="009910DE"/>
    <w:rsid w:val="009943F0"/>
    <w:rsid w:val="009954A7"/>
    <w:rsid w:val="00995A3C"/>
    <w:rsid w:val="00995FCC"/>
    <w:rsid w:val="0099615A"/>
    <w:rsid w:val="00997EB2"/>
    <w:rsid w:val="009A0534"/>
    <w:rsid w:val="009A171F"/>
    <w:rsid w:val="009A1B48"/>
    <w:rsid w:val="009A2DAF"/>
    <w:rsid w:val="009A2E48"/>
    <w:rsid w:val="009A5040"/>
    <w:rsid w:val="009A6427"/>
    <w:rsid w:val="009A74CC"/>
    <w:rsid w:val="009A7542"/>
    <w:rsid w:val="009A76C9"/>
    <w:rsid w:val="009B07ED"/>
    <w:rsid w:val="009B23F5"/>
    <w:rsid w:val="009B3ABA"/>
    <w:rsid w:val="009B5F17"/>
    <w:rsid w:val="009B62D1"/>
    <w:rsid w:val="009B7966"/>
    <w:rsid w:val="009B7B1E"/>
    <w:rsid w:val="009C0447"/>
    <w:rsid w:val="009C0D06"/>
    <w:rsid w:val="009C1360"/>
    <w:rsid w:val="009C195A"/>
    <w:rsid w:val="009C213C"/>
    <w:rsid w:val="009C23BA"/>
    <w:rsid w:val="009C324C"/>
    <w:rsid w:val="009C3566"/>
    <w:rsid w:val="009C3FC1"/>
    <w:rsid w:val="009C46CC"/>
    <w:rsid w:val="009C50DF"/>
    <w:rsid w:val="009C5FCA"/>
    <w:rsid w:val="009C6496"/>
    <w:rsid w:val="009C6EB4"/>
    <w:rsid w:val="009D040A"/>
    <w:rsid w:val="009D0C1D"/>
    <w:rsid w:val="009D1F7D"/>
    <w:rsid w:val="009D246A"/>
    <w:rsid w:val="009D271F"/>
    <w:rsid w:val="009D299D"/>
    <w:rsid w:val="009D2A65"/>
    <w:rsid w:val="009D5306"/>
    <w:rsid w:val="009D6EA8"/>
    <w:rsid w:val="009D72E9"/>
    <w:rsid w:val="009D7BAB"/>
    <w:rsid w:val="009E021A"/>
    <w:rsid w:val="009E36A2"/>
    <w:rsid w:val="009E4181"/>
    <w:rsid w:val="009E4552"/>
    <w:rsid w:val="009E53AC"/>
    <w:rsid w:val="009E5519"/>
    <w:rsid w:val="009E6A13"/>
    <w:rsid w:val="009E6ADB"/>
    <w:rsid w:val="009F0F8C"/>
    <w:rsid w:val="009F10F1"/>
    <w:rsid w:val="009F2774"/>
    <w:rsid w:val="009F36DD"/>
    <w:rsid w:val="009F3E80"/>
    <w:rsid w:val="009F4378"/>
    <w:rsid w:val="009F4716"/>
    <w:rsid w:val="009F4749"/>
    <w:rsid w:val="009F4CF2"/>
    <w:rsid w:val="009F566C"/>
    <w:rsid w:val="009F6187"/>
    <w:rsid w:val="009F7144"/>
    <w:rsid w:val="00A01A0C"/>
    <w:rsid w:val="00A01FA7"/>
    <w:rsid w:val="00A0224E"/>
    <w:rsid w:val="00A032BC"/>
    <w:rsid w:val="00A04276"/>
    <w:rsid w:val="00A0495F"/>
    <w:rsid w:val="00A053C4"/>
    <w:rsid w:val="00A05937"/>
    <w:rsid w:val="00A06A9F"/>
    <w:rsid w:val="00A0740E"/>
    <w:rsid w:val="00A07E71"/>
    <w:rsid w:val="00A103F0"/>
    <w:rsid w:val="00A10A11"/>
    <w:rsid w:val="00A10A6D"/>
    <w:rsid w:val="00A110BF"/>
    <w:rsid w:val="00A11215"/>
    <w:rsid w:val="00A11CA1"/>
    <w:rsid w:val="00A12706"/>
    <w:rsid w:val="00A12FDC"/>
    <w:rsid w:val="00A133C8"/>
    <w:rsid w:val="00A1368A"/>
    <w:rsid w:val="00A13D88"/>
    <w:rsid w:val="00A1462E"/>
    <w:rsid w:val="00A14F87"/>
    <w:rsid w:val="00A154F6"/>
    <w:rsid w:val="00A15583"/>
    <w:rsid w:val="00A15CA6"/>
    <w:rsid w:val="00A1677A"/>
    <w:rsid w:val="00A20E66"/>
    <w:rsid w:val="00A21B7D"/>
    <w:rsid w:val="00A21D74"/>
    <w:rsid w:val="00A22753"/>
    <w:rsid w:val="00A22B6C"/>
    <w:rsid w:val="00A22E51"/>
    <w:rsid w:val="00A22F46"/>
    <w:rsid w:val="00A2362F"/>
    <w:rsid w:val="00A258F8"/>
    <w:rsid w:val="00A27469"/>
    <w:rsid w:val="00A27A32"/>
    <w:rsid w:val="00A3095D"/>
    <w:rsid w:val="00A31B05"/>
    <w:rsid w:val="00A322BF"/>
    <w:rsid w:val="00A33C17"/>
    <w:rsid w:val="00A34275"/>
    <w:rsid w:val="00A3480D"/>
    <w:rsid w:val="00A3652C"/>
    <w:rsid w:val="00A4110E"/>
    <w:rsid w:val="00A41215"/>
    <w:rsid w:val="00A4176B"/>
    <w:rsid w:val="00A42ABE"/>
    <w:rsid w:val="00A4316F"/>
    <w:rsid w:val="00A44BAD"/>
    <w:rsid w:val="00A45F5E"/>
    <w:rsid w:val="00A4626C"/>
    <w:rsid w:val="00A46B9C"/>
    <w:rsid w:val="00A47479"/>
    <w:rsid w:val="00A5068E"/>
    <w:rsid w:val="00A50C84"/>
    <w:rsid w:val="00A51AF4"/>
    <w:rsid w:val="00A52757"/>
    <w:rsid w:val="00A5304E"/>
    <w:rsid w:val="00A531AA"/>
    <w:rsid w:val="00A53678"/>
    <w:rsid w:val="00A54FA1"/>
    <w:rsid w:val="00A5656B"/>
    <w:rsid w:val="00A566BE"/>
    <w:rsid w:val="00A569E0"/>
    <w:rsid w:val="00A575B5"/>
    <w:rsid w:val="00A579F2"/>
    <w:rsid w:val="00A614E2"/>
    <w:rsid w:val="00A6158F"/>
    <w:rsid w:val="00A6218B"/>
    <w:rsid w:val="00A62CA9"/>
    <w:rsid w:val="00A630D8"/>
    <w:rsid w:val="00A64977"/>
    <w:rsid w:val="00A64C91"/>
    <w:rsid w:val="00A65EF0"/>
    <w:rsid w:val="00A66A81"/>
    <w:rsid w:val="00A66C6B"/>
    <w:rsid w:val="00A67200"/>
    <w:rsid w:val="00A67894"/>
    <w:rsid w:val="00A700BD"/>
    <w:rsid w:val="00A72396"/>
    <w:rsid w:val="00A73CBD"/>
    <w:rsid w:val="00A7491F"/>
    <w:rsid w:val="00A74E3B"/>
    <w:rsid w:val="00A75AD4"/>
    <w:rsid w:val="00A75EBD"/>
    <w:rsid w:val="00A800DA"/>
    <w:rsid w:val="00A81197"/>
    <w:rsid w:val="00A81F62"/>
    <w:rsid w:val="00A823C3"/>
    <w:rsid w:val="00A826E5"/>
    <w:rsid w:val="00A82D5C"/>
    <w:rsid w:val="00A8371D"/>
    <w:rsid w:val="00A871E4"/>
    <w:rsid w:val="00A87F09"/>
    <w:rsid w:val="00A93F04"/>
    <w:rsid w:val="00A942E5"/>
    <w:rsid w:val="00A94332"/>
    <w:rsid w:val="00A94C7C"/>
    <w:rsid w:val="00A94E62"/>
    <w:rsid w:val="00A95943"/>
    <w:rsid w:val="00A97551"/>
    <w:rsid w:val="00AA2509"/>
    <w:rsid w:val="00AA2635"/>
    <w:rsid w:val="00AA2779"/>
    <w:rsid w:val="00AA2CEE"/>
    <w:rsid w:val="00AA3F4D"/>
    <w:rsid w:val="00AA4DC3"/>
    <w:rsid w:val="00AA5D42"/>
    <w:rsid w:val="00AA6031"/>
    <w:rsid w:val="00AA6646"/>
    <w:rsid w:val="00AA6A7F"/>
    <w:rsid w:val="00AA7605"/>
    <w:rsid w:val="00AB4D47"/>
    <w:rsid w:val="00AB5309"/>
    <w:rsid w:val="00AB5D2F"/>
    <w:rsid w:val="00AB6957"/>
    <w:rsid w:val="00AB77C6"/>
    <w:rsid w:val="00AC0D69"/>
    <w:rsid w:val="00AC14A7"/>
    <w:rsid w:val="00AC37C3"/>
    <w:rsid w:val="00AC4770"/>
    <w:rsid w:val="00AC6606"/>
    <w:rsid w:val="00AC6674"/>
    <w:rsid w:val="00AD0358"/>
    <w:rsid w:val="00AD1D67"/>
    <w:rsid w:val="00AD2468"/>
    <w:rsid w:val="00AD2D93"/>
    <w:rsid w:val="00AD3031"/>
    <w:rsid w:val="00AD420E"/>
    <w:rsid w:val="00AD5257"/>
    <w:rsid w:val="00AD5F5D"/>
    <w:rsid w:val="00AD6D4B"/>
    <w:rsid w:val="00AD6E01"/>
    <w:rsid w:val="00AD78C6"/>
    <w:rsid w:val="00AD7A1C"/>
    <w:rsid w:val="00AD7E6A"/>
    <w:rsid w:val="00AD7F5C"/>
    <w:rsid w:val="00AE0B53"/>
    <w:rsid w:val="00AE1AA7"/>
    <w:rsid w:val="00AE24FA"/>
    <w:rsid w:val="00AE49E0"/>
    <w:rsid w:val="00AE5555"/>
    <w:rsid w:val="00AE632D"/>
    <w:rsid w:val="00AF04E4"/>
    <w:rsid w:val="00AF100C"/>
    <w:rsid w:val="00AF424E"/>
    <w:rsid w:val="00AF5652"/>
    <w:rsid w:val="00AF58F6"/>
    <w:rsid w:val="00AF7095"/>
    <w:rsid w:val="00B00291"/>
    <w:rsid w:val="00B0041B"/>
    <w:rsid w:val="00B004A5"/>
    <w:rsid w:val="00B01A80"/>
    <w:rsid w:val="00B03F4B"/>
    <w:rsid w:val="00B042D5"/>
    <w:rsid w:val="00B0480B"/>
    <w:rsid w:val="00B060BE"/>
    <w:rsid w:val="00B0677E"/>
    <w:rsid w:val="00B06D79"/>
    <w:rsid w:val="00B0759A"/>
    <w:rsid w:val="00B07787"/>
    <w:rsid w:val="00B07EEC"/>
    <w:rsid w:val="00B11F24"/>
    <w:rsid w:val="00B12106"/>
    <w:rsid w:val="00B122C2"/>
    <w:rsid w:val="00B127FF"/>
    <w:rsid w:val="00B13158"/>
    <w:rsid w:val="00B13D45"/>
    <w:rsid w:val="00B1514B"/>
    <w:rsid w:val="00B162F0"/>
    <w:rsid w:val="00B16467"/>
    <w:rsid w:val="00B16AC2"/>
    <w:rsid w:val="00B17602"/>
    <w:rsid w:val="00B20498"/>
    <w:rsid w:val="00B215ED"/>
    <w:rsid w:val="00B22550"/>
    <w:rsid w:val="00B23394"/>
    <w:rsid w:val="00B23FCB"/>
    <w:rsid w:val="00B2450E"/>
    <w:rsid w:val="00B26660"/>
    <w:rsid w:val="00B2747D"/>
    <w:rsid w:val="00B30CD6"/>
    <w:rsid w:val="00B30F15"/>
    <w:rsid w:val="00B31428"/>
    <w:rsid w:val="00B31655"/>
    <w:rsid w:val="00B32909"/>
    <w:rsid w:val="00B32B6A"/>
    <w:rsid w:val="00B32D9C"/>
    <w:rsid w:val="00B32E95"/>
    <w:rsid w:val="00B3356A"/>
    <w:rsid w:val="00B33D1E"/>
    <w:rsid w:val="00B33D62"/>
    <w:rsid w:val="00B34371"/>
    <w:rsid w:val="00B347DC"/>
    <w:rsid w:val="00B36339"/>
    <w:rsid w:val="00B3641E"/>
    <w:rsid w:val="00B36B9B"/>
    <w:rsid w:val="00B37DF8"/>
    <w:rsid w:val="00B40674"/>
    <w:rsid w:val="00B40C6C"/>
    <w:rsid w:val="00B42600"/>
    <w:rsid w:val="00B43772"/>
    <w:rsid w:val="00B45855"/>
    <w:rsid w:val="00B459D3"/>
    <w:rsid w:val="00B46537"/>
    <w:rsid w:val="00B4690E"/>
    <w:rsid w:val="00B50782"/>
    <w:rsid w:val="00B507C3"/>
    <w:rsid w:val="00B52F37"/>
    <w:rsid w:val="00B532F7"/>
    <w:rsid w:val="00B55192"/>
    <w:rsid w:val="00B55F47"/>
    <w:rsid w:val="00B56096"/>
    <w:rsid w:val="00B568D1"/>
    <w:rsid w:val="00B56DA2"/>
    <w:rsid w:val="00B57623"/>
    <w:rsid w:val="00B576CF"/>
    <w:rsid w:val="00B578B4"/>
    <w:rsid w:val="00B57E16"/>
    <w:rsid w:val="00B57FC3"/>
    <w:rsid w:val="00B60C44"/>
    <w:rsid w:val="00B62049"/>
    <w:rsid w:val="00B623A0"/>
    <w:rsid w:val="00B63240"/>
    <w:rsid w:val="00B638B9"/>
    <w:rsid w:val="00B63D21"/>
    <w:rsid w:val="00B643E4"/>
    <w:rsid w:val="00B645E7"/>
    <w:rsid w:val="00B66593"/>
    <w:rsid w:val="00B66B3C"/>
    <w:rsid w:val="00B66C47"/>
    <w:rsid w:val="00B6777E"/>
    <w:rsid w:val="00B70180"/>
    <w:rsid w:val="00B70556"/>
    <w:rsid w:val="00B705CA"/>
    <w:rsid w:val="00B71185"/>
    <w:rsid w:val="00B72577"/>
    <w:rsid w:val="00B7393F"/>
    <w:rsid w:val="00B739AB"/>
    <w:rsid w:val="00B74072"/>
    <w:rsid w:val="00B741FD"/>
    <w:rsid w:val="00B74F85"/>
    <w:rsid w:val="00B762E6"/>
    <w:rsid w:val="00B76963"/>
    <w:rsid w:val="00B772B7"/>
    <w:rsid w:val="00B801B0"/>
    <w:rsid w:val="00B80A37"/>
    <w:rsid w:val="00B83E63"/>
    <w:rsid w:val="00B842C0"/>
    <w:rsid w:val="00B84859"/>
    <w:rsid w:val="00B85F76"/>
    <w:rsid w:val="00B8696A"/>
    <w:rsid w:val="00B87440"/>
    <w:rsid w:val="00B8744B"/>
    <w:rsid w:val="00B874E0"/>
    <w:rsid w:val="00B927B5"/>
    <w:rsid w:val="00B93726"/>
    <w:rsid w:val="00B937B9"/>
    <w:rsid w:val="00B93D25"/>
    <w:rsid w:val="00B966ED"/>
    <w:rsid w:val="00B96832"/>
    <w:rsid w:val="00B97CC5"/>
    <w:rsid w:val="00BA01AE"/>
    <w:rsid w:val="00BA0D56"/>
    <w:rsid w:val="00BA1378"/>
    <w:rsid w:val="00BA15D2"/>
    <w:rsid w:val="00BA2D7F"/>
    <w:rsid w:val="00BA50CA"/>
    <w:rsid w:val="00BA5A88"/>
    <w:rsid w:val="00BA5AF6"/>
    <w:rsid w:val="00BA5B36"/>
    <w:rsid w:val="00BA5F96"/>
    <w:rsid w:val="00BA6FA4"/>
    <w:rsid w:val="00BA7200"/>
    <w:rsid w:val="00BA73A6"/>
    <w:rsid w:val="00BB098C"/>
    <w:rsid w:val="00BB09D5"/>
    <w:rsid w:val="00BB0E04"/>
    <w:rsid w:val="00BB1F71"/>
    <w:rsid w:val="00BB2D30"/>
    <w:rsid w:val="00BB48EA"/>
    <w:rsid w:val="00BB4988"/>
    <w:rsid w:val="00BB4DB1"/>
    <w:rsid w:val="00BB52EA"/>
    <w:rsid w:val="00BB539C"/>
    <w:rsid w:val="00BB5BB9"/>
    <w:rsid w:val="00BB63D8"/>
    <w:rsid w:val="00BB6AF6"/>
    <w:rsid w:val="00BB794A"/>
    <w:rsid w:val="00BB7B93"/>
    <w:rsid w:val="00BC000E"/>
    <w:rsid w:val="00BC1F8A"/>
    <w:rsid w:val="00BC28D9"/>
    <w:rsid w:val="00BC2D4B"/>
    <w:rsid w:val="00BC3D7A"/>
    <w:rsid w:val="00BC46A1"/>
    <w:rsid w:val="00BC5CD1"/>
    <w:rsid w:val="00BC6544"/>
    <w:rsid w:val="00BC7873"/>
    <w:rsid w:val="00BC7DED"/>
    <w:rsid w:val="00BD01DC"/>
    <w:rsid w:val="00BD080C"/>
    <w:rsid w:val="00BD11D0"/>
    <w:rsid w:val="00BD1499"/>
    <w:rsid w:val="00BD1658"/>
    <w:rsid w:val="00BD1909"/>
    <w:rsid w:val="00BD3AE4"/>
    <w:rsid w:val="00BD49CE"/>
    <w:rsid w:val="00BD6EFE"/>
    <w:rsid w:val="00BD7305"/>
    <w:rsid w:val="00BD7A3B"/>
    <w:rsid w:val="00BE2C19"/>
    <w:rsid w:val="00BE35EC"/>
    <w:rsid w:val="00BE35F6"/>
    <w:rsid w:val="00BE5383"/>
    <w:rsid w:val="00BE595E"/>
    <w:rsid w:val="00BE6E0F"/>
    <w:rsid w:val="00BF0EE7"/>
    <w:rsid w:val="00BF17BC"/>
    <w:rsid w:val="00BF32FD"/>
    <w:rsid w:val="00BF333D"/>
    <w:rsid w:val="00BF36A7"/>
    <w:rsid w:val="00BF3A0F"/>
    <w:rsid w:val="00BF4C3B"/>
    <w:rsid w:val="00BF4DC9"/>
    <w:rsid w:val="00BF57AD"/>
    <w:rsid w:val="00BF5BC3"/>
    <w:rsid w:val="00BF681B"/>
    <w:rsid w:val="00C02A42"/>
    <w:rsid w:val="00C03AE0"/>
    <w:rsid w:val="00C049DF"/>
    <w:rsid w:val="00C063FF"/>
    <w:rsid w:val="00C064A4"/>
    <w:rsid w:val="00C06B21"/>
    <w:rsid w:val="00C06E37"/>
    <w:rsid w:val="00C10814"/>
    <w:rsid w:val="00C11809"/>
    <w:rsid w:val="00C1205C"/>
    <w:rsid w:val="00C13C76"/>
    <w:rsid w:val="00C15123"/>
    <w:rsid w:val="00C155B3"/>
    <w:rsid w:val="00C15B3E"/>
    <w:rsid w:val="00C20ED8"/>
    <w:rsid w:val="00C22928"/>
    <w:rsid w:val="00C23087"/>
    <w:rsid w:val="00C2380E"/>
    <w:rsid w:val="00C23EFD"/>
    <w:rsid w:val="00C246AE"/>
    <w:rsid w:val="00C24DD8"/>
    <w:rsid w:val="00C25688"/>
    <w:rsid w:val="00C25834"/>
    <w:rsid w:val="00C25BC2"/>
    <w:rsid w:val="00C27CA1"/>
    <w:rsid w:val="00C27EF3"/>
    <w:rsid w:val="00C3082A"/>
    <w:rsid w:val="00C30B7F"/>
    <w:rsid w:val="00C32207"/>
    <w:rsid w:val="00C32461"/>
    <w:rsid w:val="00C3259B"/>
    <w:rsid w:val="00C34254"/>
    <w:rsid w:val="00C34263"/>
    <w:rsid w:val="00C344F7"/>
    <w:rsid w:val="00C40193"/>
    <w:rsid w:val="00C4047A"/>
    <w:rsid w:val="00C41DB4"/>
    <w:rsid w:val="00C41EB5"/>
    <w:rsid w:val="00C44E1A"/>
    <w:rsid w:val="00C45DB1"/>
    <w:rsid w:val="00C4754C"/>
    <w:rsid w:val="00C47EFF"/>
    <w:rsid w:val="00C502CC"/>
    <w:rsid w:val="00C50EC1"/>
    <w:rsid w:val="00C51714"/>
    <w:rsid w:val="00C530D8"/>
    <w:rsid w:val="00C5411C"/>
    <w:rsid w:val="00C5553C"/>
    <w:rsid w:val="00C5601F"/>
    <w:rsid w:val="00C560BC"/>
    <w:rsid w:val="00C60EEC"/>
    <w:rsid w:val="00C61CF1"/>
    <w:rsid w:val="00C622E8"/>
    <w:rsid w:val="00C6327E"/>
    <w:rsid w:val="00C67F85"/>
    <w:rsid w:val="00C70F3B"/>
    <w:rsid w:val="00C71D8F"/>
    <w:rsid w:val="00C720BB"/>
    <w:rsid w:val="00C72188"/>
    <w:rsid w:val="00C7240D"/>
    <w:rsid w:val="00C7259A"/>
    <w:rsid w:val="00C74410"/>
    <w:rsid w:val="00C74E3B"/>
    <w:rsid w:val="00C7522E"/>
    <w:rsid w:val="00C759D7"/>
    <w:rsid w:val="00C75B89"/>
    <w:rsid w:val="00C760E4"/>
    <w:rsid w:val="00C7689C"/>
    <w:rsid w:val="00C76B78"/>
    <w:rsid w:val="00C76C46"/>
    <w:rsid w:val="00C77F8F"/>
    <w:rsid w:val="00C77FA2"/>
    <w:rsid w:val="00C8012C"/>
    <w:rsid w:val="00C8033D"/>
    <w:rsid w:val="00C80454"/>
    <w:rsid w:val="00C82BCD"/>
    <w:rsid w:val="00C82DFC"/>
    <w:rsid w:val="00C8310B"/>
    <w:rsid w:val="00C832AB"/>
    <w:rsid w:val="00C83716"/>
    <w:rsid w:val="00C8391B"/>
    <w:rsid w:val="00C84A2C"/>
    <w:rsid w:val="00C8690E"/>
    <w:rsid w:val="00C904AC"/>
    <w:rsid w:val="00C90BE2"/>
    <w:rsid w:val="00C91D70"/>
    <w:rsid w:val="00C92D97"/>
    <w:rsid w:val="00C937EC"/>
    <w:rsid w:val="00C942A0"/>
    <w:rsid w:val="00C94540"/>
    <w:rsid w:val="00C94977"/>
    <w:rsid w:val="00C95C82"/>
    <w:rsid w:val="00C95E10"/>
    <w:rsid w:val="00C96CA9"/>
    <w:rsid w:val="00C975B9"/>
    <w:rsid w:val="00C97779"/>
    <w:rsid w:val="00CA07E5"/>
    <w:rsid w:val="00CA2349"/>
    <w:rsid w:val="00CA3166"/>
    <w:rsid w:val="00CA396D"/>
    <w:rsid w:val="00CA39E8"/>
    <w:rsid w:val="00CA3AB6"/>
    <w:rsid w:val="00CA3B12"/>
    <w:rsid w:val="00CA576D"/>
    <w:rsid w:val="00CA5B6A"/>
    <w:rsid w:val="00CA65B9"/>
    <w:rsid w:val="00CA66E3"/>
    <w:rsid w:val="00CA6AFB"/>
    <w:rsid w:val="00CA6B31"/>
    <w:rsid w:val="00CA6BA5"/>
    <w:rsid w:val="00CA720C"/>
    <w:rsid w:val="00CB08AA"/>
    <w:rsid w:val="00CB0E86"/>
    <w:rsid w:val="00CB0F48"/>
    <w:rsid w:val="00CB2818"/>
    <w:rsid w:val="00CB6308"/>
    <w:rsid w:val="00CB6CB8"/>
    <w:rsid w:val="00CB768A"/>
    <w:rsid w:val="00CB7728"/>
    <w:rsid w:val="00CC0304"/>
    <w:rsid w:val="00CC172A"/>
    <w:rsid w:val="00CC2997"/>
    <w:rsid w:val="00CC3E26"/>
    <w:rsid w:val="00CC4045"/>
    <w:rsid w:val="00CC4F63"/>
    <w:rsid w:val="00CC5A6C"/>
    <w:rsid w:val="00CC698B"/>
    <w:rsid w:val="00CC6F57"/>
    <w:rsid w:val="00CC701B"/>
    <w:rsid w:val="00CD0613"/>
    <w:rsid w:val="00CD0B88"/>
    <w:rsid w:val="00CD124C"/>
    <w:rsid w:val="00CD18AC"/>
    <w:rsid w:val="00CD25B1"/>
    <w:rsid w:val="00CD30E8"/>
    <w:rsid w:val="00CD30F9"/>
    <w:rsid w:val="00CD4585"/>
    <w:rsid w:val="00CD6015"/>
    <w:rsid w:val="00CD7963"/>
    <w:rsid w:val="00CE1D6D"/>
    <w:rsid w:val="00CE2086"/>
    <w:rsid w:val="00CE2890"/>
    <w:rsid w:val="00CE2976"/>
    <w:rsid w:val="00CE357F"/>
    <w:rsid w:val="00CE4359"/>
    <w:rsid w:val="00CE5004"/>
    <w:rsid w:val="00CE5F6D"/>
    <w:rsid w:val="00CE7821"/>
    <w:rsid w:val="00CE7D54"/>
    <w:rsid w:val="00CF0745"/>
    <w:rsid w:val="00CF1189"/>
    <w:rsid w:val="00CF1B66"/>
    <w:rsid w:val="00CF1D23"/>
    <w:rsid w:val="00CF3256"/>
    <w:rsid w:val="00CF446B"/>
    <w:rsid w:val="00CF4E7D"/>
    <w:rsid w:val="00CF5FF6"/>
    <w:rsid w:val="00CF6057"/>
    <w:rsid w:val="00D000E2"/>
    <w:rsid w:val="00D010F2"/>
    <w:rsid w:val="00D01479"/>
    <w:rsid w:val="00D03AFD"/>
    <w:rsid w:val="00D03B3A"/>
    <w:rsid w:val="00D04658"/>
    <w:rsid w:val="00D04A9A"/>
    <w:rsid w:val="00D04EA4"/>
    <w:rsid w:val="00D066DB"/>
    <w:rsid w:val="00D06B98"/>
    <w:rsid w:val="00D06D36"/>
    <w:rsid w:val="00D07833"/>
    <w:rsid w:val="00D1129C"/>
    <w:rsid w:val="00D11F19"/>
    <w:rsid w:val="00D12599"/>
    <w:rsid w:val="00D1292F"/>
    <w:rsid w:val="00D1380F"/>
    <w:rsid w:val="00D16015"/>
    <w:rsid w:val="00D17207"/>
    <w:rsid w:val="00D172A6"/>
    <w:rsid w:val="00D2012E"/>
    <w:rsid w:val="00D2168C"/>
    <w:rsid w:val="00D21ED3"/>
    <w:rsid w:val="00D243D3"/>
    <w:rsid w:val="00D24834"/>
    <w:rsid w:val="00D24B3C"/>
    <w:rsid w:val="00D24D38"/>
    <w:rsid w:val="00D25686"/>
    <w:rsid w:val="00D256C7"/>
    <w:rsid w:val="00D272D6"/>
    <w:rsid w:val="00D3043B"/>
    <w:rsid w:val="00D3075F"/>
    <w:rsid w:val="00D308EB"/>
    <w:rsid w:val="00D322C2"/>
    <w:rsid w:val="00D32741"/>
    <w:rsid w:val="00D32B3F"/>
    <w:rsid w:val="00D32F34"/>
    <w:rsid w:val="00D33144"/>
    <w:rsid w:val="00D33B8C"/>
    <w:rsid w:val="00D34430"/>
    <w:rsid w:val="00D3476D"/>
    <w:rsid w:val="00D35363"/>
    <w:rsid w:val="00D36500"/>
    <w:rsid w:val="00D4312E"/>
    <w:rsid w:val="00D439B5"/>
    <w:rsid w:val="00D43ADD"/>
    <w:rsid w:val="00D442E5"/>
    <w:rsid w:val="00D44425"/>
    <w:rsid w:val="00D4495A"/>
    <w:rsid w:val="00D463D0"/>
    <w:rsid w:val="00D46F97"/>
    <w:rsid w:val="00D47EC1"/>
    <w:rsid w:val="00D5253F"/>
    <w:rsid w:val="00D52B6A"/>
    <w:rsid w:val="00D55E4E"/>
    <w:rsid w:val="00D55E60"/>
    <w:rsid w:val="00D56664"/>
    <w:rsid w:val="00D577BE"/>
    <w:rsid w:val="00D603F1"/>
    <w:rsid w:val="00D61480"/>
    <w:rsid w:val="00D61936"/>
    <w:rsid w:val="00D61A2E"/>
    <w:rsid w:val="00D624B6"/>
    <w:rsid w:val="00D627BD"/>
    <w:rsid w:val="00D6327E"/>
    <w:rsid w:val="00D63C38"/>
    <w:rsid w:val="00D63D37"/>
    <w:rsid w:val="00D64BD8"/>
    <w:rsid w:val="00D64E3C"/>
    <w:rsid w:val="00D6583E"/>
    <w:rsid w:val="00D66097"/>
    <w:rsid w:val="00D662C2"/>
    <w:rsid w:val="00D669AF"/>
    <w:rsid w:val="00D66DC6"/>
    <w:rsid w:val="00D6721E"/>
    <w:rsid w:val="00D675C9"/>
    <w:rsid w:val="00D67C5C"/>
    <w:rsid w:val="00D7063F"/>
    <w:rsid w:val="00D70F72"/>
    <w:rsid w:val="00D71787"/>
    <w:rsid w:val="00D72AF8"/>
    <w:rsid w:val="00D73C2F"/>
    <w:rsid w:val="00D76D75"/>
    <w:rsid w:val="00D77381"/>
    <w:rsid w:val="00D81D2A"/>
    <w:rsid w:val="00D81EE5"/>
    <w:rsid w:val="00D83D8F"/>
    <w:rsid w:val="00D842A6"/>
    <w:rsid w:val="00D84385"/>
    <w:rsid w:val="00D84E4A"/>
    <w:rsid w:val="00D8605F"/>
    <w:rsid w:val="00D86D8A"/>
    <w:rsid w:val="00D86F7A"/>
    <w:rsid w:val="00D8735A"/>
    <w:rsid w:val="00D9188B"/>
    <w:rsid w:val="00D91E16"/>
    <w:rsid w:val="00D93C6D"/>
    <w:rsid w:val="00D94061"/>
    <w:rsid w:val="00D94C97"/>
    <w:rsid w:val="00D95CE2"/>
    <w:rsid w:val="00D96179"/>
    <w:rsid w:val="00D97D3F"/>
    <w:rsid w:val="00DA18AD"/>
    <w:rsid w:val="00DA1C79"/>
    <w:rsid w:val="00DA1CC8"/>
    <w:rsid w:val="00DA1DD9"/>
    <w:rsid w:val="00DA22C5"/>
    <w:rsid w:val="00DA2D3B"/>
    <w:rsid w:val="00DA3096"/>
    <w:rsid w:val="00DA33B9"/>
    <w:rsid w:val="00DA33BC"/>
    <w:rsid w:val="00DA3A1B"/>
    <w:rsid w:val="00DA4323"/>
    <w:rsid w:val="00DA5491"/>
    <w:rsid w:val="00DA552E"/>
    <w:rsid w:val="00DA753F"/>
    <w:rsid w:val="00DA7F76"/>
    <w:rsid w:val="00DB0A5F"/>
    <w:rsid w:val="00DB18D5"/>
    <w:rsid w:val="00DB29DA"/>
    <w:rsid w:val="00DB2BB2"/>
    <w:rsid w:val="00DB326D"/>
    <w:rsid w:val="00DB4332"/>
    <w:rsid w:val="00DB58BD"/>
    <w:rsid w:val="00DB5E18"/>
    <w:rsid w:val="00DB6010"/>
    <w:rsid w:val="00DB63DB"/>
    <w:rsid w:val="00DB69D8"/>
    <w:rsid w:val="00DB74ED"/>
    <w:rsid w:val="00DB75A3"/>
    <w:rsid w:val="00DB7A7D"/>
    <w:rsid w:val="00DB7FCC"/>
    <w:rsid w:val="00DC0D7F"/>
    <w:rsid w:val="00DC3167"/>
    <w:rsid w:val="00DC317E"/>
    <w:rsid w:val="00DC3F3D"/>
    <w:rsid w:val="00DC538D"/>
    <w:rsid w:val="00DC6242"/>
    <w:rsid w:val="00DC6E8A"/>
    <w:rsid w:val="00DD0306"/>
    <w:rsid w:val="00DD035D"/>
    <w:rsid w:val="00DD0987"/>
    <w:rsid w:val="00DD1879"/>
    <w:rsid w:val="00DD3A10"/>
    <w:rsid w:val="00DD3E52"/>
    <w:rsid w:val="00DD4339"/>
    <w:rsid w:val="00DD5496"/>
    <w:rsid w:val="00DD74F7"/>
    <w:rsid w:val="00DE04F6"/>
    <w:rsid w:val="00DE0A88"/>
    <w:rsid w:val="00DE2546"/>
    <w:rsid w:val="00DE262F"/>
    <w:rsid w:val="00DE694E"/>
    <w:rsid w:val="00DE762B"/>
    <w:rsid w:val="00DE77F0"/>
    <w:rsid w:val="00DE7ADA"/>
    <w:rsid w:val="00DE7AF6"/>
    <w:rsid w:val="00DF1B13"/>
    <w:rsid w:val="00DF1BB1"/>
    <w:rsid w:val="00DF2DA2"/>
    <w:rsid w:val="00DF2E23"/>
    <w:rsid w:val="00DF363E"/>
    <w:rsid w:val="00DF6B19"/>
    <w:rsid w:val="00DF76AF"/>
    <w:rsid w:val="00E00137"/>
    <w:rsid w:val="00E0058A"/>
    <w:rsid w:val="00E00849"/>
    <w:rsid w:val="00E00CC9"/>
    <w:rsid w:val="00E00E3A"/>
    <w:rsid w:val="00E014DF"/>
    <w:rsid w:val="00E01566"/>
    <w:rsid w:val="00E0156B"/>
    <w:rsid w:val="00E02EE4"/>
    <w:rsid w:val="00E0307E"/>
    <w:rsid w:val="00E03801"/>
    <w:rsid w:val="00E03939"/>
    <w:rsid w:val="00E04E89"/>
    <w:rsid w:val="00E053D2"/>
    <w:rsid w:val="00E0701C"/>
    <w:rsid w:val="00E10A8D"/>
    <w:rsid w:val="00E10FC8"/>
    <w:rsid w:val="00E128AF"/>
    <w:rsid w:val="00E12963"/>
    <w:rsid w:val="00E13B6D"/>
    <w:rsid w:val="00E13E49"/>
    <w:rsid w:val="00E14A00"/>
    <w:rsid w:val="00E15884"/>
    <w:rsid w:val="00E159D7"/>
    <w:rsid w:val="00E15AC9"/>
    <w:rsid w:val="00E16AB6"/>
    <w:rsid w:val="00E1743A"/>
    <w:rsid w:val="00E17745"/>
    <w:rsid w:val="00E20ED5"/>
    <w:rsid w:val="00E2182B"/>
    <w:rsid w:val="00E21F64"/>
    <w:rsid w:val="00E244FD"/>
    <w:rsid w:val="00E25472"/>
    <w:rsid w:val="00E27B29"/>
    <w:rsid w:val="00E31596"/>
    <w:rsid w:val="00E3185D"/>
    <w:rsid w:val="00E31892"/>
    <w:rsid w:val="00E3437C"/>
    <w:rsid w:val="00E35017"/>
    <w:rsid w:val="00E35161"/>
    <w:rsid w:val="00E35248"/>
    <w:rsid w:val="00E37287"/>
    <w:rsid w:val="00E373BE"/>
    <w:rsid w:val="00E40210"/>
    <w:rsid w:val="00E40407"/>
    <w:rsid w:val="00E40B36"/>
    <w:rsid w:val="00E4143F"/>
    <w:rsid w:val="00E41955"/>
    <w:rsid w:val="00E41C52"/>
    <w:rsid w:val="00E422B2"/>
    <w:rsid w:val="00E423A9"/>
    <w:rsid w:val="00E4329E"/>
    <w:rsid w:val="00E43E89"/>
    <w:rsid w:val="00E44F9C"/>
    <w:rsid w:val="00E47343"/>
    <w:rsid w:val="00E47664"/>
    <w:rsid w:val="00E50B4A"/>
    <w:rsid w:val="00E5136B"/>
    <w:rsid w:val="00E516C1"/>
    <w:rsid w:val="00E543DA"/>
    <w:rsid w:val="00E54942"/>
    <w:rsid w:val="00E54BD2"/>
    <w:rsid w:val="00E54C8D"/>
    <w:rsid w:val="00E55E99"/>
    <w:rsid w:val="00E561D1"/>
    <w:rsid w:val="00E56F41"/>
    <w:rsid w:val="00E570C8"/>
    <w:rsid w:val="00E570DC"/>
    <w:rsid w:val="00E573DE"/>
    <w:rsid w:val="00E57A19"/>
    <w:rsid w:val="00E57E44"/>
    <w:rsid w:val="00E610B4"/>
    <w:rsid w:val="00E62463"/>
    <w:rsid w:val="00E6263B"/>
    <w:rsid w:val="00E65565"/>
    <w:rsid w:val="00E655E1"/>
    <w:rsid w:val="00E65ACF"/>
    <w:rsid w:val="00E66D19"/>
    <w:rsid w:val="00E672D5"/>
    <w:rsid w:val="00E67BA9"/>
    <w:rsid w:val="00E71399"/>
    <w:rsid w:val="00E71AA5"/>
    <w:rsid w:val="00E71BDF"/>
    <w:rsid w:val="00E7246C"/>
    <w:rsid w:val="00E72FCD"/>
    <w:rsid w:val="00E7313F"/>
    <w:rsid w:val="00E75C5F"/>
    <w:rsid w:val="00E76036"/>
    <w:rsid w:val="00E775DC"/>
    <w:rsid w:val="00E81664"/>
    <w:rsid w:val="00E84214"/>
    <w:rsid w:val="00E84348"/>
    <w:rsid w:val="00E84654"/>
    <w:rsid w:val="00E8476D"/>
    <w:rsid w:val="00E84B45"/>
    <w:rsid w:val="00E84D6D"/>
    <w:rsid w:val="00E851C1"/>
    <w:rsid w:val="00E85601"/>
    <w:rsid w:val="00E85643"/>
    <w:rsid w:val="00E86B4F"/>
    <w:rsid w:val="00E86C27"/>
    <w:rsid w:val="00E877AB"/>
    <w:rsid w:val="00E901F2"/>
    <w:rsid w:val="00E91062"/>
    <w:rsid w:val="00E91111"/>
    <w:rsid w:val="00E9236D"/>
    <w:rsid w:val="00E92416"/>
    <w:rsid w:val="00E92C21"/>
    <w:rsid w:val="00E92E07"/>
    <w:rsid w:val="00E92EAA"/>
    <w:rsid w:val="00E930FC"/>
    <w:rsid w:val="00E93973"/>
    <w:rsid w:val="00E93A34"/>
    <w:rsid w:val="00E9632A"/>
    <w:rsid w:val="00E97323"/>
    <w:rsid w:val="00E97FC7"/>
    <w:rsid w:val="00EA1BB0"/>
    <w:rsid w:val="00EA23E3"/>
    <w:rsid w:val="00EA31F0"/>
    <w:rsid w:val="00EA3256"/>
    <w:rsid w:val="00EA34A3"/>
    <w:rsid w:val="00EA3A31"/>
    <w:rsid w:val="00EA4ED3"/>
    <w:rsid w:val="00EA5FD1"/>
    <w:rsid w:val="00EA74CD"/>
    <w:rsid w:val="00EB03B4"/>
    <w:rsid w:val="00EB0932"/>
    <w:rsid w:val="00EB1904"/>
    <w:rsid w:val="00EB19DC"/>
    <w:rsid w:val="00EB1CEF"/>
    <w:rsid w:val="00EB20E3"/>
    <w:rsid w:val="00EB3270"/>
    <w:rsid w:val="00EB5729"/>
    <w:rsid w:val="00EB5A42"/>
    <w:rsid w:val="00EB6FAE"/>
    <w:rsid w:val="00EB72F8"/>
    <w:rsid w:val="00EB7AD6"/>
    <w:rsid w:val="00EB7D04"/>
    <w:rsid w:val="00EC1E5F"/>
    <w:rsid w:val="00EC3BED"/>
    <w:rsid w:val="00EC4D2A"/>
    <w:rsid w:val="00EC5079"/>
    <w:rsid w:val="00EC57C0"/>
    <w:rsid w:val="00EC587B"/>
    <w:rsid w:val="00EC5B94"/>
    <w:rsid w:val="00EC5FE7"/>
    <w:rsid w:val="00EC7E9E"/>
    <w:rsid w:val="00ED1244"/>
    <w:rsid w:val="00ED15E4"/>
    <w:rsid w:val="00ED409D"/>
    <w:rsid w:val="00ED4E94"/>
    <w:rsid w:val="00ED6338"/>
    <w:rsid w:val="00ED78B2"/>
    <w:rsid w:val="00ED7C46"/>
    <w:rsid w:val="00EE0578"/>
    <w:rsid w:val="00EE1659"/>
    <w:rsid w:val="00EE190E"/>
    <w:rsid w:val="00EE4324"/>
    <w:rsid w:val="00EE50F3"/>
    <w:rsid w:val="00EE6318"/>
    <w:rsid w:val="00EE7032"/>
    <w:rsid w:val="00EF0A4E"/>
    <w:rsid w:val="00EF2085"/>
    <w:rsid w:val="00EF255E"/>
    <w:rsid w:val="00EF5A71"/>
    <w:rsid w:val="00EF5FEE"/>
    <w:rsid w:val="00EF6781"/>
    <w:rsid w:val="00EF72FF"/>
    <w:rsid w:val="00EF7A86"/>
    <w:rsid w:val="00F00081"/>
    <w:rsid w:val="00F004AC"/>
    <w:rsid w:val="00F038D9"/>
    <w:rsid w:val="00F03B91"/>
    <w:rsid w:val="00F0524E"/>
    <w:rsid w:val="00F0698E"/>
    <w:rsid w:val="00F0729B"/>
    <w:rsid w:val="00F0757B"/>
    <w:rsid w:val="00F07C42"/>
    <w:rsid w:val="00F10110"/>
    <w:rsid w:val="00F11446"/>
    <w:rsid w:val="00F11A66"/>
    <w:rsid w:val="00F12A69"/>
    <w:rsid w:val="00F13905"/>
    <w:rsid w:val="00F13B83"/>
    <w:rsid w:val="00F14468"/>
    <w:rsid w:val="00F15A80"/>
    <w:rsid w:val="00F2013E"/>
    <w:rsid w:val="00F21DCC"/>
    <w:rsid w:val="00F22935"/>
    <w:rsid w:val="00F25F1B"/>
    <w:rsid w:val="00F26E5C"/>
    <w:rsid w:val="00F32095"/>
    <w:rsid w:val="00F34001"/>
    <w:rsid w:val="00F36F59"/>
    <w:rsid w:val="00F36F5C"/>
    <w:rsid w:val="00F41A13"/>
    <w:rsid w:val="00F43599"/>
    <w:rsid w:val="00F444D1"/>
    <w:rsid w:val="00F45F9F"/>
    <w:rsid w:val="00F46806"/>
    <w:rsid w:val="00F46B82"/>
    <w:rsid w:val="00F476FD"/>
    <w:rsid w:val="00F50BB3"/>
    <w:rsid w:val="00F53A96"/>
    <w:rsid w:val="00F53CE7"/>
    <w:rsid w:val="00F54AE5"/>
    <w:rsid w:val="00F55F95"/>
    <w:rsid w:val="00F565BF"/>
    <w:rsid w:val="00F569BE"/>
    <w:rsid w:val="00F570E4"/>
    <w:rsid w:val="00F57194"/>
    <w:rsid w:val="00F57682"/>
    <w:rsid w:val="00F57CDE"/>
    <w:rsid w:val="00F600C9"/>
    <w:rsid w:val="00F61939"/>
    <w:rsid w:val="00F629A3"/>
    <w:rsid w:val="00F63475"/>
    <w:rsid w:val="00F63478"/>
    <w:rsid w:val="00F63DE2"/>
    <w:rsid w:val="00F64CA9"/>
    <w:rsid w:val="00F65D12"/>
    <w:rsid w:val="00F66C25"/>
    <w:rsid w:val="00F6755D"/>
    <w:rsid w:val="00F70AD9"/>
    <w:rsid w:val="00F71AA5"/>
    <w:rsid w:val="00F72291"/>
    <w:rsid w:val="00F725D3"/>
    <w:rsid w:val="00F73C34"/>
    <w:rsid w:val="00F77AF8"/>
    <w:rsid w:val="00F77B92"/>
    <w:rsid w:val="00F8033A"/>
    <w:rsid w:val="00F80990"/>
    <w:rsid w:val="00F80A15"/>
    <w:rsid w:val="00F812F8"/>
    <w:rsid w:val="00F81AC7"/>
    <w:rsid w:val="00F81F0D"/>
    <w:rsid w:val="00F827FB"/>
    <w:rsid w:val="00F8342D"/>
    <w:rsid w:val="00F840D8"/>
    <w:rsid w:val="00F84E3D"/>
    <w:rsid w:val="00F851D6"/>
    <w:rsid w:val="00F857E7"/>
    <w:rsid w:val="00F86AD8"/>
    <w:rsid w:val="00F90579"/>
    <w:rsid w:val="00F92CA8"/>
    <w:rsid w:val="00F93651"/>
    <w:rsid w:val="00F94269"/>
    <w:rsid w:val="00F9431E"/>
    <w:rsid w:val="00F94BA1"/>
    <w:rsid w:val="00F94D4A"/>
    <w:rsid w:val="00F9602A"/>
    <w:rsid w:val="00F96DAE"/>
    <w:rsid w:val="00F970CE"/>
    <w:rsid w:val="00FA11C5"/>
    <w:rsid w:val="00FA1295"/>
    <w:rsid w:val="00FA1E37"/>
    <w:rsid w:val="00FA2F8E"/>
    <w:rsid w:val="00FA343C"/>
    <w:rsid w:val="00FA3948"/>
    <w:rsid w:val="00FA3DAA"/>
    <w:rsid w:val="00FA4589"/>
    <w:rsid w:val="00FA639F"/>
    <w:rsid w:val="00FA6A83"/>
    <w:rsid w:val="00FA6C78"/>
    <w:rsid w:val="00FA7CD0"/>
    <w:rsid w:val="00FA7E34"/>
    <w:rsid w:val="00FB0C67"/>
    <w:rsid w:val="00FB0F46"/>
    <w:rsid w:val="00FB19DA"/>
    <w:rsid w:val="00FB2086"/>
    <w:rsid w:val="00FB2233"/>
    <w:rsid w:val="00FB2A24"/>
    <w:rsid w:val="00FB2F60"/>
    <w:rsid w:val="00FB3110"/>
    <w:rsid w:val="00FB4E59"/>
    <w:rsid w:val="00FB60E0"/>
    <w:rsid w:val="00FB6778"/>
    <w:rsid w:val="00FB78B4"/>
    <w:rsid w:val="00FC0CB3"/>
    <w:rsid w:val="00FC119E"/>
    <w:rsid w:val="00FC1CBE"/>
    <w:rsid w:val="00FC29C1"/>
    <w:rsid w:val="00FC2D24"/>
    <w:rsid w:val="00FC3164"/>
    <w:rsid w:val="00FC3575"/>
    <w:rsid w:val="00FC3CE8"/>
    <w:rsid w:val="00FC44FE"/>
    <w:rsid w:val="00FC4FCB"/>
    <w:rsid w:val="00FC5035"/>
    <w:rsid w:val="00FC5574"/>
    <w:rsid w:val="00FC5F65"/>
    <w:rsid w:val="00FC6BFE"/>
    <w:rsid w:val="00FD0A16"/>
    <w:rsid w:val="00FD12CE"/>
    <w:rsid w:val="00FD2166"/>
    <w:rsid w:val="00FD37FE"/>
    <w:rsid w:val="00FD47BA"/>
    <w:rsid w:val="00FD6358"/>
    <w:rsid w:val="00FD64A5"/>
    <w:rsid w:val="00FD70B7"/>
    <w:rsid w:val="00FE15FB"/>
    <w:rsid w:val="00FE175E"/>
    <w:rsid w:val="00FE1930"/>
    <w:rsid w:val="00FE25E9"/>
    <w:rsid w:val="00FE2B02"/>
    <w:rsid w:val="00FE3A32"/>
    <w:rsid w:val="00FE496D"/>
    <w:rsid w:val="00FE4C5A"/>
    <w:rsid w:val="00FE56C8"/>
    <w:rsid w:val="00FE64B0"/>
    <w:rsid w:val="00FE70E6"/>
    <w:rsid w:val="00FF06DA"/>
    <w:rsid w:val="00FF08CC"/>
    <w:rsid w:val="00FF093D"/>
    <w:rsid w:val="00FF1794"/>
    <w:rsid w:val="00FF2216"/>
    <w:rsid w:val="00FF3917"/>
    <w:rsid w:val="00FF47BB"/>
    <w:rsid w:val="00FF562C"/>
    <w:rsid w:val="00FF56E1"/>
    <w:rsid w:val="00FF5CC4"/>
    <w:rsid w:val="00FF676B"/>
    <w:rsid w:val="09C4813B"/>
    <w:rsid w:val="0D855F2E"/>
    <w:rsid w:val="21241F5B"/>
    <w:rsid w:val="2A339792"/>
    <w:rsid w:val="35D6D102"/>
    <w:rsid w:val="379AD988"/>
    <w:rsid w:val="3E8AED6F"/>
    <w:rsid w:val="3FF7C715"/>
    <w:rsid w:val="425CBAC7"/>
    <w:rsid w:val="56279215"/>
    <w:rsid w:val="5951B6A6"/>
    <w:rsid w:val="65D90BC9"/>
    <w:rsid w:val="66691FCA"/>
    <w:rsid w:val="6F15E629"/>
    <w:rsid w:val="6F80EA2E"/>
    <w:rsid w:val="72B88AF0"/>
    <w:rsid w:val="78D19AAE"/>
    <w:rsid w:val="7B242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37B1"/>
  <w15:docId w15:val="{4BE5C1FE-247C-405A-A461-65BA6C4E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23"/>
    <w:rPr>
      <w:sz w:val="28"/>
      <w:szCs w:val="22"/>
    </w:rPr>
  </w:style>
  <w:style w:type="paragraph" w:styleId="Heading1">
    <w:name w:val="heading 1"/>
    <w:basedOn w:val="Normal"/>
    <w:next w:val="Normal"/>
    <w:link w:val="Heading1Char"/>
    <w:uiPriority w:val="9"/>
    <w:qFormat/>
    <w:rsid w:val="009106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90549"/>
    <w:pPr>
      <w:widowControl w:val="0"/>
      <w:autoSpaceDE w:val="0"/>
      <w:autoSpaceDN w:val="0"/>
      <w:ind w:left="1834" w:hanging="425"/>
      <w:jc w:val="both"/>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E25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953"/>
    <w:rPr>
      <w:color w:val="0563C1"/>
      <w:u w:val="single"/>
    </w:rPr>
  </w:style>
  <w:style w:type="character" w:customStyle="1" w:styleId="UnresolvedMention1">
    <w:name w:val="Unresolved Mention1"/>
    <w:uiPriority w:val="99"/>
    <w:semiHidden/>
    <w:unhideWhenUsed/>
    <w:rsid w:val="00000953"/>
    <w:rPr>
      <w:color w:val="605E5C"/>
      <w:shd w:val="clear" w:color="auto" w:fill="E1DFDD"/>
    </w:rPr>
  </w:style>
  <w:style w:type="paragraph" w:styleId="BalloonText">
    <w:name w:val="Balloon Text"/>
    <w:basedOn w:val="Normal"/>
    <w:link w:val="BalloonTextChar"/>
    <w:uiPriority w:val="99"/>
    <w:semiHidden/>
    <w:unhideWhenUsed/>
    <w:rsid w:val="00D34430"/>
    <w:rPr>
      <w:rFonts w:ascii="Tahoma" w:hAnsi="Tahoma" w:cs="Tahoma"/>
      <w:sz w:val="16"/>
      <w:szCs w:val="16"/>
    </w:rPr>
  </w:style>
  <w:style w:type="character" w:customStyle="1" w:styleId="BalloonTextChar">
    <w:name w:val="Balloon Text Char"/>
    <w:link w:val="BalloonText"/>
    <w:uiPriority w:val="99"/>
    <w:semiHidden/>
    <w:rsid w:val="00D34430"/>
    <w:rPr>
      <w:rFonts w:ascii="Tahoma" w:hAnsi="Tahoma" w:cs="Tahoma"/>
      <w:sz w:val="16"/>
      <w:szCs w:val="16"/>
    </w:rPr>
  </w:style>
  <w:style w:type="character" w:customStyle="1" w:styleId="xdb">
    <w:name w:val="_xdb"/>
    <w:rsid w:val="00D34430"/>
  </w:style>
  <w:style w:type="character" w:customStyle="1" w:styleId="xbe">
    <w:name w:val="_xbe"/>
    <w:rsid w:val="00D34430"/>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34430"/>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1"/>
    <w:qFormat/>
    <w:rsid w:val="00D33144"/>
    <w:pPr>
      <w:ind w:left="720"/>
      <w:contextualSpacing/>
      <w:jc w:val="both"/>
    </w:pPr>
  </w:style>
  <w:style w:type="paragraph" w:styleId="Header">
    <w:name w:val="header"/>
    <w:basedOn w:val="Normal"/>
    <w:link w:val="HeaderChar"/>
    <w:uiPriority w:val="99"/>
    <w:unhideWhenUsed/>
    <w:rsid w:val="00482471"/>
    <w:pPr>
      <w:tabs>
        <w:tab w:val="center" w:pos="4680"/>
        <w:tab w:val="right" w:pos="9360"/>
      </w:tabs>
    </w:pPr>
  </w:style>
  <w:style w:type="character" w:customStyle="1" w:styleId="HeaderChar">
    <w:name w:val="Header Char"/>
    <w:basedOn w:val="DefaultParagraphFont"/>
    <w:link w:val="Header"/>
    <w:uiPriority w:val="99"/>
    <w:rsid w:val="00482471"/>
  </w:style>
  <w:style w:type="paragraph" w:styleId="Footer">
    <w:name w:val="footer"/>
    <w:basedOn w:val="Normal"/>
    <w:link w:val="FooterChar"/>
    <w:uiPriority w:val="99"/>
    <w:unhideWhenUsed/>
    <w:rsid w:val="00482471"/>
    <w:pPr>
      <w:tabs>
        <w:tab w:val="center" w:pos="4680"/>
        <w:tab w:val="right" w:pos="9360"/>
      </w:tabs>
    </w:pPr>
  </w:style>
  <w:style w:type="character" w:customStyle="1" w:styleId="FooterChar">
    <w:name w:val="Footer Char"/>
    <w:basedOn w:val="DefaultParagraphFont"/>
    <w:link w:val="Footer"/>
    <w:uiPriority w:val="99"/>
    <w:rsid w:val="00482471"/>
  </w:style>
  <w:style w:type="table" w:styleId="TableGrid">
    <w:name w:val="Table Grid"/>
    <w:basedOn w:val="TableNormal"/>
    <w:uiPriority w:val="39"/>
    <w:rsid w:val="00C95E10"/>
    <w:pPr>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23C2"/>
    <w:rPr>
      <w:rFonts w:eastAsia="Times New Roman"/>
      <w:sz w:val="24"/>
      <w:szCs w:val="24"/>
    </w:rPr>
  </w:style>
  <w:style w:type="paragraph" w:customStyle="1" w:styleId="11">
    <w:name w:val="1.1."/>
    <w:basedOn w:val="Normal"/>
    <w:link w:val="11Char"/>
    <w:qFormat/>
    <w:rsid w:val="00FA11C5"/>
    <w:pPr>
      <w:spacing w:before="120" w:after="120"/>
      <w:ind w:firstLine="720"/>
      <w:jc w:val="both"/>
    </w:pPr>
    <w:rPr>
      <w:rFonts w:eastAsia="Times New Roman"/>
      <w:b/>
      <w:i/>
      <w:szCs w:val="28"/>
    </w:rPr>
  </w:style>
  <w:style w:type="character" w:customStyle="1" w:styleId="11Char">
    <w:name w:val="1.1. Char"/>
    <w:link w:val="11"/>
    <w:rsid w:val="00FA11C5"/>
    <w:rPr>
      <w:rFonts w:eastAsia="Times New Roman"/>
      <w:b/>
      <w:i/>
      <w:sz w:val="28"/>
      <w:szCs w:val="28"/>
    </w:rPr>
  </w:style>
  <w:style w:type="character" w:styleId="FollowedHyperlink">
    <w:name w:val="FollowedHyperlink"/>
    <w:uiPriority w:val="99"/>
    <w:semiHidden/>
    <w:unhideWhenUsed/>
    <w:rsid w:val="00E92E07"/>
    <w:rPr>
      <w:color w:val="954F72"/>
      <w:u w:val="single"/>
    </w:rPr>
  </w:style>
  <w:style w:type="paragraph" w:customStyle="1" w:styleId="msonormal0">
    <w:name w:val="msonormal"/>
    <w:basedOn w:val="Normal"/>
    <w:rsid w:val="00E92E07"/>
    <w:pPr>
      <w:spacing w:before="100" w:beforeAutospacing="1" w:after="100" w:afterAutospacing="1"/>
    </w:pPr>
    <w:rPr>
      <w:rFonts w:eastAsia="Times New Roman"/>
      <w:sz w:val="24"/>
      <w:szCs w:val="24"/>
    </w:rPr>
  </w:style>
  <w:style w:type="paragraph" w:customStyle="1" w:styleId="xl65">
    <w:name w:val="xl65"/>
    <w:basedOn w:val="Normal"/>
    <w:rsid w:val="00E92E07"/>
    <w:pPr>
      <w:spacing w:before="100" w:beforeAutospacing="1" w:after="100" w:afterAutospacing="1"/>
      <w:textAlignment w:val="center"/>
    </w:pPr>
    <w:rPr>
      <w:rFonts w:eastAsia="Times New Roman"/>
      <w:sz w:val="24"/>
      <w:szCs w:val="24"/>
    </w:rPr>
  </w:style>
  <w:style w:type="paragraph" w:customStyle="1" w:styleId="xl66">
    <w:name w:val="xl66"/>
    <w:basedOn w:val="Normal"/>
    <w:rsid w:val="00E92E07"/>
    <w:pPr>
      <w:spacing w:before="100" w:beforeAutospacing="1" w:after="100" w:afterAutospacing="1"/>
      <w:jc w:val="center"/>
      <w:textAlignment w:val="center"/>
    </w:pPr>
    <w:rPr>
      <w:rFonts w:eastAsia="Times New Roman"/>
      <w:sz w:val="24"/>
      <w:szCs w:val="24"/>
    </w:rPr>
  </w:style>
  <w:style w:type="paragraph" w:customStyle="1" w:styleId="xl67">
    <w:name w:val="xl67"/>
    <w:basedOn w:val="Normal"/>
    <w:rsid w:val="00E92E07"/>
    <w:pPr>
      <w:spacing w:before="100" w:beforeAutospacing="1" w:after="100" w:afterAutospacing="1"/>
      <w:textAlignment w:val="center"/>
    </w:pPr>
    <w:rPr>
      <w:rFonts w:eastAsia="Times New Roman"/>
      <w:sz w:val="24"/>
      <w:szCs w:val="24"/>
    </w:rPr>
  </w:style>
  <w:style w:type="paragraph" w:customStyle="1" w:styleId="xl68">
    <w:name w:val="xl68"/>
    <w:basedOn w:val="Normal"/>
    <w:rsid w:val="00E92E07"/>
    <w:pP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E92E07"/>
    <w:pP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2">
    <w:name w:val="xl72"/>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4">
    <w:name w:val="xl74"/>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5">
    <w:name w:val="xl75"/>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6">
    <w:name w:val="xl76"/>
    <w:basedOn w:val="Normal"/>
    <w:rsid w:val="00E92E0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7">
    <w:name w:val="xl77"/>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8">
    <w:name w:val="xl78"/>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E92E07"/>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4"/>
      <w:szCs w:val="24"/>
    </w:rPr>
  </w:style>
  <w:style w:type="paragraph" w:customStyle="1" w:styleId="xl80">
    <w:name w:val="xl80"/>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82">
    <w:name w:val="xl82"/>
    <w:basedOn w:val="Normal"/>
    <w:rsid w:val="00E92E0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83">
    <w:name w:val="xl83"/>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4">
    <w:name w:val="xl84"/>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5">
    <w:name w:val="xl85"/>
    <w:basedOn w:val="Normal"/>
    <w:rsid w:val="00E92E0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6">
    <w:name w:val="xl86"/>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87">
    <w:name w:val="xl87"/>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90">
    <w:name w:val="xl90"/>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91">
    <w:name w:val="xl91"/>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92">
    <w:name w:val="xl92"/>
    <w:basedOn w:val="Normal"/>
    <w:rsid w:val="00E92E07"/>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93">
    <w:name w:val="xl93"/>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94">
    <w:name w:val="xl94"/>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95">
    <w:name w:val="xl95"/>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96">
    <w:name w:val="xl96"/>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97">
    <w:name w:val="xl97"/>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98">
    <w:name w:val="xl98"/>
    <w:basedOn w:val="Normal"/>
    <w:rsid w:val="00E92E07"/>
    <w:pPr>
      <w:pBdr>
        <w:top w:val="single" w:sz="4" w:space="0" w:color="auto"/>
        <w:lef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99">
    <w:name w:val="xl99"/>
    <w:basedOn w:val="Normal"/>
    <w:rsid w:val="00E92E07"/>
    <w:pPr>
      <w:pBdr>
        <w:top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00">
    <w:name w:val="xl100"/>
    <w:basedOn w:val="Normal"/>
    <w:rsid w:val="00E92E07"/>
    <w:pPr>
      <w:pBdr>
        <w:top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01">
    <w:name w:val="xl101"/>
    <w:basedOn w:val="Normal"/>
    <w:rsid w:val="00E92E07"/>
    <w:pPr>
      <w:pBdr>
        <w:left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02">
    <w:name w:val="xl102"/>
    <w:basedOn w:val="Normal"/>
    <w:rsid w:val="00E92E07"/>
    <w:pPr>
      <w:pBdr>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03">
    <w:name w:val="xl103"/>
    <w:basedOn w:val="Normal"/>
    <w:rsid w:val="00E92E07"/>
    <w:pPr>
      <w:pBdr>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04">
    <w:name w:val="xl104"/>
    <w:basedOn w:val="Normal"/>
    <w:rsid w:val="00E92E0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5">
    <w:name w:val="xl105"/>
    <w:basedOn w:val="Normal"/>
    <w:rsid w:val="00E92E07"/>
    <w:pPr>
      <w:pBdr>
        <w:top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Normal"/>
    <w:rsid w:val="00E92E0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Normal"/>
    <w:rsid w:val="00E92E0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8">
    <w:name w:val="xl108"/>
    <w:basedOn w:val="Normal"/>
    <w:rsid w:val="00E92E07"/>
    <w:pPr>
      <w:pBdr>
        <w:top w:val="single" w:sz="4" w:space="0" w:color="auto"/>
        <w:bottom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09">
    <w:name w:val="xl109"/>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0">
    <w:name w:val="xl110"/>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1">
    <w:name w:val="xl111"/>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2">
    <w:name w:val="xl112"/>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3">
    <w:name w:val="xl113"/>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4">
    <w:name w:val="xl114"/>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15">
    <w:name w:val="xl115"/>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16">
    <w:name w:val="xl116"/>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17">
    <w:name w:val="xl117"/>
    <w:basedOn w:val="Normal"/>
    <w:rsid w:val="00E92E07"/>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18">
    <w:name w:val="xl118"/>
    <w:basedOn w:val="Normal"/>
    <w:rsid w:val="00E92E07"/>
    <w:pPr>
      <w:pBdr>
        <w:top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19">
    <w:name w:val="xl119"/>
    <w:basedOn w:val="Normal"/>
    <w:rsid w:val="00E92E07"/>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0">
    <w:name w:val="xl120"/>
    <w:basedOn w:val="Normal"/>
    <w:rsid w:val="00E92E07"/>
    <w:pPr>
      <w:spacing w:before="100" w:beforeAutospacing="1" w:after="100" w:afterAutospacing="1"/>
      <w:jc w:val="center"/>
      <w:textAlignment w:val="center"/>
    </w:pPr>
    <w:rPr>
      <w:rFonts w:eastAsia="Times New Roman"/>
      <w:b/>
      <w:bCs/>
      <w:szCs w:val="28"/>
    </w:rPr>
  </w:style>
  <w:style w:type="paragraph" w:customStyle="1" w:styleId="xl121">
    <w:name w:val="xl121"/>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2">
    <w:name w:val="xl122"/>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3">
    <w:name w:val="xl123"/>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4">
    <w:name w:val="xl124"/>
    <w:basedOn w:val="Normal"/>
    <w:rsid w:val="00E92E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Nidung">
    <w:name w:val="Nội dung"/>
    <w:rsid w:val="000D0DAE"/>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Vnbnnidung">
    <w:name w:val="Văn bản nội dung_"/>
    <w:link w:val="Vnbnnidung0"/>
    <w:rsid w:val="007647CC"/>
    <w:rPr>
      <w:rFonts w:eastAsia="Times New Roman"/>
      <w:sz w:val="28"/>
      <w:szCs w:val="28"/>
    </w:rPr>
  </w:style>
  <w:style w:type="character" w:customStyle="1" w:styleId="Tiu1">
    <w:name w:val="Tiêu đề #1_"/>
    <w:link w:val="Tiu10"/>
    <w:rsid w:val="007647CC"/>
    <w:rPr>
      <w:rFonts w:eastAsia="Times New Roman"/>
      <w:b/>
      <w:bCs/>
      <w:sz w:val="28"/>
      <w:szCs w:val="28"/>
    </w:rPr>
  </w:style>
  <w:style w:type="paragraph" w:customStyle="1" w:styleId="Vnbnnidung0">
    <w:name w:val="Văn bản nội dung"/>
    <w:basedOn w:val="Normal"/>
    <w:link w:val="Vnbnnidung"/>
    <w:rsid w:val="007647CC"/>
    <w:pPr>
      <w:widowControl w:val="0"/>
      <w:spacing w:after="120" w:line="264" w:lineRule="auto"/>
      <w:ind w:firstLine="400"/>
    </w:pPr>
    <w:rPr>
      <w:rFonts w:eastAsia="Times New Roman"/>
      <w:szCs w:val="28"/>
    </w:rPr>
  </w:style>
  <w:style w:type="paragraph" w:customStyle="1" w:styleId="Tiu10">
    <w:name w:val="Tiêu đề #1"/>
    <w:basedOn w:val="Normal"/>
    <w:link w:val="Tiu1"/>
    <w:rsid w:val="007647CC"/>
    <w:pPr>
      <w:widowControl w:val="0"/>
      <w:spacing w:after="120" w:line="264" w:lineRule="auto"/>
      <w:ind w:left="1560"/>
      <w:outlineLvl w:val="0"/>
    </w:pPr>
    <w:rPr>
      <w:rFonts w:eastAsia="Times New Roman"/>
      <w:b/>
      <w:bCs/>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375DB1"/>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375DB1"/>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375DB1"/>
    <w:rPr>
      <w:vertAlign w:val="superscript"/>
    </w:rPr>
  </w:style>
  <w:style w:type="paragraph" w:customStyle="1" w:styleId="Default">
    <w:name w:val="Default"/>
    <w:rsid w:val="00375DB1"/>
    <w:pPr>
      <w:autoSpaceDE w:val="0"/>
      <w:autoSpaceDN w:val="0"/>
      <w:adjustRightInd w:val="0"/>
    </w:pPr>
    <w:rPr>
      <w:rFonts w:eastAsiaTheme="minorHAnsi"/>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375DB1"/>
    <w:pPr>
      <w:spacing w:after="160" w:line="240" w:lineRule="exact"/>
    </w:pPr>
    <w:rPr>
      <w:sz w:val="20"/>
      <w:szCs w:val="20"/>
      <w:vertAlign w:val="superscript"/>
    </w:rPr>
  </w:style>
  <w:style w:type="paragraph" w:styleId="Title">
    <w:name w:val="Title"/>
    <w:basedOn w:val="Normal"/>
    <w:link w:val="TitleChar"/>
    <w:qFormat/>
    <w:rsid w:val="008B62CD"/>
    <w:pPr>
      <w:jc w:val="center"/>
    </w:pPr>
    <w:rPr>
      <w:rFonts w:ascii="VNI-Times" w:eastAsia="Times New Roman" w:hAnsi="VNI-Times"/>
      <w:b/>
      <w:szCs w:val="20"/>
    </w:rPr>
  </w:style>
  <w:style w:type="character" w:customStyle="1" w:styleId="TitleChar">
    <w:name w:val="Title Char"/>
    <w:basedOn w:val="DefaultParagraphFont"/>
    <w:link w:val="Title"/>
    <w:rsid w:val="008B62CD"/>
    <w:rPr>
      <w:rFonts w:ascii="VNI-Times" w:eastAsia="Times New Roman" w:hAnsi="VNI-Times"/>
      <w:b/>
      <w:sz w:val="28"/>
    </w:rPr>
  </w:style>
  <w:style w:type="paragraph" w:customStyle="1" w:styleId="GachdaudongHang2dai">
    <w:name w:val="Gach dau dong Hang 2 dai"/>
    <w:basedOn w:val="Normal"/>
    <w:link w:val="GachdaudongHang2daiChar"/>
    <w:autoRedefine/>
    <w:qFormat/>
    <w:rsid w:val="008B62CD"/>
    <w:rPr>
      <w:rFonts w:eastAsiaTheme="minorHAnsi" w:cstheme="minorBidi"/>
      <w:sz w:val="26"/>
      <w:szCs w:val="28"/>
      <w:shd w:val="clear" w:color="auto" w:fill="FFFFFF"/>
      <w:lang w:val="es-BO"/>
    </w:rPr>
  </w:style>
  <w:style w:type="character" w:customStyle="1" w:styleId="GachdaudongHang2daiChar">
    <w:name w:val="Gach dau dong Hang 2 dai Char"/>
    <w:link w:val="GachdaudongHang2dai"/>
    <w:rsid w:val="008B62CD"/>
    <w:rPr>
      <w:rFonts w:eastAsiaTheme="minorHAnsi" w:cstheme="minorBidi"/>
      <w:sz w:val="26"/>
      <w:szCs w:val="28"/>
      <w:lang w:val="es-BO"/>
    </w:rPr>
  </w:style>
  <w:style w:type="paragraph" w:styleId="BodyText">
    <w:name w:val="Body Text"/>
    <w:basedOn w:val="Normal"/>
    <w:link w:val="BodyTextChar"/>
    <w:uiPriority w:val="1"/>
    <w:qFormat/>
    <w:rsid w:val="008C67CB"/>
    <w:pPr>
      <w:widowControl w:val="0"/>
      <w:autoSpaceDE w:val="0"/>
      <w:autoSpaceDN w:val="0"/>
      <w:ind w:left="702" w:right="648" w:firstLine="719"/>
      <w:jc w:val="both"/>
    </w:pPr>
    <w:rPr>
      <w:rFonts w:eastAsia="Times New Roman"/>
      <w:sz w:val="26"/>
      <w:szCs w:val="26"/>
    </w:rPr>
  </w:style>
  <w:style w:type="character" w:customStyle="1" w:styleId="BodyTextChar">
    <w:name w:val="Body Text Char"/>
    <w:basedOn w:val="DefaultParagraphFont"/>
    <w:link w:val="BodyText"/>
    <w:uiPriority w:val="1"/>
    <w:rsid w:val="008C67CB"/>
    <w:rPr>
      <w:rFonts w:eastAsia="Times New Roman"/>
      <w:sz w:val="26"/>
      <w:szCs w:val="26"/>
    </w:rPr>
  </w:style>
  <w:style w:type="character" w:customStyle="1" w:styleId="Heading2Char">
    <w:name w:val="Heading 2 Char"/>
    <w:basedOn w:val="DefaultParagraphFont"/>
    <w:link w:val="Heading2"/>
    <w:uiPriority w:val="1"/>
    <w:rsid w:val="00690549"/>
    <w:rPr>
      <w:rFonts w:eastAsia="Times New Roman"/>
      <w:b/>
      <w:bCs/>
      <w:sz w:val="26"/>
      <w:szCs w:val="26"/>
    </w:rPr>
  </w:style>
  <w:style w:type="character" w:customStyle="1" w:styleId="Heading1Char">
    <w:name w:val="Heading 1 Char"/>
    <w:basedOn w:val="DefaultParagraphFont"/>
    <w:link w:val="Heading1"/>
    <w:uiPriority w:val="9"/>
    <w:rsid w:val="00910673"/>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0858ED"/>
    <w:pPr>
      <w:widowControl w:val="0"/>
      <w:autoSpaceDE w:val="0"/>
      <w:autoSpaceDN w:val="0"/>
    </w:pPr>
    <w:rPr>
      <w:rFonts w:eastAsia="Times New Roman"/>
      <w:sz w:val="22"/>
    </w:rPr>
  </w:style>
  <w:style w:type="character" w:customStyle="1" w:styleId="Heading3Char">
    <w:name w:val="Heading 3 Char"/>
    <w:basedOn w:val="DefaultParagraphFont"/>
    <w:link w:val="Heading3"/>
    <w:uiPriority w:val="9"/>
    <w:rsid w:val="00DE254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814B0"/>
    <w:rPr>
      <w:color w:val="605E5C"/>
      <w:shd w:val="clear" w:color="auto" w:fill="E1DFDD"/>
    </w:rPr>
  </w:style>
  <w:style w:type="numbering" w:customStyle="1" w:styleId="CurrentList1">
    <w:name w:val="Current List1"/>
    <w:uiPriority w:val="99"/>
    <w:rsid w:val="004B4B33"/>
    <w:pPr>
      <w:numPr>
        <w:numId w:val="35"/>
      </w:numPr>
    </w:pPr>
  </w:style>
  <w:style w:type="paragraph" w:customStyle="1" w:styleId="paragraph">
    <w:name w:val="paragraph"/>
    <w:basedOn w:val="Normal"/>
    <w:rsid w:val="00873B1B"/>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873B1B"/>
  </w:style>
  <w:style w:type="character" w:customStyle="1" w:styleId="eop">
    <w:name w:val="eop"/>
    <w:basedOn w:val="DefaultParagraphFont"/>
    <w:rsid w:val="00873B1B"/>
  </w:style>
  <w:style w:type="character" w:customStyle="1" w:styleId="fontstyle01">
    <w:name w:val="fontstyle01"/>
    <w:basedOn w:val="DefaultParagraphFont"/>
    <w:rsid w:val="00EA74CD"/>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1"/>
    <w:qFormat/>
    <w:rsid w:val="0094709E"/>
    <w:rPr>
      <w:sz w:val="28"/>
      <w:szCs w:val="22"/>
    </w:rPr>
  </w:style>
  <w:style w:type="paragraph" w:styleId="Revision">
    <w:name w:val="Revision"/>
    <w:hidden/>
    <w:uiPriority w:val="99"/>
    <w:semiHidden/>
    <w:rsid w:val="001E383A"/>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659">
      <w:bodyDiv w:val="1"/>
      <w:marLeft w:val="0"/>
      <w:marRight w:val="0"/>
      <w:marTop w:val="0"/>
      <w:marBottom w:val="0"/>
      <w:divBdr>
        <w:top w:val="none" w:sz="0" w:space="0" w:color="auto"/>
        <w:left w:val="none" w:sz="0" w:space="0" w:color="auto"/>
        <w:bottom w:val="none" w:sz="0" w:space="0" w:color="auto"/>
        <w:right w:val="none" w:sz="0" w:space="0" w:color="auto"/>
      </w:divBdr>
    </w:div>
    <w:div w:id="17657635">
      <w:bodyDiv w:val="1"/>
      <w:marLeft w:val="0"/>
      <w:marRight w:val="0"/>
      <w:marTop w:val="0"/>
      <w:marBottom w:val="0"/>
      <w:divBdr>
        <w:top w:val="none" w:sz="0" w:space="0" w:color="auto"/>
        <w:left w:val="none" w:sz="0" w:space="0" w:color="auto"/>
        <w:bottom w:val="none" w:sz="0" w:space="0" w:color="auto"/>
        <w:right w:val="none" w:sz="0" w:space="0" w:color="auto"/>
      </w:divBdr>
      <w:divsChild>
        <w:div w:id="552352361">
          <w:marLeft w:val="0"/>
          <w:marRight w:val="0"/>
          <w:marTop w:val="0"/>
          <w:marBottom w:val="0"/>
          <w:divBdr>
            <w:top w:val="none" w:sz="0" w:space="0" w:color="auto"/>
            <w:left w:val="none" w:sz="0" w:space="0" w:color="auto"/>
            <w:bottom w:val="none" w:sz="0" w:space="0" w:color="auto"/>
            <w:right w:val="none" w:sz="0" w:space="0" w:color="auto"/>
          </w:divBdr>
          <w:divsChild>
            <w:div w:id="1190140947">
              <w:marLeft w:val="0"/>
              <w:marRight w:val="0"/>
              <w:marTop w:val="0"/>
              <w:marBottom w:val="0"/>
              <w:divBdr>
                <w:top w:val="none" w:sz="0" w:space="0" w:color="auto"/>
                <w:left w:val="none" w:sz="0" w:space="0" w:color="auto"/>
                <w:bottom w:val="none" w:sz="0" w:space="0" w:color="auto"/>
                <w:right w:val="none" w:sz="0" w:space="0" w:color="auto"/>
              </w:divBdr>
              <w:divsChild>
                <w:div w:id="7114598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9583687">
                      <w:marLeft w:val="0"/>
                      <w:marRight w:val="0"/>
                      <w:marTop w:val="0"/>
                      <w:marBottom w:val="0"/>
                      <w:divBdr>
                        <w:top w:val="none" w:sz="0" w:space="0" w:color="auto"/>
                        <w:left w:val="none" w:sz="0" w:space="0" w:color="auto"/>
                        <w:bottom w:val="none" w:sz="0" w:space="0" w:color="auto"/>
                        <w:right w:val="none" w:sz="0" w:space="0" w:color="auto"/>
                      </w:divBdr>
                      <w:divsChild>
                        <w:div w:id="2140563482">
                          <w:marLeft w:val="0"/>
                          <w:marRight w:val="0"/>
                          <w:marTop w:val="0"/>
                          <w:marBottom w:val="0"/>
                          <w:divBdr>
                            <w:top w:val="none" w:sz="0" w:space="0" w:color="auto"/>
                            <w:left w:val="none" w:sz="0" w:space="0" w:color="auto"/>
                            <w:bottom w:val="none" w:sz="0" w:space="0" w:color="auto"/>
                            <w:right w:val="none" w:sz="0" w:space="0" w:color="auto"/>
                          </w:divBdr>
                          <w:divsChild>
                            <w:div w:id="56905750">
                              <w:marLeft w:val="0"/>
                              <w:marRight w:val="0"/>
                              <w:marTop w:val="0"/>
                              <w:marBottom w:val="0"/>
                              <w:divBdr>
                                <w:top w:val="none" w:sz="0" w:space="0" w:color="auto"/>
                                <w:left w:val="none" w:sz="0" w:space="0" w:color="auto"/>
                                <w:bottom w:val="none" w:sz="0" w:space="0" w:color="auto"/>
                                <w:right w:val="none" w:sz="0" w:space="0" w:color="auto"/>
                              </w:divBdr>
                              <w:divsChild>
                                <w:div w:id="1044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0707">
                      <w:marLeft w:val="0"/>
                      <w:marRight w:val="0"/>
                      <w:marTop w:val="0"/>
                      <w:marBottom w:val="240"/>
                      <w:divBdr>
                        <w:top w:val="none" w:sz="0" w:space="0" w:color="auto"/>
                        <w:left w:val="none" w:sz="0" w:space="0" w:color="auto"/>
                        <w:bottom w:val="none" w:sz="0" w:space="0" w:color="auto"/>
                        <w:right w:val="none" w:sz="0" w:space="0" w:color="auto"/>
                      </w:divBdr>
                      <w:divsChild>
                        <w:div w:id="363480922">
                          <w:marLeft w:val="0"/>
                          <w:marRight w:val="0"/>
                          <w:marTop w:val="0"/>
                          <w:marBottom w:val="0"/>
                          <w:divBdr>
                            <w:top w:val="none" w:sz="0" w:space="0" w:color="auto"/>
                            <w:left w:val="none" w:sz="0" w:space="0" w:color="auto"/>
                            <w:bottom w:val="none" w:sz="0" w:space="0" w:color="auto"/>
                            <w:right w:val="none" w:sz="0" w:space="0" w:color="auto"/>
                          </w:divBdr>
                          <w:divsChild>
                            <w:div w:id="1512643178">
                              <w:marLeft w:val="0"/>
                              <w:marRight w:val="0"/>
                              <w:marTop w:val="0"/>
                              <w:marBottom w:val="0"/>
                              <w:divBdr>
                                <w:top w:val="none" w:sz="0" w:space="0" w:color="auto"/>
                                <w:left w:val="none" w:sz="0" w:space="0" w:color="auto"/>
                                <w:bottom w:val="none" w:sz="0" w:space="0" w:color="auto"/>
                                <w:right w:val="none" w:sz="0" w:space="0" w:color="auto"/>
                              </w:divBdr>
                            </w:div>
                            <w:div w:id="1556621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15318">
      <w:bodyDiv w:val="1"/>
      <w:marLeft w:val="0"/>
      <w:marRight w:val="0"/>
      <w:marTop w:val="0"/>
      <w:marBottom w:val="0"/>
      <w:divBdr>
        <w:top w:val="none" w:sz="0" w:space="0" w:color="auto"/>
        <w:left w:val="none" w:sz="0" w:space="0" w:color="auto"/>
        <w:bottom w:val="none" w:sz="0" w:space="0" w:color="auto"/>
        <w:right w:val="none" w:sz="0" w:space="0" w:color="auto"/>
      </w:divBdr>
    </w:div>
    <w:div w:id="104010747">
      <w:bodyDiv w:val="1"/>
      <w:marLeft w:val="0"/>
      <w:marRight w:val="0"/>
      <w:marTop w:val="0"/>
      <w:marBottom w:val="0"/>
      <w:divBdr>
        <w:top w:val="none" w:sz="0" w:space="0" w:color="auto"/>
        <w:left w:val="none" w:sz="0" w:space="0" w:color="auto"/>
        <w:bottom w:val="none" w:sz="0" w:space="0" w:color="auto"/>
        <w:right w:val="none" w:sz="0" w:space="0" w:color="auto"/>
      </w:divBdr>
    </w:div>
    <w:div w:id="137691380">
      <w:bodyDiv w:val="1"/>
      <w:marLeft w:val="0"/>
      <w:marRight w:val="0"/>
      <w:marTop w:val="0"/>
      <w:marBottom w:val="0"/>
      <w:divBdr>
        <w:top w:val="none" w:sz="0" w:space="0" w:color="auto"/>
        <w:left w:val="none" w:sz="0" w:space="0" w:color="auto"/>
        <w:bottom w:val="none" w:sz="0" w:space="0" w:color="auto"/>
        <w:right w:val="none" w:sz="0" w:space="0" w:color="auto"/>
      </w:divBdr>
    </w:div>
    <w:div w:id="144512178">
      <w:bodyDiv w:val="1"/>
      <w:marLeft w:val="0"/>
      <w:marRight w:val="0"/>
      <w:marTop w:val="0"/>
      <w:marBottom w:val="0"/>
      <w:divBdr>
        <w:top w:val="none" w:sz="0" w:space="0" w:color="auto"/>
        <w:left w:val="none" w:sz="0" w:space="0" w:color="auto"/>
        <w:bottom w:val="none" w:sz="0" w:space="0" w:color="auto"/>
        <w:right w:val="none" w:sz="0" w:space="0" w:color="auto"/>
      </w:divBdr>
    </w:div>
    <w:div w:id="165558138">
      <w:bodyDiv w:val="1"/>
      <w:marLeft w:val="0"/>
      <w:marRight w:val="0"/>
      <w:marTop w:val="0"/>
      <w:marBottom w:val="0"/>
      <w:divBdr>
        <w:top w:val="none" w:sz="0" w:space="0" w:color="auto"/>
        <w:left w:val="none" w:sz="0" w:space="0" w:color="auto"/>
        <w:bottom w:val="none" w:sz="0" w:space="0" w:color="auto"/>
        <w:right w:val="none" w:sz="0" w:space="0" w:color="auto"/>
      </w:divBdr>
    </w:div>
    <w:div w:id="227306024">
      <w:bodyDiv w:val="1"/>
      <w:marLeft w:val="0"/>
      <w:marRight w:val="0"/>
      <w:marTop w:val="0"/>
      <w:marBottom w:val="0"/>
      <w:divBdr>
        <w:top w:val="none" w:sz="0" w:space="0" w:color="auto"/>
        <w:left w:val="none" w:sz="0" w:space="0" w:color="auto"/>
        <w:bottom w:val="none" w:sz="0" w:space="0" w:color="auto"/>
        <w:right w:val="none" w:sz="0" w:space="0" w:color="auto"/>
      </w:divBdr>
    </w:div>
    <w:div w:id="282277067">
      <w:bodyDiv w:val="1"/>
      <w:marLeft w:val="0"/>
      <w:marRight w:val="0"/>
      <w:marTop w:val="0"/>
      <w:marBottom w:val="0"/>
      <w:divBdr>
        <w:top w:val="none" w:sz="0" w:space="0" w:color="auto"/>
        <w:left w:val="none" w:sz="0" w:space="0" w:color="auto"/>
        <w:bottom w:val="none" w:sz="0" w:space="0" w:color="auto"/>
        <w:right w:val="none" w:sz="0" w:space="0" w:color="auto"/>
      </w:divBdr>
    </w:div>
    <w:div w:id="334454457">
      <w:bodyDiv w:val="1"/>
      <w:marLeft w:val="0"/>
      <w:marRight w:val="0"/>
      <w:marTop w:val="0"/>
      <w:marBottom w:val="0"/>
      <w:divBdr>
        <w:top w:val="none" w:sz="0" w:space="0" w:color="auto"/>
        <w:left w:val="none" w:sz="0" w:space="0" w:color="auto"/>
        <w:bottom w:val="none" w:sz="0" w:space="0" w:color="auto"/>
        <w:right w:val="none" w:sz="0" w:space="0" w:color="auto"/>
      </w:divBdr>
    </w:div>
    <w:div w:id="399333748">
      <w:bodyDiv w:val="1"/>
      <w:marLeft w:val="0"/>
      <w:marRight w:val="0"/>
      <w:marTop w:val="0"/>
      <w:marBottom w:val="0"/>
      <w:divBdr>
        <w:top w:val="none" w:sz="0" w:space="0" w:color="auto"/>
        <w:left w:val="none" w:sz="0" w:space="0" w:color="auto"/>
        <w:bottom w:val="none" w:sz="0" w:space="0" w:color="auto"/>
        <w:right w:val="none" w:sz="0" w:space="0" w:color="auto"/>
      </w:divBdr>
    </w:div>
    <w:div w:id="456949249">
      <w:bodyDiv w:val="1"/>
      <w:marLeft w:val="0"/>
      <w:marRight w:val="0"/>
      <w:marTop w:val="0"/>
      <w:marBottom w:val="0"/>
      <w:divBdr>
        <w:top w:val="none" w:sz="0" w:space="0" w:color="auto"/>
        <w:left w:val="none" w:sz="0" w:space="0" w:color="auto"/>
        <w:bottom w:val="none" w:sz="0" w:space="0" w:color="auto"/>
        <w:right w:val="none" w:sz="0" w:space="0" w:color="auto"/>
      </w:divBdr>
    </w:div>
    <w:div w:id="459081498">
      <w:bodyDiv w:val="1"/>
      <w:marLeft w:val="0"/>
      <w:marRight w:val="0"/>
      <w:marTop w:val="0"/>
      <w:marBottom w:val="0"/>
      <w:divBdr>
        <w:top w:val="none" w:sz="0" w:space="0" w:color="auto"/>
        <w:left w:val="none" w:sz="0" w:space="0" w:color="auto"/>
        <w:bottom w:val="none" w:sz="0" w:space="0" w:color="auto"/>
        <w:right w:val="none" w:sz="0" w:space="0" w:color="auto"/>
      </w:divBdr>
    </w:div>
    <w:div w:id="465585220">
      <w:bodyDiv w:val="1"/>
      <w:marLeft w:val="0"/>
      <w:marRight w:val="0"/>
      <w:marTop w:val="0"/>
      <w:marBottom w:val="0"/>
      <w:divBdr>
        <w:top w:val="none" w:sz="0" w:space="0" w:color="auto"/>
        <w:left w:val="none" w:sz="0" w:space="0" w:color="auto"/>
        <w:bottom w:val="none" w:sz="0" w:space="0" w:color="auto"/>
        <w:right w:val="none" w:sz="0" w:space="0" w:color="auto"/>
      </w:divBdr>
    </w:div>
    <w:div w:id="501549727">
      <w:bodyDiv w:val="1"/>
      <w:marLeft w:val="0"/>
      <w:marRight w:val="0"/>
      <w:marTop w:val="0"/>
      <w:marBottom w:val="0"/>
      <w:divBdr>
        <w:top w:val="none" w:sz="0" w:space="0" w:color="auto"/>
        <w:left w:val="none" w:sz="0" w:space="0" w:color="auto"/>
        <w:bottom w:val="none" w:sz="0" w:space="0" w:color="auto"/>
        <w:right w:val="none" w:sz="0" w:space="0" w:color="auto"/>
      </w:divBdr>
    </w:div>
    <w:div w:id="541139128">
      <w:bodyDiv w:val="1"/>
      <w:marLeft w:val="0"/>
      <w:marRight w:val="0"/>
      <w:marTop w:val="0"/>
      <w:marBottom w:val="0"/>
      <w:divBdr>
        <w:top w:val="none" w:sz="0" w:space="0" w:color="auto"/>
        <w:left w:val="none" w:sz="0" w:space="0" w:color="auto"/>
        <w:bottom w:val="none" w:sz="0" w:space="0" w:color="auto"/>
        <w:right w:val="none" w:sz="0" w:space="0" w:color="auto"/>
      </w:divBdr>
    </w:div>
    <w:div w:id="565385664">
      <w:bodyDiv w:val="1"/>
      <w:marLeft w:val="0"/>
      <w:marRight w:val="0"/>
      <w:marTop w:val="0"/>
      <w:marBottom w:val="0"/>
      <w:divBdr>
        <w:top w:val="none" w:sz="0" w:space="0" w:color="auto"/>
        <w:left w:val="none" w:sz="0" w:space="0" w:color="auto"/>
        <w:bottom w:val="none" w:sz="0" w:space="0" w:color="auto"/>
        <w:right w:val="none" w:sz="0" w:space="0" w:color="auto"/>
      </w:divBdr>
    </w:div>
    <w:div w:id="585962229">
      <w:bodyDiv w:val="1"/>
      <w:marLeft w:val="0"/>
      <w:marRight w:val="0"/>
      <w:marTop w:val="0"/>
      <w:marBottom w:val="0"/>
      <w:divBdr>
        <w:top w:val="none" w:sz="0" w:space="0" w:color="auto"/>
        <w:left w:val="none" w:sz="0" w:space="0" w:color="auto"/>
        <w:bottom w:val="none" w:sz="0" w:space="0" w:color="auto"/>
        <w:right w:val="none" w:sz="0" w:space="0" w:color="auto"/>
      </w:divBdr>
    </w:div>
    <w:div w:id="594557673">
      <w:bodyDiv w:val="1"/>
      <w:marLeft w:val="0"/>
      <w:marRight w:val="0"/>
      <w:marTop w:val="0"/>
      <w:marBottom w:val="0"/>
      <w:divBdr>
        <w:top w:val="none" w:sz="0" w:space="0" w:color="auto"/>
        <w:left w:val="none" w:sz="0" w:space="0" w:color="auto"/>
        <w:bottom w:val="none" w:sz="0" w:space="0" w:color="auto"/>
        <w:right w:val="none" w:sz="0" w:space="0" w:color="auto"/>
      </w:divBdr>
    </w:div>
    <w:div w:id="605767432">
      <w:bodyDiv w:val="1"/>
      <w:marLeft w:val="0"/>
      <w:marRight w:val="0"/>
      <w:marTop w:val="0"/>
      <w:marBottom w:val="0"/>
      <w:divBdr>
        <w:top w:val="none" w:sz="0" w:space="0" w:color="auto"/>
        <w:left w:val="none" w:sz="0" w:space="0" w:color="auto"/>
        <w:bottom w:val="none" w:sz="0" w:space="0" w:color="auto"/>
        <w:right w:val="none" w:sz="0" w:space="0" w:color="auto"/>
      </w:divBdr>
    </w:div>
    <w:div w:id="610934568">
      <w:bodyDiv w:val="1"/>
      <w:marLeft w:val="0"/>
      <w:marRight w:val="0"/>
      <w:marTop w:val="0"/>
      <w:marBottom w:val="0"/>
      <w:divBdr>
        <w:top w:val="none" w:sz="0" w:space="0" w:color="auto"/>
        <w:left w:val="none" w:sz="0" w:space="0" w:color="auto"/>
        <w:bottom w:val="none" w:sz="0" w:space="0" w:color="auto"/>
        <w:right w:val="none" w:sz="0" w:space="0" w:color="auto"/>
      </w:divBdr>
    </w:div>
    <w:div w:id="663048428">
      <w:bodyDiv w:val="1"/>
      <w:marLeft w:val="0"/>
      <w:marRight w:val="0"/>
      <w:marTop w:val="0"/>
      <w:marBottom w:val="0"/>
      <w:divBdr>
        <w:top w:val="none" w:sz="0" w:space="0" w:color="auto"/>
        <w:left w:val="none" w:sz="0" w:space="0" w:color="auto"/>
        <w:bottom w:val="none" w:sz="0" w:space="0" w:color="auto"/>
        <w:right w:val="none" w:sz="0" w:space="0" w:color="auto"/>
      </w:divBdr>
    </w:div>
    <w:div w:id="689528488">
      <w:bodyDiv w:val="1"/>
      <w:marLeft w:val="0"/>
      <w:marRight w:val="0"/>
      <w:marTop w:val="0"/>
      <w:marBottom w:val="0"/>
      <w:divBdr>
        <w:top w:val="none" w:sz="0" w:space="0" w:color="auto"/>
        <w:left w:val="none" w:sz="0" w:space="0" w:color="auto"/>
        <w:bottom w:val="none" w:sz="0" w:space="0" w:color="auto"/>
        <w:right w:val="none" w:sz="0" w:space="0" w:color="auto"/>
      </w:divBdr>
    </w:div>
    <w:div w:id="727656545">
      <w:bodyDiv w:val="1"/>
      <w:marLeft w:val="0"/>
      <w:marRight w:val="0"/>
      <w:marTop w:val="0"/>
      <w:marBottom w:val="0"/>
      <w:divBdr>
        <w:top w:val="none" w:sz="0" w:space="0" w:color="auto"/>
        <w:left w:val="none" w:sz="0" w:space="0" w:color="auto"/>
        <w:bottom w:val="none" w:sz="0" w:space="0" w:color="auto"/>
        <w:right w:val="none" w:sz="0" w:space="0" w:color="auto"/>
      </w:divBdr>
    </w:div>
    <w:div w:id="778254196">
      <w:bodyDiv w:val="1"/>
      <w:marLeft w:val="0"/>
      <w:marRight w:val="0"/>
      <w:marTop w:val="0"/>
      <w:marBottom w:val="0"/>
      <w:divBdr>
        <w:top w:val="none" w:sz="0" w:space="0" w:color="auto"/>
        <w:left w:val="none" w:sz="0" w:space="0" w:color="auto"/>
        <w:bottom w:val="none" w:sz="0" w:space="0" w:color="auto"/>
        <w:right w:val="none" w:sz="0" w:space="0" w:color="auto"/>
      </w:divBdr>
    </w:div>
    <w:div w:id="792021410">
      <w:bodyDiv w:val="1"/>
      <w:marLeft w:val="0"/>
      <w:marRight w:val="0"/>
      <w:marTop w:val="0"/>
      <w:marBottom w:val="0"/>
      <w:divBdr>
        <w:top w:val="none" w:sz="0" w:space="0" w:color="auto"/>
        <w:left w:val="none" w:sz="0" w:space="0" w:color="auto"/>
        <w:bottom w:val="none" w:sz="0" w:space="0" w:color="auto"/>
        <w:right w:val="none" w:sz="0" w:space="0" w:color="auto"/>
      </w:divBdr>
    </w:div>
    <w:div w:id="795418009">
      <w:bodyDiv w:val="1"/>
      <w:marLeft w:val="0"/>
      <w:marRight w:val="0"/>
      <w:marTop w:val="0"/>
      <w:marBottom w:val="0"/>
      <w:divBdr>
        <w:top w:val="none" w:sz="0" w:space="0" w:color="auto"/>
        <w:left w:val="none" w:sz="0" w:space="0" w:color="auto"/>
        <w:bottom w:val="none" w:sz="0" w:space="0" w:color="auto"/>
        <w:right w:val="none" w:sz="0" w:space="0" w:color="auto"/>
      </w:divBdr>
    </w:div>
    <w:div w:id="813989721">
      <w:bodyDiv w:val="1"/>
      <w:marLeft w:val="0"/>
      <w:marRight w:val="0"/>
      <w:marTop w:val="0"/>
      <w:marBottom w:val="0"/>
      <w:divBdr>
        <w:top w:val="none" w:sz="0" w:space="0" w:color="auto"/>
        <w:left w:val="none" w:sz="0" w:space="0" w:color="auto"/>
        <w:bottom w:val="none" w:sz="0" w:space="0" w:color="auto"/>
        <w:right w:val="none" w:sz="0" w:space="0" w:color="auto"/>
      </w:divBdr>
    </w:div>
    <w:div w:id="843476924">
      <w:bodyDiv w:val="1"/>
      <w:marLeft w:val="0"/>
      <w:marRight w:val="0"/>
      <w:marTop w:val="0"/>
      <w:marBottom w:val="0"/>
      <w:divBdr>
        <w:top w:val="none" w:sz="0" w:space="0" w:color="auto"/>
        <w:left w:val="none" w:sz="0" w:space="0" w:color="auto"/>
        <w:bottom w:val="none" w:sz="0" w:space="0" w:color="auto"/>
        <w:right w:val="none" w:sz="0" w:space="0" w:color="auto"/>
      </w:divBdr>
    </w:div>
    <w:div w:id="859857685">
      <w:bodyDiv w:val="1"/>
      <w:marLeft w:val="0"/>
      <w:marRight w:val="0"/>
      <w:marTop w:val="0"/>
      <w:marBottom w:val="0"/>
      <w:divBdr>
        <w:top w:val="none" w:sz="0" w:space="0" w:color="auto"/>
        <w:left w:val="none" w:sz="0" w:space="0" w:color="auto"/>
        <w:bottom w:val="none" w:sz="0" w:space="0" w:color="auto"/>
        <w:right w:val="none" w:sz="0" w:space="0" w:color="auto"/>
      </w:divBdr>
      <w:divsChild>
        <w:div w:id="1792241900">
          <w:marLeft w:val="0"/>
          <w:marRight w:val="0"/>
          <w:marTop w:val="0"/>
          <w:marBottom w:val="0"/>
          <w:divBdr>
            <w:top w:val="none" w:sz="0" w:space="0" w:color="auto"/>
            <w:left w:val="none" w:sz="0" w:space="0" w:color="auto"/>
            <w:bottom w:val="none" w:sz="0" w:space="0" w:color="auto"/>
            <w:right w:val="none" w:sz="0" w:space="0" w:color="auto"/>
          </w:divBdr>
          <w:divsChild>
            <w:div w:id="319967157">
              <w:marLeft w:val="0"/>
              <w:marRight w:val="0"/>
              <w:marTop w:val="0"/>
              <w:marBottom w:val="0"/>
              <w:divBdr>
                <w:top w:val="none" w:sz="0" w:space="0" w:color="auto"/>
                <w:left w:val="none" w:sz="0" w:space="0" w:color="auto"/>
                <w:bottom w:val="none" w:sz="0" w:space="0" w:color="auto"/>
                <w:right w:val="none" w:sz="0" w:space="0" w:color="auto"/>
              </w:divBdr>
              <w:divsChild>
                <w:div w:id="15372300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4211017">
                      <w:marLeft w:val="0"/>
                      <w:marRight w:val="0"/>
                      <w:marTop w:val="0"/>
                      <w:marBottom w:val="240"/>
                      <w:divBdr>
                        <w:top w:val="none" w:sz="0" w:space="0" w:color="auto"/>
                        <w:left w:val="none" w:sz="0" w:space="0" w:color="auto"/>
                        <w:bottom w:val="none" w:sz="0" w:space="0" w:color="auto"/>
                        <w:right w:val="none" w:sz="0" w:space="0" w:color="auto"/>
                      </w:divBdr>
                      <w:divsChild>
                        <w:div w:id="490682876">
                          <w:marLeft w:val="0"/>
                          <w:marRight w:val="0"/>
                          <w:marTop w:val="0"/>
                          <w:marBottom w:val="0"/>
                          <w:divBdr>
                            <w:top w:val="none" w:sz="0" w:space="0" w:color="auto"/>
                            <w:left w:val="none" w:sz="0" w:space="0" w:color="auto"/>
                            <w:bottom w:val="none" w:sz="0" w:space="0" w:color="auto"/>
                            <w:right w:val="none" w:sz="0" w:space="0" w:color="auto"/>
                          </w:divBdr>
                          <w:divsChild>
                            <w:div w:id="285162684">
                              <w:marLeft w:val="0"/>
                              <w:marRight w:val="0"/>
                              <w:marTop w:val="60"/>
                              <w:marBottom w:val="0"/>
                              <w:divBdr>
                                <w:top w:val="none" w:sz="0" w:space="0" w:color="auto"/>
                                <w:left w:val="none" w:sz="0" w:space="0" w:color="auto"/>
                                <w:bottom w:val="none" w:sz="0" w:space="0" w:color="auto"/>
                                <w:right w:val="none" w:sz="0" w:space="0" w:color="auto"/>
                              </w:divBdr>
                            </w:div>
                            <w:div w:id="7905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3872">
                      <w:marLeft w:val="0"/>
                      <w:marRight w:val="0"/>
                      <w:marTop w:val="0"/>
                      <w:marBottom w:val="0"/>
                      <w:divBdr>
                        <w:top w:val="none" w:sz="0" w:space="0" w:color="auto"/>
                        <w:left w:val="none" w:sz="0" w:space="0" w:color="auto"/>
                        <w:bottom w:val="none" w:sz="0" w:space="0" w:color="auto"/>
                        <w:right w:val="none" w:sz="0" w:space="0" w:color="auto"/>
                      </w:divBdr>
                      <w:divsChild>
                        <w:div w:id="899364647">
                          <w:marLeft w:val="0"/>
                          <w:marRight w:val="0"/>
                          <w:marTop w:val="0"/>
                          <w:marBottom w:val="0"/>
                          <w:divBdr>
                            <w:top w:val="none" w:sz="0" w:space="0" w:color="auto"/>
                            <w:left w:val="none" w:sz="0" w:space="0" w:color="auto"/>
                            <w:bottom w:val="none" w:sz="0" w:space="0" w:color="auto"/>
                            <w:right w:val="none" w:sz="0" w:space="0" w:color="auto"/>
                          </w:divBdr>
                          <w:divsChild>
                            <w:div w:id="1353459286">
                              <w:marLeft w:val="0"/>
                              <w:marRight w:val="0"/>
                              <w:marTop w:val="0"/>
                              <w:marBottom w:val="0"/>
                              <w:divBdr>
                                <w:top w:val="none" w:sz="0" w:space="0" w:color="auto"/>
                                <w:left w:val="none" w:sz="0" w:space="0" w:color="auto"/>
                                <w:bottom w:val="none" w:sz="0" w:space="0" w:color="auto"/>
                                <w:right w:val="none" w:sz="0" w:space="0" w:color="auto"/>
                              </w:divBdr>
                              <w:divsChild>
                                <w:div w:id="5885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99658">
      <w:bodyDiv w:val="1"/>
      <w:marLeft w:val="0"/>
      <w:marRight w:val="0"/>
      <w:marTop w:val="0"/>
      <w:marBottom w:val="0"/>
      <w:divBdr>
        <w:top w:val="none" w:sz="0" w:space="0" w:color="auto"/>
        <w:left w:val="none" w:sz="0" w:space="0" w:color="auto"/>
        <w:bottom w:val="none" w:sz="0" w:space="0" w:color="auto"/>
        <w:right w:val="none" w:sz="0" w:space="0" w:color="auto"/>
      </w:divBdr>
    </w:div>
    <w:div w:id="920871252">
      <w:bodyDiv w:val="1"/>
      <w:marLeft w:val="0"/>
      <w:marRight w:val="0"/>
      <w:marTop w:val="0"/>
      <w:marBottom w:val="0"/>
      <w:divBdr>
        <w:top w:val="none" w:sz="0" w:space="0" w:color="auto"/>
        <w:left w:val="none" w:sz="0" w:space="0" w:color="auto"/>
        <w:bottom w:val="none" w:sz="0" w:space="0" w:color="auto"/>
        <w:right w:val="none" w:sz="0" w:space="0" w:color="auto"/>
      </w:divBdr>
    </w:div>
    <w:div w:id="954600268">
      <w:bodyDiv w:val="1"/>
      <w:marLeft w:val="0"/>
      <w:marRight w:val="0"/>
      <w:marTop w:val="0"/>
      <w:marBottom w:val="0"/>
      <w:divBdr>
        <w:top w:val="none" w:sz="0" w:space="0" w:color="auto"/>
        <w:left w:val="none" w:sz="0" w:space="0" w:color="auto"/>
        <w:bottom w:val="none" w:sz="0" w:space="0" w:color="auto"/>
        <w:right w:val="none" w:sz="0" w:space="0" w:color="auto"/>
      </w:divBdr>
    </w:div>
    <w:div w:id="983002450">
      <w:bodyDiv w:val="1"/>
      <w:marLeft w:val="0"/>
      <w:marRight w:val="0"/>
      <w:marTop w:val="0"/>
      <w:marBottom w:val="0"/>
      <w:divBdr>
        <w:top w:val="none" w:sz="0" w:space="0" w:color="auto"/>
        <w:left w:val="none" w:sz="0" w:space="0" w:color="auto"/>
        <w:bottom w:val="none" w:sz="0" w:space="0" w:color="auto"/>
        <w:right w:val="none" w:sz="0" w:space="0" w:color="auto"/>
      </w:divBdr>
    </w:div>
    <w:div w:id="998729349">
      <w:bodyDiv w:val="1"/>
      <w:marLeft w:val="0"/>
      <w:marRight w:val="0"/>
      <w:marTop w:val="0"/>
      <w:marBottom w:val="0"/>
      <w:divBdr>
        <w:top w:val="none" w:sz="0" w:space="0" w:color="auto"/>
        <w:left w:val="none" w:sz="0" w:space="0" w:color="auto"/>
        <w:bottom w:val="none" w:sz="0" w:space="0" w:color="auto"/>
        <w:right w:val="none" w:sz="0" w:space="0" w:color="auto"/>
      </w:divBdr>
    </w:div>
    <w:div w:id="1011034240">
      <w:bodyDiv w:val="1"/>
      <w:marLeft w:val="0"/>
      <w:marRight w:val="0"/>
      <w:marTop w:val="0"/>
      <w:marBottom w:val="0"/>
      <w:divBdr>
        <w:top w:val="none" w:sz="0" w:space="0" w:color="auto"/>
        <w:left w:val="none" w:sz="0" w:space="0" w:color="auto"/>
        <w:bottom w:val="none" w:sz="0" w:space="0" w:color="auto"/>
        <w:right w:val="none" w:sz="0" w:space="0" w:color="auto"/>
      </w:divBdr>
    </w:div>
    <w:div w:id="1034618864">
      <w:bodyDiv w:val="1"/>
      <w:marLeft w:val="0"/>
      <w:marRight w:val="0"/>
      <w:marTop w:val="0"/>
      <w:marBottom w:val="0"/>
      <w:divBdr>
        <w:top w:val="none" w:sz="0" w:space="0" w:color="auto"/>
        <w:left w:val="none" w:sz="0" w:space="0" w:color="auto"/>
        <w:bottom w:val="none" w:sz="0" w:space="0" w:color="auto"/>
        <w:right w:val="none" w:sz="0" w:space="0" w:color="auto"/>
      </w:divBdr>
    </w:div>
    <w:div w:id="1063025734">
      <w:bodyDiv w:val="1"/>
      <w:marLeft w:val="0"/>
      <w:marRight w:val="0"/>
      <w:marTop w:val="0"/>
      <w:marBottom w:val="0"/>
      <w:divBdr>
        <w:top w:val="none" w:sz="0" w:space="0" w:color="auto"/>
        <w:left w:val="none" w:sz="0" w:space="0" w:color="auto"/>
        <w:bottom w:val="none" w:sz="0" w:space="0" w:color="auto"/>
        <w:right w:val="none" w:sz="0" w:space="0" w:color="auto"/>
      </w:divBdr>
    </w:div>
    <w:div w:id="1067460955">
      <w:bodyDiv w:val="1"/>
      <w:marLeft w:val="0"/>
      <w:marRight w:val="0"/>
      <w:marTop w:val="0"/>
      <w:marBottom w:val="0"/>
      <w:divBdr>
        <w:top w:val="none" w:sz="0" w:space="0" w:color="auto"/>
        <w:left w:val="none" w:sz="0" w:space="0" w:color="auto"/>
        <w:bottom w:val="none" w:sz="0" w:space="0" w:color="auto"/>
        <w:right w:val="none" w:sz="0" w:space="0" w:color="auto"/>
      </w:divBdr>
    </w:div>
    <w:div w:id="1083647002">
      <w:bodyDiv w:val="1"/>
      <w:marLeft w:val="0"/>
      <w:marRight w:val="0"/>
      <w:marTop w:val="0"/>
      <w:marBottom w:val="0"/>
      <w:divBdr>
        <w:top w:val="none" w:sz="0" w:space="0" w:color="auto"/>
        <w:left w:val="none" w:sz="0" w:space="0" w:color="auto"/>
        <w:bottom w:val="none" w:sz="0" w:space="0" w:color="auto"/>
        <w:right w:val="none" w:sz="0" w:space="0" w:color="auto"/>
      </w:divBdr>
    </w:div>
    <w:div w:id="1100684138">
      <w:bodyDiv w:val="1"/>
      <w:marLeft w:val="0"/>
      <w:marRight w:val="0"/>
      <w:marTop w:val="0"/>
      <w:marBottom w:val="0"/>
      <w:divBdr>
        <w:top w:val="none" w:sz="0" w:space="0" w:color="auto"/>
        <w:left w:val="none" w:sz="0" w:space="0" w:color="auto"/>
        <w:bottom w:val="none" w:sz="0" w:space="0" w:color="auto"/>
        <w:right w:val="none" w:sz="0" w:space="0" w:color="auto"/>
      </w:divBdr>
    </w:div>
    <w:div w:id="1124957394">
      <w:bodyDiv w:val="1"/>
      <w:marLeft w:val="0"/>
      <w:marRight w:val="0"/>
      <w:marTop w:val="0"/>
      <w:marBottom w:val="0"/>
      <w:divBdr>
        <w:top w:val="none" w:sz="0" w:space="0" w:color="auto"/>
        <w:left w:val="none" w:sz="0" w:space="0" w:color="auto"/>
        <w:bottom w:val="none" w:sz="0" w:space="0" w:color="auto"/>
        <w:right w:val="none" w:sz="0" w:space="0" w:color="auto"/>
      </w:divBdr>
    </w:div>
    <w:div w:id="1176189554">
      <w:bodyDiv w:val="1"/>
      <w:marLeft w:val="0"/>
      <w:marRight w:val="0"/>
      <w:marTop w:val="0"/>
      <w:marBottom w:val="0"/>
      <w:divBdr>
        <w:top w:val="none" w:sz="0" w:space="0" w:color="auto"/>
        <w:left w:val="none" w:sz="0" w:space="0" w:color="auto"/>
        <w:bottom w:val="none" w:sz="0" w:space="0" w:color="auto"/>
        <w:right w:val="none" w:sz="0" w:space="0" w:color="auto"/>
      </w:divBdr>
    </w:div>
    <w:div w:id="1194149970">
      <w:bodyDiv w:val="1"/>
      <w:marLeft w:val="0"/>
      <w:marRight w:val="0"/>
      <w:marTop w:val="0"/>
      <w:marBottom w:val="0"/>
      <w:divBdr>
        <w:top w:val="none" w:sz="0" w:space="0" w:color="auto"/>
        <w:left w:val="none" w:sz="0" w:space="0" w:color="auto"/>
        <w:bottom w:val="none" w:sz="0" w:space="0" w:color="auto"/>
        <w:right w:val="none" w:sz="0" w:space="0" w:color="auto"/>
      </w:divBdr>
    </w:div>
    <w:div w:id="1276332115">
      <w:bodyDiv w:val="1"/>
      <w:marLeft w:val="0"/>
      <w:marRight w:val="0"/>
      <w:marTop w:val="0"/>
      <w:marBottom w:val="0"/>
      <w:divBdr>
        <w:top w:val="none" w:sz="0" w:space="0" w:color="auto"/>
        <w:left w:val="none" w:sz="0" w:space="0" w:color="auto"/>
        <w:bottom w:val="none" w:sz="0" w:space="0" w:color="auto"/>
        <w:right w:val="none" w:sz="0" w:space="0" w:color="auto"/>
      </w:divBdr>
    </w:div>
    <w:div w:id="1280917599">
      <w:bodyDiv w:val="1"/>
      <w:marLeft w:val="0"/>
      <w:marRight w:val="0"/>
      <w:marTop w:val="0"/>
      <w:marBottom w:val="0"/>
      <w:divBdr>
        <w:top w:val="none" w:sz="0" w:space="0" w:color="auto"/>
        <w:left w:val="none" w:sz="0" w:space="0" w:color="auto"/>
        <w:bottom w:val="none" w:sz="0" w:space="0" w:color="auto"/>
        <w:right w:val="none" w:sz="0" w:space="0" w:color="auto"/>
      </w:divBdr>
    </w:div>
    <w:div w:id="1283731481">
      <w:bodyDiv w:val="1"/>
      <w:marLeft w:val="0"/>
      <w:marRight w:val="0"/>
      <w:marTop w:val="0"/>
      <w:marBottom w:val="0"/>
      <w:divBdr>
        <w:top w:val="none" w:sz="0" w:space="0" w:color="auto"/>
        <w:left w:val="none" w:sz="0" w:space="0" w:color="auto"/>
        <w:bottom w:val="none" w:sz="0" w:space="0" w:color="auto"/>
        <w:right w:val="none" w:sz="0" w:space="0" w:color="auto"/>
      </w:divBdr>
    </w:div>
    <w:div w:id="1293287618">
      <w:bodyDiv w:val="1"/>
      <w:marLeft w:val="0"/>
      <w:marRight w:val="0"/>
      <w:marTop w:val="0"/>
      <w:marBottom w:val="0"/>
      <w:divBdr>
        <w:top w:val="none" w:sz="0" w:space="0" w:color="auto"/>
        <w:left w:val="none" w:sz="0" w:space="0" w:color="auto"/>
        <w:bottom w:val="none" w:sz="0" w:space="0" w:color="auto"/>
        <w:right w:val="none" w:sz="0" w:space="0" w:color="auto"/>
      </w:divBdr>
      <w:divsChild>
        <w:div w:id="1910190179">
          <w:marLeft w:val="0"/>
          <w:marRight w:val="0"/>
          <w:marTop w:val="0"/>
          <w:marBottom w:val="0"/>
          <w:divBdr>
            <w:top w:val="none" w:sz="0" w:space="0" w:color="auto"/>
            <w:left w:val="none" w:sz="0" w:space="0" w:color="auto"/>
            <w:bottom w:val="none" w:sz="0" w:space="0" w:color="auto"/>
            <w:right w:val="none" w:sz="0" w:space="0" w:color="auto"/>
          </w:divBdr>
          <w:divsChild>
            <w:div w:id="1949655350">
              <w:marLeft w:val="0"/>
              <w:marRight w:val="0"/>
              <w:marTop w:val="0"/>
              <w:marBottom w:val="0"/>
              <w:divBdr>
                <w:top w:val="none" w:sz="0" w:space="0" w:color="auto"/>
                <w:left w:val="none" w:sz="0" w:space="0" w:color="auto"/>
                <w:bottom w:val="none" w:sz="0" w:space="0" w:color="auto"/>
                <w:right w:val="none" w:sz="0" w:space="0" w:color="auto"/>
              </w:divBdr>
              <w:divsChild>
                <w:div w:id="20346473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5740160">
                      <w:marLeft w:val="0"/>
                      <w:marRight w:val="0"/>
                      <w:marTop w:val="0"/>
                      <w:marBottom w:val="0"/>
                      <w:divBdr>
                        <w:top w:val="none" w:sz="0" w:space="0" w:color="auto"/>
                        <w:left w:val="none" w:sz="0" w:space="0" w:color="auto"/>
                        <w:bottom w:val="none" w:sz="0" w:space="0" w:color="auto"/>
                        <w:right w:val="none" w:sz="0" w:space="0" w:color="auto"/>
                      </w:divBdr>
                      <w:divsChild>
                        <w:div w:id="1692026996">
                          <w:marLeft w:val="0"/>
                          <w:marRight w:val="0"/>
                          <w:marTop w:val="0"/>
                          <w:marBottom w:val="0"/>
                          <w:divBdr>
                            <w:top w:val="none" w:sz="0" w:space="0" w:color="auto"/>
                            <w:left w:val="none" w:sz="0" w:space="0" w:color="auto"/>
                            <w:bottom w:val="none" w:sz="0" w:space="0" w:color="auto"/>
                            <w:right w:val="none" w:sz="0" w:space="0" w:color="auto"/>
                          </w:divBdr>
                          <w:divsChild>
                            <w:div w:id="1369181614">
                              <w:marLeft w:val="0"/>
                              <w:marRight w:val="0"/>
                              <w:marTop w:val="0"/>
                              <w:marBottom w:val="0"/>
                              <w:divBdr>
                                <w:top w:val="none" w:sz="0" w:space="0" w:color="auto"/>
                                <w:left w:val="none" w:sz="0" w:space="0" w:color="auto"/>
                                <w:bottom w:val="none" w:sz="0" w:space="0" w:color="auto"/>
                                <w:right w:val="none" w:sz="0" w:space="0" w:color="auto"/>
                              </w:divBdr>
                              <w:divsChild>
                                <w:div w:id="1933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20109">
                      <w:marLeft w:val="0"/>
                      <w:marRight w:val="0"/>
                      <w:marTop w:val="0"/>
                      <w:marBottom w:val="240"/>
                      <w:divBdr>
                        <w:top w:val="none" w:sz="0" w:space="0" w:color="auto"/>
                        <w:left w:val="none" w:sz="0" w:space="0" w:color="auto"/>
                        <w:bottom w:val="none" w:sz="0" w:space="0" w:color="auto"/>
                        <w:right w:val="none" w:sz="0" w:space="0" w:color="auto"/>
                      </w:divBdr>
                      <w:divsChild>
                        <w:div w:id="1067651385">
                          <w:marLeft w:val="0"/>
                          <w:marRight w:val="0"/>
                          <w:marTop w:val="0"/>
                          <w:marBottom w:val="0"/>
                          <w:divBdr>
                            <w:top w:val="none" w:sz="0" w:space="0" w:color="auto"/>
                            <w:left w:val="none" w:sz="0" w:space="0" w:color="auto"/>
                            <w:bottom w:val="none" w:sz="0" w:space="0" w:color="auto"/>
                            <w:right w:val="none" w:sz="0" w:space="0" w:color="auto"/>
                          </w:divBdr>
                          <w:divsChild>
                            <w:div w:id="686717365">
                              <w:marLeft w:val="0"/>
                              <w:marRight w:val="0"/>
                              <w:marTop w:val="60"/>
                              <w:marBottom w:val="0"/>
                              <w:divBdr>
                                <w:top w:val="none" w:sz="0" w:space="0" w:color="auto"/>
                                <w:left w:val="none" w:sz="0" w:space="0" w:color="auto"/>
                                <w:bottom w:val="none" w:sz="0" w:space="0" w:color="auto"/>
                                <w:right w:val="none" w:sz="0" w:space="0" w:color="auto"/>
                              </w:divBdr>
                            </w:div>
                            <w:div w:id="13860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95444">
      <w:bodyDiv w:val="1"/>
      <w:marLeft w:val="0"/>
      <w:marRight w:val="0"/>
      <w:marTop w:val="0"/>
      <w:marBottom w:val="0"/>
      <w:divBdr>
        <w:top w:val="none" w:sz="0" w:space="0" w:color="auto"/>
        <w:left w:val="none" w:sz="0" w:space="0" w:color="auto"/>
        <w:bottom w:val="none" w:sz="0" w:space="0" w:color="auto"/>
        <w:right w:val="none" w:sz="0" w:space="0" w:color="auto"/>
      </w:divBdr>
    </w:div>
    <w:div w:id="1302032395">
      <w:bodyDiv w:val="1"/>
      <w:marLeft w:val="0"/>
      <w:marRight w:val="0"/>
      <w:marTop w:val="0"/>
      <w:marBottom w:val="0"/>
      <w:divBdr>
        <w:top w:val="none" w:sz="0" w:space="0" w:color="auto"/>
        <w:left w:val="none" w:sz="0" w:space="0" w:color="auto"/>
        <w:bottom w:val="none" w:sz="0" w:space="0" w:color="auto"/>
        <w:right w:val="none" w:sz="0" w:space="0" w:color="auto"/>
      </w:divBdr>
    </w:div>
    <w:div w:id="1315531505">
      <w:bodyDiv w:val="1"/>
      <w:marLeft w:val="0"/>
      <w:marRight w:val="0"/>
      <w:marTop w:val="0"/>
      <w:marBottom w:val="0"/>
      <w:divBdr>
        <w:top w:val="none" w:sz="0" w:space="0" w:color="auto"/>
        <w:left w:val="none" w:sz="0" w:space="0" w:color="auto"/>
        <w:bottom w:val="none" w:sz="0" w:space="0" w:color="auto"/>
        <w:right w:val="none" w:sz="0" w:space="0" w:color="auto"/>
      </w:divBdr>
    </w:div>
    <w:div w:id="1318656579">
      <w:bodyDiv w:val="1"/>
      <w:marLeft w:val="0"/>
      <w:marRight w:val="0"/>
      <w:marTop w:val="0"/>
      <w:marBottom w:val="0"/>
      <w:divBdr>
        <w:top w:val="none" w:sz="0" w:space="0" w:color="auto"/>
        <w:left w:val="none" w:sz="0" w:space="0" w:color="auto"/>
        <w:bottom w:val="none" w:sz="0" w:space="0" w:color="auto"/>
        <w:right w:val="none" w:sz="0" w:space="0" w:color="auto"/>
      </w:divBdr>
    </w:div>
    <w:div w:id="1344627158">
      <w:bodyDiv w:val="1"/>
      <w:marLeft w:val="0"/>
      <w:marRight w:val="0"/>
      <w:marTop w:val="0"/>
      <w:marBottom w:val="0"/>
      <w:divBdr>
        <w:top w:val="none" w:sz="0" w:space="0" w:color="auto"/>
        <w:left w:val="none" w:sz="0" w:space="0" w:color="auto"/>
        <w:bottom w:val="none" w:sz="0" w:space="0" w:color="auto"/>
        <w:right w:val="none" w:sz="0" w:space="0" w:color="auto"/>
      </w:divBdr>
    </w:div>
    <w:div w:id="1409763376">
      <w:bodyDiv w:val="1"/>
      <w:marLeft w:val="0"/>
      <w:marRight w:val="0"/>
      <w:marTop w:val="0"/>
      <w:marBottom w:val="0"/>
      <w:divBdr>
        <w:top w:val="none" w:sz="0" w:space="0" w:color="auto"/>
        <w:left w:val="none" w:sz="0" w:space="0" w:color="auto"/>
        <w:bottom w:val="none" w:sz="0" w:space="0" w:color="auto"/>
        <w:right w:val="none" w:sz="0" w:space="0" w:color="auto"/>
      </w:divBdr>
    </w:div>
    <w:div w:id="1415932047">
      <w:bodyDiv w:val="1"/>
      <w:marLeft w:val="0"/>
      <w:marRight w:val="0"/>
      <w:marTop w:val="0"/>
      <w:marBottom w:val="0"/>
      <w:divBdr>
        <w:top w:val="none" w:sz="0" w:space="0" w:color="auto"/>
        <w:left w:val="none" w:sz="0" w:space="0" w:color="auto"/>
        <w:bottom w:val="none" w:sz="0" w:space="0" w:color="auto"/>
        <w:right w:val="none" w:sz="0" w:space="0" w:color="auto"/>
      </w:divBdr>
    </w:div>
    <w:div w:id="1429034679">
      <w:bodyDiv w:val="1"/>
      <w:marLeft w:val="0"/>
      <w:marRight w:val="0"/>
      <w:marTop w:val="0"/>
      <w:marBottom w:val="0"/>
      <w:divBdr>
        <w:top w:val="none" w:sz="0" w:space="0" w:color="auto"/>
        <w:left w:val="none" w:sz="0" w:space="0" w:color="auto"/>
        <w:bottom w:val="none" w:sz="0" w:space="0" w:color="auto"/>
        <w:right w:val="none" w:sz="0" w:space="0" w:color="auto"/>
      </w:divBdr>
    </w:div>
    <w:div w:id="1446851901">
      <w:bodyDiv w:val="1"/>
      <w:marLeft w:val="0"/>
      <w:marRight w:val="0"/>
      <w:marTop w:val="0"/>
      <w:marBottom w:val="0"/>
      <w:divBdr>
        <w:top w:val="none" w:sz="0" w:space="0" w:color="auto"/>
        <w:left w:val="none" w:sz="0" w:space="0" w:color="auto"/>
        <w:bottom w:val="none" w:sz="0" w:space="0" w:color="auto"/>
        <w:right w:val="none" w:sz="0" w:space="0" w:color="auto"/>
      </w:divBdr>
    </w:div>
    <w:div w:id="1473672283">
      <w:bodyDiv w:val="1"/>
      <w:marLeft w:val="0"/>
      <w:marRight w:val="0"/>
      <w:marTop w:val="0"/>
      <w:marBottom w:val="0"/>
      <w:divBdr>
        <w:top w:val="none" w:sz="0" w:space="0" w:color="auto"/>
        <w:left w:val="none" w:sz="0" w:space="0" w:color="auto"/>
        <w:bottom w:val="none" w:sz="0" w:space="0" w:color="auto"/>
        <w:right w:val="none" w:sz="0" w:space="0" w:color="auto"/>
      </w:divBdr>
    </w:div>
    <w:div w:id="1488596493">
      <w:bodyDiv w:val="1"/>
      <w:marLeft w:val="0"/>
      <w:marRight w:val="0"/>
      <w:marTop w:val="0"/>
      <w:marBottom w:val="0"/>
      <w:divBdr>
        <w:top w:val="none" w:sz="0" w:space="0" w:color="auto"/>
        <w:left w:val="none" w:sz="0" w:space="0" w:color="auto"/>
        <w:bottom w:val="none" w:sz="0" w:space="0" w:color="auto"/>
        <w:right w:val="none" w:sz="0" w:space="0" w:color="auto"/>
      </w:divBdr>
    </w:div>
    <w:div w:id="1517307558">
      <w:bodyDiv w:val="1"/>
      <w:marLeft w:val="0"/>
      <w:marRight w:val="0"/>
      <w:marTop w:val="0"/>
      <w:marBottom w:val="0"/>
      <w:divBdr>
        <w:top w:val="none" w:sz="0" w:space="0" w:color="auto"/>
        <w:left w:val="none" w:sz="0" w:space="0" w:color="auto"/>
        <w:bottom w:val="none" w:sz="0" w:space="0" w:color="auto"/>
        <w:right w:val="none" w:sz="0" w:space="0" w:color="auto"/>
      </w:divBdr>
    </w:div>
    <w:div w:id="1531608938">
      <w:bodyDiv w:val="1"/>
      <w:marLeft w:val="0"/>
      <w:marRight w:val="0"/>
      <w:marTop w:val="0"/>
      <w:marBottom w:val="0"/>
      <w:divBdr>
        <w:top w:val="none" w:sz="0" w:space="0" w:color="auto"/>
        <w:left w:val="none" w:sz="0" w:space="0" w:color="auto"/>
        <w:bottom w:val="none" w:sz="0" w:space="0" w:color="auto"/>
        <w:right w:val="none" w:sz="0" w:space="0" w:color="auto"/>
      </w:divBdr>
    </w:div>
    <w:div w:id="1551186036">
      <w:bodyDiv w:val="1"/>
      <w:marLeft w:val="0"/>
      <w:marRight w:val="0"/>
      <w:marTop w:val="0"/>
      <w:marBottom w:val="0"/>
      <w:divBdr>
        <w:top w:val="none" w:sz="0" w:space="0" w:color="auto"/>
        <w:left w:val="none" w:sz="0" w:space="0" w:color="auto"/>
        <w:bottom w:val="none" w:sz="0" w:space="0" w:color="auto"/>
        <w:right w:val="none" w:sz="0" w:space="0" w:color="auto"/>
      </w:divBdr>
    </w:div>
    <w:div w:id="1636445079">
      <w:bodyDiv w:val="1"/>
      <w:marLeft w:val="0"/>
      <w:marRight w:val="0"/>
      <w:marTop w:val="0"/>
      <w:marBottom w:val="0"/>
      <w:divBdr>
        <w:top w:val="none" w:sz="0" w:space="0" w:color="auto"/>
        <w:left w:val="none" w:sz="0" w:space="0" w:color="auto"/>
        <w:bottom w:val="none" w:sz="0" w:space="0" w:color="auto"/>
        <w:right w:val="none" w:sz="0" w:space="0" w:color="auto"/>
      </w:divBdr>
    </w:div>
    <w:div w:id="1680892790">
      <w:bodyDiv w:val="1"/>
      <w:marLeft w:val="0"/>
      <w:marRight w:val="0"/>
      <w:marTop w:val="0"/>
      <w:marBottom w:val="0"/>
      <w:divBdr>
        <w:top w:val="none" w:sz="0" w:space="0" w:color="auto"/>
        <w:left w:val="none" w:sz="0" w:space="0" w:color="auto"/>
        <w:bottom w:val="none" w:sz="0" w:space="0" w:color="auto"/>
        <w:right w:val="none" w:sz="0" w:space="0" w:color="auto"/>
      </w:divBdr>
    </w:div>
    <w:div w:id="1695885187">
      <w:bodyDiv w:val="1"/>
      <w:marLeft w:val="0"/>
      <w:marRight w:val="0"/>
      <w:marTop w:val="0"/>
      <w:marBottom w:val="0"/>
      <w:divBdr>
        <w:top w:val="none" w:sz="0" w:space="0" w:color="auto"/>
        <w:left w:val="none" w:sz="0" w:space="0" w:color="auto"/>
        <w:bottom w:val="none" w:sz="0" w:space="0" w:color="auto"/>
        <w:right w:val="none" w:sz="0" w:space="0" w:color="auto"/>
      </w:divBdr>
    </w:div>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3133">
      <w:bodyDiv w:val="1"/>
      <w:marLeft w:val="0"/>
      <w:marRight w:val="0"/>
      <w:marTop w:val="0"/>
      <w:marBottom w:val="0"/>
      <w:divBdr>
        <w:top w:val="none" w:sz="0" w:space="0" w:color="auto"/>
        <w:left w:val="none" w:sz="0" w:space="0" w:color="auto"/>
        <w:bottom w:val="none" w:sz="0" w:space="0" w:color="auto"/>
        <w:right w:val="none" w:sz="0" w:space="0" w:color="auto"/>
      </w:divBdr>
    </w:div>
    <w:div w:id="1746611674">
      <w:bodyDiv w:val="1"/>
      <w:marLeft w:val="0"/>
      <w:marRight w:val="0"/>
      <w:marTop w:val="0"/>
      <w:marBottom w:val="0"/>
      <w:divBdr>
        <w:top w:val="none" w:sz="0" w:space="0" w:color="auto"/>
        <w:left w:val="none" w:sz="0" w:space="0" w:color="auto"/>
        <w:bottom w:val="none" w:sz="0" w:space="0" w:color="auto"/>
        <w:right w:val="none" w:sz="0" w:space="0" w:color="auto"/>
      </w:divBdr>
    </w:div>
    <w:div w:id="1834879400">
      <w:bodyDiv w:val="1"/>
      <w:marLeft w:val="0"/>
      <w:marRight w:val="0"/>
      <w:marTop w:val="0"/>
      <w:marBottom w:val="0"/>
      <w:divBdr>
        <w:top w:val="none" w:sz="0" w:space="0" w:color="auto"/>
        <w:left w:val="none" w:sz="0" w:space="0" w:color="auto"/>
        <w:bottom w:val="none" w:sz="0" w:space="0" w:color="auto"/>
        <w:right w:val="none" w:sz="0" w:space="0" w:color="auto"/>
      </w:divBdr>
    </w:div>
    <w:div w:id="1865289372">
      <w:bodyDiv w:val="1"/>
      <w:marLeft w:val="0"/>
      <w:marRight w:val="0"/>
      <w:marTop w:val="0"/>
      <w:marBottom w:val="0"/>
      <w:divBdr>
        <w:top w:val="none" w:sz="0" w:space="0" w:color="auto"/>
        <w:left w:val="none" w:sz="0" w:space="0" w:color="auto"/>
        <w:bottom w:val="none" w:sz="0" w:space="0" w:color="auto"/>
        <w:right w:val="none" w:sz="0" w:space="0" w:color="auto"/>
      </w:divBdr>
    </w:div>
    <w:div w:id="1920747563">
      <w:bodyDiv w:val="1"/>
      <w:marLeft w:val="0"/>
      <w:marRight w:val="0"/>
      <w:marTop w:val="0"/>
      <w:marBottom w:val="0"/>
      <w:divBdr>
        <w:top w:val="none" w:sz="0" w:space="0" w:color="auto"/>
        <w:left w:val="none" w:sz="0" w:space="0" w:color="auto"/>
        <w:bottom w:val="none" w:sz="0" w:space="0" w:color="auto"/>
        <w:right w:val="none" w:sz="0" w:space="0" w:color="auto"/>
      </w:divBdr>
    </w:div>
    <w:div w:id="1968924020">
      <w:bodyDiv w:val="1"/>
      <w:marLeft w:val="0"/>
      <w:marRight w:val="0"/>
      <w:marTop w:val="0"/>
      <w:marBottom w:val="0"/>
      <w:divBdr>
        <w:top w:val="none" w:sz="0" w:space="0" w:color="auto"/>
        <w:left w:val="none" w:sz="0" w:space="0" w:color="auto"/>
        <w:bottom w:val="none" w:sz="0" w:space="0" w:color="auto"/>
        <w:right w:val="none" w:sz="0" w:space="0" w:color="auto"/>
      </w:divBdr>
    </w:div>
    <w:div w:id="1969244243">
      <w:bodyDiv w:val="1"/>
      <w:marLeft w:val="0"/>
      <w:marRight w:val="0"/>
      <w:marTop w:val="0"/>
      <w:marBottom w:val="0"/>
      <w:divBdr>
        <w:top w:val="none" w:sz="0" w:space="0" w:color="auto"/>
        <w:left w:val="none" w:sz="0" w:space="0" w:color="auto"/>
        <w:bottom w:val="none" w:sz="0" w:space="0" w:color="auto"/>
        <w:right w:val="none" w:sz="0" w:space="0" w:color="auto"/>
      </w:divBdr>
    </w:div>
    <w:div w:id="1990939299">
      <w:bodyDiv w:val="1"/>
      <w:marLeft w:val="0"/>
      <w:marRight w:val="0"/>
      <w:marTop w:val="0"/>
      <w:marBottom w:val="0"/>
      <w:divBdr>
        <w:top w:val="none" w:sz="0" w:space="0" w:color="auto"/>
        <w:left w:val="none" w:sz="0" w:space="0" w:color="auto"/>
        <w:bottom w:val="none" w:sz="0" w:space="0" w:color="auto"/>
        <w:right w:val="none" w:sz="0" w:space="0" w:color="auto"/>
      </w:divBdr>
    </w:div>
    <w:div w:id="2008049165">
      <w:bodyDiv w:val="1"/>
      <w:marLeft w:val="0"/>
      <w:marRight w:val="0"/>
      <w:marTop w:val="0"/>
      <w:marBottom w:val="0"/>
      <w:divBdr>
        <w:top w:val="none" w:sz="0" w:space="0" w:color="auto"/>
        <w:left w:val="none" w:sz="0" w:space="0" w:color="auto"/>
        <w:bottom w:val="none" w:sz="0" w:space="0" w:color="auto"/>
        <w:right w:val="none" w:sz="0" w:space="0" w:color="auto"/>
      </w:divBdr>
    </w:div>
    <w:div w:id="2008242914">
      <w:bodyDiv w:val="1"/>
      <w:marLeft w:val="0"/>
      <w:marRight w:val="0"/>
      <w:marTop w:val="0"/>
      <w:marBottom w:val="0"/>
      <w:divBdr>
        <w:top w:val="none" w:sz="0" w:space="0" w:color="auto"/>
        <w:left w:val="none" w:sz="0" w:space="0" w:color="auto"/>
        <w:bottom w:val="none" w:sz="0" w:space="0" w:color="auto"/>
        <w:right w:val="none" w:sz="0" w:space="0" w:color="auto"/>
      </w:divBdr>
    </w:div>
    <w:div w:id="20256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nly.hcm.edu.vn" TargetMode="External"/><Relationship Id="rId13" Type="http://schemas.openxmlformats.org/officeDocument/2006/relationships/hyperlink" Target="https://quan3.tamlyhocduo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phonggddtquan3tph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PH%C3%92NGGD%C4%90TQU%E1%BA%ACN3TPH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quan3.tamlyhocduong.org/" TargetMode="External"/><Relationship Id="rId4" Type="http://schemas.openxmlformats.org/officeDocument/2006/relationships/settings" Target="settings.xml"/><Relationship Id="rId9" Type="http://schemas.openxmlformats.org/officeDocument/2006/relationships/hyperlink" Target="http://www.csdl.moet.gov.vn" TargetMode="External"/><Relationship Id="rId14" Type="http://schemas.openxmlformats.org/officeDocument/2006/relationships/hyperlink" Target="https://quan3.tamlyhocduo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D043-3201-4F3D-8272-19048873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9875</Words>
  <Characters>56290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66033</CharactersWithSpaces>
  <SharedDoc>false</SharedDoc>
  <HLinks>
    <vt:vector size="36" baseType="variant">
      <vt:variant>
        <vt:i4>4849672</vt:i4>
      </vt:variant>
      <vt:variant>
        <vt:i4>15</vt:i4>
      </vt:variant>
      <vt:variant>
        <vt:i4>0</vt:i4>
      </vt:variant>
      <vt:variant>
        <vt:i4>5</vt:i4>
      </vt:variant>
      <vt:variant>
        <vt:lpwstr>https://quan3.tamlyhocduong.org/</vt:lpwstr>
      </vt:variant>
      <vt:variant>
        <vt:lpwstr/>
      </vt:variant>
      <vt:variant>
        <vt:i4>4522078</vt:i4>
      </vt:variant>
      <vt:variant>
        <vt:i4>12</vt:i4>
      </vt:variant>
      <vt:variant>
        <vt:i4>0</vt:i4>
      </vt:variant>
      <vt:variant>
        <vt:i4>5</vt:i4>
      </vt:variant>
      <vt:variant>
        <vt:lpwstr>https://www.youtube.com/c/phonggddtquan3tphcm</vt:lpwstr>
      </vt:variant>
      <vt:variant>
        <vt:lpwstr/>
      </vt:variant>
      <vt:variant>
        <vt:i4>7864444</vt:i4>
      </vt:variant>
      <vt:variant>
        <vt:i4>9</vt:i4>
      </vt:variant>
      <vt:variant>
        <vt:i4>0</vt:i4>
      </vt:variant>
      <vt:variant>
        <vt:i4>5</vt:i4>
      </vt:variant>
      <vt:variant>
        <vt:lpwstr>https://www.youtube.com/c/PH%C3%92NGGD%C4%90TQU%E1%BA%ACN3TPHCM</vt:lpwstr>
      </vt:variant>
      <vt:variant>
        <vt:lpwstr/>
      </vt:variant>
      <vt:variant>
        <vt:i4>4849672</vt:i4>
      </vt:variant>
      <vt:variant>
        <vt:i4>6</vt:i4>
      </vt:variant>
      <vt:variant>
        <vt:i4>0</vt:i4>
      </vt:variant>
      <vt:variant>
        <vt:i4>5</vt:i4>
      </vt:variant>
      <vt:variant>
        <vt:lpwstr>https://quan3.tamlyhocduong.org/</vt:lpwstr>
      </vt:variant>
      <vt:variant>
        <vt:lpwstr/>
      </vt:variant>
      <vt:variant>
        <vt:i4>5308486</vt:i4>
      </vt:variant>
      <vt:variant>
        <vt:i4>3</vt:i4>
      </vt:variant>
      <vt:variant>
        <vt:i4>0</vt:i4>
      </vt:variant>
      <vt:variant>
        <vt:i4>5</vt:i4>
      </vt:variant>
      <vt:variant>
        <vt:lpwstr>http://www.csdl.moet.gov.vn/</vt:lpwstr>
      </vt:variant>
      <vt:variant>
        <vt:lpwstr/>
      </vt:variant>
      <vt:variant>
        <vt:i4>1048657</vt:i4>
      </vt:variant>
      <vt:variant>
        <vt:i4>0</vt:i4>
      </vt:variant>
      <vt:variant>
        <vt:i4>0</vt:i4>
      </vt:variant>
      <vt:variant>
        <vt:i4>5</vt:i4>
      </vt:variant>
      <vt:variant>
        <vt:lpwstr>http://www.quanly.hcm.edu.vn/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QUOC HUY</dc:creator>
  <cp:keywords>THCS</cp:keywords>
  <cp:lastModifiedBy>Pham Dang Khoa</cp:lastModifiedBy>
  <cp:revision>14</cp:revision>
  <dcterms:created xsi:type="dcterms:W3CDTF">2023-09-25T08:59:00Z</dcterms:created>
  <dcterms:modified xsi:type="dcterms:W3CDTF">2023-09-25T09:07:00Z</dcterms:modified>
</cp:coreProperties>
</file>