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2" w:type="dxa"/>
        <w:jc w:val="center"/>
        <w:tblInd w:w="1067" w:type="dxa"/>
        <w:tblLayout w:type="fixed"/>
        <w:tblLook w:val="0000" w:firstRow="0" w:lastRow="0" w:firstColumn="0" w:lastColumn="0" w:noHBand="0" w:noVBand="0"/>
      </w:tblPr>
      <w:tblGrid>
        <w:gridCol w:w="3714"/>
        <w:gridCol w:w="6018"/>
      </w:tblGrid>
      <w:tr w:rsidR="009C1186" w:rsidRPr="009C1186" w:rsidTr="001659ED">
        <w:trPr>
          <w:trHeight w:val="863"/>
          <w:jc w:val="center"/>
        </w:trPr>
        <w:tc>
          <w:tcPr>
            <w:tcW w:w="3714" w:type="dxa"/>
          </w:tcPr>
          <w:p w:rsidR="009C1186" w:rsidRPr="009C1186" w:rsidRDefault="009C1186" w:rsidP="009C1186">
            <w:pPr>
              <w:spacing w:after="0" w:line="240" w:lineRule="auto"/>
              <w:ind w:right="-11"/>
              <w:jc w:val="center"/>
              <w:rPr>
                <w:rFonts w:ascii="Times New Roman" w:hAnsi="Times New Roman" w:cs="Times New Roman"/>
                <w:b/>
                <w:sz w:val="26"/>
                <w:szCs w:val="26"/>
              </w:rPr>
            </w:pPr>
            <w:r w:rsidRPr="009C1186">
              <w:rPr>
                <w:rFonts w:ascii="Times New Roman" w:hAnsi="Times New Roman" w:cs="Times New Roman"/>
                <w:b/>
                <w:sz w:val="26"/>
                <w:szCs w:val="26"/>
              </w:rPr>
              <w:t>ỦY BAN NHÂN DÂN</w:t>
            </w:r>
          </w:p>
          <w:p w:rsidR="009C1186" w:rsidRPr="009C1186" w:rsidRDefault="009C1186" w:rsidP="009C1186">
            <w:pPr>
              <w:spacing w:after="0" w:line="240" w:lineRule="auto"/>
              <w:ind w:right="-11"/>
              <w:jc w:val="center"/>
              <w:rPr>
                <w:rFonts w:ascii="Times New Roman" w:hAnsi="Times New Roman" w:cs="Times New Roman"/>
                <w:sz w:val="26"/>
                <w:szCs w:val="26"/>
              </w:rPr>
            </w:pPr>
            <w:r w:rsidRPr="009C1186">
              <w:rPr>
                <w:rFonts w:ascii="Times New Roman" w:hAnsi="Times New Roman" w:cs="Times New Roman"/>
                <w:noProof/>
                <w:lang w:eastAsia="vi-VN"/>
              </w:rPr>
              <mc:AlternateContent>
                <mc:Choice Requires="wps">
                  <w:drawing>
                    <wp:anchor distT="4294967293" distB="4294967293" distL="114300" distR="114300" simplePos="0" relativeHeight="251660288" behindDoc="0" locked="0" layoutInCell="1" allowOverlap="1" wp14:anchorId="6E586E4B" wp14:editId="518C2091">
                      <wp:simplePos x="0" y="0"/>
                      <wp:positionH relativeFrom="column">
                        <wp:posOffset>713740</wp:posOffset>
                      </wp:positionH>
                      <wp:positionV relativeFrom="paragraph">
                        <wp:posOffset>204469</wp:posOffset>
                      </wp:positionV>
                      <wp:extent cx="79121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6.2pt,16.1pt" to="118.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0KN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"/>
                  </w:pict>
                </mc:Fallback>
              </mc:AlternateContent>
            </w:r>
            <w:r w:rsidRPr="009C1186">
              <w:rPr>
                <w:rFonts w:ascii="Times New Roman" w:hAnsi="Times New Roman" w:cs="Times New Roman"/>
                <w:b/>
                <w:sz w:val="26"/>
                <w:szCs w:val="26"/>
              </w:rPr>
              <w:t>THÀNH PHỐ HỒ CHÍ MINH</w:t>
            </w:r>
          </w:p>
        </w:tc>
        <w:tc>
          <w:tcPr>
            <w:tcW w:w="6018" w:type="dxa"/>
          </w:tcPr>
          <w:p w:rsidR="009C1186" w:rsidRPr="009C1186" w:rsidRDefault="009C1186" w:rsidP="001659ED">
            <w:pPr>
              <w:pStyle w:val="Heading9"/>
              <w:spacing w:before="0" w:after="0"/>
              <w:ind w:left="-104" w:firstLine="11"/>
              <w:jc w:val="center"/>
              <w:rPr>
                <w:rFonts w:ascii="Times New Roman" w:hAnsi="Times New Roman" w:cs="Times New Roman"/>
                <w:b/>
                <w:bCs/>
                <w:sz w:val="26"/>
                <w:szCs w:val="26"/>
              </w:rPr>
            </w:pPr>
            <w:r w:rsidRPr="009C1186">
              <w:rPr>
                <w:rFonts w:ascii="Times New Roman" w:hAnsi="Times New Roman" w:cs="Times New Roman"/>
                <w:b/>
                <w:bCs/>
                <w:sz w:val="26"/>
                <w:szCs w:val="26"/>
              </w:rPr>
              <w:t>CỘNG HÒA XÃ HỘI CHỦ NGHĨA VIỆT NAM</w:t>
            </w:r>
          </w:p>
          <w:p w:rsidR="009C1186" w:rsidRPr="009C1186" w:rsidRDefault="009C1186" w:rsidP="001659ED">
            <w:pPr>
              <w:ind w:left="-104" w:firstLine="11"/>
              <w:jc w:val="center"/>
              <w:rPr>
                <w:rFonts w:ascii="Times New Roman" w:hAnsi="Times New Roman" w:cs="Times New Roman"/>
                <w:b/>
                <w:bCs/>
                <w:sz w:val="28"/>
                <w:szCs w:val="28"/>
              </w:rPr>
            </w:pPr>
            <w:r w:rsidRPr="009C1186">
              <w:rPr>
                <w:rFonts w:ascii="Times New Roman" w:hAnsi="Times New Roman" w:cs="Times New Roman"/>
                <w:b/>
                <w:bCs/>
                <w:noProof/>
                <w:sz w:val="28"/>
                <w:szCs w:val="28"/>
                <w:lang w:eastAsia="vi-VN"/>
              </w:rPr>
              <mc:AlternateContent>
                <mc:Choice Requires="wps">
                  <w:drawing>
                    <wp:anchor distT="0" distB="0" distL="114300" distR="114300" simplePos="0" relativeHeight="251659264" behindDoc="0" locked="0" layoutInCell="1" allowOverlap="1" wp14:anchorId="3F13E55D" wp14:editId="7952E438">
                      <wp:simplePos x="0" y="0"/>
                      <wp:positionH relativeFrom="column">
                        <wp:posOffset>727075</wp:posOffset>
                      </wp:positionH>
                      <wp:positionV relativeFrom="paragraph">
                        <wp:posOffset>229235</wp:posOffset>
                      </wp:positionV>
                      <wp:extent cx="2171065" cy="0"/>
                      <wp:effectExtent l="5080" t="5715" r="508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0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5pt,18.05pt" to="228.2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"/>
                  </w:pict>
                </mc:Fallback>
              </mc:AlternateContent>
            </w:r>
            <w:r w:rsidRPr="009C1186">
              <w:rPr>
                <w:rFonts w:ascii="Times New Roman" w:hAnsi="Times New Roman" w:cs="Times New Roman"/>
                <w:b/>
                <w:bCs/>
                <w:sz w:val="28"/>
                <w:szCs w:val="28"/>
              </w:rPr>
              <w:t>Độc lập - Tự do - Hạnh phúc</w:t>
            </w:r>
          </w:p>
        </w:tc>
      </w:tr>
      <w:tr w:rsidR="009C1186" w:rsidRPr="009C1186" w:rsidTr="001659ED">
        <w:trPr>
          <w:trHeight w:val="294"/>
          <w:jc w:val="center"/>
        </w:trPr>
        <w:tc>
          <w:tcPr>
            <w:tcW w:w="3714" w:type="dxa"/>
            <w:vAlign w:val="center"/>
          </w:tcPr>
          <w:p w:rsidR="009C1186" w:rsidRPr="009C1186" w:rsidRDefault="009C1186" w:rsidP="009C1186">
            <w:pPr>
              <w:widowControl w:val="0"/>
              <w:spacing w:after="0" w:line="240" w:lineRule="auto"/>
              <w:jc w:val="center"/>
              <w:rPr>
                <w:rFonts w:ascii="Times New Roman" w:hAnsi="Times New Roman" w:cs="Times New Roman"/>
                <w:sz w:val="26"/>
                <w:szCs w:val="26"/>
              </w:rPr>
            </w:pPr>
            <w:r w:rsidRPr="009C1186">
              <w:rPr>
                <w:rFonts w:ascii="Times New Roman" w:hAnsi="Times New Roman" w:cs="Times New Roman"/>
                <w:sz w:val="26"/>
                <w:szCs w:val="26"/>
              </w:rPr>
              <w:t xml:space="preserve">Số: </w:t>
            </w:r>
            <w:r w:rsidRPr="009C1186">
              <w:rPr>
                <w:rFonts w:ascii="Times New Roman" w:hAnsi="Times New Roman" w:cs="Times New Roman"/>
                <w:b/>
                <w:sz w:val="26"/>
                <w:szCs w:val="26"/>
              </w:rPr>
              <w:t xml:space="preserve">          </w:t>
            </w:r>
            <w:r w:rsidRPr="009C1186">
              <w:rPr>
                <w:rFonts w:ascii="Times New Roman" w:hAnsi="Times New Roman" w:cs="Times New Roman"/>
                <w:sz w:val="26"/>
                <w:szCs w:val="26"/>
              </w:rPr>
              <w:t>/UBND-KT</w:t>
            </w:r>
          </w:p>
        </w:tc>
        <w:tc>
          <w:tcPr>
            <w:tcW w:w="6018" w:type="dxa"/>
            <w:vAlign w:val="center"/>
          </w:tcPr>
          <w:p w:rsidR="009C1186" w:rsidRPr="009C1186" w:rsidRDefault="009C1186" w:rsidP="009C1186">
            <w:pPr>
              <w:pStyle w:val="Heading9"/>
              <w:widowControl w:val="0"/>
              <w:spacing w:before="0" w:after="0"/>
              <w:ind w:left="-102" w:firstLine="11"/>
              <w:jc w:val="right"/>
              <w:rPr>
                <w:rFonts w:ascii="Times New Roman" w:hAnsi="Times New Roman" w:cs="Times New Roman"/>
                <w:b/>
                <w:bCs/>
                <w:sz w:val="26"/>
                <w:szCs w:val="26"/>
              </w:rPr>
            </w:pPr>
            <w:r w:rsidRPr="009C1186">
              <w:rPr>
                <w:rFonts w:ascii="Times New Roman" w:hAnsi="Times New Roman" w:cs="Times New Roman"/>
                <w:i/>
                <w:iCs/>
                <w:sz w:val="26"/>
                <w:szCs w:val="26"/>
                <w:lang w:val="vi-VN"/>
              </w:rPr>
              <w:t xml:space="preserve">Thành phố Hồ Chí Minh, ngày    tháng </w:t>
            </w:r>
            <w:r w:rsidRPr="009C1186">
              <w:rPr>
                <w:rFonts w:ascii="Times New Roman" w:hAnsi="Times New Roman" w:cs="Times New Roman"/>
                <w:i/>
                <w:iCs/>
                <w:sz w:val="26"/>
                <w:szCs w:val="26"/>
              </w:rPr>
              <w:t>01</w:t>
            </w:r>
            <w:r w:rsidRPr="009C1186">
              <w:rPr>
                <w:rFonts w:ascii="Times New Roman" w:hAnsi="Times New Roman" w:cs="Times New Roman"/>
                <w:i/>
                <w:iCs/>
                <w:sz w:val="26"/>
                <w:szCs w:val="26"/>
                <w:lang w:val="vi-VN"/>
              </w:rPr>
              <w:t xml:space="preserve"> năm 202</w:t>
            </w:r>
            <w:r w:rsidRPr="009C1186">
              <w:rPr>
                <w:rFonts w:ascii="Times New Roman" w:hAnsi="Times New Roman" w:cs="Times New Roman"/>
                <w:i/>
                <w:iCs/>
                <w:sz w:val="26"/>
                <w:szCs w:val="26"/>
              </w:rPr>
              <w:t>2</w:t>
            </w:r>
          </w:p>
        </w:tc>
      </w:tr>
      <w:tr w:rsidR="009C1186" w:rsidRPr="009C1186" w:rsidTr="009C1186">
        <w:trPr>
          <w:trHeight w:val="1234"/>
          <w:jc w:val="center"/>
        </w:trPr>
        <w:tc>
          <w:tcPr>
            <w:tcW w:w="3714" w:type="dxa"/>
          </w:tcPr>
          <w:p w:rsidR="009C1186" w:rsidRDefault="009C1186" w:rsidP="009C1186">
            <w:pPr>
              <w:spacing w:before="120" w:after="0" w:line="240" w:lineRule="auto"/>
              <w:jc w:val="center"/>
              <w:rPr>
                <w:rFonts w:ascii="Times New Roman" w:hAnsi="Times New Roman" w:cs="Times New Roman"/>
                <w:sz w:val="24"/>
                <w:szCs w:val="24"/>
              </w:rPr>
            </w:pPr>
            <w:r w:rsidRPr="009C1186">
              <w:rPr>
                <w:rFonts w:ascii="Times New Roman" w:hAnsi="Times New Roman" w:cs="Times New Roman"/>
                <w:noProof/>
                <w:sz w:val="28"/>
                <w:szCs w:val="28"/>
                <w:lang w:eastAsia="vi-VN"/>
              </w:rPr>
              <mc:AlternateContent>
                <mc:Choice Requires="wps">
                  <w:drawing>
                    <wp:anchor distT="0" distB="0" distL="114300" distR="114300" simplePos="0" relativeHeight="251661312" behindDoc="0" locked="0" layoutInCell="1" allowOverlap="1" wp14:anchorId="12135A8E" wp14:editId="0B85A606">
                      <wp:simplePos x="0" y="0"/>
                      <wp:positionH relativeFrom="column">
                        <wp:posOffset>-276860</wp:posOffset>
                      </wp:positionH>
                      <wp:positionV relativeFrom="paragraph">
                        <wp:posOffset>750570</wp:posOffset>
                      </wp:positionV>
                      <wp:extent cx="1036955" cy="300355"/>
                      <wp:effectExtent l="5080" t="8255" r="5715"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955" cy="300355"/>
                              </a:xfrm>
                              <a:prstGeom prst="rect">
                                <a:avLst/>
                              </a:prstGeom>
                              <a:solidFill>
                                <a:srgbClr val="FFFFFF"/>
                              </a:solidFill>
                              <a:ln w="9525">
                                <a:solidFill>
                                  <a:srgbClr val="000000"/>
                                </a:solidFill>
                                <a:miter lim="800000"/>
                                <a:headEnd/>
                                <a:tailEnd/>
                              </a:ln>
                            </wps:spPr>
                            <wps:txbx>
                              <w:txbxContent>
                                <w:p w:rsidR="009C1186" w:rsidRPr="009C1186" w:rsidRDefault="009C1186" w:rsidP="009C1186">
                                  <w:pPr>
                                    <w:jc w:val="center"/>
                                    <w:rPr>
                                      <w:rFonts w:ascii="Times New Roman" w:hAnsi="Times New Roman" w:cs="Times New Roman"/>
                                      <w:sz w:val="26"/>
                                      <w:szCs w:val="26"/>
                                    </w:rPr>
                                  </w:pPr>
                                  <w:r w:rsidRPr="009C1186">
                                    <w:rPr>
                                      <w:rFonts w:ascii="Times New Roman" w:hAnsi="Times New Roman" w:cs="Times New Roman"/>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1.8pt;margin-top:59.1pt;width:81.65pt;height:2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">
                      <v:textbox>
                        <w:txbxContent>
                          <w:p w:rsidR="009C1186" w:rsidRPr="009C1186" w:rsidRDefault="009C1186" w:rsidP="009C1186">
                            <w:pPr>
                              <w:jc w:val="center"/>
                              <w:rPr>
                                <w:rFonts w:ascii="Times New Roman" w:hAnsi="Times New Roman" w:cs="Times New Roman"/>
                                <w:sz w:val="26"/>
                                <w:szCs w:val="26"/>
                              </w:rPr>
                            </w:pPr>
                            <w:r w:rsidRPr="009C1186">
                              <w:rPr>
                                <w:rFonts w:ascii="Times New Roman" w:hAnsi="Times New Roman" w:cs="Times New Roman"/>
                                <w:sz w:val="26"/>
                                <w:szCs w:val="26"/>
                              </w:rPr>
                              <w:t>DỰ THẢO</w:t>
                            </w:r>
                          </w:p>
                        </w:txbxContent>
                      </v:textbox>
                    </v:shape>
                  </w:pict>
                </mc:Fallback>
              </mc:AlternateContent>
            </w:r>
            <w:r w:rsidRPr="009C1186">
              <w:rPr>
                <w:rFonts w:ascii="Times New Roman" w:hAnsi="Times New Roman" w:cs="Times New Roman"/>
                <w:sz w:val="24"/>
                <w:szCs w:val="24"/>
              </w:rPr>
              <w:t xml:space="preserve">V/v tập trung triển khai quyết liệt, đồng bộ các giải pháp kiểm soát, phòng, chống bệnh Cúm gia cầm </w:t>
            </w:r>
          </w:p>
          <w:p w:rsidR="009C1186" w:rsidRPr="009C1186" w:rsidRDefault="009C1186" w:rsidP="009C1186">
            <w:pPr>
              <w:spacing w:after="0" w:line="240" w:lineRule="auto"/>
              <w:jc w:val="right"/>
              <w:rPr>
                <w:rFonts w:ascii="Times New Roman" w:hAnsi="Times New Roman" w:cs="Times New Roman"/>
                <w:sz w:val="24"/>
                <w:szCs w:val="24"/>
              </w:rPr>
            </w:pPr>
          </w:p>
        </w:tc>
        <w:tc>
          <w:tcPr>
            <w:tcW w:w="6018" w:type="dxa"/>
          </w:tcPr>
          <w:p w:rsidR="009C1186" w:rsidRPr="009C1186" w:rsidRDefault="009C1186" w:rsidP="001659ED">
            <w:pPr>
              <w:pStyle w:val="Heading9"/>
              <w:spacing w:before="120" w:after="120"/>
              <w:ind w:left="-104" w:firstLine="11"/>
              <w:jc w:val="center"/>
              <w:rPr>
                <w:rFonts w:ascii="Times New Roman" w:hAnsi="Times New Roman" w:cs="Times New Roman"/>
                <w:i/>
                <w:iCs/>
                <w:sz w:val="28"/>
                <w:szCs w:val="28"/>
                <w:lang w:val="vi-VN"/>
              </w:rPr>
            </w:pPr>
          </w:p>
          <w:p w:rsidR="009C1186" w:rsidRPr="009C1186" w:rsidRDefault="009C1186" w:rsidP="001659ED">
            <w:pPr>
              <w:ind w:left="-104" w:firstLine="11"/>
              <w:jc w:val="center"/>
              <w:rPr>
                <w:rFonts w:ascii="Times New Roman" w:hAnsi="Times New Roman" w:cs="Times New Roman"/>
              </w:rPr>
            </w:pPr>
          </w:p>
          <w:p w:rsidR="009C1186" w:rsidRPr="009C1186" w:rsidRDefault="009C1186" w:rsidP="009C1186">
            <w:pPr>
              <w:spacing w:after="0" w:line="240" w:lineRule="auto"/>
              <w:ind w:left="-102" w:firstLine="11"/>
              <w:jc w:val="center"/>
              <w:rPr>
                <w:rFonts w:ascii="Times New Roman" w:hAnsi="Times New Roman" w:cs="Times New Roman"/>
              </w:rPr>
            </w:pPr>
          </w:p>
        </w:tc>
      </w:tr>
    </w:tbl>
    <w:p w:rsidR="009C1186" w:rsidRPr="009C1186" w:rsidRDefault="009C1186" w:rsidP="009C1186">
      <w:pPr>
        <w:spacing w:after="0" w:line="240" w:lineRule="auto"/>
        <w:ind w:left="936" w:firstLine="2183"/>
        <w:jc w:val="both"/>
        <w:rPr>
          <w:rFonts w:ascii="Times New Roman" w:hAnsi="Times New Roman" w:cs="Times New Roman"/>
          <w:sz w:val="28"/>
          <w:szCs w:val="28"/>
          <w:lang w:eastAsia="vi-VN"/>
        </w:rPr>
      </w:pPr>
      <w:r w:rsidRPr="009C1186">
        <w:rPr>
          <w:rFonts w:ascii="Times New Roman" w:hAnsi="Times New Roman" w:cs="Times New Roman"/>
          <w:sz w:val="28"/>
          <w:szCs w:val="28"/>
          <w:lang w:eastAsia="vi-VN"/>
        </w:rPr>
        <w:t xml:space="preserve">Kính gửi: </w:t>
      </w:r>
    </w:p>
    <w:p w:rsidR="009C1186" w:rsidRPr="009C1186" w:rsidRDefault="009C1186" w:rsidP="009C1186">
      <w:pPr>
        <w:spacing w:after="0" w:line="240" w:lineRule="auto"/>
        <w:ind w:left="1656" w:firstLine="2597"/>
        <w:jc w:val="both"/>
        <w:rPr>
          <w:rFonts w:ascii="Times New Roman" w:hAnsi="Times New Roman" w:cs="Times New Roman"/>
          <w:sz w:val="28"/>
          <w:szCs w:val="28"/>
          <w:lang w:eastAsia="vi-VN"/>
        </w:rPr>
      </w:pPr>
      <w:r w:rsidRPr="009C1186">
        <w:rPr>
          <w:rFonts w:ascii="Times New Roman" w:hAnsi="Times New Roman" w:cs="Times New Roman"/>
          <w:sz w:val="28"/>
          <w:szCs w:val="28"/>
          <w:lang w:eastAsia="vi-VN"/>
        </w:rPr>
        <w:t>- Sở Nông nghiệp và Phát triển nông thôn;</w:t>
      </w:r>
    </w:p>
    <w:p w:rsidR="009C1186" w:rsidRPr="009C1186" w:rsidRDefault="009C1186" w:rsidP="009C1186">
      <w:pPr>
        <w:spacing w:after="0" w:line="240" w:lineRule="auto"/>
        <w:ind w:left="1656" w:firstLine="2597"/>
        <w:jc w:val="both"/>
        <w:rPr>
          <w:rFonts w:ascii="Times New Roman" w:hAnsi="Times New Roman" w:cs="Times New Roman"/>
          <w:sz w:val="28"/>
          <w:szCs w:val="28"/>
          <w:lang w:eastAsia="vi-VN"/>
        </w:rPr>
      </w:pPr>
      <w:r w:rsidRPr="009C1186">
        <w:rPr>
          <w:rFonts w:ascii="Times New Roman" w:hAnsi="Times New Roman" w:cs="Times New Roman"/>
          <w:sz w:val="28"/>
          <w:szCs w:val="28"/>
          <w:lang w:eastAsia="vi-VN"/>
        </w:rPr>
        <w:t>- Ủy ban nhân dân thành phố Thủ Đức;</w:t>
      </w:r>
    </w:p>
    <w:p w:rsidR="009C1186" w:rsidRPr="009C1186" w:rsidRDefault="009C1186" w:rsidP="009C1186">
      <w:pPr>
        <w:spacing w:after="0" w:line="240" w:lineRule="auto"/>
        <w:ind w:left="1656" w:firstLine="2597"/>
        <w:jc w:val="both"/>
        <w:rPr>
          <w:rFonts w:ascii="Times New Roman" w:hAnsi="Times New Roman" w:cs="Times New Roman"/>
          <w:sz w:val="28"/>
          <w:szCs w:val="28"/>
          <w:lang w:eastAsia="vi-VN"/>
        </w:rPr>
      </w:pPr>
      <w:r w:rsidRPr="009C1186">
        <w:rPr>
          <w:rFonts w:ascii="Times New Roman" w:hAnsi="Times New Roman" w:cs="Times New Roman"/>
          <w:sz w:val="28"/>
          <w:szCs w:val="28"/>
          <w:lang w:eastAsia="vi-VN"/>
        </w:rPr>
        <w:t>- Ủy ban nhân dân các quận, huyện.</w:t>
      </w:r>
    </w:p>
    <w:p w:rsidR="009C1186" w:rsidRPr="009C1186" w:rsidRDefault="009C1186" w:rsidP="009C1186">
      <w:pPr>
        <w:spacing w:after="0" w:line="240" w:lineRule="auto"/>
        <w:ind w:left="170" w:firstLine="142"/>
        <w:jc w:val="center"/>
        <w:rPr>
          <w:rFonts w:ascii="Times New Roman" w:hAnsi="Times New Roman" w:cs="Times New Roman"/>
          <w:sz w:val="28"/>
          <w:szCs w:val="28"/>
          <w:lang w:eastAsia="vi-VN"/>
        </w:rPr>
      </w:pPr>
    </w:p>
    <w:p w:rsidR="009C1186" w:rsidRPr="00600D58" w:rsidRDefault="00726A3E" w:rsidP="009C1186">
      <w:pPr>
        <w:tabs>
          <w:tab w:val="left" w:pos="6804"/>
        </w:tabs>
        <w:spacing w:before="120" w:after="120" w:line="240" w:lineRule="auto"/>
        <w:ind w:firstLine="567"/>
        <w:jc w:val="both"/>
        <w:rPr>
          <w:rFonts w:ascii="Times New Roman" w:hAnsi="Times New Roman" w:cs="Times New Roman"/>
          <w:sz w:val="27"/>
          <w:szCs w:val="27"/>
        </w:rPr>
      </w:pPr>
      <w:r w:rsidRPr="00600D58">
        <w:rPr>
          <w:rFonts w:ascii="Times New Roman" w:hAnsi="Times New Roman" w:cs="Times New Roman"/>
          <w:sz w:val="27"/>
          <w:szCs w:val="27"/>
          <w:lang w:val="en-US"/>
        </w:rPr>
        <w:t>Nhằm</w:t>
      </w:r>
      <w:r w:rsidR="009C1186" w:rsidRPr="00600D58">
        <w:rPr>
          <w:rFonts w:ascii="Times New Roman" w:hAnsi="Times New Roman" w:cs="Times New Roman"/>
          <w:sz w:val="27"/>
          <w:szCs w:val="27"/>
        </w:rPr>
        <w:t xml:space="preserve"> chủ động kiểm soát tốt, không để dịch bệnh Cúm gia cầm A/H5N2 và các chủng vi-rút Cúm gia cầm thể độc lực cao khác có nguy cơ xâm nhiễm vào địa bàn Thành phố</w:t>
      </w:r>
      <w:r w:rsidRPr="00600D58">
        <w:rPr>
          <w:rFonts w:ascii="Times New Roman" w:hAnsi="Times New Roman" w:cs="Times New Roman"/>
          <w:sz w:val="27"/>
          <w:szCs w:val="27"/>
          <w:lang w:val="en-US"/>
        </w:rPr>
        <w:t xml:space="preserve">, </w:t>
      </w:r>
      <w:r w:rsidR="009C1186" w:rsidRPr="00600D58">
        <w:rPr>
          <w:rFonts w:ascii="Times New Roman" w:hAnsi="Times New Roman" w:cs="Times New Roman"/>
          <w:sz w:val="27"/>
          <w:szCs w:val="27"/>
        </w:rPr>
        <w:t xml:space="preserve">giảm thiệt hại cho ngành chăn nuôi, hạn chế thấp nhất vi-rút Cúm gia cầm lây nhiễm và gây tử vong cho người, ảnh hưởng đến sức khỏe cộng đồng và thực hiện Công văn số 8878/BNN-TY ngày 27 tháng 12 năm 2021 của Bộ Nông nghiệp và Phát triển nông thôn về việc tập trung triển khai quyết liệt, đồng bộ các giải pháp kiểm soát, phòng, chống bệnh Cúm gia cầm, Ủy ban nhân dân Thành phố </w:t>
      </w:r>
      <w:r w:rsidRPr="00600D58">
        <w:rPr>
          <w:rFonts w:ascii="Times New Roman" w:hAnsi="Times New Roman" w:cs="Times New Roman"/>
          <w:sz w:val="27"/>
          <w:szCs w:val="27"/>
          <w:lang w:val="en-US"/>
        </w:rPr>
        <w:t>đề nghị</w:t>
      </w:r>
      <w:r w:rsidR="009C1186" w:rsidRPr="00600D58">
        <w:rPr>
          <w:rFonts w:ascii="Times New Roman" w:hAnsi="Times New Roman" w:cs="Times New Roman"/>
          <w:sz w:val="27"/>
          <w:szCs w:val="27"/>
        </w:rPr>
        <w:t xml:space="preserve"> Ủy ban nhân dân thành phố Thủ Đứ</w:t>
      </w:r>
      <w:r w:rsidR="00600D58" w:rsidRPr="00600D58">
        <w:rPr>
          <w:rFonts w:ascii="Times New Roman" w:hAnsi="Times New Roman" w:cs="Times New Roman"/>
          <w:sz w:val="27"/>
          <w:szCs w:val="27"/>
        </w:rPr>
        <w:t>c</w:t>
      </w:r>
      <w:r w:rsidR="00600D58" w:rsidRPr="00600D58">
        <w:rPr>
          <w:rFonts w:ascii="Times New Roman" w:hAnsi="Times New Roman" w:cs="Times New Roman"/>
          <w:sz w:val="27"/>
          <w:szCs w:val="27"/>
          <w:lang w:val="en-US"/>
        </w:rPr>
        <w:t>,</w:t>
      </w:r>
      <w:r w:rsidR="009C1186" w:rsidRPr="00600D58">
        <w:rPr>
          <w:rFonts w:ascii="Times New Roman" w:hAnsi="Times New Roman" w:cs="Times New Roman"/>
          <w:sz w:val="27"/>
          <w:szCs w:val="27"/>
        </w:rPr>
        <w:t xml:space="preserve"> Ủy ban nhân dân các quận, huyện </w:t>
      </w:r>
      <w:r w:rsidR="00600D58" w:rsidRPr="00600D58">
        <w:rPr>
          <w:rFonts w:ascii="Times New Roman" w:hAnsi="Times New Roman" w:cs="Times New Roman"/>
          <w:sz w:val="27"/>
          <w:szCs w:val="27"/>
          <w:lang w:val="en-US"/>
        </w:rPr>
        <w:t xml:space="preserve">và </w:t>
      </w:r>
      <w:r w:rsidR="00600D58" w:rsidRPr="00600D58">
        <w:rPr>
          <w:rFonts w:ascii="Times New Roman" w:hAnsi="Times New Roman" w:cs="Times New Roman"/>
          <w:sz w:val="27"/>
          <w:szCs w:val="27"/>
        </w:rPr>
        <w:t>Sở Nông nghiệp và Phát triển nông thôn</w:t>
      </w:r>
      <w:r w:rsidR="00600D58" w:rsidRPr="00600D58">
        <w:rPr>
          <w:rFonts w:ascii="Times New Roman" w:hAnsi="Times New Roman" w:cs="Times New Roman"/>
          <w:sz w:val="27"/>
          <w:szCs w:val="27"/>
          <w:lang w:val="en-US"/>
        </w:rPr>
        <w:t xml:space="preserve"> </w:t>
      </w:r>
      <w:r w:rsidR="009C1186" w:rsidRPr="00600D58">
        <w:rPr>
          <w:rFonts w:ascii="Times New Roman" w:hAnsi="Times New Roman" w:cs="Times New Roman"/>
          <w:sz w:val="27"/>
          <w:szCs w:val="27"/>
        </w:rPr>
        <w:t>triển khai thực hiện một số nội dung chính như sau:</w:t>
      </w:r>
    </w:p>
    <w:p w:rsidR="009C1186" w:rsidRPr="00600D58" w:rsidRDefault="009C1186" w:rsidP="009C1186">
      <w:pPr>
        <w:pStyle w:val="ListParagraph"/>
        <w:numPr>
          <w:ilvl w:val="0"/>
          <w:numId w:val="1"/>
        </w:numPr>
        <w:tabs>
          <w:tab w:val="left" w:pos="851"/>
        </w:tabs>
        <w:spacing w:before="120" w:after="120"/>
        <w:ind w:left="0" w:firstLine="567"/>
        <w:contextualSpacing w:val="0"/>
        <w:jc w:val="both"/>
        <w:rPr>
          <w:b/>
          <w:sz w:val="27"/>
          <w:szCs w:val="27"/>
          <w:lang w:val="vi-VN"/>
        </w:rPr>
      </w:pPr>
      <w:r w:rsidRPr="00600D58">
        <w:rPr>
          <w:b/>
          <w:sz w:val="27"/>
          <w:szCs w:val="27"/>
          <w:lang w:val="vi-VN"/>
        </w:rPr>
        <w:t xml:space="preserve">Ủy ban nhân dân thành phố Thủ Đức và quận, huyện </w:t>
      </w:r>
    </w:p>
    <w:p w:rsidR="00324DAE" w:rsidRPr="00600D58" w:rsidRDefault="009C1186" w:rsidP="009C1186">
      <w:pPr>
        <w:pStyle w:val="Default"/>
        <w:widowControl w:val="0"/>
        <w:tabs>
          <w:tab w:val="left" w:pos="567"/>
        </w:tabs>
        <w:spacing w:before="120" w:after="120"/>
        <w:jc w:val="both"/>
        <w:rPr>
          <w:sz w:val="27"/>
          <w:szCs w:val="27"/>
        </w:rPr>
      </w:pPr>
      <w:r w:rsidRPr="00600D58">
        <w:rPr>
          <w:sz w:val="27"/>
          <w:szCs w:val="27"/>
          <w:lang w:val="vi-VN"/>
        </w:rPr>
        <w:tab/>
        <w:t xml:space="preserve">- Bố trí các nguồn lực để tổ chức </w:t>
      </w:r>
      <w:r w:rsidR="00324DAE" w:rsidRPr="00600D58">
        <w:rPr>
          <w:sz w:val="27"/>
          <w:szCs w:val="27"/>
        </w:rPr>
        <w:t xml:space="preserve">thực hiện </w:t>
      </w:r>
      <w:r w:rsidRPr="00600D58">
        <w:rPr>
          <w:sz w:val="27"/>
          <w:szCs w:val="27"/>
          <w:lang w:val="vi-VN"/>
        </w:rPr>
        <w:t xml:space="preserve">có hiệu quả </w:t>
      </w:r>
      <w:r w:rsidR="00BB6AFA" w:rsidRPr="00600D58">
        <w:rPr>
          <w:spacing w:val="-2"/>
          <w:sz w:val="27"/>
          <w:szCs w:val="27"/>
        </w:rPr>
        <w:t xml:space="preserve">Quyết định số 4087/QĐ-UBND ngày 30 tháng 9 năm 2019 của Ủy ban nhân dân Thành phố về việc phê duyệt Kế hoạch phòng, chống bệnh Cúm gia cầm trên địa bàn Thành phố Hồ Chí Minh, giai đoạn 2019 </w:t>
      </w:r>
      <w:r w:rsidR="00BB6AFA" w:rsidRPr="00600D58">
        <w:rPr>
          <w:spacing w:val="-2"/>
          <w:sz w:val="27"/>
          <w:szCs w:val="27"/>
        </w:rPr>
        <w:t>–</w:t>
      </w:r>
      <w:r w:rsidR="00BB6AFA" w:rsidRPr="00600D58">
        <w:rPr>
          <w:spacing w:val="-2"/>
          <w:sz w:val="27"/>
          <w:szCs w:val="27"/>
        </w:rPr>
        <w:t xml:space="preserve"> 2025</w:t>
      </w:r>
      <w:r w:rsidR="00BB6AFA" w:rsidRPr="00600D58">
        <w:rPr>
          <w:spacing w:val="-2"/>
          <w:sz w:val="27"/>
          <w:szCs w:val="27"/>
        </w:rPr>
        <w:t>.</w:t>
      </w:r>
    </w:p>
    <w:p w:rsidR="009C1186" w:rsidRPr="00600D58" w:rsidRDefault="009C1186" w:rsidP="009C1186">
      <w:pPr>
        <w:pStyle w:val="Default"/>
        <w:widowControl w:val="0"/>
        <w:tabs>
          <w:tab w:val="left" w:pos="567"/>
        </w:tabs>
        <w:spacing w:before="120" w:after="120"/>
        <w:jc w:val="both"/>
        <w:rPr>
          <w:sz w:val="27"/>
          <w:szCs w:val="27"/>
        </w:rPr>
      </w:pPr>
      <w:r w:rsidRPr="00600D58">
        <w:rPr>
          <w:sz w:val="27"/>
          <w:szCs w:val="27"/>
          <w:lang w:val="vi-VN"/>
        </w:rPr>
        <w:tab/>
      </w:r>
      <w:r w:rsidRPr="00600D58">
        <w:rPr>
          <w:sz w:val="27"/>
          <w:szCs w:val="27"/>
        </w:rPr>
        <w:t>- Tổ chức rà soát, thống kê toàn bộ các hộ chăn nuôi gia cầm trên địa bàn quản lý, đặc biệt là khu vực giáp ranh với các tỉnh.</w:t>
      </w:r>
    </w:p>
    <w:p w:rsidR="009C1186" w:rsidRPr="00600D58" w:rsidRDefault="009C1186" w:rsidP="009C1186">
      <w:pPr>
        <w:pStyle w:val="Default"/>
        <w:widowControl w:val="0"/>
        <w:tabs>
          <w:tab w:val="left" w:pos="567"/>
        </w:tabs>
        <w:spacing w:before="120" w:after="120"/>
        <w:jc w:val="both"/>
        <w:rPr>
          <w:sz w:val="27"/>
          <w:szCs w:val="27"/>
        </w:rPr>
      </w:pPr>
      <w:r w:rsidRPr="00600D58">
        <w:rPr>
          <w:sz w:val="27"/>
          <w:szCs w:val="27"/>
        </w:rPr>
        <w:tab/>
        <w:t>- Tăng cường công tác thông tin, truyền thông sâu rộng bằng nhiều hình thức, nội dung phù hợp với từng đối tượng về nguy cơ, tác hại của dịch bệnh và các biện pháp phòng, chống dịch bệnh Cúm gia cầm.</w:t>
      </w:r>
    </w:p>
    <w:p w:rsidR="009C1186" w:rsidRPr="00600D58" w:rsidRDefault="009C1186" w:rsidP="009C1186">
      <w:pPr>
        <w:pStyle w:val="Default"/>
        <w:widowControl w:val="0"/>
        <w:tabs>
          <w:tab w:val="left" w:pos="567"/>
        </w:tabs>
        <w:spacing w:before="120" w:after="120"/>
        <w:jc w:val="both"/>
        <w:rPr>
          <w:spacing w:val="2"/>
          <w:sz w:val="27"/>
          <w:szCs w:val="27"/>
        </w:rPr>
      </w:pPr>
      <w:r w:rsidRPr="00600D58">
        <w:rPr>
          <w:sz w:val="27"/>
          <w:szCs w:val="27"/>
        </w:rPr>
        <w:tab/>
      </w:r>
      <w:r w:rsidRPr="00600D58">
        <w:rPr>
          <w:spacing w:val="2"/>
          <w:sz w:val="27"/>
          <w:szCs w:val="27"/>
        </w:rPr>
        <w:t xml:space="preserve">- Hướng dẫn người chăn nuôi chủ động giám sát đàn gia cầm nuôi, kịp thời phát hiện các trường hợp gia cầm có biểu hiện mắc bệnh, nghi mắc bệnh, báo cáo chính quyền, cơ quan thú y và triển khai kịp thời các biện pháp phòng, chống dịch bệnh; </w:t>
      </w:r>
      <w:r w:rsidRPr="00600D58">
        <w:rPr>
          <w:rStyle w:val="markedcontent"/>
          <w:sz w:val="27"/>
          <w:szCs w:val="27"/>
        </w:rPr>
        <w:t>tuyệt đối không buôn bán, giết mổ, tiêu thụ gia cầm mắc bệnh, nghi mắc bệnh, vứt xác gia cầm, chất thải chưa qua xử lý ra môi trường; báo cáo dịch bệnh theo quy định; hằng ngày vệ sinh, sát trùng bằng hóa chất, vôi bột tại khu vực nuôi gia cầm.</w:t>
      </w:r>
    </w:p>
    <w:p w:rsidR="009C1186" w:rsidRPr="00600D58" w:rsidRDefault="009C1186" w:rsidP="009C1186">
      <w:pPr>
        <w:pStyle w:val="Default"/>
        <w:widowControl w:val="0"/>
        <w:tabs>
          <w:tab w:val="left" w:pos="567"/>
        </w:tabs>
        <w:spacing w:before="120" w:after="120"/>
        <w:jc w:val="both"/>
        <w:rPr>
          <w:color w:val="auto"/>
          <w:sz w:val="27"/>
          <w:szCs w:val="27"/>
        </w:rPr>
      </w:pPr>
      <w:r w:rsidRPr="00600D58">
        <w:rPr>
          <w:color w:val="auto"/>
          <w:sz w:val="27"/>
          <w:szCs w:val="27"/>
        </w:rPr>
        <w:tab/>
        <w:t xml:space="preserve">- Tổ chức thực hiện các biện pháp phòng, chống dịch bệnh Cúm gia cầm theo quy định tại </w:t>
      </w:r>
      <w:r w:rsidRPr="00600D58">
        <w:rPr>
          <w:bCs/>
          <w:color w:val="auto"/>
          <w:sz w:val="27"/>
          <w:szCs w:val="27"/>
        </w:rPr>
        <w:t>Thông tư số 07/2016/TT-BNNPTNT ngày 31 tháng 5 năm 2016 của Bộ Nông nghiệp và Phát triển nông thôn Quy định về phòng, chống dịch bệnh động vật trên cạn</w:t>
      </w:r>
      <w:r w:rsidRPr="00600D58">
        <w:rPr>
          <w:color w:val="auto"/>
          <w:sz w:val="27"/>
          <w:szCs w:val="27"/>
        </w:rPr>
        <w:t xml:space="preserve">. </w:t>
      </w:r>
    </w:p>
    <w:p w:rsidR="009C1186" w:rsidRPr="00600D58" w:rsidRDefault="009C1186" w:rsidP="009C1186">
      <w:pPr>
        <w:pStyle w:val="Default"/>
        <w:tabs>
          <w:tab w:val="left" w:pos="567"/>
        </w:tabs>
        <w:spacing w:before="120" w:after="120"/>
        <w:jc w:val="both"/>
        <w:rPr>
          <w:sz w:val="27"/>
          <w:szCs w:val="27"/>
        </w:rPr>
      </w:pPr>
      <w:r w:rsidRPr="00600D58">
        <w:rPr>
          <w:color w:val="auto"/>
          <w:sz w:val="27"/>
          <w:szCs w:val="27"/>
        </w:rPr>
        <w:lastRenderedPageBreak/>
        <w:tab/>
      </w:r>
      <w:r w:rsidRPr="00600D58">
        <w:rPr>
          <w:sz w:val="27"/>
          <w:szCs w:val="27"/>
        </w:rPr>
        <w:t xml:space="preserve">- Thành lập Đoàn kiểm tra liên ngành tăng cường công tác kiểm tra, xử lý các điểm kinh doanh, giết mổ gia súc, gia cầm trái phép trên địa bàn và xử lý nghiêm các trường hợp chăn nuôi không chấp hành theo quy định của Luật Thú y và Luật Chăn nuôi. </w:t>
      </w:r>
    </w:p>
    <w:p w:rsidR="00CC4979" w:rsidRPr="00600D58" w:rsidRDefault="00CC4979" w:rsidP="00CC4979">
      <w:pPr>
        <w:pStyle w:val="ListParagraph"/>
        <w:numPr>
          <w:ilvl w:val="0"/>
          <w:numId w:val="1"/>
        </w:numPr>
        <w:tabs>
          <w:tab w:val="left" w:pos="851"/>
        </w:tabs>
        <w:spacing w:before="120" w:after="120"/>
        <w:ind w:left="0" w:firstLine="567"/>
        <w:contextualSpacing w:val="0"/>
        <w:jc w:val="both"/>
        <w:rPr>
          <w:sz w:val="27"/>
          <w:szCs w:val="27"/>
          <w:lang w:val="vi-VN"/>
        </w:rPr>
      </w:pPr>
      <w:r w:rsidRPr="00600D58">
        <w:rPr>
          <w:b/>
          <w:sz w:val="27"/>
          <w:szCs w:val="27"/>
          <w:lang w:val="vi-VN"/>
        </w:rPr>
        <w:t>Sở Nông nghiệp và Phát triển nông thôn</w:t>
      </w:r>
    </w:p>
    <w:p w:rsidR="00CC4979" w:rsidRPr="00600D58" w:rsidRDefault="00CC4979" w:rsidP="00CC4979">
      <w:pPr>
        <w:spacing w:before="120" w:after="120" w:line="240" w:lineRule="auto"/>
        <w:ind w:firstLine="567"/>
        <w:jc w:val="both"/>
        <w:rPr>
          <w:rFonts w:ascii="Times New Roman" w:hAnsi="Times New Roman" w:cs="Times New Roman"/>
          <w:sz w:val="27"/>
          <w:szCs w:val="27"/>
        </w:rPr>
      </w:pPr>
      <w:r w:rsidRPr="00600D58">
        <w:rPr>
          <w:rFonts w:ascii="Times New Roman" w:hAnsi="Times New Roman" w:cs="Times New Roman"/>
          <w:sz w:val="27"/>
          <w:szCs w:val="27"/>
        </w:rPr>
        <w:t>Chỉ đạo Chi cục Chăn nuôi và Thú y triển khai:</w:t>
      </w:r>
    </w:p>
    <w:p w:rsidR="00CC4979" w:rsidRPr="00600D58" w:rsidRDefault="00CC4979" w:rsidP="00CC4979">
      <w:pPr>
        <w:pStyle w:val="Binhthng1"/>
        <w:widowControl w:val="0"/>
        <w:numPr>
          <w:ilvl w:val="0"/>
          <w:numId w:val="2"/>
        </w:numPr>
        <w:tabs>
          <w:tab w:val="left" w:pos="567"/>
        </w:tabs>
        <w:spacing w:before="120" w:after="120"/>
        <w:ind w:left="0" w:firstLine="567"/>
        <w:jc w:val="both"/>
        <w:rPr>
          <w:sz w:val="27"/>
          <w:szCs w:val="27"/>
        </w:rPr>
      </w:pPr>
      <w:r w:rsidRPr="00600D58">
        <w:rPr>
          <w:sz w:val="27"/>
          <w:szCs w:val="27"/>
        </w:rPr>
        <w:t xml:space="preserve">Theo dõi diễn biến tình hình dịch bệnh trên gia cầm, tổng hợp diễn biến tình hình bệnh trong </w:t>
      </w:r>
      <w:r w:rsidRPr="00600D58">
        <w:rPr>
          <w:sz w:val="27"/>
          <w:szCs w:val="27"/>
          <w:lang w:val="en-US"/>
        </w:rPr>
        <w:t xml:space="preserve">và ngoài </w:t>
      </w:r>
      <w:r w:rsidRPr="00600D58">
        <w:rPr>
          <w:sz w:val="27"/>
          <w:szCs w:val="27"/>
        </w:rPr>
        <w:t>nước và báo cáo Sở Nông nghiệp và Phát triể</w:t>
      </w:r>
      <w:r w:rsidRPr="00600D58">
        <w:rPr>
          <w:sz w:val="27"/>
          <w:szCs w:val="27"/>
        </w:rPr>
        <w:t>n nông thôn để chỉ đạo kịp thời</w:t>
      </w:r>
      <w:r w:rsidRPr="00600D58">
        <w:rPr>
          <w:sz w:val="27"/>
          <w:szCs w:val="27"/>
          <w:lang w:val="en-US"/>
        </w:rPr>
        <w:t xml:space="preserve"> nhằm</w:t>
      </w:r>
      <w:r w:rsidRPr="00600D58">
        <w:rPr>
          <w:sz w:val="27"/>
          <w:szCs w:val="27"/>
        </w:rPr>
        <w:t xml:space="preserve"> triển khai các giải pháp nhằm ngăn chặn sự xâm nhiễm vào địa bàn Thành phố. Căn cứ vào tình hình thực tế dịch bệnh trên đàn gia cầm, chủ động tham mưu Ủy ban nhân dân Thành phố các giải pháp cụ thể về phòng, chống dịch bệnh. </w:t>
      </w:r>
    </w:p>
    <w:p w:rsidR="00CC4979" w:rsidRPr="00600D58" w:rsidRDefault="00CC4979" w:rsidP="00CC4979">
      <w:pPr>
        <w:pStyle w:val="Default"/>
        <w:tabs>
          <w:tab w:val="left" w:pos="567"/>
        </w:tabs>
        <w:spacing w:before="120" w:after="120"/>
        <w:jc w:val="both"/>
        <w:rPr>
          <w:color w:val="auto"/>
          <w:sz w:val="27"/>
          <w:szCs w:val="27"/>
        </w:rPr>
      </w:pPr>
      <w:r w:rsidRPr="00600D58">
        <w:rPr>
          <w:color w:val="auto"/>
          <w:sz w:val="27"/>
          <w:szCs w:val="27"/>
          <w:lang w:val="vi-VN"/>
        </w:rPr>
        <w:tab/>
        <w:t xml:space="preserve">- </w:t>
      </w:r>
      <w:r w:rsidRPr="00600D58">
        <w:rPr>
          <w:color w:val="auto"/>
          <w:sz w:val="27"/>
          <w:szCs w:val="27"/>
        </w:rPr>
        <w:t>Phối hợp với Ủ</w:t>
      </w:r>
      <w:r w:rsidRPr="00600D58">
        <w:rPr>
          <w:color w:val="auto"/>
          <w:sz w:val="27"/>
          <w:szCs w:val="27"/>
        </w:rPr>
        <w:t xml:space="preserve">y ban nhân dân </w:t>
      </w:r>
      <w:r w:rsidRPr="00600D58">
        <w:rPr>
          <w:color w:val="auto"/>
          <w:sz w:val="27"/>
          <w:szCs w:val="27"/>
        </w:rPr>
        <w:t>quận, huyện</w:t>
      </w:r>
      <w:r w:rsidRPr="00600D58">
        <w:rPr>
          <w:color w:val="auto"/>
          <w:sz w:val="27"/>
          <w:szCs w:val="27"/>
        </w:rPr>
        <w:t xml:space="preserve"> và thành phố Thủ Đức</w:t>
      </w:r>
      <w:r w:rsidRPr="00600D58">
        <w:rPr>
          <w:color w:val="auto"/>
          <w:sz w:val="27"/>
          <w:szCs w:val="27"/>
        </w:rPr>
        <w:t xml:space="preserve"> h</w:t>
      </w:r>
      <w:r w:rsidRPr="00600D58">
        <w:rPr>
          <w:rStyle w:val="markedcontent"/>
          <w:sz w:val="27"/>
          <w:szCs w:val="27"/>
        </w:rPr>
        <w:t>ướng dẫn chủ chăn nuôi gia cầm tăng cường áp dụng nghiêm ngặt các biện pháp an toàn sinh học trong chăn nuôi, đảm bảo vệ sinh phòng bệnh; thường xuyên vệ sinh, sát trùng khu vực chăn nuôi để tiêu diệt mầm bệnh; tiêm phòng đầy đủ vắc-xin phòng bệnh Cúm gia cầm cho đàn gia cầm.</w:t>
      </w:r>
    </w:p>
    <w:p w:rsidR="00CC4979" w:rsidRPr="00600D58" w:rsidRDefault="00CC4979" w:rsidP="00CC4979">
      <w:pPr>
        <w:pStyle w:val="Default"/>
        <w:tabs>
          <w:tab w:val="left" w:pos="567"/>
        </w:tabs>
        <w:spacing w:before="120" w:after="120"/>
        <w:ind w:firstLine="567"/>
        <w:jc w:val="both"/>
        <w:rPr>
          <w:rStyle w:val="markedcontent"/>
          <w:sz w:val="27"/>
          <w:szCs w:val="27"/>
        </w:rPr>
      </w:pPr>
      <w:r w:rsidRPr="00600D58">
        <w:rPr>
          <w:sz w:val="27"/>
          <w:szCs w:val="27"/>
          <w:lang w:val="vi-VN"/>
        </w:rPr>
        <w:t xml:space="preserve">- </w:t>
      </w:r>
      <w:r w:rsidRPr="00600D58">
        <w:rPr>
          <w:rStyle w:val="markedcontent"/>
          <w:sz w:val="27"/>
          <w:szCs w:val="27"/>
        </w:rPr>
        <w:t>Tổ chức thực hiện nghiêm công tác kiểm dịch tại gốc; kiểm soát chặt chẽ</w:t>
      </w:r>
      <w:r w:rsidRPr="00600D58">
        <w:rPr>
          <w:sz w:val="27"/>
          <w:szCs w:val="27"/>
        </w:rPr>
        <w:br/>
      </w:r>
      <w:r w:rsidRPr="00600D58">
        <w:rPr>
          <w:rStyle w:val="markedcontent"/>
          <w:sz w:val="27"/>
          <w:szCs w:val="27"/>
        </w:rPr>
        <w:t>việc vận chuyển, buôn bán gia cầm và sản phẩm gia cầm trên địa bàn. Tăng cường truyền thông để người dân không tham gia vào hoạt động buôn bán, vận chuyển trái phép gia cầm, sản phẩm gia cầm; xử lý nghiêm những trường hợp vi phạm.</w:t>
      </w:r>
    </w:p>
    <w:p w:rsidR="00CC4979" w:rsidRPr="00600D58" w:rsidRDefault="00CC4979" w:rsidP="00CC4979">
      <w:pPr>
        <w:pStyle w:val="BodyText"/>
        <w:spacing w:before="120" w:after="120"/>
        <w:ind w:firstLine="567"/>
        <w:rPr>
          <w:sz w:val="27"/>
          <w:szCs w:val="27"/>
        </w:rPr>
      </w:pPr>
      <w:r w:rsidRPr="00600D58">
        <w:rPr>
          <w:sz w:val="27"/>
          <w:szCs w:val="27"/>
          <w:lang w:val="vi-VN"/>
        </w:rPr>
        <w:t>- Chuẩn bị đầy đủ trang thiết bị, vật tư, hóa chất phục vụ cho công tác chẩn đoán xác định dịch bệnh và xử lý khi có dịch bệnh xảy ra.</w:t>
      </w:r>
    </w:p>
    <w:p w:rsidR="00CC4979" w:rsidRPr="00600D58" w:rsidRDefault="00CC4979" w:rsidP="00CC4979">
      <w:pPr>
        <w:pStyle w:val="BodyText"/>
        <w:spacing w:before="120" w:after="120"/>
        <w:ind w:firstLine="567"/>
        <w:rPr>
          <w:sz w:val="27"/>
          <w:szCs w:val="27"/>
        </w:rPr>
      </w:pPr>
      <w:r w:rsidRPr="00600D58">
        <w:rPr>
          <w:sz w:val="27"/>
          <w:szCs w:val="27"/>
        </w:rPr>
        <w:t xml:space="preserve">- </w:t>
      </w:r>
      <w:r w:rsidRPr="00600D58">
        <w:rPr>
          <w:rStyle w:val="markedcontent"/>
          <w:sz w:val="27"/>
          <w:szCs w:val="27"/>
        </w:rPr>
        <w:t>Tổ chức xây dựng và triển khai kế hoạch giám sát chủ động, lấy mẫu của</w:t>
      </w:r>
      <w:r w:rsidRPr="00600D58">
        <w:rPr>
          <w:sz w:val="27"/>
          <w:szCs w:val="27"/>
        </w:rPr>
        <w:br/>
      </w:r>
      <w:r w:rsidRPr="00600D58">
        <w:rPr>
          <w:rStyle w:val="markedcontent"/>
          <w:sz w:val="27"/>
          <w:szCs w:val="27"/>
        </w:rPr>
        <w:t xml:space="preserve">gia cầm có dấu hiệu mắc bệnh, nghi mắc bệnh Cúm gia cầm, gia cầm tại các địa bàn có nguy cơ cao (địa phương giáp </w:t>
      </w:r>
      <w:r w:rsidR="00600D58" w:rsidRPr="00600D58">
        <w:rPr>
          <w:rStyle w:val="markedcontent"/>
          <w:sz w:val="27"/>
          <w:szCs w:val="27"/>
        </w:rPr>
        <w:t>ranh tỉnh</w:t>
      </w:r>
      <w:r w:rsidRPr="00600D58">
        <w:rPr>
          <w:rStyle w:val="markedcontent"/>
          <w:sz w:val="27"/>
          <w:szCs w:val="27"/>
        </w:rPr>
        <w:t xml:space="preserve">, các điểm, cơ sở buôn bán, tập kết gia cầm, cơ sở giết mổ, cơ sở tiêu hủy gia cầm,...) để xét nghiệm xác định nguyên nhân gây bệnh, </w:t>
      </w:r>
      <w:r w:rsidRPr="00600D58">
        <w:rPr>
          <w:sz w:val="27"/>
          <w:szCs w:val="27"/>
          <w:lang w:val="vi-VN"/>
        </w:rPr>
        <w:t>điều tra dịch tễ</w:t>
      </w:r>
      <w:r w:rsidRPr="00600D58">
        <w:rPr>
          <w:sz w:val="27"/>
          <w:szCs w:val="27"/>
        </w:rPr>
        <w:t>,</w:t>
      </w:r>
      <w:r w:rsidRPr="00600D58">
        <w:rPr>
          <w:sz w:val="27"/>
          <w:szCs w:val="27"/>
          <w:lang w:val="vi-VN"/>
        </w:rPr>
        <w:t xml:space="preserve"> </w:t>
      </w:r>
      <w:r w:rsidRPr="00600D58">
        <w:rPr>
          <w:rStyle w:val="markedcontent"/>
          <w:sz w:val="27"/>
          <w:szCs w:val="27"/>
        </w:rPr>
        <w:t xml:space="preserve">kịp thời cảnh báo và </w:t>
      </w:r>
      <w:r w:rsidR="00600D58" w:rsidRPr="00600D58">
        <w:rPr>
          <w:rStyle w:val="markedcontent"/>
          <w:sz w:val="27"/>
          <w:szCs w:val="27"/>
        </w:rPr>
        <w:t xml:space="preserve">phối hợp chính quyền địa phương </w:t>
      </w:r>
      <w:r w:rsidRPr="00600D58">
        <w:rPr>
          <w:rStyle w:val="markedcontent"/>
          <w:sz w:val="27"/>
          <w:szCs w:val="27"/>
        </w:rPr>
        <w:t>xử lý, tiêu hủy đàn gia cầm mắc bệnh, nghi mắc bệnh, dương tính với vi-rút Cúm gia cầm theo quy định</w:t>
      </w:r>
      <w:r w:rsidRPr="00600D58">
        <w:rPr>
          <w:sz w:val="27"/>
          <w:szCs w:val="27"/>
          <w:lang w:val="vi-VN"/>
        </w:rPr>
        <w:t xml:space="preserve">; </w:t>
      </w:r>
      <w:r w:rsidR="00600D58" w:rsidRPr="00600D58">
        <w:rPr>
          <w:sz w:val="27"/>
          <w:szCs w:val="27"/>
        </w:rPr>
        <w:t xml:space="preserve">tổ chức </w:t>
      </w:r>
      <w:r w:rsidRPr="00600D58">
        <w:rPr>
          <w:sz w:val="27"/>
          <w:szCs w:val="27"/>
          <w:lang w:val="vi-VN"/>
        </w:rPr>
        <w:t xml:space="preserve">tiêm phòng </w:t>
      </w:r>
      <w:r w:rsidR="00600D58" w:rsidRPr="00600D58">
        <w:rPr>
          <w:sz w:val="27"/>
          <w:szCs w:val="27"/>
        </w:rPr>
        <w:t>vắc-xin Cúm gia cầm cho đàn</w:t>
      </w:r>
      <w:r w:rsidRPr="00600D58">
        <w:rPr>
          <w:sz w:val="27"/>
          <w:szCs w:val="27"/>
          <w:lang w:val="vi-VN"/>
        </w:rPr>
        <w:t xml:space="preserve"> gia cầm, đảm bảo tối thiểu trên 80% tổng đàn</w:t>
      </w:r>
      <w:r w:rsidR="00600D58" w:rsidRPr="00600D58">
        <w:rPr>
          <w:sz w:val="27"/>
          <w:szCs w:val="27"/>
        </w:rPr>
        <w:t xml:space="preserve"> có nguy cơ</w:t>
      </w:r>
      <w:r w:rsidRPr="00600D58">
        <w:rPr>
          <w:sz w:val="27"/>
          <w:szCs w:val="27"/>
        </w:rPr>
        <w:t>.</w:t>
      </w:r>
    </w:p>
    <w:p w:rsidR="009C1186" w:rsidRPr="00600D58" w:rsidRDefault="00CC4979" w:rsidP="009C1186">
      <w:pPr>
        <w:tabs>
          <w:tab w:val="left" w:pos="6804"/>
        </w:tabs>
        <w:spacing w:before="120" w:after="120" w:line="240" w:lineRule="auto"/>
        <w:ind w:firstLine="567"/>
        <w:jc w:val="both"/>
        <w:rPr>
          <w:rFonts w:ascii="Times New Roman" w:hAnsi="Times New Roman" w:cs="Times New Roman"/>
          <w:sz w:val="27"/>
          <w:szCs w:val="27"/>
        </w:rPr>
      </w:pPr>
      <w:r w:rsidRPr="00600D58">
        <w:rPr>
          <w:rFonts w:ascii="Times New Roman" w:hAnsi="Times New Roman" w:cs="Times New Roman"/>
          <w:sz w:val="27"/>
          <w:szCs w:val="27"/>
          <w:lang w:val="en-US"/>
        </w:rPr>
        <w:t>Ủy ban nhân dân Thành phố</w:t>
      </w:r>
      <w:r w:rsidRPr="00600D58">
        <w:rPr>
          <w:rFonts w:ascii="Times New Roman" w:hAnsi="Times New Roman" w:cs="Times New Roman"/>
          <w:sz w:val="27"/>
          <w:szCs w:val="27"/>
        </w:rPr>
        <w:t xml:space="preserve"> </w:t>
      </w:r>
      <w:r w:rsidRPr="00600D58">
        <w:rPr>
          <w:rFonts w:ascii="Times New Roman" w:hAnsi="Times New Roman" w:cs="Times New Roman"/>
          <w:sz w:val="27"/>
          <w:szCs w:val="27"/>
          <w:lang w:val="en-US"/>
        </w:rPr>
        <w:t>đề nghị</w:t>
      </w:r>
      <w:r w:rsidRPr="00600D58">
        <w:rPr>
          <w:rFonts w:ascii="Times New Roman" w:hAnsi="Times New Roman" w:cs="Times New Roman"/>
          <w:sz w:val="27"/>
          <w:szCs w:val="27"/>
        </w:rPr>
        <w:t xml:space="preserve"> Ủy ban nhân dân thành phố Thủ Đức</w:t>
      </w:r>
      <w:r w:rsidRPr="00600D58">
        <w:rPr>
          <w:rFonts w:ascii="Times New Roman" w:hAnsi="Times New Roman" w:cs="Times New Roman"/>
          <w:sz w:val="27"/>
          <w:szCs w:val="27"/>
          <w:lang w:val="en-US"/>
        </w:rPr>
        <w:t xml:space="preserve">, Ủy ban nhân dân </w:t>
      </w:r>
      <w:r w:rsidRPr="00600D58">
        <w:rPr>
          <w:rFonts w:ascii="Times New Roman" w:hAnsi="Times New Roman" w:cs="Times New Roman"/>
          <w:sz w:val="27"/>
          <w:szCs w:val="27"/>
        </w:rPr>
        <w:t>các quận, huyện</w:t>
      </w:r>
      <w:r w:rsidRPr="00600D58">
        <w:rPr>
          <w:rFonts w:ascii="Times New Roman" w:hAnsi="Times New Roman" w:cs="Times New Roman"/>
          <w:sz w:val="27"/>
          <w:szCs w:val="27"/>
          <w:lang w:val="en-US"/>
        </w:rPr>
        <w:t xml:space="preserve"> và</w:t>
      </w:r>
      <w:r w:rsidRPr="00600D58">
        <w:rPr>
          <w:rFonts w:ascii="Times New Roman" w:hAnsi="Times New Roman" w:cs="Times New Roman"/>
          <w:sz w:val="27"/>
          <w:szCs w:val="27"/>
        </w:rPr>
        <w:t xml:space="preserve"> </w:t>
      </w:r>
      <w:r w:rsidRPr="00600D58">
        <w:rPr>
          <w:rFonts w:ascii="Times New Roman" w:hAnsi="Times New Roman" w:cs="Times New Roman"/>
          <w:sz w:val="27"/>
          <w:szCs w:val="27"/>
          <w:lang w:val="en-US"/>
        </w:rPr>
        <w:t>Sở Nông nghiệp và Phát triển nông thôn</w:t>
      </w:r>
      <w:r w:rsidRPr="00600D58">
        <w:rPr>
          <w:rFonts w:ascii="Times New Roman" w:hAnsi="Times New Roman" w:cs="Times New Roman"/>
          <w:sz w:val="27"/>
          <w:szCs w:val="27"/>
        </w:rPr>
        <w:t xml:space="preserve"> </w:t>
      </w:r>
      <w:r w:rsidRPr="00600D58">
        <w:rPr>
          <w:rFonts w:ascii="Times New Roman" w:hAnsi="Times New Roman" w:cs="Times New Roman"/>
          <w:sz w:val="27"/>
          <w:szCs w:val="27"/>
          <w:lang w:val="en-US"/>
        </w:rPr>
        <w:t>triển khai thực hiện các nội dung nêu trên để công tác phòng</w:t>
      </w:r>
      <w:r w:rsidRPr="00600D58">
        <w:rPr>
          <w:rFonts w:ascii="Times New Roman" w:hAnsi="Times New Roman" w:cs="Times New Roman"/>
          <w:sz w:val="27"/>
          <w:szCs w:val="27"/>
          <w:lang w:val="en-US"/>
        </w:rPr>
        <w:t>,</w:t>
      </w:r>
      <w:r w:rsidRPr="00600D58">
        <w:rPr>
          <w:rFonts w:ascii="Times New Roman" w:hAnsi="Times New Roman" w:cs="Times New Roman"/>
          <w:sz w:val="27"/>
          <w:szCs w:val="27"/>
          <w:lang w:val="en-US"/>
        </w:rPr>
        <w:t xml:space="preserve"> chống dịch cúm gia cầm có hiệu quả</w:t>
      </w:r>
      <w:r w:rsidR="009C1186" w:rsidRPr="00600D58">
        <w:rPr>
          <w:rFonts w:ascii="Times New Roman" w:hAnsi="Times New Roman" w:cs="Times New Roman"/>
          <w:sz w:val="27"/>
          <w:szCs w:val="27"/>
        </w:rPr>
        <w:t>./.</w:t>
      </w:r>
    </w:p>
    <w:p w:rsidR="009C1186" w:rsidRPr="009C1186" w:rsidRDefault="009C1186" w:rsidP="009C1186">
      <w:pPr>
        <w:spacing w:after="0" w:line="240" w:lineRule="auto"/>
        <w:ind w:firstLine="567"/>
        <w:jc w:val="both"/>
        <w:rPr>
          <w:rFonts w:ascii="Times New Roman" w:hAnsi="Times New Roman" w:cs="Times New Roman"/>
        </w:rPr>
      </w:pPr>
    </w:p>
    <w:tbl>
      <w:tblPr>
        <w:tblW w:w="9180" w:type="dxa"/>
        <w:tblLayout w:type="fixed"/>
        <w:tblLook w:val="0400" w:firstRow="0" w:lastRow="0" w:firstColumn="0" w:lastColumn="0" w:noHBand="0" w:noVBand="1"/>
      </w:tblPr>
      <w:tblGrid>
        <w:gridCol w:w="4428"/>
        <w:gridCol w:w="4752"/>
      </w:tblGrid>
      <w:tr w:rsidR="009C1186" w:rsidRPr="009C1186" w:rsidTr="001659ED">
        <w:tc>
          <w:tcPr>
            <w:tcW w:w="4428" w:type="dxa"/>
            <w:hideMark/>
          </w:tcPr>
          <w:p w:rsidR="009C1186" w:rsidRPr="009C1186" w:rsidRDefault="009C1186" w:rsidP="009C1186">
            <w:pPr>
              <w:spacing w:after="0" w:line="240" w:lineRule="auto"/>
              <w:rPr>
                <w:rFonts w:ascii="Times New Roman" w:hAnsi="Times New Roman" w:cs="Times New Roman"/>
                <w:lang w:val="sv-SE"/>
              </w:rPr>
            </w:pPr>
            <w:r w:rsidRPr="009C1186">
              <w:rPr>
                <w:rFonts w:ascii="Times New Roman" w:hAnsi="Times New Roman" w:cs="Times New Roman"/>
                <w:lang w:val="sv-SE"/>
              </w:rPr>
              <w:t> </w:t>
            </w:r>
            <w:r w:rsidRPr="009C1186">
              <w:rPr>
                <w:rFonts w:ascii="Times New Roman" w:hAnsi="Times New Roman" w:cs="Times New Roman"/>
                <w:b/>
                <w:i/>
                <w:sz w:val="24"/>
                <w:szCs w:val="24"/>
                <w:lang w:val="sv-SE"/>
              </w:rPr>
              <w:t>Nơi nhận:</w:t>
            </w:r>
            <w:r w:rsidRPr="009C1186">
              <w:rPr>
                <w:rFonts w:ascii="Times New Roman" w:hAnsi="Times New Roman" w:cs="Times New Roman"/>
                <w:b/>
                <w:i/>
                <w:sz w:val="24"/>
                <w:szCs w:val="24"/>
                <w:lang w:val="sv-SE"/>
              </w:rPr>
              <w:br/>
            </w:r>
            <w:r w:rsidRPr="009C1186">
              <w:rPr>
                <w:rFonts w:ascii="Times New Roman" w:hAnsi="Times New Roman" w:cs="Times New Roman"/>
                <w:lang w:val="sv-SE"/>
              </w:rPr>
              <w:t>- Như trên;</w:t>
            </w:r>
            <w:r w:rsidRPr="009C1186">
              <w:rPr>
                <w:rFonts w:ascii="Times New Roman" w:hAnsi="Times New Roman" w:cs="Times New Roman"/>
                <w:lang w:val="sv-SE"/>
              </w:rPr>
              <w:br/>
              <w:t>- TTUB: CT, các PCT;</w:t>
            </w:r>
            <w:r w:rsidRPr="009C1186">
              <w:rPr>
                <w:rFonts w:ascii="Times New Roman" w:hAnsi="Times New Roman" w:cs="Times New Roman"/>
                <w:lang w:val="sv-SE"/>
              </w:rPr>
              <w:br/>
              <w:t>- VPUB: các PVP;</w:t>
            </w:r>
            <w:r w:rsidRPr="009C1186">
              <w:rPr>
                <w:rFonts w:ascii="Times New Roman" w:hAnsi="Times New Roman" w:cs="Times New Roman"/>
                <w:lang w:val="sv-SE"/>
              </w:rPr>
              <w:br/>
              <w:t>- Phòng KT;</w:t>
            </w:r>
          </w:p>
          <w:p w:rsidR="009C1186" w:rsidRPr="009C1186" w:rsidRDefault="009C1186" w:rsidP="009C1186">
            <w:pPr>
              <w:spacing w:after="0" w:line="240" w:lineRule="auto"/>
              <w:rPr>
                <w:rFonts w:ascii="Times New Roman" w:hAnsi="Times New Roman" w:cs="Times New Roman"/>
                <w:lang w:val="sv-SE"/>
              </w:rPr>
            </w:pPr>
            <w:r w:rsidRPr="009C1186">
              <w:rPr>
                <w:rFonts w:ascii="Times New Roman" w:hAnsi="Times New Roman" w:cs="Times New Roman"/>
                <w:lang w:val="sv-SE"/>
              </w:rPr>
              <w:t xml:space="preserve">- Sở </w:t>
            </w:r>
            <w:r w:rsidRPr="009C1186">
              <w:rPr>
                <w:rFonts w:ascii="Times New Roman" w:hAnsi="Times New Roman" w:cs="Times New Roman"/>
              </w:rPr>
              <w:t>Nông nghiệp và PTNT</w:t>
            </w:r>
            <w:r w:rsidRPr="009C1186">
              <w:rPr>
                <w:rFonts w:ascii="Times New Roman" w:hAnsi="Times New Roman" w:cs="Times New Roman"/>
                <w:lang w:val="sv-SE"/>
              </w:rPr>
              <w:t>;</w:t>
            </w:r>
          </w:p>
          <w:p w:rsidR="009C1186" w:rsidRPr="009C1186" w:rsidRDefault="009C1186" w:rsidP="009C1186">
            <w:pPr>
              <w:spacing w:after="0" w:line="240" w:lineRule="auto"/>
              <w:rPr>
                <w:rFonts w:ascii="Times New Roman" w:hAnsi="Times New Roman" w:cs="Times New Roman"/>
                <w:sz w:val="24"/>
                <w:szCs w:val="24"/>
                <w:lang w:eastAsia="vi-VN"/>
              </w:rPr>
            </w:pPr>
            <w:r w:rsidRPr="009C1186">
              <w:rPr>
                <w:rFonts w:ascii="Times New Roman" w:hAnsi="Times New Roman" w:cs="Times New Roman"/>
                <w:lang w:val="sv-SE"/>
              </w:rPr>
              <w:t>- Lưu: VT; (KT/L).</w:t>
            </w:r>
          </w:p>
        </w:tc>
        <w:tc>
          <w:tcPr>
            <w:tcW w:w="4752" w:type="dxa"/>
            <w:hideMark/>
          </w:tcPr>
          <w:p w:rsidR="009C1186" w:rsidRDefault="009C1186" w:rsidP="009C1186">
            <w:pPr>
              <w:spacing w:after="0" w:line="240" w:lineRule="auto"/>
              <w:jc w:val="center"/>
              <w:rPr>
                <w:rFonts w:ascii="Times New Roman" w:hAnsi="Times New Roman" w:cs="Times New Roman"/>
                <w:b/>
                <w:sz w:val="28"/>
                <w:szCs w:val="28"/>
                <w:lang w:val="en-US"/>
              </w:rPr>
            </w:pPr>
            <w:r w:rsidRPr="009C1186">
              <w:rPr>
                <w:rFonts w:ascii="Times New Roman" w:hAnsi="Times New Roman" w:cs="Times New Roman"/>
                <w:b/>
                <w:sz w:val="28"/>
                <w:szCs w:val="28"/>
              </w:rPr>
              <w:t>KT. CHỦ TỊCH</w:t>
            </w:r>
            <w:r w:rsidRPr="009C1186">
              <w:rPr>
                <w:rFonts w:ascii="Times New Roman" w:hAnsi="Times New Roman" w:cs="Times New Roman"/>
                <w:b/>
                <w:sz w:val="28"/>
                <w:szCs w:val="28"/>
              </w:rPr>
              <w:br/>
              <w:t xml:space="preserve">PHÓ CHỦ TỊCH </w:t>
            </w:r>
            <w:r w:rsidRPr="009C1186">
              <w:rPr>
                <w:rFonts w:ascii="Times New Roman" w:hAnsi="Times New Roman" w:cs="Times New Roman"/>
                <w:b/>
                <w:sz w:val="28"/>
                <w:szCs w:val="28"/>
              </w:rPr>
              <w:br/>
            </w:r>
            <w:r w:rsidRPr="009C1186">
              <w:rPr>
                <w:rFonts w:ascii="Times New Roman" w:hAnsi="Times New Roman" w:cs="Times New Roman"/>
                <w:b/>
                <w:sz w:val="28"/>
                <w:szCs w:val="28"/>
              </w:rPr>
              <w:br/>
            </w:r>
          </w:p>
          <w:p w:rsidR="00600D58" w:rsidRDefault="00600D58" w:rsidP="00B41B55">
            <w:pPr>
              <w:spacing w:after="0" w:line="240" w:lineRule="auto"/>
              <w:jc w:val="center"/>
              <w:rPr>
                <w:rFonts w:ascii="Times New Roman" w:hAnsi="Times New Roman" w:cs="Times New Roman"/>
                <w:b/>
                <w:sz w:val="28"/>
                <w:szCs w:val="28"/>
                <w:lang w:val="en-US"/>
              </w:rPr>
            </w:pPr>
          </w:p>
          <w:p w:rsidR="009C1186" w:rsidRPr="009C1186" w:rsidRDefault="009C1186" w:rsidP="00B41B55">
            <w:pPr>
              <w:spacing w:after="0" w:line="240" w:lineRule="auto"/>
              <w:jc w:val="center"/>
              <w:rPr>
                <w:rFonts w:ascii="Times New Roman" w:hAnsi="Times New Roman" w:cs="Times New Roman"/>
                <w:sz w:val="28"/>
                <w:szCs w:val="28"/>
                <w:lang w:eastAsia="vi-VN"/>
              </w:rPr>
            </w:pPr>
            <w:r w:rsidRPr="009C1186">
              <w:rPr>
                <w:rFonts w:ascii="Times New Roman" w:hAnsi="Times New Roman" w:cs="Times New Roman"/>
                <w:b/>
                <w:sz w:val="28"/>
                <w:szCs w:val="28"/>
              </w:rPr>
              <w:br/>
              <w:t>Võ Văn Hoan</w:t>
            </w:r>
            <w:bookmarkStart w:id="0" w:name="_GoBack"/>
            <w:bookmarkEnd w:id="0"/>
          </w:p>
        </w:tc>
      </w:tr>
    </w:tbl>
    <w:p w:rsidR="00216973" w:rsidRPr="009C1186" w:rsidRDefault="009C1186" w:rsidP="009C1186">
      <w:pPr>
        <w:tabs>
          <w:tab w:val="left" w:pos="7106"/>
        </w:tabs>
        <w:spacing w:before="120" w:after="120"/>
        <w:ind w:firstLine="720"/>
        <w:jc w:val="both"/>
        <w:rPr>
          <w:rFonts w:ascii="Times New Roman" w:hAnsi="Times New Roman" w:cs="Times New Roman"/>
        </w:rPr>
      </w:pPr>
      <w:r>
        <w:rPr>
          <w:rFonts w:ascii="Times New Roman" w:hAnsi="Times New Roman" w:cs="Times New Roman"/>
          <w:lang w:val="sv-SE"/>
        </w:rPr>
        <w:lastRenderedPageBreak/>
        <w:tab/>
      </w:r>
    </w:p>
    <w:sectPr w:rsidR="00216973" w:rsidRPr="009C1186" w:rsidSect="00600D58">
      <w:headerReference w:type="default" r:id="rId8"/>
      <w:pgSz w:w="11906" w:h="16838" w:code="9"/>
      <w:pgMar w:top="1134" w:right="1247" w:bottom="1134" w:left="158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96D" w:rsidRDefault="008D096D" w:rsidP="009C1186">
      <w:pPr>
        <w:spacing w:after="0" w:line="240" w:lineRule="auto"/>
      </w:pPr>
      <w:r>
        <w:separator/>
      </w:r>
    </w:p>
  </w:endnote>
  <w:endnote w:type="continuationSeparator" w:id="0">
    <w:p w:rsidR="008D096D" w:rsidRDefault="008D096D" w:rsidP="009C1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96D" w:rsidRDefault="008D096D" w:rsidP="009C1186">
      <w:pPr>
        <w:spacing w:after="0" w:line="240" w:lineRule="auto"/>
      </w:pPr>
      <w:r>
        <w:separator/>
      </w:r>
    </w:p>
  </w:footnote>
  <w:footnote w:type="continuationSeparator" w:id="0">
    <w:p w:rsidR="008D096D" w:rsidRDefault="008D096D" w:rsidP="009C11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2084369"/>
      <w:docPartObj>
        <w:docPartGallery w:val="Page Numbers (Top of Page)"/>
        <w:docPartUnique/>
      </w:docPartObj>
    </w:sdtPr>
    <w:sdtEndPr>
      <w:rPr>
        <w:rFonts w:ascii="Times New Roman" w:hAnsi="Times New Roman" w:cs="Times New Roman"/>
        <w:noProof/>
        <w:sz w:val="24"/>
        <w:szCs w:val="24"/>
      </w:rPr>
    </w:sdtEndPr>
    <w:sdtContent>
      <w:p w:rsidR="009C1186" w:rsidRPr="009C1186" w:rsidRDefault="009C1186">
        <w:pPr>
          <w:pStyle w:val="Header"/>
          <w:jc w:val="center"/>
          <w:rPr>
            <w:rFonts w:ascii="Times New Roman" w:hAnsi="Times New Roman" w:cs="Times New Roman"/>
            <w:sz w:val="24"/>
            <w:szCs w:val="24"/>
          </w:rPr>
        </w:pPr>
        <w:r w:rsidRPr="009C1186">
          <w:rPr>
            <w:rFonts w:ascii="Times New Roman" w:hAnsi="Times New Roman" w:cs="Times New Roman"/>
            <w:sz w:val="24"/>
            <w:szCs w:val="24"/>
          </w:rPr>
          <w:fldChar w:fldCharType="begin"/>
        </w:r>
        <w:r w:rsidRPr="009C1186">
          <w:rPr>
            <w:rFonts w:ascii="Times New Roman" w:hAnsi="Times New Roman" w:cs="Times New Roman"/>
            <w:sz w:val="24"/>
            <w:szCs w:val="24"/>
          </w:rPr>
          <w:instrText>PAGE   \* MERGEFORMAT</w:instrText>
        </w:r>
        <w:r w:rsidRPr="009C1186">
          <w:rPr>
            <w:rFonts w:ascii="Times New Roman" w:hAnsi="Times New Roman" w:cs="Times New Roman"/>
            <w:sz w:val="24"/>
            <w:szCs w:val="24"/>
          </w:rPr>
          <w:fldChar w:fldCharType="separate"/>
        </w:r>
        <w:r w:rsidR="00600D58">
          <w:rPr>
            <w:rFonts w:ascii="Times New Roman" w:hAnsi="Times New Roman" w:cs="Times New Roman"/>
            <w:noProof/>
            <w:sz w:val="24"/>
            <w:szCs w:val="24"/>
          </w:rPr>
          <w:t>2</w:t>
        </w:r>
        <w:r w:rsidRPr="009C1186">
          <w:rPr>
            <w:rFonts w:ascii="Times New Roman" w:hAnsi="Times New Roman" w:cs="Times New Roman"/>
            <w:noProof/>
            <w:sz w:val="24"/>
            <w:szCs w:val="24"/>
          </w:rPr>
          <w:fldChar w:fldCharType="end"/>
        </w:r>
      </w:p>
    </w:sdtContent>
  </w:sdt>
  <w:p w:rsidR="009C1186" w:rsidRDefault="009C11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E84B86"/>
    <w:multiLevelType w:val="hybridMultilevel"/>
    <w:tmpl w:val="ED545112"/>
    <w:lvl w:ilvl="0" w:tplc="9252F33E">
      <w:start w:val="1"/>
      <w:numFmt w:val="decimal"/>
      <w:lvlText w:val="%1."/>
      <w:lvlJc w:val="left"/>
      <w:pPr>
        <w:ind w:left="795" w:hanging="360"/>
      </w:pPr>
      <w:rPr>
        <w:b/>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start w:val="1"/>
      <w:numFmt w:val="decimal"/>
      <w:lvlText w:val="%4."/>
      <w:lvlJc w:val="left"/>
      <w:pPr>
        <w:ind w:left="2955" w:hanging="360"/>
      </w:pPr>
    </w:lvl>
    <w:lvl w:ilvl="4" w:tplc="04090019">
      <w:start w:val="1"/>
      <w:numFmt w:val="lowerLetter"/>
      <w:lvlText w:val="%5."/>
      <w:lvlJc w:val="left"/>
      <w:pPr>
        <w:ind w:left="3675" w:hanging="360"/>
      </w:pPr>
    </w:lvl>
    <w:lvl w:ilvl="5" w:tplc="0409001B">
      <w:start w:val="1"/>
      <w:numFmt w:val="lowerRoman"/>
      <w:lvlText w:val="%6."/>
      <w:lvlJc w:val="right"/>
      <w:pPr>
        <w:ind w:left="4395" w:hanging="180"/>
      </w:pPr>
    </w:lvl>
    <w:lvl w:ilvl="6" w:tplc="0409000F">
      <w:start w:val="1"/>
      <w:numFmt w:val="decimal"/>
      <w:lvlText w:val="%7."/>
      <w:lvlJc w:val="left"/>
      <w:pPr>
        <w:ind w:left="5115" w:hanging="360"/>
      </w:pPr>
    </w:lvl>
    <w:lvl w:ilvl="7" w:tplc="04090019">
      <w:start w:val="1"/>
      <w:numFmt w:val="lowerLetter"/>
      <w:lvlText w:val="%8."/>
      <w:lvlJc w:val="left"/>
      <w:pPr>
        <w:ind w:left="5835" w:hanging="360"/>
      </w:pPr>
    </w:lvl>
    <w:lvl w:ilvl="8" w:tplc="0409001B">
      <w:start w:val="1"/>
      <w:numFmt w:val="lowerRoman"/>
      <w:lvlText w:val="%9."/>
      <w:lvlJc w:val="right"/>
      <w:pPr>
        <w:ind w:left="6555" w:hanging="180"/>
      </w:pPr>
    </w:lvl>
  </w:abstractNum>
  <w:abstractNum w:abstractNumId="1">
    <w:nsid w:val="4CC613EA"/>
    <w:multiLevelType w:val="multilevel"/>
    <w:tmpl w:val="3CCCBF1C"/>
    <w:lvl w:ilvl="0">
      <w:numFmt w:val="bullet"/>
      <w:lvlText w:val="-"/>
      <w:lvlJc w:val="left"/>
      <w:pPr>
        <w:ind w:left="1440" w:hanging="360"/>
      </w:pPr>
      <w:rPr>
        <w:rFonts w:ascii="Times New Roman" w:eastAsia="Times New Roman" w:hAnsi="Times New Roman" w:cs="Times New Roman"/>
        <w:sz w:val="28"/>
        <w:szCs w:val="28"/>
        <w:vertAlign w:val="baseline"/>
      </w:rPr>
    </w:lvl>
    <w:lvl w:ilvl="1">
      <w:start w:val="1"/>
      <w:numFmt w:val="bullet"/>
      <w:lvlText w:val="o"/>
      <w:lvlJc w:val="left"/>
      <w:pPr>
        <w:ind w:left="2160" w:hanging="360"/>
      </w:pPr>
      <w:rPr>
        <w:rFonts w:ascii="Courier New" w:eastAsia="Courier New" w:hAnsi="Courier New" w:cs="Courier New"/>
        <w:vertAlign w:val="baseline"/>
      </w:rPr>
    </w:lvl>
    <w:lvl w:ilvl="2">
      <w:start w:val="1"/>
      <w:numFmt w:val="bullet"/>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186"/>
    <w:rsid w:val="001C5756"/>
    <w:rsid w:val="00216973"/>
    <w:rsid w:val="002E3952"/>
    <w:rsid w:val="00324DAE"/>
    <w:rsid w:val="00600D58"/>
    <w:rsid w:val="00726A3E"/>
    <w:rsid w:val="008355EA"/>
    <w:rsid w:val="008D096D"/>
    <w:rsid w:val="009C1186"/>
    <w:rsid w:val="00B41B55"/>
    <w:rsid w:val="00BB6AFA"/>
    <w:rsid w:val="00CC497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next w:val="Normal"/>
    <w:link w:val="Heading9Char"/>
    <w:qFormat/>
    <w:rsid w:val="009C1186"/>
    <w:pPr>
      <w:spacing w:before="240" w:after="60" w:line="240" w:lineRule="auto"/>
      <w:jc w:val="both"/>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9C1186"/>
    <w:rPr>
      <w:rFonts w:ascii="Arial" w:eastAsia="Times New Roman" w:hAnsi="Arial" w:cs="Arial"/>
      <w:lang w:val="en-US"/>
    </w:rPr>
  </w:style>
  <w:style w:type="paragraph" w:styleId="BodyText">
    <w:name w:val="Body Text"/>
    <w:basedOn w:val="Normal"/>
    <w:link w:val="BodyTextChar"/>
    <w:rsid w:val="009C1186"/>
    <w:pPr>
      <w:spacing w:after="0" w:line="240" w:lineRule="auto"/>
      <w:jc w:val="both"/>
    </w:pPr>
    <w:rPr>
      <w:rFonts w:ascii="Times New Roman" w:eastAsia="Times New Roman" w:hAnsi="Times New Roman" w:cs="Times New Roman"/>
      <w:bCs/>
      <w:sz w:val="28"/>
      <w:szCs w:val="24"/>
      <w:lang w:val="en-US"/>
    </w:rPr>
  </w:style>
  <w:style w:type="character" w:customStyle="1" w:styleId="BodyTextChar">
    <w:name w:val="Body Text Char"/>
    <w:basedOn w:val="DefaultParagraphFont"/>
    <w:link w:val="BodyText"/>
    <w:rsid w:val="009C1186"/>
    <w:rPr>
      <w:rFonts w:ascii="Times New Roman" w:eastAsia="Times New Roman" w:hAnsi="Times New Roman" w:cs="Times New Roman"/>
      <w:bCs/>
      <w:sz w:val="28"/>
      <w:szCs w:val="24"/>
      <w:lang w:val="en-US"/>
    </w:rPr>
  </w:style>
  <w:style w:type="paragraph" w:styleId="ListParagraph">
    <w:name w:val="List Paragraph"/>
    <w:basedOn w:val="Normal"/>
    <w:uiPriority w:val="34"/>
    <w:qFormat/>
    <w:rsid w:val="009C1186"/>
    <w:pPr>
      <w:spacing w:after="0" w:line="240" w:lineRule="auto"/>
      <w:ind w:left="720"/>
      <w:contextualSpacing/>
    </w:pPr>
    <w:rPr>
      <w:rFonts w:ascii="Times New Roman" w:eastAsia="Times New Roman" w:hAnsi="Times New Roman" w:cs="Times New Roman"/>
      <w:sz w:val="28"/>
      <w:szCs w:val="28"/>
      <w:lang w:val="en-US"/>
    </w:rPr>
  </w:style>
  <w:style w:type="paragraph" w:customStyle="1" w:styleId="Default">
    <w:name w:val="Default"/>
    <w:rsid w:val="009C1186"/>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markedcontent">
    <w:name w:val="markedcontent"/>
    <w:rsid w:val="009C1186"/>
  </w:style>
  <w:style w:type="paragraph" w:styleId="Header">
    <w:name w:val="header"/>
    <w:basedOn w:val="Normal"/>
    <w:link w:val="HeaderChar"/>
    <w:uiPriority w:val="99"/>
    <w:unhideWhenUsed/>
    <w:rsid w:val="009C11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1186"/>
  </w:style>
  <w:style w:type="paragraph" w:styleId="Footer">
    <w:name w:val="footer"/>
    <w:basedOn w:val="Normal"/>
    <w:link w:val="FooterChar"/>
    <w:uiPriority w:val="99"/>
    <w:unhideWhenUsed/>
    <w:rsid w:val="009C11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1186"/>
  </w:style>
  <w:style w:type="paragraph" w:customStyle="1" w:styleId="Binhthng1">
    <w:name w:val="Bình thường1"/>
    <w:rsid w:val="00CC4979"/>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next w:val="Normal"/>
    <w:link w:val="Heading9Char"/>
    <w:qFormat/>
    <w:rsid w:val="009C1186"/>
    <w:pPr>
      <w:spacing w:before="240" w:after="60" w:line="240" w:lineRule="auto"/>
      <w:jc w:val="both"/>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9C1186"/>
    <w:rPr>
      <w:rFonts w:ascii="Arial" w:eastAsia="Times New Roman" w:hAnsi="Arial" w:cs="Arial"/>
      <w:lang w:val="en-US"/>
    </w:rPr>
  </w:style>
  <w:style w:type="paragraph" w:styleId="BodyText">
    <w:name w:val="Body Text"/>
    <w:basedOn w:val="Normal"/>
    <w:link w:val="BodyTextChar"/>
    <w:rsid w:val="009C1186"/>
    <w:pPr>
      <w:spacing w:after="0" w:line="240" w:lineRule="auto"/>
      <w:jc w:val="both"/>
    </w:pPr>
    <w:rPr>
      <w:rFonts w:ascii="Times New Roman" w:eastAsia="Times New Roman" w:hAnsi="Times New Roman" w:cs="Times New Roman"/>
      <w:bCs/>
      <w:sz w:val="28"/>
      <w:szCs w:val="24"/>
      <w:lang w:val="en-US"/>
    </w:rPr>
  </w:style>
  <w:style w:type="character" w:customStyle="1" w:styleId="BodyTextChar">
    <w:name w:val="Body Text Char"/>
    <w:basedOn w:val="DefaultParagraphFont"/>
    <w:link w:val="BodyText"/>
    <w:rsid w:val="009C1186"/>
    <w:rPr>
      <w:rFonts w:ascii="Times New Roman" w:eastAsia="Times New Roman" w:hAnsi="Times New Roman" w:cs="Times New Roman"/>
      <w:bCs/>
      <w:sz w:val="28"/>
      <w:szCs w:val="24"/>
      <w:lang w:val="en-US"/>
    </w:rPr>
  </w:style>
  <w:style w:type="paragraph" w:styleId="ListParagraph">
    <w:name w:val="List Paragraph"/>
    <w:basedOn w:val="Normal"/>
    <w:uiPriority w:val="34"/>
    <w:qFormat/>
    <w:rsid w:val="009C1186"/>
    <w:pPr>
      <w:spacing w:after="0" w:line="240" w:lineRule="auto"/>
      <w:ind w:left="720"/>
      <w:contextualSpacing/>
    </w:pPr>
    <w:rPr>
      <w:rFonts w:ascii="Times New Roman" w:eastAsia="Times New Roman" w:hAnsi="Times New Roman" w:cs="Times New Roman"/>
      <w:sz w:val="28"/>
      <w:szCs w:val="28"/>
      <w:lang w:val="en-US"/>
    </w:rPr>
  </w:style>
  <w:style w:type="paragraph" w:customStyle="1" w:styleId="Default">
    <w:name w:val="Default"/>
    <w:rsid w:val="009C1186"/>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markedcontent">
    <w:name w:val="markedcontent"/>
    <w:rsid w:val="009C1186"/>
  </w:style>
  <w:style w:type="paragraph" w:styleId="Header">
    <w:name w:val="header"/>
    <w:basedOn w:val="Normal"/>
    <w:link w:val="HeaderChar"/>
    <w:uiPriority w:val="99"/>
    <w:unhideWhenUsed/>
    <w:rsid w:val="009C11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1186"/>
  </w:style>
  <w:style w:type="paragraph" w:styleId="Footer">
    <w:name w:val="footer"/>
    <w:basedOn w:val="Normal"/>
    <w:link w:val="FooterChar"/>
    <w:uiPriority w:val="99"/>
    <w:unhideWhenUsed/>
    <w:rsid w:val="009C11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1186"/>
  </w:style>
  <w:style w:type="paragraph" w:customStyle="1" w:styleId="Binhthng1">
    <w:name w:val="Bình thường1"/>
    <w:rsid w:val="00CC4979"/>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21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749</Words>
  <Characters>4274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cp:revision>
  <cp:lastPrinted>2022-01-05T08:49:00Z</cp:lastPrinted>
  <dcterms:created xsi:type="dcterms:W3CDTF">2022-01-05T03:53:00Z</dcterms:created>
  <dcterms:modified xsi:type="dcterms:W3CDTF">2022-01-05T09:04:00Z</dcterms:modified>
</cp:coreProperties>
</file>