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77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5389"/>
      </w:tblGrid>
      <w:tr w:rsidR="002F69D4" w:rsidRPr="002324DA" w14:paraId="695AB652" w14:textId="77777777" w:rsidTr="00B519D8">
        <w:tc>
          <w:tcPr>
            <w:tcW w:w="5383" w:type="dxa"/>
          </w:tcPr>
          <w:p w14:paraId="7BD8EB85" w14:textId="77777777" w:rsidR="002F69D4" w:rsidRPr="002324DA" w:rsidRDefault="002F69D4" w:rsidP="00B519D8">
            <w:pPr>
              <w:widowControl w:val="0"/>
              <w:tabs>
                <w:tab w:val="left" w:pos="10320"/>
              </w:tabs>
              <w:spacing w:before="0" w:after="0" w:line="240" w:lineRule="auto"/>
              <w:rPr>
                <w:rFonts w:ascii="Times New Roman" w:hAnsi="Times New Roman" w:cs="Times New Roman"/>
                <w:b/>
                <w:bCs/>
                <w:color w:val="000000" w:themeColor="text1"/>
                <w:sz w:val="22"/>
              </w:rPr>
            </w:pPr>
            <w:r w:rsidRPr="002324DA">
              <w:rPr>
                <w:rFonts w:ascii="Times New Roman" w:hAnsi="Times New Roman" w:cs="Times New Roman"/>
                <w:b/>
                <w:bCs/>
                <w:color w:val="000000" w:themeColor="text1"/>
                <w:sz w:val="22"/>
              </w:rPr>
              <w:t xml:space="preserve">     UBND QUẬN PHÚ NHUẬN</w:t>
            </w:r>
          </w:p>
          <w:p w14:paraId="4BD043A1" w14:textId="77777777" w:rsidR="002F69D4" w:rsidRPr="002324DA" w:rsidRDefault="002F69D4" w:rsidP="00B519D8">
            <w:pPr>
              <w:widowControl w:val="0"/>
              <w:tabs>
                <w:tab w:val="left" w:pos="10320"/>
              </w:tabs>
              <w:spacing w:before="0" w:after="0" w:line="240" w:lineRule="auto"/>
              <w:rPr>
                <w:rFonts w:ascii="Times New Roman" w:hAnsi="Times New Roman" w:cs="Times New Roman"/>
                <w:b/>
                <w:bCs/>
                <w:i/>
                <w:iCs/>
                <w:color w:val="000000" w:themeColor="text1"/>
                <w:sz w:val="22"/>
              </w:rPr>
            </w:pPr>
            <w:r w:rsidRPr="002324DA">
              <w:rPr>
                <w:rFonts w:ascii="Times New Roman" w:hAnsi="Times New Roman" w:cs="Times New Roman"/>
                <w:b/>
                <w:bCs/>
                <w:color w:val="000000" w:themeColor="text1"/>
                <w:sz w:val="22"/>
              </w:rPr>
              <w:t>PHÒNG GIÁO DỤC VÀ ĐÀO TẠO</w:t>
            </w:r>
          </w:p>
        </w:tc>
        <w:tc>
          <w:tcPr>
            <w:tcW w:w="5389" w:type="dxa"/>
          </w:tcPr>
          <w:p w14:paraId="0FBF4A23" w14:textId="77777777" w:rsidR="002F69D4" w:rsidRPr="002324DA" w:rsidRDefault="002F69D4" w:rsidP="00B519D8">
            <w:pPr>
              <w:widowControl w:val="0"/>
              <w:tabs>
                <w:tab w:val="left" w:pos="10320"/>
              </w:tabs>
              <w:spacing w:before="0" w:after="0" w:line="240" w:lineRule="auto"/>
              <w:jc w:val="center"/>
              <w:rPr>
                <w:rFonts w:ascii="Times New Roman" w:hAnsi="Times New Roman" w:cs="Times New Roman"/>
                <w:b/>
                <w:bCs/>
                <w:color w:val="000000" w:themeColor="text1"/>
                <w:sz w:val="22"/>
              </w:rPr>
            </w:pPr>
            <w:r w:rsidRPr="002324DA">
              <w:rPr>
                <w:rFonts w:ascii="Times New Roman" w:hAnsi="Times New Roman" w:cs="Times New Roman"/>
                <w:b/>
                <w:bCs/>
                <w:color w:val="000000" w:themeColor="text1"/>
                <w:sz w:val="22"/>
              </w:rPr>
              <w:t>LỊCH CÔNG TÁC TUẦN</w:t>
            </w:r>
          </w:p>
          <w:p w14:paraId="388BE19B" w14:textId="77777777" w:rsidR="002F69D4" w:rsidRPr="002324DA" w:rsidRDefault="002F69D4" w:rsidP="00492162">
            <w:pPr>
              <w:widowControl w:val="0"/>
              <w:tabs>
                <w:tab w:val="left" w:pos="10320"/>
              </w:tabs>
              <w:spacing w:before="0" w:after="0" w:line="240" w:lineRule="auto"/>
              <w:jc w:val="center"/>
              <w:rPr>
                <w:rFonts w:ascii="Times New Roman" w:hAnsi="Times New Roman" w:cs="Times New Roman"/>
                <w:b/>
                <w:bCs/>
                <w:i/>
                <w:iCs/>
                <w:color w:val="000000" w:themeColor="text1"/>
                <w:sz w:val="22"/>
              </w:rPr>
            </w:pPr>
            <w:r w:rsidRPr="002324DA">
              <w:rPr>
                <w:rFonts w:ascii="Times New Roman" w:hAnsi="Times New Roman" w:cs="Times New Roman"/>
                <w:b/>
                <w:bCs/>
                <w:i/>
                <w:iCs/>
                <w:color w:val="000000" w:themeColor="text1"/>
                <w:sz w:val="22"/>
              </w:rPr>
              <w:t xml:space="preserve">Từ ngày </w:t>
            </w:r>
            <w:r>
              <w:rPr>
                <w:rFonts w:ascii="Times New Roman" w:hAnsi="Times New Roman" w:cs="Times New Roman"/>
                <w:b/>
                <w:bCs/>
                <w:i/>
                <w:iCs/>
                <w:color w:val="000000" w:themeColor="text1"/>
                <w:sz w:val="22"/>
              </w:rPr>
              <w:t>7/6/2021</w:t>
            </w:r>
            <w:r w:rsidRPr="002324DA">
              <w:rPr>
                <w:rFonts w:ascii="Times New Roman" w:hAnsi="Times New Roman" w:cs="Times New Roman"/>
                <w:b/>
                <w:bCs/>
                <w:i/>
                <w:iCs/>
                <w:color w:val="000000" w:themeColor="text1"/>
                <w:sz w:val="22"/>
              </w:rPr>
              <w:t xml:space="preserve"> –</w:t>
            </w:r>
            <w:r>
              <w:rPr>
                <w:rFonts w:ascii="Times New Roman" w:hAnsi="Times New Roman" w:cs="Times New Roman"/>
                <w:b/>
                <w:bCs/>
                <w:i/>
                <w:iCs/>
                <w:color w:val="000000" w:themeColor="text1"/>
                <w:sz w:val="22"/>
              </w:rPr>
              <w:t xml:space="preserve"> </w:t>
            </w:r>
            <w:r w:rsidR="00492162">
              <w:rPr>
                <w:rFonts w:ascii="Times New Roman" w:hAnsi="Times New Roman" w:cs="Times New Roman"/>
                <w:b/>
                <w:bCs/>
                <w:i/>
                <w:iCs/>
                <w:color w:val="000000" w:themeColor="text1"/>
                <w:sz w:val="22"/>
              </w:rPr>
              <w:t>13</w:t>
            </w:r>
            <w:r>
              <w:rPr>
                <w:rFonts w:ascii="Times New Roman" w:hAnsi="Times New Roman" w:cs="Times New Roman"/>
                <w:b/>
                <w:bCs/>
                <w:i/>
                <w:iCs/>
                <w:color w:val="000000" w:themeColor="text1"/>
                <w:sz w:val="22"/>
              </w:rPr>
              <w:t>/6/2021</w:t>
            </w:r>
          </w:p>
        </w:tc>
      </w:tr>
    </w:tbl>
    <w:p w14:paraId="58115EC6" w14:textId="77777777" w:rsidR="002F69D4" w:rsidRPr="002324DA" w:rsidRDefault="002F69D4" w:rsidP="002F69D4">
      <w:pPr>
        <w:widowControl w:val="0"/>
        <w:tabs>
          <w:tab w:val="left" w:pos="10320"/>
        </w:tabs>
        <w:spacing w:before="0" w:after="0" w:line="240" w:lineRule="auto"/>
        <w:rPr>
          <w:b/>
          <w:bCs/>
          <w:i/>
          <w:iCs/>
          <w:color w:val="000000" w:themeColor="text1"/>
          <w:sz w:val="22"/>
        </w:rPr>
      </w:pPr>
    </w:p>
    <w:tbl>
      <w:tblPr>
        <w:tblW w:w="108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1133"/>
        <w:gridCol w:w="8428"/>
      </w:tblGrid>
      <w:tr w:rsidR="002F69D4" w:rsidRPr="002324DA" w14:paraId="26D9ECAE" w14:textId="77777777" w:rsidTr="00B519D8">
        <w:trPr>
          <w:tblHeader/>
        </w:trPr>
        <w:tc>
          <w:tcPr>
            <w:tcW w:w="1305" w:type="dxa"/>
            <w:tcBorders>
              <w:bottom w:val="single" w:sz="4" w:space="0" w:color="auto"/>
            </w:tcBorders>
            <w:vAlign w:val="center"/>
          </w:tcPr>
          <w:p w14:paraId="2D6DBCDB" w14:textId="77777777" w:rsidR="002F69D4" w:rsidRPr="002324DA" w:rsidRDefault="002F69D4" w:rsidP="00B519D8">
            <w:pPr>
              <w:widowControl w:val="0"/>
              <w:spacing w:line="240" w:lineRule="auto"/>
              <w:jc w:val="center"/>
              <w:rPr>
                <w:b/>
                <w:bCs/>
                <w:color w:val="000000" w:themeColor="text1"/>
                <w:sz w:val="22"/>
              </w:rPr>
            </w:pPr>
            <w:r w:rsidRPr="002324DA">
              <w:rPr>
                <w:b/>
                <w:bCs/>
                <w:color w:val="000000" w:themeColor="text1"/>
                <w:sz w:val="22"/>
              </w:rPr>
              <w:t>Ngày</w:t>
            </w:r>
          </w:p>
        </w:tc>
        <w:tc>
          <w:tcPr>
            <w:tcW w:w="1133" w:type="dxa"/>
            <w:tcBorders>
              <w:bottom w:val="single" w:sz="4" w:space="0" w:color="auto"/>
            </w:tcBorders>
          </w:tcPr>
          <w:p w14:paraId="65F2D8C0" w14:textId="77777777" w:rsidR="002F69D4" w:rsidRPr="002324DA" w:rsidRDefault="002F69D4" w:rsidP="00B519D8">
            <w:pPr>
              <w:widowControl w:val="0"/>
              <w:spacing w:line="240" w:lineRule="auto"/>
              <w:jc w:val="center"/>
              <w:rPr>
                <w:b/>
                <w:bCs/>
                <w:color w:val="000000" w:themeColor="text1"/>
                <w:sz w:val="22"/>
              </w:rPr>
            </w:pPr>
            <w:r w:rsidRPr="002324DA">
              <w:rPr>
                <w:b/>
                <w:bCs/>
                <w:color w:val="000000" w:themeColor="text1"/>
                <w:sz w:val="22"/>
              </w:rPr>
              <w:t>Thời gian</w:t>
            </w:r>
          </w:p>
        </w:tc>
        <w:tc>
          <w:tcPr>
            <w:tcW w:w="8428" w:type="dxa"/>
            <w:tcBorders>
              <w:bottom w:val="single" w:sz="4" w:space="0" w:color="auto"/>
            </w:tcBorders>
            <w:vAlign w:val="center"/>
          </w:tcPr>
          <w:p w14:paraId="30722A9F" w14:textId="77777777" w:rsidR="002F69D4" w:rsidRPr="002324DA" w:rsidRDefault="002F69D4" w:rsidP="00B519D8">
            <w:pPr>
              <w:widowControl w:val="0"/>
              <w:spacing w:line="240" w:lineRule="auto"/>
              <w:jc w:val="center"/>
              <w:rPr>
                <w:b/>
                <w:bCs/>
                <w:color w:val="000000" w:themeColor="text1"/>
                <w:sz w:val="22"/>
              </w:rPr>
            </w:pPr>
            <w:r w:rsidRPr="002324DA">
              <w:rPr>
                <w:b/>
                <w:bCs/>
                <w:color w:val="000000" w:themeColor="text1"/>
                <w:sz w:val="22"/>
              </w:rPr>
              <w:t>Nội dung – Thành phần – Địa điểm</w:t>
            </w:r>
          </w:p>
        </w:tc>
      </w:tr>
      <w:tr w:rsidR="002F69D4" w:rsidRPr="002324DA" w14:paraId="4E2BAD39" w14:textId="77777777" w:rsidTr="00B519D8">
        <w:trPr>
          <w:trHeight w:val="314"/>
        </w:trPr>
        <w:tc>
          <w:tcPr>
            <w:tcW w:w="1305" w:type="dxa"/>
            <w:tcBorders>
              <w:top w:val="nil"/>
              <w:bottom w:val="nil"/>
            </w:tcBorders>
          </w:tcPr>
          <w:p w14:paraId="11599DAA" w14:textId="77777777" w:rsidR="002F69D4" w:rsidRPr="002324DA" w:rsidRDefault="002F69D4" w:rsidP="00B519D8">
            <w:pPr>
              <w:widowControl w:val="0"/>
              <w:spacing w:line="240" w:lineRule="auto"/>
              <w:jc w:val="center"/>
              <w:rPr>
                <w:color w:val="000000" w:themeColor="text1"/>
                <w:sz w:val="22"/>
              </w:rPr>
            </w:pPr>
            <w:r w:rsidRPr="002324DA">
              <w:rPr>
                <w:color w:val="000000" w:themeColor="text1"/>
                <w:sz w:val="22"/>
              </w:rPr>
              <w:t>Thứ hai</w:t>
            </w:r>
          </w:p>
          <w:p w14:paraId="36023D0E" w14:textId="77777777" w:rsidR="002F69D4" w:rsidRPr="002324DA" w:rsidRDefault="00492162" w:rsidP="00B519D8">
            <w:pPr>
              <w:widowControl w:val="0"/>
              <w:spacing w:line="240" w:lineRule="auto"/>
              <w:jc w:val="center"/>
              <w:rPr>
                <w:color w:val="000000" w:themeColor="text1"/>
                <w:sz w:val="22"/>
              </w:rPr>
            </w:pPr>
            <w:r>
              <w:rPr>
                <w:color w:val="000000" w:themeColor="text1"/>
                <w:sz w:val="22"/>
              </w:rPr>
              <w:t>7/6</w:t>
            </w:r>
            <w:r w:rsidR="002F69D4">
              <w:rPr>
                <w:color w:val="000000" w:themeColor="text1"/>
                <w:sz w:val="22"/>
              </w:rPr>
              <w:t>/2021</w:t>
            </w:r>
          </w:p>
        </w:tc>
        <w:tc>
          <w:tcPr>
            <w:tcW w:w="1133" w:type="dxa"/>
            <w:tcBorders>
              <w:top w:val="dotted" w:sz="4" w:space="0" w:color="auto"/>
              <w:bottom w:val="dotted" w:sz="4" w:space="0" w:color="auto"/>
              <w:right w:val="single" w:sz="4" w:space="0" w:color="auto"/>
            </w:tcBorders>
          </w:tcPr>
          <w:p w14:paraId="0EED01B4" w14:textId="32247F38" w:rsidR="002F69D4" w:rsidRPr="002324DA" w:rsidRDefault="004F57B4" w:rsidP="00B519D8">
            <w:pPr>
              <w:spacing w:line="240" w:lineRule="auto"/>
              <w:jc w:val="center"/>
              <w:rPr>
                <w:color w:val="000000" w:themeColor="text1"/>
                <w:sz w:val="22"/>
              </w:rPr>
            </w:pPr>
            <w:r>
              <w:rPr>
                <w:color w:val="000000" w:themeColor="text1"/>
                <w:sz w:val="22"/>
              </w:rPr>
              <w:t>8g00</w:t>
            </w:r>
          </w:p>
        </w:tc>
        <w:tc>
          <w:tcPr>
            <w:tcW w:w="8428" w:type="dxa"/>
            <w:tcBorders>
              <w:top w:val="dotted" w:sz="4" w:space="0" w:color="auto"/>
              <w:left w:val="single" w:sz="4" w:space="0" w:color="auto"/>
              <w:bottom w:val="dotted" w:sz="4" w:space="0" w:color="auto"/>
            </w:tcBorders>
          </w:tcPr>
          <w:p w14:paraId="35671209" w14:textId="2C945FD8" w:rsidR="002F69D4" w:rsidRPr="00D447A5" w:rsidRDefault="004F57B4" w:rsidP="00D447A5">
            <w:pPr>
              <w:tabs>
                <w:tab w:val="left" w:pos="176"/>
              </w:tabs>
              <w:spacing w:line="240" w:lineRule="auto"/>
              <w:jc w:val="both"/>
              <w:rPr>
                <w:color w:val="000000" w:themeColor="text1"/>
                <w:sz w:val="22"/>
              </w:rPr>
            </w:pPr>
            <w:r>
              <w:rPr>
                <w:color w:val="000000" w:themeColor="text1"/>
                <w:sz w:val="22"/>
              </w:rPr>
              <w:t>- Hội ý BLĐ.PGDĐT</w:t>
            </w:r>
          </w:p>
        </w:tc>
      </w:tr>
      <w:tr w:rsidR="002F69D4" w:rsidRPr="002324DA" w14:paraId="4C9136C5" w14:textId="77777777" w:rsidTr="00B519D8">
        <w:trPr>
          <w:trHeight w:val="314"/>
        </w:trPr>
        <w:tc>
          <w:tcPr>
            <w:tcW w:w="1305" w:type="dxa"/>
            <w:tcBorders>
              <w:top w:val="single" w:sz="4" w:space="0" w:color="auto"/>
              <w:bottom w:val="nil"/>
            </w:tcBorders>
          </w:tcPr>
          <w:p w14:paraId="57C642D1" w14:textId="77777777" w:rsidR="002F69D4" w:rsidRPr="002324DA" w:rsidRDefault="002F69D4" w:rsidP="00B519D8">
            <w:pPr>
              <w:widowControl w:val="0"/>
              <w:spacing w:line="240" w:lineRule="auto"/>
              <w:jc w:val="center"/>
              <w:rPr>
                <w:color w:val="000000" w:themeColor="text1"/>
                <w:sz w:val="22"/>
              </w:rPr>
            </w:pPr>
            <w:r w:rsidRPr="002324DA">
              <w:rPr>
                <w:color w:val="000000" w:themeColor="text1"/>
                <w:sz w:val="22"/>
              </w:rPr>
              <w:t>Thứ ba</w:t>
            </w:r>
          </w:p>
          <w:p w14:paraId="6BFE42C2" w14:textId="77777777" w:rsidR="002F69D4" w:rsidRPr="002324DA" w:rsidRDefault="00492162" w:rsidP="00B519D8">
            <w:pPr>
              <w:widowControl w:val="0"/>
              <w:spacing w:line="240" w:lineRule="auto"/>
              <w:jc w:val="center"/>
              <w:rPr>
                <w:color w:val="000000" w:themeColor="text1"/>
                <w:sz w:val="22"/>
              </w:rPr>
            </w:pPr>
            <w:r>
              <w:rPr>
                <w:color w:val="000000" w:themeColor="text1"/>
                <w:sz w:val="22"/>
              </w:rPr>
              <w:t>8</w:t>
            </w:r>
            <w:r w:rsidR="002F69D4">
              <w:rPr>
                <w:color w:val="000000" w:themeColor="text1"/>
                <w:sz w:val="22"/>
              </w:rPr>
              <w:t>/6/2021</w:t>
            </w:r>
          </w:p>
        </w:tc>
        <w:tc>
          <w:tcPr>
            <w:tcW w:w="1133" w:type="dxa"/>
            <w:tcBorders>
              <w:top w:val="single" w:sz="4" w:space="0" w:color="auto"/>
              <w:bottom w:val="dotted" w:sz="4" w:space="0" w:color="auto"/>
              <w:right w:val="single" w:sz="4" w:space="0" w:color="auto"/>
            </w:tcBorders>
          </w:tcPr>
          <w:p w14:paraId="14540FD4" w14:textId="348EB56E" w:rsidR="002F69D4" w:rsidRPr="002324DA" w:rsidRDefault="004F57B4" w:rsidP="00B519D8">
            <w:pPr>
              <w:spacing w:line="240" w:lineRule="auto"/>
              <w:jc w:val="center"/>
              <w:rPr>
                <w:color w:val="000000" w:themeColor="text1"/>
                <w:sz w:val="22"/>
              </w:rPr>
            </w:pPr>
            <w:r>
              <w:rPr>
                <w:color w:val="000000" w:themeColor="text1"/>
                <w:sz w:val="22"/>
              </w:rPr>
              <w:t>15g00</w:t>
            </w:r>
          </w:p>
        </w:tc>
        <w:tc>
          <w:tcPr>
            <w:tcW w:w="8428" w:type="dxa"/>
            <w:tcBorders>
              <w:top w:val="single" w:sz="4" w:space="0" w:color="auto"/>
              <w:left w:val="single" w:sz="4" w:space="0" w:color="auto"/>
              <w:bottom w:val="dotted" w:sz="4" w:space="0" w:color="auto"/>
            </w:tcBorders>
          </w:tcPr>
          <w:p w14:paraId="77EFFB86" w14:textId="498D42B1" w:rsidR="002F69D4" w:rsidRPr="00D447A5" w:rsidRDefault="004F57B4" w:rsidP="00D447A5">
            <w:pPr>
              <w:tabs>
                <w:tab w:val="left" w:pos="176"/>
              </w:tabs>
              <w:spacing w:line="240" w:lineRule="auto"/>
              <w:jc w:val="both"/>
              <w:rPr>
                <w:color w:val="000000" w:themeColor="text1"/>
                <w:sz w:val="22"/>
              </w:rPr>
            </w:pPr>
            <w:r>
              <w:rPr>
                <w:color w:val="000000" w:themeColor="text1"/>
                <w:sz w:val="22"/>
              </w:rPr>
              <w:t>- Họp Chi bộ Phòng GDĐT.</w:t>
            </w:r>
          </w:p>
        </w:tc>
      </w:tr>
      <w:tr w:rsidR="002F69D4" w:rsidRPr="002324DA" w14:paraId="78FCC4EC" w14:textId="77777777" w:rsidTr="00544378">
        <w:trPr>
          <w:trHeight w:val="314"/>
        </w:trPr>
        <w:tc>
          <w:tcPr>
            <w:tcW w:w="1305" w:type="dxa"/>
            <w:tcBorders>
              <w:top w:val="single" w:sz="4" w:space="0" w:color="auto"/>
              <w:bottom w:val="nil"/>
            </w:tcBorders>
          </w:tcPr>
          <w:p w14:paraId="470E3685" w14:textId="77777777" w:rsidR="002F69D4" w:rsidRPr="002324DA" w:rsidRDefault="002F69D4" w:rsidP="00B519D8">
            <w:pPr>
              <w:widowControl w:val="0"/>
              <w:spacing w:line="240" w:lineRule="auto"/>
              <w:jc w:val="center"/>
              <w:rPr>
                <w:color w:val="000000" w:themeColor="text1"/>
                <w:sz w:val="22"/>
              </w:rPr>
            </w:pPr>
            <w:r w:rsidRPr="002324DA">
              <w:rPr>
                <w:color w:val="000000" w:themeColor="text1"/>
                <w:sz w:val="22"/>
              </w:rPr>
              <w:t>Thứ tư</w:t>
            </w:r>
          </w:p>
          <w:p w14:paraId="074E6A0E" w14:textId="77777777" w:rsidR="002F69D4" w:rsidRPr="002324DA" w:rsidRDefault="00492162" w:rsidP="00B519D8">
            <w:pPr>
              <w:widowControl w:val="0"/>
              <w:spacing w:line="240" w:lineRule="auto"/>
              <w:jc w:val="center"/>
              <w:rPr>
                <w:color w:val="000000" w:themeColor="text1"/>
                <w:sz w:val="22"/>
              </w:rPr>
            </w:pPr>
            <w:r>
              <w:rPr>
                <w:color w:val="000000" w:themeColor="text1"/>
                <w:sz w:val="22"/>
              </w:rPr>
              <w:t>9</w:t>
            </w:r>
            <w:r w:rsidR="002F69D4">
              <w:rPr>
                <w:color w:val="000000" w:themeColor="text1"/>
                <w:sz w:val="22"/>
              </w:rPr>
              <w:t>/6</w:t>
            </w:r>
            <w:r w:rsidR="002F69D4" w:rsidRPr="002324DA">
              <w:rPr>
                <w:color w:val="000000" w:themeColor="text1"/>
                <w:sz w:val="22"/>
              </w:rPr>
              <w:t>/</w:t>
            </w:r>
            <w:r w:rsidR="002F69D4">
              <w:rPr>
                <w:color w:val="000000" w:themeColor="text1"/>
                <w:sz w:val="22"/>
              </w:rPr>
              <w:t>2021</w:t>
            </w:r>
          </w:p>
        </w:tc>
        <w:tc>
          <w:tcPr>
            <w:tcW w:w="1133" w:type="dxa"/>
            <w:tcBorders>
              <w:top w:val="single" w:sz="4" w:space="0" w:color="auto"/>
              <w:bottom w:val="nil"/>
              <w:right w:val="single" w:sz="4" w:space="0" w:color="auto"/>
            </w:tcBorders>
          </w:tcPr>
          <w:p w14:paraId="6647577A" w14:textId="6888D233" w:rsidR="002F69D4" w:rsidRPr="002324DA" w:rsidRDefault="00544378" w:rsidP="00B519D8">
            <w:pPr>
              <w:spacing w:line="240" w:lineRule="auto"/>
              <w:jc w:val="center"/>
              <w:rPr>
                <w:color w:val="000000" w:themeColor="text1"/>
                <w:sz w:val="22"/>
              </w:rPr>
            </w:pPr>
            <w:r>
              <w:rPr>
                <w:color w:val="000000" w:themeColor="text1"/>
                <w:sz w:val="22"/>
              </w:rPr>
              <w:t>8g00</w:t>
            </w:r>
          </w:p>
        </w:tc>
        <w:tc>
          <w:tcPr>
            <w:tcW w:w="8428" w:type="dxa"/>
            <w:tcBorders>
              <w:top w:val="single" w:sz="4" w:space="0" w:color="auto"/>
              <w:left w:val="single" w:sz="4" w:space="0" w:color="auto"/>
              <w:bottom w:val="nil"/>
            </w:tcBorders>
          </w:tcPr>
          <w:p w14:paraId="59F3CC98" w14:textId="189380BF" w:rsidR="002F69D4" w:rsidRPr="00544378" w:rsidRDefault="00544378" w:rsidP="00544378">
            <w:pPr>
              <w:tabs>
                <w:tab w:val="left" w:pos="176"/>
              </w:tabs>
              <w:spacing w:line="240" w:lineRule="auto"/>
              <w:jc w:val="both"/>
              <w:rPr>
                <w:color w:val="000000" w:themeColor="text1"/>
                <w:sz w:val="22"/>
              </w:rPr>
            </w:pPr>
            <w:r>
              <w:rPr>
                <w:color w:val="000000" w:themeColor="text1"/>
                <w:sz w:val="22"/>
              </w:rPr>
              <w:t>- Dự khảo sát hiện trạng tại các dự án đầu tư xây dựng cơ bản trọng điểm tại dự án xây dựng trường THCS Cầu Kiệu (đ/c Long – TP)</w:t>
            </w:r>
          </w:p>
        </w:tc>
      </w:tr>
      <w:tr w:rsidR="00544378" w:rsidRPr="002324DA" w14:paraId="2D4F52C8" w14:textId="77777777" w:rsidTr="00544378">
        <w:trPr>
          <w:trHeight w:val="314"/>
        </w:trPr>
        <w:tc>
          <w:tcPr>
            <w:tcW w:w="1305" w:type="dxa"/>
            <w:tcBorders>
              <w:top w:val="nil"/>
              <w:bottom w:val="single" w:sz="4" w:space="0" w:color="auto"/>
            </w:tcBorders>
          </w:tcPr>
          <w:p w14:paraId="2F2960FF" w14:textId="77777777" w:rsidR="00544378" w:rsidRPr="002324DA" w:rsidRDefault="00544378" w:rsidP="00B519D8">
            <w:pPr>
              <w:widowControl w:val="0"/>
              <w:spacing w:line="240" w:lineRule="auto"/>
              <w:jc w:val="center"/>
              <w:rPr>
                <w:color w:val="000000" w:themeColor="text1"/>
                <w:sz w:val="22"/>
              </w:rPr>
            </w:pPr>
          </w:p>
        </w:tc>
        <w:tc>
          <w:tcPr>
            <w:tcW w:w="1133" w:type="dxa"/>
            <w:tcBorders>
              <w:top w:val="nil"/>
              <w:bottom w:val="single" w:sz="4" w:space="0" w:color="auto"/>
              <w:right w:val="single" w:sz="4" w:space="0" w:color="auto"/>
            </w:tcBorders>
          </w:tcPr>
          <w:p w14:paraId="617AE2B0" w14:textId="5A4AF11D" w:rsidR="00544378" w:rsidRDefault="00544378" w:rsidP="00B519D8">
            <w:pPr>
              <w:spacing w:line="240" w:lineRule="auto"/>
              <w:jc w:val="center"/>
              <w:rPr>
                <w:color w:val="000000" w:themeColor="text1"/>
                <w:sz w:val="22"/>
              </w:rPr>
            </w:pPr>
            <w:r>
              <w:rPr>
                <w:color w:val="000000" w:themeColor="text1"/>
                <w:sz w:val="22"/>
              </w:rPr>
              <w:t>14g00</w:t>
            </w:r>
          </w:p>
        </w:tc>
        <w:tc>
          <w:tcPr>
            <w:tcW w:w="8428" w:type="dxa"/>
            <w:tcBorders>
              <w:top w:val="nil"/>
              <w:left w:val="single" w:sz="4" w:space="0" w:color="auto"/>
              <w:bottom w:val="single" w:sz="4" w:space="0" w:color="auto"/>
            </w:tcBorders>
          </w:tcPr>
          <w:p w14:paraId="425761CA" w14:textId="26E747FE" w:rsidR="00544378" w:rsidRDefault="00544378" w:rsidP="00544378">
            <w:pPr>
              <w:tabs>
                <w:tab w:val="left" w:pos="176"/>
              </w:tabs>
              <w:spacing w:line="240" w:lineRule="auto"/>
              <w:jc w:val="both"/>
              <w:rPr>
                <w:color w:val="000000" w:themeColor="text1"/>
                <w:sz w:val="22"/>
              </w:rPr>
            </w:pPr>
            <w:r>
              <w:rPr>
                <w:color w:val="000000" w:themeColor="text1"/>
                <w:sz w:val="22"/>
              </w:rPr>
              <w:t>- Dự họp Hội đồng xét nâng bậc lương trước thời hạn đối với cán bộ, công chức, viên chức</w:t>
            </w:r>
            <w:r w:rsidR="00D447A5">
              <w:rPr>
                <w:color w:val="000000" w:themeColor="text1"/>
                <w:sz w:val="22"/>
              </w:rPr>
              <w:t xml:space="preserve"> do lập thành tích xuất sắc trong thực hiện nhiệm vụ năm 2020 tại P.1/UB (đ/c Long – TP)</w:t>
            </w:r>
          </w:p>
        </w:tc>
      </w:tr>
      <w:tr w:rsidR="002F69D4" w:rsidRPr="002324DA" w14:paraId="411E57CA" w14:textId="77777777" w:rsidTr="00544378">
        <w:trPr>
          <w:trHeight w:val="376"/>
        </w:trPr>
        <w:tc>
          <w:tcPr>
            <w:tcW w:w="1305" w:type="dxa"/>
            <w:tcBorders>
              <w:top w:val="single" w:sz="4" w:space="0" w:color="auto"/>
              <w:bottom w:val="nil"/>
            </w:tcBorders>
          </w:tcPr>
          <w:p w14:paraId="5101C73F" w14:textId="77777777" w:rsidR="002F69D4" w:rsidRPr="002324DA" w:rsidRDefault="002F69D4" w:rsidP="00B519D8">
            <w:pPr>
              <w:widowControl w:val="0"/>
              <w:spacing w:line="240" w:lineRule="auto"/>
              <w:jc w:val="center"/>
              <w:rPr>
                <w:color w:val="000000" w:themeColor="text1"/>
                <w:sz w:val="22"/>
              </w:rPr>
            </w:pPr>
            <w:r w:rsidRPr="002324DA">
              <w:rPr>
                <w:color w:val="000000" w:themeColor="text1"/>
                <w:sz w:val="22"/>
              </w:rPr>
              <w:t>Thứ năm</w:t>
            </w:r>
          </w:p>
          <w:p w14:paraId="4C4589BD" w14:textId="77777777" w:rsidR="002F69D4" w:rsidRPr="002324DA" w:rsidRDefault="00492162" w:rsidP="00B519D8">
            <w:pPr>
              <w:widowControl w:val="0"/>
              <w:spacing w:line="240" w:lineRule="auto"/>
              <w:jc w:val="center"/>
              <w:rPr>
                <w:color w:val="000000" w:themeColor="text1"/>
                <w:sz w:val="22"/>
              </w:rPr>
            </w:pPr>
            <w:r>
              <w:rPr>
                <w:color w:val="000000" w:themeColor="text1"/>
                <w:sz w:val="22"/>
              </w:rPr>
              <w:t>10</w:t>
            </w:r>
            <w:r w:rsidR="002F69D4">
              <w:rPr>
                <w:color w:val="000000" w:themeColor="text1"/>
                <w:sz w:val="22"/>
              </w:rPr>
              <w:t>/6</w:t>
            </w:r>
            <w:r w:rsidR="002F69D4" w:rsidRPr="002324DA">
              <w:rPr>
                <w:color w:val="000000" w:themeColor="text1"/>
                <w:sz w:val="22"/>
              </w:rPr>
              <w:t>/</w:t>
            </w:r>
            <w:r w:rsidR="002F69D4">
              <w:rPr>
                <w:color w:val="000000" w:themeColor="text1"/>
                <w:sz w:val="22"/>
              </w:rPr>
              <w:t>2021</w:t>
            </w:r>
          </w:p>
        </w:tc>
        <w:tc>
          <w:tcPr>
            <w:tcW w:w="1133" w:type="dxa"/>
            <w:tcBorders>
              <w:top w:val="single" w:sz="4" w:space="0" w:color="auto"/>
              <w:bottom w:val="dotted" w:sz="4" w:space="0" w:color="auto"/>
            </w:tcBorders>
          </w:tcPr>
          <w:p w14:paraId="22C1E6F0" w14:textId="3629E0DD" w:rsidR="002F69D4" w:rsidRPr="002324DA" w:rsidRDefault="00D447A5" w:rsidP="00B519D8">
            <w:pPr>
              <w:spacing w:line="240" w:lineRule="auto"/>
              <w:jc w:val="center"/>
              <w:rPr>
                <w:color w:val="000000" w:themeColor="text1"/>
                <w:sz w:val="22"/>
              </w:rPr>
            </w:pPr>
            <w:r>
              <w:rPr>
                <w:color w:val="000000" w:themeColor="text1"/>
                <w:sz w:val="22"/>
              </w:rPr>
              <w:t>14g00</w:t>
            </w:r>
          </w:p>
        </w:tc>
        <w:tc>
          <w:tcPr>
            <w:tcW w:w="8428" w:type="dxa"/>
            <w:tcBorders>
              <w:top w:val="single" w:sz="4" w:space="0" w:color="auto"/>
              <w:bottom w:val="dotted" w:sz="4" w:space="0" w:color="auto"/>
            </w:tcBorders>
          </w:tcPr>
          <w:p w14:paraId="03C53F69" w14:textId="1A2710CE" w:rsidR="002F69D4" w:rsidRPr="00D447A5" w:rsidRDefault="00D447A5" w:rsidP="00D447A5">
            <w:pPr>
              <w:tabs>
                <w:tab w:val="left" w:pos="176"/>
              </w:tabs>
              <w:spacing w:line="240" w:lineRule="auto"/>
              <w:jc w:val="both"/>
              <w:rPr>
                <w:sz w:val="22"/>
              </w:rPr>
            </w:pPr>
            <w:r>
              <w:rPr>
                <w:sz w:val="22"/>
              </w:rPr>
              <w:t>- Dự họp Hội đồng Thi đua – Khen thưởng quận thông qua hồ sơ khen thưởng công tác bầu cử đại biểu Quốc hội khóa XV và đại biểu Hội đồng nhân dân Thành phố khóa X, nhiệm kỳ 2021 – 2026 tại P.3/UB (đ/c Long – TP)</w:t>
            </w:r>
          </w:p>
        </w:tc>
      </w:tr>
      <w:tr w:rsidR="002F69D4" w:rsidRPr="002324DA" w14:paraId="63F01510" w14:textId="77777777" w:rsidTr="00B519D8">
        <w:trPr>
          <w:trHeight w:val="273"/>
        </w:trPr>
        <w:tc>
          <w:tcPr>
            <w:tcW w:w="1305" w:type="dxa"/>
            <w:tcBorders>
              <w:top w:val="nil"/>
              <w:bottom w:val="nil"/>
            </w:tcBorders>
          </w:tcPr>
          <w:p w14:paraId="5BC36FE8" w14:textId="77777777" w:rsidR="002F69D4" w:rsidRPr="002324DA" w:rsidRDefault="002F69D4" w:rsidP="00B519D8">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73A909FE" w14:textId="77777777" w:rsidR="002F69D4" w:rsidRPr="002324DA" w:rsidRDefault="002F69D4" w:rsidP="00B519D8">
            <w:pPr>
              <w:spacing w:line="240" w:lineRule="auto"/>
              <w:jc w:val="center"/>
              <w:rPr>
                <w:color w:val="000000" w:themeColor="text1"/>
                <w:sz w:val="22"/>
              </w:rPr>
            </w:pPr>
            <w:r w:rsidRPr="002324DA">
              <w:rPr>
                <w:color w:val="000000" w:themeColor="text1"/>
                <w:sz w:val="22"/>
              </w:rPr>
              <w:t>16g00</w:t>
            </w:r>
          </w:p>
        </w:tc>
        <w:tc>
          <w:tcPr>
            <w:tcW w:w="8428" w:type="dxa"/>
            <w:tcBorders>
              <w:top w:val="dotted" w:sz="4" w:space="0" w:color="auto"/>
              <w:bottom w:val="dotted" w:sz="4" w:space="0" w:color="auto"/>
            </w:tcBorders>
          </w:tcPr>
          <w:p w14:paraId="36F15900" w14:textId="77777777" w:rsidR="002F69D4" w:rsidRPr="002324DA" w:rsidRDefault="002F69D4" w:rsidP="00B519D8">
            <w:pPr>
              <w:pStyle w:val="oancuaDanhsach"/>
              <w:numPr>
                <w:ilvl w:val="0"/>
                <w:numId w:val="1"/>
              </w:numPr>
              <w:tabs>
                <w:tab w:val="left" w:pos="176"/>
              </w:tabs>
              <w:spacing w:line="240" w:lineRule="auto"/>
              <w:ind w:left="205" w:hanging="205"/>
              <w:jc w:val="both"/>
              <w:rPr>
                <w:color w:val="000000" w:themeColor="text1"/>
                <w:sz w:val="22"/>
              </w:rPr>
            </w:pPr>
            <w:r w:rsidRPr="002324DA">
              <w:rPr>
                <w:color w:val="000000" w:themeColor="text1"/>
                <w:sz w:val="22"/>
              </w:rPr>
              <w:t>Họp BLĐ P. GDĐT</w:t>
            </w:r>
          </w:p>
        </w:tc>
      </w:tr>
      <w:tr w:rsidR="00544378" w:rsidRPr="002324DA" w14:paraId="0487D731" w14:textId="77777777" w:rsidTr="00B519D8">
        <w:trPr>
          <w:cantSplit/>
          <w:trHeight w:val="56"/>
        </w:trPr>
        <w:tc>
          <w:tcPr>
            <w:tcW w:w="1305" w:type="dxa"/>
            <w:tcBorders>
              <w:top w:val="single" w:sz="4" w:space="0" w:color="auto"/>
              <w:left w:val="single" w:sz="4" w:space="0" w:color="auto"/>
              <w:bottom w:val="nil"/>
              <w:right w:val="single" w:sz="4" w:space="0" w:color="auto"/>
            </w:tcBorders>
            <w:shd w:val="clear" w:color="auto" w:fill="auto"/>
          </w:tcPr>
          <w:p w14:paraId="47E27593" w14:textId="77777777" w:rsidR="00544378" w:rsidRDefault="00544378" w:rsidP="00544378">
            <w:pPr>
              <w:widowControl w:val="0"/>
              <w:spacing w:line="240" w:lineRule="auto"/>
              <w:jc w:val="center"/>
              <w:rPr>
                <w:color w:val="000000" w:themeColor="text1"/>
                <w:sz w:val="22"/>
              </w:rPr>
            </w:pPr>
            <w:r w:rsidRPr="002324DA">
              <w:rPr>
                <w:color w:val="000000" w:themeColor="text1"/>
                <w:sz w:val="22"/>
              </w:rPr>
              <w:t>Thứ sáu</w:t>
            </w:r>
          </w:p>
          <w:p w14:paraId="68D54E3B" w14:textId="223E2646" w:rsidR="00544378" w:rsidRPr="002324DA" w:rsidRDefault="00544378" w:rsidP="00544378">
            <w:pPr>
              <w:widowControl w:val="0"/>
              <w:spacing w:line="240" w:lineRule="auto"/>
              <w:jc w:val="center"/>
              <w:rPr>
                <w:color w:val="000000" w:themeColor="text1"/>
                <w:sz w:val="22"/>
              </w:rPr>
            </w:pPr>
            <w:r>
              <w:rPr>
                <w:color w:val="000000" w:themeColor="text1"/>
                <w:sz w:val="22"/>
              </w:rPr>
              <w:t>11/6/2021</w:t>
            </w:r>
          </w:p>
        </w:tc>
        <w:tc>
          <w:tcPr>
            <w:tcW w:w="1133" w:type="dxa"/>
            <w:tcBorders>
              <w:top w:val="single" w:sz="4" w:space="0" w:color="auto"/>
              <w:left w:val="single" w:sz="4" w:space="0" w:color="auto"/>
              <w:bottom w:val="dotted" w:sz="4" w:space="0" w:color="auto"/>
              <w:right w:val="single" w:sz="4" w:space="0" w:color="auto"/>
            </w:tcBorders>
          </w:tcPr>
          <w:p w14:paraId="5A27161B" w14:textId="6CDAC8CE" w:rsidR="00544378" w:rsidRPr="002324DA" w:rsidRDefault="00544378" w:rsidP="00544378">
            <w:pPr>
              <w:spacing w:line="240" w:lineRule="auto"/>
              <w:jc w:val="center"/>
              <w:rPr>
                <w:color w:val="000000" w:themeColor="text1"/>
                <w:sz w:val="22"/>
              </w:rPr>
            </w:pPr>
            <w:r w:rsidRPr="003A16FA">
              <w:rPr>
                <w:color w:val="000000" w:themeColor="text1"/>
                <w:sz w:val="22"/>
              </w:rPr>
              <w:t>9g00</w:t>
            </w:r>
          </w:p>
        </w:tc>
        <w:tc>
          <w:tcPr>
            <w:tcW w:w="8428" w:type="dxa"/>
            <w:tcBorders>
              <w:top w:val="single" w:sz="4" w:space="0" w:color="auto"/>
              <w:left w:val="single" w:sz="4" w:space="0" w:color="auto"/>
              <w:bottom w:val="dotted" w:sz="4" w:space="0" w:color="auto"/>
              <w:right w:val="single" w:sz="4" w:space="0" w:color="auto"/>
            </w:tcBorders>
          </w:tcPr>
          <w:p w14:paraId="2888007F" w14:textId="1D1129CB" w:rsidR="00544378" w:rsidRPr="00D447A5" w:rsidRDefault="00544378" w:rsidP="00D447A5">
            <w:pPr>
              <w:tabs>
                <w:tab w:val="left" w:pos="176"/>
              </w:tabs>
              <w:spacing w:line="240" w:lineRule="auto"/>
              <w:jc w:val="both"/>
              <w:rPr>
                <w:color w:val="000000" w:themeColor="text1"/>
                <w:sz w:val="22"/>
              </w:rPr>
            </w:pPr>
            <w:r w:rsidRPr="00D447A5">
              <w:rPr>
                <w:rFonts w:eastAsia="Times New Roman"/>
                <w:color w:val="000000" w:themeColor="text1"/>
                <w:sz w:val="22"/>
              </w:rPr>
              <w:t xml:space="preserve">- Họp trực tuyến xét thi đua khối TiH (Tp: BLĐ, Tổ TiH, các bộ phận liên quan của P.GDĐT; </w:t>
            </w:r>
            <w:r w:rsidR="00D447A5">
              <w:rPr>
                <w:rFonts w:eastAsia="Times New Roman"/>
                <w:color w:val="000000" w:themeColor="text1"/>
                <w:sz w:val="22"/>
              </w:rPr>
              <w:t>BGH + CTCĐ</w:t>
            </w:r>
            <w:r w:rsidRPr="00D447A5">
              <w:rPr>
                <w:rFonts w:eastAsia="Times New Roman"/>
                <w:color w:val="000000" w:themeColor="text1"/>
                <w:sz w:val="22"/>
              </w:rPr>
              <w:t xml:space="preserve"> các trường Tiểu học)</w:t>
            </w:r>
          </w:p>
        </w:tc>
      </w:tr>
      <w:tr w:rsidR="00544378" w:rsidRPr="002324DA" w14:paraId="70F63CA9" w14:textId="77777777" w:rsidTr="00B519D8">
        <w:trPr>
          <w:cantSplit/>
          <w:trHeight w:val="487"/>
        </w:trPr>
        <w:tc>
          <w:tcPr>
            <w:tcW w:w="1305" w:type="dxa"/>
            <w:tcBorders>
              <w:top w:val="nil"/>
              <w:left w:val="single" w:sz="4" w:space="0" w:color="auto"/>
              <w:bottom w:val="nil"/>
              <w:right w:val="single" w:sz="4" w:space="0" w:color="auto"/>
            </w:tcBorders>
            <w:shd w:val="clear" w:color="auto" w:fill="auto"/>
          </w:tcPr>
          <w:p w14:paraId="6A57181D" w14:textId="110FB276" w:rsidR="00544378" w:rsidRPr="002324DA" w:rsidRDefault="00544378" w:rsidP="00544378">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2A44FBE9" w14:textId="150012D9" w:rsidR="00544378" w:rsidRPr="002324DA" w:rsidRDefault="00544378" w:rsidP="00544378">
            <w:pPr>
              <w:spacing w:line="240" w:lineRule="auto"/>
              <w:jc w:val="center"/>
              <w:rPr>
                <w:color w:val="000000" w:themeColor="text1"/>
                <w:sz w:val="22"/>
              </w:rPr>
            </w:pPr>
            <w:r w:rsidRPr="003A16FA">
              <w:rPr>
                <w:color w:val="000000" w:themeColor="text1"/>
                <w:sz w:val="22"/>
              </w:rPr>
              <w:t>15g00</w:t>
            </w:r>
          </w:p>
        </w:tc>
        <w:tc>
          <w:tcPr>
            <w:tcW w:w="8428" w:type="dxa"/>
            <w:tcBorders>
              <w:top w:val="dotted" w:sz="4" w:space="0" w:color="auto"/>
              <w:left w:val="single" w:sz="4" w:space="0" w:color="auto"/>
              <w:bottom w:val="dotted" w:sz="4" w:space="0" w:color="auto"/>
              <w:right w:val="single" w:sz="4" w:space="0" w:color="auto"/>
            </w:tcBorders>
          </w:tcPr>
          <w:p w14:paraId="3380D849" w14:textId="388FAAF0" w:rsidR="00544378" w:rsidRPr="00544378" w:rsidRDefault="00544378" w:rsidP="00544378">
            <w:pPr>
              <w:tabs>
                <w:tab w:val="left" w:pos="176"/>
              </w:tabs>
              <w:spacing w:line="240" w:lineRule="auto"/>
              <w:jc w:val="both"/>
              <w:rPr>
                <w:sz w:val="22"/>
              </w:rPr>
            </w:pPr>
            <w:r w:rsidRPr="00544378">
              <w:rPr>
                <w:rFonts w:eastAsia="Times New Roman"/>
                <w:color w:val="000000" w:themeColor="text1"/>
                <w:sz w:val="22"/>
              </w:rPr>
              <w:t xml:space="preserve">- Họp trực tuyến xét thi đua khối THCS (Tp: BLĐ, Tổ PT, các bộ phận liên quan của P.GDĐT; </w:t>
            </w:r>
            <w:r w:rsidR="00D447A5">
              <w:rPr>
                <w:rFonts w:eastAsia="Times New Roman"/>
                <w:color w:val="000000" w:themeColor="text1"/>
                <w:sz w:val="22"/>
              </w:rPr>
              <w:t>BGH + CTCĐ</w:t>
            </w:r>
            <w:r w:rsidRPr="00544378">
              <w:rPr>
                <w:rFonts w:eastAsia="Times New Roman"/>
                <w:color w:val="000000" w:themeColor="text1"/>
                <w:sz w:val="22"/>
              </w:rPr>
              <w:t xml:space="preserve"> các trường THCS)</w:t>
            </w:r>
          </w:p>
        </w:tc>
      </w:tr>
      <w:tr w:rsidR="00544378" w:rsidRPr="002324DA" w14:paraId="737FFB4A" w14:textId="77777777" w:rsidTr="00B519D8">
        <w:trPr>
          <w:trHeight w:val="364"/>
        </w:trPr>
        <w:tc>
          <w:tcPr>
            <w:tcW w:w="1305" w:type="dxa"/>
            <w:tcBorders>
              <w:top w:val="single" w:sz="4" w:space="0" w:color="auto"/>
              <w:bottom w:val="nil"/>
            </w:tcBorders>
          </w:tcPr>
          <w:p w14:paraId="37E43DBC" w14:textId="77777777" w:rsidR="00544378" w:rsidRPr="002324DA" w:rsidRDefault="00544378" w:rsidP="00544378">
            <w:pPr>
              <w:widowControl w:val="0"/>
              <w:spacing w:line="240" w:lineRule="auto"/>
              <w:jc w:val="center"/>
              <w:rPr>
                <w:color w:val="000000" w:themeColor="text1"/>
                <w:sz w:val="22"/>
              </w:rPr>
            </w:pPr>
            <w:r w:rsidRPr="002324DA">
              <w:rPr>
                <w:color w:val="000000" w:themeColor="text1"/>
                <w:sz w:val="22"/>
              </w:rPr>
              <w:t>Thứ bảy</w:t>
            </w:r>
          </w:p>
        </w:tc>
        <w:tc>
          <w:tcPr>
            <w:tcW w:w="1133" w:type="dxa"/>
            <w:tcBorders>
              <w:top w:val="single" w:sz="4" w:space="0" w:color="auto"/>
              <w:bottom w:val="dotted" w:sz="4" w:space="0" w:color="auto"/>
            </w:tcBorders>
          </w:tcPr>
          <w:p w14:paraId="4A21313C" w14:textId="77777777" w:rsidR="00544378" w:rsidRPr="00544378" w:rsidRDefault="00544378" w:rsidP="00544378">
            <w:pPr>
              <w:spacing w:line="240" w:lineRule="auto"/>
              <w:jc w:val="center"/>
              <w:rPr>
                <w:b/>
                <w:bCs/>
                <w:color w:val="000000" w:themeColor="text1"/>
                <w:sz w:val="22"/>
              </w:rPr>
            </w:pPr>
            <w:r w:rsidRPr="00544378">
              <w:rPr>
                <w:rStyle w:val="normaltextrun"/>
                <w:b/>
                <w:bCs/>
                <w:color w:val="000000"/>
                <w:sz w:val="22"/>
                <w:bdr w:val="none" w:sz="0" w:space="0" w:color="auto" w:frame="1"/>
              </w:rPr>
              <w:t>Sáng</w:t>
            </w:r>
          </w:p>
        </w:tc>
        <w:tc>
          <w:tcPr>
            <w:tcW w:w="8428" w:type="dxa"/>
            <w:tcBorders>
              <w:top w:val="single" w:sz="4" w:space="0" w:color="auto"/>
              <w:bottom w:val="dotted" w:sz="4" w:space="0" w:color="auto"/>
            </w:tcBorders>
          </w:tcPr>
          <w:p w14:paraId="766A9FC3" w14:textId="77777777" w:rsidR="00544378" w:rsidRPr="00544378" w:rsidRDefault="00544378" w:rsidP="00544378">
            <w:pPr>
              <w:pStyle w:val="oancuaDanhsach"/>
              <w:numPr>
                <w:ilvl w:val="0"/>
                <w:numId w:val="1"/>
              </w:numPr>
              <w:tabs>
                <w:tab w:val="left" w:pos="176"/>
              </w:tabs>
              <w:spacing w:line="240" w:lineRule="auto"/>
              <w:ind w:left="205" w:hanging="205"/>
              <w:jc w:val="both"/>
              <w:rPr>
                <w:b/>
                <w:bCs/>
                <w:color w:val="000000" w:themeColor="text1"/>
                <w:sz w:val="22"/>
              </w:rPr>
            </w:pPr>
            <w:r w:rsidRPr="00544378">
              <w:rPr>
                <w:rStyle w:val="spellingerror"/>
                <w:b/>
                <w:bCs/>
                <w:color w:val="000000"/>
                <w:sz w:val="22"/>
                <w:shd w:val="clear" w:color="auto" w:fill="FFFFFF"/>
              </w:rPr>
              <w:t>Trực</w:t>
            </w:r>
            <w:r w:rsidRPr="00544378">
              <w:rPr>
                <w:rStyle w:val="normaltextrun"/>
                <w:b/>
                <w:bCs/>
                <w:color w:val="000000"/>
                <w:sz w:val="22"/>
                <w:shd w:val="clear" w:color="auto" w:fill="FFFFFF"/>
              </w:rPr>
              <w:t> </w:t>
            </w:r>
            <w:r w:rsidRPr="00544378">
              <w:rPr>
                <w:rStyle w:val="spellingerror"/>
                <w:b/>
                <w:bCs/>
                <w:color w:val="000000"/>
                <w:sz w:val="22"/>
                <w:shd w:val="clear" w:color="auto" w:fill="FFFFFF"/>
              </w:rPr>
              <w:t>lãnh</w:t>
            </w:r>
            <w:r w:rsidRPr="00544378">
              <w:rPr>
                <w:rStyle w:val="normaltextrun"/>
                <w:b/>
                <w:bCs/>
                <w:color w:val="000000"/>
                <w:sz w:val="22"/>
                <w:shd w:val="clear" w:color="auto" w:fill="FFFFFF"/>
              </w:rPr>
              <w:t> </w:t>
            </w:r>
            <w:r w:rsidRPr="00544378">
              <w:rPr>
                <w:rStyle w:val="spellingerror"/>
                <w:b/>
                <w:bCs/>
                <w:color w:val="000000"/>
                <w:sz w:val="22"/>
                <w:shd w:val="clear" w:color="auto" w:fill="FFFFFF"/>
              </w:rPr>
              <w:t>đạo</w:t>
            </w:r>
            <w:r w:rsidRPr="00544378">
              <w:rPr>
                <w:rStyle w:val="normaltextrun"/>
                <w:b/>
                <w:bCs/>
                <w:color w:val="000000"/>
                <w:sz w:val="22"/>
                <w:shd w:val="clear" w:color="auto" w:fill="FFFFFF"/>
              </w:rPr>
              <w:t>: đ/c Long - TP.</w:t>
            </w:r>
          </w:p>
        </w:tc>
      </w:tr>
      <w:tr w:rsidR="00544378" w:rsidRPr="002324DA" w14:paraId="2863D115" w14:textId="77777777" w:rsidTr="00B519D8">
        <w:trPr>
          <w:trHeight w:val="364"/>
        </w:trPr>
        <w:tc>
          <w:tcPr>
            <w:tcW w:w="1305" w:type="dxa"/>
            <w:tcBorders>
              <w:top w:val="nil"/>
              <w:bottom w:val="nil"/>
            </w:tcBorders>
          </w:tcPr>
          <w:p w14:paraId="0FD8450A" w14:textId="77777777" w:rsidR="00544378" w:rsidRPr="002324DA" w:rsidRDefault="00544378" w:rsidP="00544378">
            <w:pPr>
              <w:widowControl w:val="0"/>
              <w:spacing w:line="240" w:lineRule="auto"/>
              <w:jc w:val="center"/>
              <w:rPr>
                <w:color w:val="000000" w:themeColor="text1"/>
                <w:sz w:val="22"/>
              </w:rPr>
            </w:pPr>
            <w:r>
              <w:rPr>
                <w:color w:val="000000" w:themeColor="text1"/>
                <w:sz w:val="22"/>
              </w:rPr>
              <w:t>12/6</w:t>
            </w:r>
            <w:r w:rsidRPr="002324DA">
              <w:rPr>
                <w:color w:val="000000" w:themeColor="text1"/>
                <w:sz w:val="22"/>
              </w:rPr>
              <w:t>/</w:t>
            </w:r>
            <w:r>
              <w:rPr>
                <w:color w:val="000000" w:themeColor="text1"/>
                <w:sz w:val="22"/>
              </w:rPr>
              <w:t>2021</w:t>
            </w:r>
          </w:p>
        </w:tc>
        <w:tc>
          <w:tcPr>
            <w:tcW w:w="1133" w:type="dxa"/>
            <w:tcBorders>
              <w:top w:val="dotted" w:sz="4" w:space="0" w:color="auto"/>
              <w:bottom w:val="dotted" w:sz="4" w:space="0" w:color="auto"/>
            </w:tcBorders>
          </w:tcPr>
          <w:p w14:paraId="76DD4D8C" w14:textId="1E8F3F36" w:rsidR="00544378" w:rsidRPr="00544378" w:rsidRDefault="00544378" w:rsidP="00544378">
            <w:pPr>
              <w:spacing w:line="240" w:lineRule="auto"/>
              <w:jc w:val="center"/>
              <w:rPr>
                <w:b/>
                <w:bCs/>
                <w:color w:val="000000" w:themeColor="text1"/>
                <w:sz w:val="22"/>
              </w:rPr>
            </w:pPr>
            <w:r w:rsidRPr="00544378">
              <w:rPr>
                <w:rStyle w:val="spellingerror"/>
                <w:b/>
                <w:bCs/>
                <w:color w:val="000000"/>
                <w:sz w:val="22"/>
                <w:bdr w:val="none" w:sz="0" w:space="0" w:color="auto" w:frame="1"/>
              </w:rPr>
              <w:t>Chiều</w:t>
            </w:r>
          </w:p>
        </w:tc>
        <w:tc>
          <w:tcPr>
            <w:tcW w:w="8428" w:type="dxa"/>
            <w:tcBorders>
              <w:top w:val="dotted" w:sz="4" w:space="0" w:color="auto"/>
              <w:bottom w:val="dotted" w:sz="4" w:space="0" w:color="auto"/>
            </w:tcBorders>
          </w:tcPr>
          <w:p w14:paraId="22F4E78D" w14:textId="7878C7F1" w:rsidR="00544378" w:rsidRPr="00544378" w:rsidRDefault="00544378" w:rsidP="00544378">
            <w:pPr>
              <w:pStyle w:val="oancuaDanhsach"/>
              <w:numPr>
                <w:ilvl w:val="0"/>
                <w:numId w:val="1"/>
              </w:numPr>
              <w:tabs>
                <w:tab w:val="left" w:pos="176"/>
              </w:tabs>
              <w:spacing w:line="240" w:lineRule="auto"/>
              <w:ind w:left="205" w:hanging="205"/>
              <w:jc w:val="both"/>
              <w:rPr>
                <w:rFonts w:eastAsia="Times New Roman"/>
                <w:b/>
                <w:bCs/>
                <w:sz w:val="22"/>
              </w:rPr>
            </w:pPr>
            <w:r w:rsidRPr="00544378">
              <w:rPr>
                <w:rStyle w:val="spellingerror"/>
                <w:b/>
                <w:bCs/>
                <w:color w:val="000000"/>
                <w:sz w:val="22"/>
                <w:shd w:val="clear" w:color="auto" w:fill="FFFFFF"/>
              </w:rPr>
              <w:t>Trực</w:t>
            </w:r>
            <w:r w:rsidRPr="00544378">
              <w:rPr>
                <w:rStyle w:val="normaltextrun"/>
                <w:b/>
                <w:bCs/>
                <w:color w:val="000000"/>
                <w:sz w:val="22"/>
                <w:shd w:val="clear" w:color="auto" w:fill="FFFFFF"/>
              </w:rPr>
              <w:t> </w:t>
            </w:r>
            <w:r w:rsidRPr="00544378">
              <w:rPr>
                <w:rStyle w:val="spellingerror"/>
                <w:b/>
                <w:bCs/>
                <w:color w:val="000000"/>
                <w:sz w:val="22"/>
                <w:shd w:val="clear" w:color="auto" w:fill="FFFFFF"/>
              </w:rPr>
              <w:t>lãnh</w:t>
            </w:r>
            <w:r w:rsidRPr="00544378">
              <w:rPr>
                <w:rStyle w:val="normaltextrun"/>
                <w:b/>
                <w:bCs/>
                <w:color w:val="000000"/>
                <w:sz w:val="22"/>
                <w:shd w:val="clear" w:color="auto" w:fill="FFFFFF"/>
              </w:rPr>
              <w:t> </w:t>
            </w:r>
            <w:r w:rsidRPr="00544378">
              <w:rPr>
                <w:rStyle w:val="spellingerror"/>
                <w:b/>
                <w:bCs/>
                <w:color w:val="000000"/>
                <w:sz w:val="22"/>
                <w:shd w:val="clear" w:color="auto" w:fill="FFFFFF"/>
              </w:rPr>
              <w:t>đạo</w:t>
            </w:r>
            <w:r w:rsidRPr="00544378">
              <w:rPr>
                <w:rStyle w:val="normaltextrun"/>
                <w:b/>
                <w:bCs/>
                <w:color w:val="000000"/>
                <w:sz w:val="22"/>
                <w:shd w:val="clear" w:color="auto" w:fill="FFFFFF"/>
              </w:rPr>
              <w:t>: đ/c Đến - PTP.</w:t>
            </w:r>
          </w:p>
        </w:tc>
      </w:tr>
      <w:tr w:rsidR="00544378" w:rsidRPr="002324DA" w14:paraId="404D7E56" w14:textId="77777777" w:rsidTr="00B519D8">
        <w:tc>
          <w:tcPr>
            <w:tcW w:w="1305" w:type="dxa"/>
            <w:vMerge w:val="restart"/>
            <w:tcBorders>
              <w:top w:val="single" w:sz="4" w:space="0" w:color="auto"/>
            </w:tcBorders>
          </w:tcPr>
          <w:p w14:paraId="72494409" w14:textId="77777777" w:rsidR="00544378" w:rsidRPr="002324DA" w:rsidRDefault="00544378" w:rsidP="00544378">
            <w:pPr>
              <w:widowControl w:val="0"/>
              <w:spacing w:line="240" w:lineRule="auto"/>
              <w:jc w:val="center"/>
              <w:rPr>
                <w:color w:val="000000" w:themeColor="text1"/>
                <w:sz w:val="22"/>
              </w:rPr>
            </w:pPr>
            <w:r w:rsidRPr="002324DA">
              <w:rPr>
                <w:color w:val="000000" w:themeColor="text1"/>
                <w:sz w:val="22"/>
              </w:rPr>
              <w:t>Chủ nhật</w:t>
            </w:r>
          </w:p>
          <w:p w14:paraId="7FC4103E" w14:textId="77777777" w:rsidR="00544378" w:rsidRPr="002324DA" w:rsidRDefault="00544378" w:rsidP="00544378">
            <w:pPr>
              <w:widowControl w:val="0"/>
              <w:spacing w:line="240" w:lineRule="auto"/>
              <w:jc w:val="center"/>
              <w:rPr>
                <w:color w:val="000000" w:themeColor="text1"/>
                <w:sz w:val="22"/>
              </w:rPr>
            </w:pPr>
            <w:r>
              <w:rPr>
                <w:color w:val="000000" w:themeColor="text1"/>
                <w:sz w:val="22"/>
              </w:rPr>
              <w:t>13/6</w:t>
            </w:r>
            <w:r w:rsidRPr="002324DA">
              <w:rPr>
                <w:color w:val="000000" w:themeColor="text1"/>
                <w:sz w:val="22"/>
              </w:rPr>
              <w:t>/</w:t>
            </w:r>
            <w:r>
              <w:rPr>
                <w:color w:val="000000" w:themeColor="text1"/>
                <w:sz w:val="22"/>
              </w:rPr>
              <w:t>2021</w:t>
            </w:r>
          </w:p>
        </w:tc>
        <w:tc>
          <w:tcPr>
            <w:tcW w:w="1133" w:type="dxa"/>
            <w:tcBorders>
              <w:top w:val="single" w:sz="4" w:space="0" w:color="auto"/>
              <w:bottom w:val="dotted" w:sz="4" w:space="0" w:color="auto"/>
            </w:tcBorders>
          </w:tcPr>
          <w:p w14:paraId="1FB007D9" w14:textId="77777777" w:rsidR="00544378" w:rsidRPr="002324DA" w:rsidRDefault="00544378" w:rsidP="00544378">
            <w:pPr>
              <w:widowControl w:val="0"/>
              <w:spacing w:line="240" w:lineRule="auto"/>
              <w:jc w:val="center"/>
              <w:rPr>
                <w:color w:val="000000" w:themeColor="text1"/>
                <w:sz w:val="22"/>
              </w:rPr>
            </w:pPr>
          </w:p>
        </w:tc>
        <w:tc>
          <w:tcPr>
            <w:tcW w:w="8428" w:type="dxa"/>
            <w:tcBorders>
              <w:bottom w:val="dotted" w:sz="4" w:space="0" w:color="auto"/>
            </w:tcBorders>
          </w:tcPr>
          <w:p w14:paraId="3F29C3E8" w14:textId="77777777" w:rsidR="00544378" w:rsidRPr="002324DA" w:rsidRDefault="00544378" w:rsidP="00544378">
            <w:pPr>
              <w:pStyle w:val="oancuaDanhsach"/>
              <w:numPr>
                <w:ilvl w:val="0"/>
                <w:numId w:val="1"/>
              </w:numPr>
              <w:spacing w:line="240" w:lineRule="auto"/>
              <w:ind w:left="205" w:hanging="205"/>
              <w:jc w:val="both"/>
              <w:rPr>
                <w:color w:val="000000" w:themeColor="text1"/>
                <w:sz w:val="22"/>
              </w:rPr>
            </w:pPr>
          </w:p>
        </w:tc>
      </w:tr>
      <w:tr w:rsidR="00544378" w:rsidRPr="002324DA" w14:paraId="1457E079" w14:textId="77777777" w:rsidTr="00B519D8">
        <w:tc>
          <w:tcPr>
            <w:tcW w:w="1305" w:type="dxa"/>
            <w:vMerge/>
          </w:tcPr>
          <w:p w14:paraId="77F48806" w14:textId="77777777" w:rsidR="00544378" w:rsidRPr="002324DA" w:rsidRDefault="00544378" w:rsidP="00544378">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7B1345C3" w14:textId="77777777" w:rsidR="00544378" w:rsidRPr="002324DA" w:rsidRDefault="00544378" w:rsidP="00544378">
            <w:pPr>
              <w:widowControl w:val="0"/>
              <w:spacing w:line="240" w:lineRule="auto"/>
              <w:jc w:val="center"/>
              <w:rPr>
                <w:color w:val="000000" w:themeColor="text1"/>
                <w:sz w:val="22"/>
              </w:rPr>
            </w:pPr>
          </w:p>
        </w:tc>
        <w:tc>
          <w:tcPr>
            <w:tcW w:w="8428" w:type="dxa"/>
            <w:tcBorders>
              <w:top w:val="dotted" w:sz="4" w:space="0" w:color="auto"/>
              <w:bottom w:val="dotted" w:sz="4" w:space="0" w:color="auto"/>
            </w:tcBorders>
          </w:tcPr>
          <w:p w14:paraId="2D684626" w14:textId="77777777" w:rsidR="00544378" w:rsidRPr="002324DA" w:rsidRDefault="00544378" w:rsidP="00544378">
            <w:pPr>
              <w:pStyle w:val="oancuaDanhsach"/>
              <w:numPr>
                <w:ilvl w:val="0"/>
                <w:numId w:val="1"/>
              </w:numPr>
              <w:spacing w:line="240" w:lineRule="auto"/>
              <w:ind w:left="205" w:hanging="205"/>
              <w:jc w:val="both"/>
              <w:rPr>
                <w:color w:val="000000" w:themeColor="text1"/>
                <w:sz w:val="22"/>
              </w:rPr>
            </w:pPr>
          </w:p>
        </w:tc>
      </w:tr>
      <w:tr w:rsidR="00544378" w:rsidRPr="002324DA" w14:paraId="6D9DD56C" w14:textId="77777777" w:rsidTr="00B519D8">
        <w:tc>
          <w:tcPr>
            <w:tcW w:w="1305" w:type="dxa"/>
            <w:vMerge/>
          </w:tcPr>
          <w:p w14:paraId="0A4B2C12" w14:textId="77777777" w:rsidR="00544378" w:rsidRPr="002324DA" w:rsidRDefault="00544378" w:rsidP="00544378">
            <w:pPr>
              <w:widowControl w:val="0"/>
              <w:spacing w:line="240" w:lineRule="auto"/>
              <w:jc w:val="center"/>
              <w:rPr>
                <w:color w:val="000000" w:themeColor="text1"/>
                <w:sz w:val="22"/>
              </w:rPr>
            </w:pPr>
          </w:p>
        </w:tc>
        <w:tc>
          <w:tcPr>
            <w:tcW w:w="1133" w:type="dxa"/>
            <w:tcBorders>
              <w:top w:val="dotted" w:sz="4" w:space="0" w:color="auto"/>
              <w:bottom w:val="single" w:sz="4" w:space="0" w:color="auto"/>
            </w:tcBorders>
          </w:tcPr>
          <w:p w14:paraId="00E6652A" w14:textId="77777777" w:rsidR="00544378" w:rsidRPr="002324DA" w:rsidRDefault="00544378" w:rsidP="00544378">
            <w:pPr>
              <w:widowControl w:val="0"/>
              <w:spacing w:line="240" w:lineRule="auto"/>
              <w:jc w:val="center"/>
              <w:rPr>
                <w:color w:val="000000" w:themeColor="text1"/>
                <w:sz w:val="22"/>
              </w:rPr>
            </w:pPr>
          </w:p>
        </w:tc>
        <w:tc>
          <w:tcPr>
            <w:tcW w:w="8428" w:type="dxa"/>
            <w:tcBorders>
              <w:top w:val="dotted" w:sz="4" w:space="0" w:color="auto"/>
              <w:bottom w:val="single" w:sz="4" w:space="0" w:color="auto"/>
            </w:tcBorders>
          </w:tcPr>
          <w:p w14:paraId="21C3BFB2" w14:textId="77777777" w:rsidR="00544378" w:rsidRPr="002324DA" w:rsidRDefault="00544378" w:rsidP="00544378">
            <w:pPr>
              <w:pStyle w:val="oancuaDanhsach"/>
              <w:numPr>
                <w:ilvl w:val="0"/>
                <w:numId w:val="1"/>
              </w:numPr>
              <w:spacing w:line="240" w:lineRule="auto"/>
              <w:ind w:left="205" w:hanging="205"/>
              <w:jc w:val="both"/>
              <w:rPr>
                <w:color w:val="000000" w:themeColor="text1"/>
                <w:sz w:val="22"/>
              </w:rPr>
            </w:pPr>
          </w:p>
        </w:tc>
      </w:tr>
    </w:tbl>
    <w:p w14:paraId="5B1179B2" w14:textId="77777777" w:rsidR="002F69D4" w:rsidRPr="002324DA" w:rsidRDefault="002F69D4" w:rsidP="002F69D4">
      <w:pPr>
        <w:spacing w:line="240" w:lineRule="auto"/>
        <w:jc w:val="center"/>
        <w:rPr>
          <w:b/>
          <w:bCs/>
          <w:color w:val="000000" w:themeColor="text1"/>
          <w:sz w:val="22"/>
        </w:rPr>
      </w:pPr>
    </w:p>
    <w:p w14:paraId="487681A6" w14:textId="77777777" w:rsidR="002F69D4" w:rsidRPr="002324DA" w:rsidRDefault="002F69D4" w:rsidP="002F69D4">
      <w:pPr>
        <w:spacing w:line="240" w:lineRule="auto"/>
        <w:jc w:val="center"/>
        <w:rPr>
          <w:b/>
          <w:bCs/>
          <w:color w:val="000000" w:themeColor="text1"/>
          <w:sz w:val="22"/>
        </w:rPr>
      </w:pPr>
      <w:r w:rsidRPr="002324DA">
        <w:rPr>
          <w:b/>
          <w:bCs/>
          <w:color w:val="000000" w:themeColor="text1"/>
          <w:sz w:val="22"/>
        </w:rPr>
        <w:t>THÔNG BÁO</w:t>
      </w:r>
    </w:p>
    <w:p w14:paraId="05588AEF" w14:textId="77777777" w:rsidR="002F69D4" w:rsidRPr="002324DA" w:rsidRDefault="002F69D4" w:rsidP="002F69D4">
      <w:pPr>
        <w:spacing w:line="240" w:lineRule="auto"/>
        <w:ind w:left="720"/>
        <w:jc w:val="both"/>
        <w:rPr>
          <w:sz w:val="22"/>
        </w:rPr>
      </w:pPr>
    </w:p>
    <w:p w14:paraId="30D6AD32" w14:textId="77777777" w:rsidR="002F69D4" w:rsidRPr="002324DA" w:rsidRDefault="002F69D4" w:rsidP="002F69D4"/>
    <w:p w14:paraId="36BF1DBF" w14:textId="77777777" w:rsidR="002F69D4" w:rsidRDefault="002F69D4" w:rsidP="002F69D4"/>
    <w:p w14:paraId="5CE50645" w14:textId="77777777" w:rsidR="002F69D4" w:rsidRDefault="002F69D4" w:rsidP="002F69D4"/>
    <w:p w14:paraId="592E75C2" w14:textId="77777777" w:rsidR="002F69D4" w:rsidRDefault="002F69D4" w:rsidP="002F69D4"/>
    <w:p w14:paraId="66687482" w14:textId="77777777" w:rsidR="002F69D4" w:rsidRDefault="002F69D4" w:rsidP="002F69D4"/>
    <w:p w14:paraId="504A81AF" w14:textId="77777777" w:rsidR="002F69D4" w:rsidRDefault="002F69D4" w:rsidP="002F69D4"/>
    <w:p w14:paraId="555DE3F9" w14:textId="77777777" w:rsidR="002F69D4" w:rsidRDefault="002F69D4" w:rsidP="002F69D4"/>
    <w:p w14:paraId="0DFFB9A7" w14:textId="77777777" w:rsidR="002F69D4" w:rsidRDefault="002F69D4" w:rsidP="002F69D4"/>
    <w:p w14:paraId="2681E841" w14:textId="77777777" w:rsidR="002F69D4" w:rsidRDefault="002F69D4" w:rsidP="002F69D4"/>
    <w:p w14:paraId="60B7BC02" w14:textId="77777777" w:rsidR="002F69D4" w:rsidRDefault="002F69D4" w:rsidP="002F69D4"/>
    <w:p w14:paraId="03B493FD" w14:textId="77777777" w:rsidR="002F69D4" w:rsidRDefault="002F69D4" w:rsidP="002F69D4"/>
    <w:p w14:paraId="419DFCAB" w14:textId="77777777" w:rsidR="002F69D4" w:rsidRDefault="002F69D4" w:rsidP="002F69D4"/>
    <w:p w14:paraId="64F308F5" w14:textId="77777777" w:rsidR="002F69D4" w:rsidRDefault="002F69D4" w:rsidP="002F69D4"/>
    <w:p w14:paraId="5AAB7ADD" w14:textId="77777777" w:rsidR="002F69D4" w:rsidRDefault="002F69D4" w:rsidP="002F69D4"/>
    <w:p w14:paraId="7F9564A5" w14:textId="77777777" w:rsidR="002F69D4" w:rsidRDefault="002F69D4" w:rsidP="002F69D4"/>
    <w:p w14:paraId="21431185" w14:textId="77777777" w:rsidR="002F69D4" w:rsidRDefault="002F69D4" w:rsidP="002F69D4"/>
    <w:p w14:paraId="2503CD4C" w14:textId="77777777" w:rsidR="002F69D4" w:rsidRDefault="002F69D4" w:rsidP="002F69D4"/>
    <w:p w14:paraId="1DE79602" w14:textId="77777777" w:rsidR="002F69D4" w:rsidRDefault="002F69D4" w:rsidP="002F69D4"/>
    <w:p w14:paraId="58728372" w14:textId="77777777" w:rsidR="002F69D4" w:rsidRDefault="002F69D4" w:rsidP="002F69D4"/>
    <w:p w14:paraId="3C299983" w14:textId="77777777" w:rsidR="002F69D4" w:rsidRDefault="002F69D4" w:rsidP="002F69D4"/>
    <w:p w14:paraId="22F2FC0D" w14:textId="77777777" w:rsidR="002F69D4" w:rsidRDefault="002F69D4" w:rsidP="002F69D4"/>
    <w:p w14:paraId="5EBC40CF" w14:textId="77777777" w:rsidR="002F69D4" w:rsidRDefault="002F69D4" w:rsidP="002F69D4"/>
    <w:p w14:paraId="770F26FA" w14:textId="77777777" w:rsidR="002F69D4" w:rsidRDefault="002F69D4" w:rsidP="002F69D4"/>
    <w:p w14:paraId="1B574699" w14:textId="77777777" w:rsidR="002F69D4" w:rsidRDefault="002F69D4" w:rsidP="002F69D4"/>
    <w:p w14:paraId="7E3C2622" w14:textId="77777777" w:rsidR="002F69D4" w:rsidRDefault="002F69D4" w:rsidP="002F69D4"/>
    <w:p w14:paraId="648FDC49" w14:textId="77777777" w:rsidR="002F69D4" w:rsidRDefault="002F69D4" w:rsidP="002F69D4"/>
    <w:p w14:paraId="7E02D91F" w14:textId="77777777" w:rsidR="002F69D4" w:rsidRDefault="002F69D4" w:rsidP="002F69D4"/>
    <w:p w14:paraId="4E507D16" w14:textId="77777777" w:rsidR="002F69D4" w:rsidRDefault="002F69D4" w:rsidP="002F69D4"/>
    <w:p w14:paraId="00DB9488" w14:textId="77777777" w:rsidR="002F69D4" w:rsidRDefault="002F69D4" w:rsidP="002F69D4"/>
    <w:p w14:paraId="02DDC93A" w14:textId="77777777" w:rsidR="002F69D4" w:rsidRDefault="002F69D4" w:rsidP="002F69D4"/>
    <w:p w14:paraId="117D62CF" w14:textId="77777777" w:rsidR="002F69D4" w:rsidRDefault="002F69D4" w:rsidP="002F69D4"/>
    <w:p w14:paraId="124448AC" w14:textId="77777777" w:rsidR="002F69D4" w:rsidRDefault="002F69D4" w:rsidP="002F69D4"/>
    <w:p w14:paraId="60A4B2C8" w14:textId="77777777" w:rsidR="002F69D4" w:rsidRDefault="002F69D4" w:rsidP="002F69D4"/>
    <w:p w14:paraId="296B7F02" w14:textId="77777777" w:rsidR="002F69D4" w:rsidRDefault="002F69D4" w:rsidP="002F69D4"/>
    <w:p w14:paraId="1BF43184" w14:textId="77777777" w:rsidR="002F69D4" w:rsidRDefault="002F69D4" w:rsidP="002F69D4"/>
    <w:p w14:paraId="021C5ADE" w14:textId="77777777" w:rsidR="002F69D4" w:rsidRDefault="002F69D4" w:rsidP="002F69D4"/>
    <w:p w14:paraId="14D695D2" w14:textId="77777777" w:rsidR="002F69D4" w:rsidRDefault="002F69D4" w:rsidP="002F69D4"/>
    <w:p w14:paraId="073E625A" w14:textId="77777777" w:rsidR="002F69D4" w:rsidRDefault="002F69D4" w:rsidP="002F69D4"/>
    <w:p w14:paraId="7F4FBEA1" w14:textId="77777777" w:rsidR="002F69D4" w:rsidRDefault="002F69D4" w:rsidP="002F69D4"/>
    <w:p w14:paraId="31511F93" w14:textId="77777777" w:rsidR="002F69D4" w:rsidRDefault="002F69D4" w:rsidP="002F69D4"/>
    <w:p w14:paraId="10351243" w14:textId="77777777" w:rsidR="002F69D4" w:rsidRDefault="002F69D4" w:rsidP="002F69D4"/>
    <w:p w14:paraId="5F0A4F3B" w14:textId="77777777" w:rsidR="002F69D4" w:rsidRDefault="002F69D4" w:rsidP="002F69D4"/>
    <w:p w14:paraId="298E81CC" w14:textId="77777777" w:rsidR="002F69D4" w:rsidRDefault="002F69D4" w:rsidP="002F69D4"/>
    <w:p w14:paraId="5B163025" w14:textId="77777777" w:rsidR="002F69D4" w:rsidRDefault="002F69D4" w:rsidP="002F69D4"/>
    <w:p w14:paraId="7D41EEC1" w14:textId="77777777" w:rsidR="002F69D4" w:rsidRDefault="002F69D4" w:rsidP="002F69D4"/>
    <w:p w14:paraId="657150DB" w14:textId="77777777" w:rsidR="002F69D4" w:rsidRDefault="002F69D4" w:rsidP="002F69D4"/>
    <w:p w14:paraId="4737CD61" w14:textId="77777777" w:rsidR="002F69D4" w:rsidRDefault="002F69D4" w:rsidP="002F69D4"/>
    <w:p w14:paraId="42CEEAB0" w14:textId="77777777" w:rsidR="002F69D4" w:rsidRDefault="002F69D4" w:rsidP="002F69D4"/>
    <w:p w14:paraId="170E43B9" w14:textId="77777777" w:rsidR="002F69D4" w:rsidRDefault="002F69D4" w:rsidP="002F69D4"/>
    <w:p w14:paraId="1948C542" w14:textId="77777777" w:rsidR="002F69D4" w:rsidRDefault="002F69D4" w:rsidP="002F69D4"/>
    <w:p w14:paraId="17C43F88" w14:textId="77777777" w:rsidR="002F69D4" w:rsidRDefault="002F69D4" w:rsidP="002F69D4"/>
    <w:p w14:paraId="5EC613FB" w14:textId="77777777" w:rsidR="002F69D4" w:rsidRDefault="002F69D4" w:rsidP="002F69D4"/>
    <w:p w14:paraId="6FF95A46" w14:textId="77777777" w:rsidR="002F69D4" w:rsidRDefault="002F69D4" w:rsidP="002F69D4"/>
    <w:p w14:paraId="4C092451" w14:textId="77777777" w:rsidR="002F69D4" w:rsidRDefault="002F69D4" w:rsidP="002F69D4"/>
    <w:p w14:paraId="15C31F0E" w14:textId="77777777" w:rsidR="002F69D4" w:rsidRDefault="002F69D4" w:rsidP="002F69D4"/>
    <w:p w14:paraId="798B1793" w14:textId="77777777" w:rsidR="002F69D4" w:rsidRDefault="002F69D4" w:rsidP="002F69D4"/>
    <w:p w14:paraId="68146B25" w14:textId="77777777" w:rsidR="002F69D4" w:rsidRDefault="002F69D4" w:rsidP="002F69D4"/>
    <w:p w14:paraId="725F574F" w14:textId="77777777" w:rsidR="002F69D4" w:rsidRDefault="002F69D4" w:rsidP="002F69D4"/>
    <w:p w14:paraId="4EA56EFB" w14:textId="77777777" w:rsidR="002F69D4" w:rsidRDefault="002F69D4" w:rsidP="002F69D4"/>
    <w:p w14:paraId="3B9F61A2" w14:textId="77777777" w:rsidR="002F69D4" w:rsidRDefault="002F69D4" w:rsidP="002F69D4"/>
    <w:p w14:paraId="6C716482" w14:textId="77777777" w:rsidR="002F69D4" w:rsidRDefault="002F69D4" w:rsidP="002F69D4"/>
    <w:p w14:paraId="5529B534" w14:textId="77777777" w:rsidR="002F69D4" w:rsidRDefault="002F69D4" w:rsidP="002F69D4"/>
    <w:p w14:paraId="3C196DF9" w14:textId="77777777" w:rsidR="002F69D4" w:rsidRDefault="002F69D4" w:rsidP="002F69D4"/>
    <w:p w14:paraId="369CBA61" w14:textId="77777777" w:rsidR="002F69D4" w:rsidRDefault="002F69D4" w:rsidP="002F69D4"/>
    <w:p w14:paraId="35A6FBAC" w14:textId="77777777" w:rsidR="0068187B" w:rsidRDefault="0068187B"/>
    <w:sectPr w:rsidR="0068187B" w:rsidSect="00DB7EF8">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03585"/>
    <w:multiLevelType w:val="hybridMultilevel"/>
    <w:tmpl w:val="C142B40C"/>
    <w:lvl w:ilvl="0" w:tplc="FFFFFFFF">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9D4"/>
    <w:rsid w:val="002F69D4"/>
    <w:rsid w:val="00492162"/>
    <w:rsid w:val="004F57B4"/>
    <w:rsid w:val="00544378"/>
    <w:rsid w:val="0068187B"/>
    <w:rsid w:val="009F3D40"/>
    <w:rsid w:val="00D447A5"/>
    <w:rsid w:val="00E50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B23F4"/>
  <w15:chartTrackingRefBased/>
  <w15:docId w15:val="{66DC3061-1E39-4B30-96B9-84DD42D5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F69D4"/>
    <w:pPr>
      <w:spacing w:before="60" w:after="60" w:line="312" w:lineRule="auto"/>
    </w:pPr>
    <w:rPr>
      <w:rFonts w:eastAsia="Calibri"/>
      <w:sz w:val="26"/>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Manh">
    <w:name w:val="Strong"/>
    <w:basedOn w:val="Phngmcinhcuaoanvn"/>
    <w:uiPriority w:val="22"/>
    <w:qFormat/>
    <w:rsid w:val="009F3D40"/>
    <w:rPr>
      <w:b/>
      <w:bCs/>
    </w:rPr>
  </w:style>
  <w:style w:type="table" w:styleId="LiBang">
    <w:name w:val="Table Grid"/>
    <w:basedOn w:val="BangThngthng"/>
    <w:uiPriority w:val="59"/>
    <w:rsid w:val="002F69D4"/>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2F69D4"/>
    <w:pPr>
      <w:ind w:left="720"/>
      <w:contextualSpacing/>
    </w:pPr>
  </w:style>
  <w:style w:type="character" w:customStyle="1" w:styleId="normaltextrun">
    <w:name w:val="normaltextrun"/>
    <w:basedOn w:val="Phngmcinhcuaoanvn"/>
    <w:rsid w:val="002F69D4"/>
  </w:style>
  <w:style w:type="character" w:customStyle="1" w:styleId="spellingerror">
    <w:name w:val="spellingerror"/>
    <w:basedOn w:val="Phngmcinhcuaoanvn"/>
    <w:rsid w:val="002F6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194</Words>
  <Characters>1111</Characters>
  <Application>Microsoft Office Word</Application>
  <DocSecurity>0</DocSecurity>
  <Lines>9</Lines>
  <Paragraphs>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Phong - PGD Phu Nhuan</dc:creator>
  <cp:keywords/>
  <dc:description/>
  <cp:lastModifiedBy>phan thuy</cp:lastModifiedBy>
  <cp:revision>4</cp:revision>
  <dcterms:created xsi:type="dcterms:W3CDTF">2021-06-05T00:28:00Z</dcterms:created>
  <dcterms:modified xsi:type="dcterms:W3CDTF">2021-06-05T04:53:00Z</dcterms:modified>
</cp:coreProperties>
</file>