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98FC0" w14:textId="77777777" w:rsidR="00193248" w:rsidRDefault="006F6585" w:rsidP="00B3256C">
      <w:pPr>
        <w:jc w:val="center"/>
        <w:rPr>
          <w:rFonts w:asciiTheme="majorHAnsi" w:hAnsiTheme="majorHAnsi" w:cstheme="majorHAnsi"/>
          <w:b/>
          <w:bCs/>
          <w:color w:val="081C36"/>
          <w:spacing w:val="3"/>
          <w:sz w:val="28"/>
          <w:szCs w:val="28"/>
          <w:shd w:val="clear" w:color="auto" w:fill="FFFFFF"/>
          <w:lang w:val="en-US"/>
        </w:rPr>
      </w:pPr>
      <w:r w:rsidRPr="00B3256C">
        <w:rPr>
          <w:rFonts w:asciiTheme="majorHAnsi" w:hAnsiTheme="majorHAnsi" w:cstheme="majorHAnsi"/>
          <w:b/>
          <w:bCs/>
          <w:color w:val="081C36"/>
          <w:spacing w:val="3"/>
          <w:sz w:val="28"/>
          <w:szCs w:val="28"/>
          <w:shd w:val="clear" w:color="auto" w:fill="FFFFFF"/>
        </w:rPr>
        <w:t>HỘI NGHỊ TỔNG KẾT NĂM HỌC 2022-2023 VÀ TRIỂN KHAI NHIỆM VỤ NĂM HỌC 2023-2024</w:t>
      </w:r>
      <w:r w:rsidR="00193248">
        <w:rPr>
          <w:rFonts w:asciiTheme="majorHAnsi" w:hAnsiTheme="majorHAnsi" w:cstheme="majorHAnsi"/>
          <w:b/>
          <w:bCs/>
          <w:color w:val="081C36"/>
          <w:spacing w:val="3"/>
          <w:sz w:val="28"/>
          <w:szCs w:val="28"/>
          <w:shd w:val="clear" w:color="auto" w:fill="FFFFFF"/>
          <w:lang w:val="en-US"/>
        </w:rPr>
        <w:t xml:space="preserve"> </w:t>
      </w:r>
    </w:p>
    <w:p w14:paraId="25CA26F7" w14:textId="5FDB6EE1" w:rsidR="006F6585" w:rsidRPr="00193248" w:rsidRDefault="00193248" w:rsidP="00B3256C">
      <w:pPr>
        <w:jc w:val="center"/>
        <w:rPr>
          <w:rFonts w:asciiTheme="majorHAnsi" w:hAnsiTheme="majorHAnsi" w:cstheme="majorHAnsi"/>
          <w:b/>
          <w:bCs/>
          <w:color w:val="081C36"/>
          <w:spacing w:val="3"/>
          <w:sz w:val="28"/>
          <w:szCs w:val="28"/>
          <w:shd w:val="clear" w:color="auto" w:fill="FFFFFF"/>
          <w:lang w:val="en-US"/>
        </w:rPr>
      </w:pPr>
      <w:r>
        <w:rPr>
          <w:rFonts w:asciiTheme="majorHAnsi" w:hAnsiTheme="majorHAnsi" w:cstheme="majorHAnsi"/>
          <w:b/>
          <w:bCs/>
          <w:color w:val="081C36"/>
          <w:spacing w:val="3"/>
          <w:sz w:val="28"/>
          <w:szCs w:val="28"/>
          <w:shd w:val="clear" w:color="auto" w:fill="FFFFFF"/>
          <w:lang w:val="en-US"/>
        </w:rPr>
        <w:t>NGÀNH GIÁO DỤC VÀ ĐÀO TẠO HUYỆN CẦN GIỜ</w:t>
      </w:r>
    </w:p>
    <w:p w14:paraId="2547238F" w14:textId="6A929435" w:rsidR="006F6585" w:rsidRDefault="006F6585" w:rsidP="00B3256C">
      <w:pPr>
        <w:ind w:firstLine="720"/>
        <w:jc w:val="both"/>
        <w:rPr>
          <w:rFonts w:asciiTheme="majorHAnsi" w:hAnsiTheme="majorHAnsi" w:cstheme="majorHAnsi"/>
          <w:color w:val="081C36"/>
          <w:spacing w:val="3"/>
          <w:sz w:val="28"/>
          <w:szCs w:val="28"/>
          <w:shd w:val="clear" w:color="auto" w:fill="FFFFFF"/>
        </w:rPr>
      </w:pPr>
      <w:r w:rsidRPr="006F6585">
        <w:rPr>
          <w:rFonts w:asciiTheme="majorHAnsi" w:hAnsiTheme="majorHAnsi" w:cstheme="majorHAnsi"/>
          <w:color w:val="081C36"/>
          <w:spacing w:val="3"/>
          <w:sz w:val="28"/>
          <w:szCs w:val="28"/>
          <w:shd w:val="clear" w:color="auto" w:fill="FFFFFF"/>
        </w:rPr>
        <w:t xml:space="preserve">Trong không khí hân hoan chào mừng kỷ niệm 78 năm ngày Quốc Khánh Nước cộng hoà xã hội chủ nghĩa Việt Nam (02/9/1945-02/9/2023), chào mừng ngày toàn dân đưa trẻ đến trường; Nhằm đánh giá kết quả thực hiện nhiệm vụ năm học </w:t>
      </w:r>
      <w:r w:rsidR="00540753">
        <w:rPr>
          <w:rFonts w:asciiTheme="majorHAnsi" w:hAnsiTheme="majorHAnsi" w:cstheme="majorHAnsi"/>
          <w:color w:val="081C36"/>
          <w:spacing w:val="3"/>
          <w:sz w:val="28"/>
          <w:szCs w:val="28"/>
          <w:shd w:val="clear" w:color="auto" w:fill="FFFFFF"/>
          <w:lang w:val="en-US"/>
        </w:rPr>
        <w:t>2022 - 2023</w:t>
      </w:r>
      <w:r w:rsidRPr="006F6585">
        <w:rPr>
          <w:rFonts w:asciiTheme="majorHAnsi" w:hAnsiTheme="majorHAnsi" w:cstheme="majorHAnsi"/>
          <w:color w:val="081C36"/>
          <w:spacing w:val="3"/>
          <w:sz w:val="28"/>
          <w:szCs w:val="28"/>
          <w:shd w:val="clear" w:color="auto" w:fill="FFFFFF"/>
        </w:rPr>
        <w:t xml:space="preserve"> cũng như đề ra nhiệm vụ trọng tâm cho năm học </w:t>
      </w:r>
      <w:r w:rsidR="00540753">
        <w:rPr>
          <w:rFonts w:asciiTheme="majorHAnsi" w:hAnsiTheme="majorHAnsi" w:cstheme="majorHAnsi"/>
          <w:color w:val="081C36"/>
          <w:spacing w:val="3"/>
          <w:sz w:val="28"/>
          <w:szCs w:val="28"/>
          <w:shd w:val="clear" w:color="auto" w:fill="FFFFFF"/>
          <w:lang w:val="en-US"/>
        </w:rPr>
        <w:t>2023 - 2024</w:t>
      </w:r>
      <w:r w:rsidRPr="006F6585">
        <w:rPr>
          <w:rFonts w:asciiTheme="majorHAnsi" w:hAnsiTheme="majorHAnsi" w:cstheme="majorHAnsi"/>
          <w:color w:val="081C36"/>
          <w:spacing w:val="3"/>
          <w:sz w:val="28"/>
          <w:szCs w:val="28"/>
          <w:shd w:val="clear" w:color="auto" w:fill="FFFFFF"/>
        </w:rPr>
        <w:t>. Trong không khí phấn khởi của những ngày đầu năm học mới, ngày 12/9/2023, Phòng Giáo dục và Đào tạo long trọng tổ chức Hội nghị tổng kết năm học 2022</w:t>
      </w:r>
      <w:r w:rsidR="00540753">
        <w:rPr>
          <w:rFonts w:asciiTheme="majorHAnsi" w:hAnsiTheme="majorHAnsi" w:cstheme="majorHAnsi"/>
          <w:color w:val="081C36"/>
          <w:spacing w:val="3"/>
          <w:sz w:val="28"/>
          <w:szCs w:val="28"/>
          <w:shd w:val="clear" w:color="auto" w:fill="FFFFFF"/>
          <w:lang w:val="en-US"/>
        </w:rPr>
        <w:t xml:space="preserve"> </w:t>
      </w:r>
      <w:r w:rsidRPr="006F6585">
        <w:rPr>
          <w:rFonts w:asciiTheme="majorHAnsi" w:hAnsiTheme="majorHAnsi" w:cstheme="majorHAnsi"/>
          <w:color w:val="081C36"/>
          <w:spacing w:val="3"/>
          <w:sz w:val="28"/>
          <w:szCs w:val="28"/>
          <w:shd w:val="clear" w:color="auto" w:fill="FFFFFF"/>
        </w:rPr>
        <w:t>-</w:t>
      </w:r>
      <w:r w:rsidR="00540753">
        <w:rPr>
          <w:rFonts w:asciiTheme="majorHAnsi" w:hAnsiTheme="majorHAnsi" w:cstheme="majorHAnsi"/>
          <w:color w:val="081C36"/>
          <w:spacing w:val="3"/>
          <w:sz w:val="28"/>
          <w:szCs w:val="28"/>
          <w:shd w:val="clear" w:color="auto" w:fill="FFFFFF"/>
          <w:lang w:val="en-US"/>
        </w:rPr>
        <w:t xml:space="preserve"> </w:t>
      </w:r>
      <w:r w:rsidRPr="006F6585">
        <w:rPr>
          <w:rFonts w:asciiTheme="majorHAnsi" w:hAnsiTheme="majorHAnsi" w:cstheme="majorHAnsi"/>
          <w:color w:val="081C36"/>
          <w:spacing w:val="3"/>
          <w:sz w:val="28"/>
          <w:szCs w:val="28"/>
          <w:shd w:val="clear" w:color="auto" w:fill="FFFFFF"/>
        </w:rPr>
        <w:t>2023 và triển khai nhiệm vụ năm học 2023</w:t>
      </w:r>
      <w:r w:rsidR="00540753">
        <w:rPr>
          <w:rFonts w:asciiTheme="majorHAnsi" w:hAnsiTheme="majorHAnsi" w:cstheme="majorHAnsi"/>
          <w:color w:val="081C36"/>
          <w:spacing w:val="3"/>
          <w:sz w:val="28"/>
          <w:szCs w:val="28"/>
          <w:shd w:val="clear" w:color="auto" w:fill="FFFFFF"/>
          <w:lang w:val="en-US"/>
        </w:rPr>
        <w:t xml:space="preserve"> </w:t>
      </w:r>
      <w:r w:rsidRPr="006F6585">
        <w:rPr>
          <w:rFonts w:asciiTheme="majorHAnsi" w:hAnsiTheme="majorHAnsi" w:cstheme="majorHAnsi"/>
          <w:color w:val="081C36"/>
          <w:spacing w:val="3"/>
          <w:sz w:val="28"/>
          <w:szCs w:val="28"/>
          <w:shd w:val="clear" w:color="auto" w:fill="FFFFFF"/>
        </w:rPr>
        <w:t>-</w:t>
      </w:r>
      <w:r w:rsidR="00540753">
        <w:rPr>
          <w:rFonts w:asciiTheme="majorHAnsi" w:hAnsiTheme="majorHAnsi" w:cstheme="majorHAnsi"/>
          <w:color w:val="081C36"/>
          <w:spacing w:val="3"/>
          <w:sz w:val="28"/>
          <w:szCs w:val="28"/>
          <w:shd w:val="clear" w:color="auto" w:fill="FFFFFF"/>
          <w:lang w:val="en-US"/>
        </w:rPr>
        <w:t xml:space="preserve"> </w:t>
      </w:r>
      <w:r w:rsidRPr="006F6585">
        <w:rPr>
          <w:rFonts w:asciiTheme="majorHAnsi" w:hAnsiTheme="majorHAnsi" w:cstheme="majorHAnsi"/>
          <w:color w:val="081C36"/>
          <w:spacing w:val="3"/>
          <w:sz w:val="28"/>
          <w:szCs w:val="28"/>
          <w:shd w:val="clear" w:color="auto" w:fill="FFFFFF"/>
        </w:rPr>
        <w:t xml:space="preserve">2024. </w:t>
      </w:r>
    </w:p>
    <w:p w14:paraId="72C66978" w14:textId="77777777" w:rsidR="006F6585" w:rsidRDefault="006F6585" w:rsidP="00B3256C">
      <w:pPr>
        <w:ind w:firstLine="720"/>
        <w:jc w:val="both"/>
        <w:rPr>
          <w:rFonts w:asciiTheme="majorHAnsi" w:hAnsiTheme="majorHAnsi" w:cstheme="majorHAnsi"/>
          <w:color w:val="081C36"/>
          <w:spacing w:val="3"/>
          <w:sz w:val="28"/>
          <w:szCs w:val="28"/>
          <w:shd w:val="clear" w:color="auto" w:fill="FFFFFF"/>
        </w:rPr>
      </w:pPr>
      <w:r w:rsidRPr="006F6585">
        <w:rPr>
          <w:rFonts w:asciiTheme="majorHAnsi" w:hAnsiTheme="majorHAnsi" w:cstheme="majorHAnsi"/>
          <w:color w:val="081C36"/>
          <w:spacing w:val="3"/>
          <w:sz w:val="28"/>
          <w:szCs w:val="28"/>
          <w:shd w:val="clear" w:color="auto" w:fill="FFFFFF"/>
        </w:rPr>
        <w:t xml:space="preserve">Đến tham dự Hội nghị: </w:t>
      </w:r>
    </w:p>
    <w:p w14:paraId="54041007" w14:textId="7CD4E363" w:rsidR="00B3256C" w:rsidRPr="00281DC0" w:rsidRDefault="00281DC0" w:rsidP="00281DC0">
      <w:pPr>
        <w:ind w:firstLine="720"/>
        <w:jc w:val="both"/>
        <w:rPr>
          <w:rFonts w:asciiTheme="majorHAnsi" w:hAnsiTheme="majorHAnsi" w:cstheme="majorHAnsi"/>
          <w:b/>
          <w:bCs/>
          <w:color w:val="081C36"/>
          <w:spacing w:val="3"/>
          <w:sz w:val="28"/>
          <w:szCs w:val="28"/>
          <w:shd w:val="clear" w:color="auto" w:fill="FFFFFF"/>
        </w:rPr>
      </w:pPr>
      <w:proofErr w:type="spellStart"/>
      <w:r>
        <w:rPr>
          <w:rFonts w:asciiTheme="majorHAnsi" w:hAnsiTheme="majorHAnsi" w:cstheme="majorHAnsi"/>
          <w:b/>
          <w:bCs/>
          <w:color w:val="081C36"/>
          <w:spacing w:val="3"/>
          <w:sz w:val="28"/>
          <w:szCs w:val="28"/>
          <w:shd w:val="clear" w:color="auto" w:fill="FFFFFF"/>
          <w:lang w:val="en-US"/>
        </w:rPr>
        <w:t>Lãnh</w:t>
      </w:r>
      <w:proofErr w:type="spellEnd"/>
      <w:r>
        <w:rPr>
          <w:rFonts w:asciiTheme="majorHAnsi" w:hAnsiTheme="majorHAnsi" w:cstheme="majorHAnsi"/>
          <w:b/>
          <w:bCs/>
          <w:color w:val="081C36"/>
          <w:spacing w:val="3"/>
          <w:sz w:val="28"/>
          <w:szCs w:val="28"/>
          <w:shd w:val="clear" w:color="auto" w:fill="FFFFFF"/>
          <w:lang w:val="en-US"/>
        </w:rPr>
        <w:t xml:space="preserve"> </w:t>
      </w:r>
      <w:proofErr w:type="spellStart"/>
      <w:r>
        <w:rPr>
          <w:rFonts w:asciiTheme="majorHAnsi" w:hAnsiTheme="majorHAnsi" w:cstheme="majorHAnsi"/>
          <w:b/>
          <w:bCs/>
          <w:color w:val="081C36"/>
          <w:spacing w:val="3"/>
          <w:sz w:val="28"/>
          <w:szCs w:val="28"/>
          <w:shd w:val="clear" w:color="auto" w:fill="FFFFFF"/>
          <w:lang w:val="en-US"/>
        </w:rPr>
        <w:t>đạo</w:t>
      </w:r>
      <w:proofErr w:type="spellEnd"/>
      <w:r>
        <w:rPr>
          <w:rFonts w:asciiTheme="majorHAnsi" w:hAnsiTheme="majorHAnsi" w:cstheme="majorHAnsi"/>
          <w:b/>
          <w:bCs/>
          <w:color w:val="081C36"/>
          <w:spacing w:val="3"/>
          <w:sz w:val="28"/>
          <w:szCs w:val="28"/>
          <w:shd w:val="clear" w:color="auto" w:fill="FFFFFF"/>
          <w:lang w:val="en-US"/>
        </w:rPr>
        <w:t xml:space="preserve"> </w:t>
      </w:r>
      <w:r w:rsidR="006F6585" w:rsidRPr="00281DC0">
        <w:rPr>
          <w:rFonts w:asciiTheme="majorHAnsi" w:hAnsiTheme="majorHAnsi" w:cstheme="majorHAnsi"/>
          <w:b/>
          <w:bCs/>
          <w:color w:val="081C36"/>
          <w:spacing w:val="3"/>
          <w:sz w:val="28"/>
          <w:szCs w:val="28"/>
          <w:shd w:val="clear" w:color="auto" w:fill="FFFFFF"/>
        </w:rPr>
        <w:t xml:space="preserve">Sở Giáo dục và Đào tạo: </w:t>
      </w:r>
    </w:p>
    <w:p w14:paraId="64F3AECA" w14:textId="6B43CC64" w:rsidR="00B3256C" w:rsidRDefault="00281DC0" w:rsidP="00B3256C">
      <w:pPr>
        <w:ind w:firstLine="720"/>
        <w:jc w:val="both"/>
        <w:rPr>
          <w:rFonts w:asciiTheme="majorHAnsi" w:hAnsiTheme="majorHAnsi" w:cstheme="majorHAnsi"/>
          <w:color w:val="081C36"/>
          <w:spacing w:val="3"/>
          <w:sz w:val="28"/>
          <w:szCs w:val="28"/>
          <w:shd w:val="clear" w:color="auto" w:fill="FFFFFF"/>
        </w:rPr>
      </w:pPr>
      <w:r>
        <w:rPr>
          <w:rFonts w:asciiTheme="majorHAnsi" w:hAnsiTheme="majorHAnsi" w:cstheme="majorHAnsi"/>
          <w:color w:val="081C36"/>
          <w:spacing w:val="3"/>
          <w:sz w:val="28"/>
          <w:szCs w:val="28"/>
          <w:shd w:val="clear" w:color="auto" w:fill="FFFFFF"/>
          <w:lang w:val="en-US"/>
        </w:rPr>
        <w:t>-</w:t>
      </w:r>
      <w:r w:rsidR="006F6585" w:rsidRPr="006F6585">
        <w:rPr>
          <w:rFonts w:asciiTheme="majorHAnsi" w:hAnsiTheme="majorHAnsi" w:cstheme="majorHAnsi"/>
          <w:color w:val="081C36"/>
          <w:spacing w:val="3"/>
          <w:sz w:val="28"/>
          <w:szCs w:val="28"/>
          <w:shd w:val="clear" w:color="auto" w:fill="FFFFFF"/>
        </w:rPr>
        <w:t xml:space="preserve"> Ông Dương Trí Dũng - Phó Giám đốc Sở Giáo dục và Đào tạo </w:t>
      </w:r>
    </w:p>
    <w:p w14:paraId="6230C32E" w14:textId="3CC5108E" w:rsidR="00B3256C" w:rsidRDefault="00281DC0" w:rsidP="00B3256C">
      <w:pPr>
        <w:ind w:firstLine="720"/>
        <w:jc w:val="both"/>
        <w:rPr>
          <w:rFonts w:asciiTheme="majorHAnsi" w:hAnsiTheme="majorHAnsi" w:cstheme="majorHAnsi"/>
          <w:color w:val="081C36"/>
          <w:spacing w:val="3"/>
          <w:sz w:val="28"/>
          <w:szCs w:val="28"/>
          <w:shd w:val="clear" w:color="auto" w:fill="FFFFFF"/>
        </w:rPr>
      </w:pPr>
      <w:r>
        <w:rPr>
          <w:rFonts w:asciiTheme="majorHAnsi" w:hAnsiTheme="majorHAnsi" w:cstheme="majorHAnsi"/>
          <w:color w:val="081C36"/>
          <w:spacing w:val="3"/>
          <w:sz w:val="28"/>
          <w:szCs w:val="28"/>
          <w:shd w:val="clear" w:color="auto" w:fill="FFFFFF"/>
          <w:lang w:val="en-US"/>
        </w:rPr>
        <w:t>-</w:t>
      </w:r>
      <w:r w:rsidR="006F6585" w:rsidRPr="006F6585">
        <w:rPr>
          <w:rFonts w:asciiTheme="majorHAnsi" w:hAnsiTheme="majorHAnsi" w:cstheme="majorHAnsi"/>
          <w:color w:val="081C36"/>
          <w:spacing w:val="3"/>
          <w:sz w:val="28"/>
          <w:szCs w:val="28"/>
          <w:shd w:val="clear" w:color="auto" w:fill="FFFFFF"/>
        </w:rPr>
        <w:t xml:space="preserve"> Bà Cao Thị Thiên Phúc - Trưởng phòng Chính trị tư tưởng </w:t>
      </w:r>
    </w:p>
    <w:p w14:paraId="7BAB4CFB" w14:textId="77777777" w:rsidR="00540753" w:rsidRDefault="00281DC0" w:rsidP="00B3256C">
      <w:pPr>
        <w:ind w:firstLine="720"/>
        <w:jc w:val="both"/>
        <w:rPr>
          <w:rFonts w:asciiTheme="majorHAnsi" w:hAnsiTheme="majorHAnsi" w:cstheme="majorHAnsi"/>
          <w:color w:val="081C36"/>
          <w:spacing w:val="3"/>
          <w:sz w:val="28"/>
          <w:szCs w:val="28"/>
          <w:shd w:val="clear" w:color="auto" w:fill="FFFFFF"/>
        </w:rPr>
      </w:pPr>
      <w:r>
        <w:rPr>
          <w:rFonts w:asciiTheme="majorHAnsi" w:hAnsiTheme="majorHAnsi" w:cstheme="majorHAnsi"/>
          <w:color w:val="081C36"/>
          <w:spacing w:val="3"/>
          <w:sz w:val="28"/>
          <w:szCs w:val="28"/>
          <w:shd w:val="clear" w:color="auto" w:fill="FFFFFF"/>
          <w:lang w:val="en-US"/>
        </w:rPr>
        <w:t>-</w:t>
      </w:r>
      <w:r w:rsidR="006F6585" w:rsidRPr="006F6585">
        <w:rPr>
          <w:rFonts w:asciiTheme="majorHAnsi" w:hAnsiTheme="majorHAnsi" w:cstheme="majorHAnsi"/>
          <w:color w:val="081C36"/>
          <w:spacing w:val="3"/>
          <w:sz w:val="28"/>
          <w:szCs w:val="28"/>
          <w:shd w:val="clear" w:color="auto" w:fill="FFFFFF"/>
        </w:rPr>
        <w:t xml:space="preserve"> Ông Nguyễn Mạnh Hùng - Phó Trưởng phòng Tổ chức cá</w:t>
      </w:r>
      <w:r w:rsidR="00540753">
        <w:rPr>
          <w:rFonts w:asciiTheme="majorHAnsi" w:hAnsiTheme="majorHAnsi" w:cstheme="majorHAnsi"/>
          <w:color w:val="081C36"/>
          <w:spacing w:val="3"/>
          <w:sz w:val="28"/>
          <w:szCs w:val="28"/>
          <w:shd w:val="clear" w:color="auto" w:fill="FFFFFF"/>
          <w:lang w:val="en-US"/>
        </w:rPr>
        <w:t>n</w:t>
      </w:r>
      <w:r w:rsidR="006F6585" w:rsidRPr="006F6585">
        <w:rPr>
          <w:rFonts w:asciiTheme="majorHAnsi" w:hAnsiTheme="majorHAnsi" w:cstheme="majorHAnsi"/>
          <w:color w:val="081C36"/>
          <w:spacing w:val="3"/>
          <w:sz w:val="28"/>
          <w:szCs w:val="28"/>
          <w:shd w:val="clear" w:color="auto" w:fill="FFFFFF"/>
        </w:rPr>
        <w:t xml:space="preserve"> bộ </w:t>
      </w:r>
    </w:p>
    <w:p w14:paraId="63E152BF" w14:textId="167AA003" w:rsidR="00B3256C" w:rsidRDefault="00540753" w:rsidP="00B3256C">
      <w:pPr>
        <w:ind w:firstLine="720"/>
        <w:jc w:val="both"/>
        <w:rPr>
          <w:rFonts w:asciiTheme="majorHAnsi" w:hAnsiTheme="majorHAnsi" w:cstheme="majorHAnsi"/>
          <w:color w:val="081C36"/>
          <w:spacing w:val="3"/>
          <w:sz w:val="28"/>
          <w:szCs w:val="28"/>
          <w:shd w:val="clear" w:color="auto" w:fill="FFFFFF"/>
        </w:rPr>
      </w:pPr>
      <w:r>
        <w:rPr>
          <w:rFonts w:asciiTheme="majorHAnsi" w:hAnsiTheme="majorHAnsi" w:cstheme="majorHAnsi"/>
          <w:color w:val="081C36"/>
          <w:spacing w:val="3"/>
          <w:sz w:val="28"/>
          <w:szCs w:val="28"/>
          <w:shd w:val="clear" w:color="auto" w:fill="FFFFFF"/>
          <w:lang w:val="en-US"/>
        </w:rPr>
        <w:t xml:space="preserve">- </w:t>
      </w:r>
      <w:r w:rsidR="006F6585" w:rsidRPr="006F6585">
        <w:rPr>
          <w:rFonts w:asciiTheme="majorHAnsi" w:hAnsiTheme="majorHAnsi" w:cstheme="majorHAnsi"/>
          <w:color w:val="081C36"/>
          <w:spacing w:val="3"/>
          <w:sz w:val="28"/>
          <w:szCs w:val="28"/>
          <w:shd w:val="clear" w:color="auto" w:fill="FFFFFF"/>
        </w:rPr>
        <w:t xml:space="preserve">Cùng </w:t>
      </w:r>
      <w:proofErr w:type="spellStart"/>
      <w:r>
        <w:rPr>
          <w:rFonts w:asciiTheme="majorHAnsi" w:hAnsiTheme="majorHAnsi" w:cstheme="majorHAnsi"/>
          <w:color w:val="081C36"/>
          <w:spacing w:val="3"/>
          <w:sz w:val="28"/>
          <w:szCs w:val="28"/>
          <w:shd w:val="clear" w:color="auto" w:fill="FFFFFF"/>
          <w:lang w:val="en-US"/>
        </w:rPr>
        <w:t>Ông</w:t>
      </w:r>
      <w:proofErr w:type="spellEnd"/>
      <w:r>
        <w:rPr>
          <w:rFonts w:asciiTheme="majorHAnsi" w:hAnsiTheme="majorHAnsi" w:cstheme="majorHAnsi"/>
          <w:color w:val="081C36"/>
          <w:spacing w:val="3"/>
          <w:sz w:val="28"/>
          <w:szCs w:val="28"/>
          <w:shd w:val="clear" w:color="auto" w:fill="FFFFFF"/>
          <w:lang w:val="en-US"/>
        </w:rPr>
        <w:t xml:space="preserve">, </w:t>
      </w:r>
      <w:proofErr w:type="spellStart"/>
      <w:r>
        <w:rPr>
          <w:rFonts w:asciiTheme="majorHAnsi" w:hAnsiTheme="majorHAnsi" w:cstheme="majorHAnsi"/>
          <w:color w:val="081C36"/>
          <w:spacing w:val="3"/>
          <w:sz w:val="28"/>
          <w:szCs w:val="28"/>
          <w:shd w:val="clear" w:color="auto" w:fill="FFFFFF"/>
          <w:lang w:val="en-US"/>
        </w:rPr>
        <w:t>Bà</w:t>
      </w:r>
      <w:proofErr w:type="spellEnd"/>
      <w:r>
        <w:rPr>
          <w:rFonts w:asciiTheme="majorHAnsi" w:hAnsiTheme="majorHAnsi" w:cstheme="majorHAnsi"/>
          <w:color w:val="081C36"/>
          <w:spacing w:val="3"/>
          <w:sz w:val="28"/>
          <w:szCs w:val="28"/>
          <w:shd w:val="clear" w:color="auto" w:fill="FFFFFF"/>
          <w:lang w:val="en-US"/>
        </w:rPr>
        <w:t xml:space="preserve"> </w:t>
      </w:r>
      <w:proofErr w:type="spellStart"/>
      <w:r>
        <w:rPr>
          <w:rFonts w:asciiTheme="majorHAnsi" w:hAnsiTheme="majorHAnsi" w:cstheme="majorHAnsi"/>
          <w:color w:val="081C36"/>
          <w:spacing w:val="3"/>
          <w:sz w:val="28"/>
          <w:szCs w:val="28"/>
          <w:shd w:val="clear" w:color="auto" w:fill="FFFFFF"/>
          <w:lang w:val="en-US"/>
        </w:rPr>
        <w:t>là</w:t>
      </w:r>
      <w:proofErr w:type="spellEnd"/>
      <w:r>
        <w:rPr>
          <w:rFonts w:asciiTheme="majorHAnsi" w:hAnsiTheme="majorHAnsi" w:cstheme="majorHAnsi"/>
          <w:color w:val="081C36"/>
          <w:spacing w:val="3"/>
          <w:sz w:val="28"/>
          <w:szCs w:val="28"/>
          <w:shd w:val="clear" w:color="auto" w:fill="FFFFFF"/>
          <w:lang w:val="en-US"/>
        </w:rPr>
        <w:t xml:space="preserve"> </w:t>
      </w:r>
      <w:r w:rsidR="006F6585" w:rsidRPr="006F6585">
        <w:rPr>
          <w:rFonts w:asciiTheme="majorHAnsi" w:hAnsiTheme="majorHAnsi" w:cstheme="majorHAnsi"/>
          <w:color w:val="081C36"/>
          <w:spacing w:val="3"/>
          <w:sz w:val="28"/>
          <w:szCs w:val="28"/>
          <w:shd w:val="clear" w:color="auto" w:fill="FFFFFF"/>
        </w:rPr>
        <w:t xml:space="preserve">chuyên viên các Phòng, Ban chuyên môn của Sở Giáo dục và Đào tạo </w:t>
      </w:r>
    </w:p>
    <w:p w14:paraId="7336B67F" w14:textId="7489F117" w:rsidR="00B3256C" w:rsidRPr="00540753" w:rsidRDefault="006F6585" w:rsidP="00540753">
      <w:pPr>
        <w:ind w:firstLine="720"/>
        <w:jc w:val="both"/>
        <w:rPr>
          <w:rFonts w:asciiTheme="majorHAnsi" w:hAnsiTheme="majorHAnsi" w:cstheme="majorHAnsi"/>
          <w:b/>
          <w:bCs/>
          <w:color w:val="081C36"/>
          <w:spacing w:val="3"/>
          <w:sz w:val="28"/>
          <w:szCs w:val="28"/>
          <w:shd w:val="clear" w:color="auto" w:fill="FFFFFF"/>
          <w:lang w:val="en-US"/>
        </w:rPr>
      </w:pPr>
      <w:r w:rsidRPr="00540753">
        <w:rPr>
          <w:rFonts w:asciiTheme="majorHAnsi" w:hAnsiTheme="majorHAnsi" w:cstheme="majorHAnsi"/>
          <w:b/>
          <w:bCs/>
          <w:color w:val="081C36"/>
          <w:spacing w:val="3"/>
          <w:sz w:val="28"/>
          <w:szCs w:val="28"/>
          <w:shd w:val="clear" w:color="auto" w:fill="FFFFFF"/>
        </w:rPr>
        <w:t>Lãnh đạo huyện Cần Giờ</w:t>
      </w:r>
      <w:r w:rsidR="00B3256C" w:rsidRPr="00540753">
        <w:rPr>
          <w:rFonts w:asciiTheme="majorHAnsi" w:hAnsiTheme="majorHAnsi" w:cstheme="majorHAnsi"/>
          <w:b/>
          <w:bCs/>
          <w:color w:val="081C36"/>
          <w:spacing w:val="3"/>
          <w:sz w:val="28"/>
          <w:szCs w:val="28"/>
          <w:shd w:val="clear" w:color="auto" w:fill="FFFFFF"/>
          <w:lang w:val="en-US"/>
        </w:rPr>
        <w:t>:</w:t>
      </w:r>
    </w:p>
    <w:p w14:paraId="71F2E062" w14:textId="00F0EAA0" w:rsidR="00B3256C" w:rsidRDefault="00540753" w:rsidP="00B3256C">
      <w:pPr>
        <w:ind w:firstLine="720"/>
        <w:jc w:val="both"/>
        <w:rPr>
          <w:rFonts w:asciiTheme="majorHAnsi" w:hAnsiTheme="majorHAnsi" w:cstheme="majorHAnsi"/>
          <w:color w:val="081C36"/>
          <w:spacing w:val="3"/>
          <w:sz w:val="28"/>
          <w:szCs w:val="28"/>
          <w:shd w:val="clear" w:color="auto" w:fill="FFFFFF"/>
        </w:rPr>
      </w:pPr>
      <w:r>
        <w:rPr>
          <w:rFonts w:asciiTheme="majorHAnsi" w:hAnsiTheme="majorHAnsi" w:cstheme="majorHAnsi"/>
          <w:color w:val="081C36"/>
          <w:spacing w:val="3"/>
          <w:sz w:val="28"/>
          <w:szCs w:val="28"/>
          <w:shd w:val="clear" w:color="auto" w:fill="FFFFFF"/>
          <w:lang w:val="en-US"/>
        </w:rPr>
        <w:t>-</w:t>
      </w:r>
      <w:r w:rsidR="006F6585" w:rsidRPr="006F6585">
        <w:rPr>
          <w:rFonts w:asciiTheme="majorHAnsi" w:hAnsiTheme="majorHAnsi" w:cstheme="majorHAnsi"/>
          <w:color w:val="081C36"/>
          <w:spacing w:val="3"/>
          <w:sz w:val="28"/>
          <w:szCs w:val="28"/>
          <w:shd w:val="clear" w:color="auto" w:fill="FFFFFF"/>
        </w:rPr>
        <w:t xml:space="preserve"> Bà Đoàn Thị Ngọc Cẩm - Phó Bí thư Thường trực Huyện ủy </w:t>
      </w:r>
    </w:p>
    <w:p w14:paraId="62C8E1C9" w14:textId="6F016AC5" w:rsidR="00B3256C" w:rsidRDefault="00540753" w:rsidP="00B3256C">
      <w:pPr>
        <w:ind w:firstLine="720"/>
        <w:jc w:val="both"/>
        <w:rPr>
          <w:rFonts w:asciiTheme="majorHAnsi" w:hAnsiTheme="majorHAnsi" w:cstheme="majorHAnsi"/>
          <w:color w:val="081C36"/>
          <w:spacing w:val="3"/>
          <w:sz w:val="28"/>
          <w:szCs w:val="28"/>
          <w:shd w:val="clear" w:color="auto" w:fill="FFFFFF"/>
          <w:lang w:val="en-US"/>
        </w:rPr>
      </w:pPr>
      <w:r>
        <w:rPr>
          <w:rFonts w:asciiTheme="majorHAnsi" w:hAnsiTheme="majorHAnsi" w:cstheme="majorHAnsi"/>
          <w:color w:val="081C36"/>
          <w:spacing w:val="3"/>
          <w:sz w:val="28"/>
          <w:szCs w:val="28"/>
          <w:shd w:val="clear" w:color="auto" w:fill="FFFFFF"/>
          <w:lang w:val="en-US"/>
        </w:rPr>
        <w:t>-</w:t>
      </w:r>
      <w:r w:rsidR="006F6585" w:rsidRPr="006F6585">
        <w:rPr>
          <w:rFonts w:asciiTheme="majorHAnsi" w:hAnsiTheme="majorHAnsi" w:cstheme="majorHAnsi"/>
          <w:color w:val="081C36"/>
          <w:spacing w:val="3"/>
          <w:sz w:val="28"/>
          <w:szCs w:val="28"/>
          <w:shd w:val="clear" w:color="auto" w:fill="FFFFFF"/>
        </w:rPr>
        <w:t xml:space="preserve"> Ông Trương Tiến Triển </w:t>
      </w:r>
      <w:r>
        <w:rPr>
          <w:rFonts w:asciiTheme="majorHAnsi" w:hAnsiTheme="majorHAnsi" w:cstheme="majorHAnsi"/>
          <w:color w:val="081C36"/>
          <w:spacing w:val="3"/>
          <w:sz w:val="28"/>
          <w:szCs w:val="28"/>
          <w:shd w:val="clear" w:color="auto" w:fill="FFFFFF"/>
        </w:rPr>
        <w:t>–</w:t>
      </w:r>
      <w:r w:rsidR="006F6585" w:rsidRPr="006F6585">
        <w:rPr>
          <w:rFonts w:asciiTheme="majorHAnsi" w:hAnsiTheme="majorHAnsi" w:cstheme="majorHAnsi"/>
          <w:color w:val="081C36"/>
          <w:spacing w:val="3"/>
          <w:sz w:val="28"/>
          <w:szCs w:val="28"/>
          <w:shd w:val="clear" w:color="auto" w:fill="FFFFFF"/>
        </w:rPr>
        <w:t xml:space="preserve"> </w:t>
      </w:r>
      <w:proofErr w:type="spellStart"/>
      <w:r>
        <w:rPr>
          <w:rFonts w:asciiTheme="majorHAnsi" w:hAnsiTheme="majorHAnsi" w:cstheme="majorHAnsi"/>
          <w:color w:val="081C36"/>
          <w:spacing w:val="3"/>
          <w:sz w:val="28"/>
          <w:szCs w:val="28"/>
          <w:shd w:val="clear" w:color="auto" w:fill="FFFFFF"/>
          <w:lang w:val="en-US"/>
        </w:rPr>
        <w:t>Huyện</w:t>
      </w:r>
      <w:proofErr w:type="spellEnd"/>
      <w:r>
        <w:rPr>
          <w:rFonts w:asciiTheme="majorHAnsi" w:hAnsiTheme="majorHAnsi" w:cstheme="majorHAnsi"/>
          <w:color w:val="081C36"/>
          <w:spacing w:val="3"/>
          <w:sz w:val="28"/>
          <w:szCs w:val="28"/>
          <w:shd w:val="clear" w:color="auto" w:fill="FFFFFF"/>
          <w:lang w:val="en-US"/>
        </w:rPr>
        <w:t xml:space="preserve"> </w:t>
      </w:r>
      <w:proofErr w:type="spellStart"/>
      <w:r>
        <w:rPr>
          <w:rFonts w:asciiTheme="majorHAnsi" w:hAnsiTheme="majorHAnsi" w:cstheme="majorHAnsi"/>
          <w:color w:val="081C36"/>
          <w:spacing w:val="3"/>
          <w:sz w:val="28"/>
          <w:szCs w:val="28"/>
          <w:shd w:val="clear" w:color="auto" w:fill="FFFFFF"/>
          <w:lang w:val="en-US"/>
        </w:rPr>
        <w:t>ủy</w:t>
      </w:r>
      <w:proofErr w:type="spellEnd"/>
      <w:r>
        <w:rPr>
          <w:rFonts w:asciiTheme="majorHAnsi" w:hAnsiTheme="majorHAnsi" w:cstheme="majorHAnsi"/>
          <w:color w:val="081C36"/>
          <w:spacing w:val="3"/>
          <w:sz w:val="28"/>
          <w:szCs w:val="28"/>
          <w:shd w:val="clear" w:color="auto" w:fill="FFFFFF"/>
          <w:lang w:val="en-US"/>
        </w:rPr>
        <w:t xml:space="preserve"> </w:t>
      </w:r>
      <w:proofErr w:type="spellStart"/>
      <w:r>
        <w:rPr>
          <w:rFonts w:asciiTheme="majorHAnsi" w:hAnsiTheme="majorHAnsi" w:cstheme="majorHAnsi"/>
          <w:color w:val="081C36"/>
          <w:spacing w:val="3"/>
          <w:sz w:val="28"/>
          <w:szCs w:val="28"/>
          <w:shd w:val="clear" w:color="auto" w:fill="FFFFFF"/>
          <w:lang w:val="en-US"/>
        </w:rPr>
        <w:t>viên</w:t>
      </w:r>
      <w:proofErr w:type="spellEnd"/>
      <w:r>
        <w:rPr>
          <w:rFonts w:asciiTheme="majorHAnsi" w:hAnsiTheme="majorHAnsi" w:cstheme="majorHAnsi"/>
          <w:color w:val="081C36"/>
          <w:spacing w:val="3"/>
          <w:sz w:val="28"/>
          <w:szCs w:val="28"/>
          <w:shd w:val="clear" w:color="auto" w:fill="FFFFFF"/>
          <w:lang w:val="en-US"/>
        </w:rPr>
        <w:t xml:space="preserve">, </w:t>
      </w:r>
      <w:r w:rsidR="006F6585" w:rsidRPr="006F6585">
        <w:rPr>
          <w:rFonts w:asciiTheme="majorHAnsi" w:hAnsiTheme="majorHAnsi" w:cstheme="majorHAnsi"/>
          <w:color w:val="081C36"/>
          <w:spacing w:val="3"/>
          <w:sz w:val="28"/>
          <w:szCs w:val="28"/>
          <w:shd w:val="clear" w:color="auto" w:fill="FFFFFF"/>
        </w:rPr>
        <w:t xml:space="preserve">Phó Chủ tịch </w:t>
      </w:r>
      <w:proofErr w:type="spellStart"/>
      <w:r>
        <w:rPr>
          <w:rFonts w:asciiTheme="majorHAnsi" w:hAnsiTheme="majorHAnsi" w:cstheme="majorHAnsi"/>
          <w:color w:val="081C36"/>
          <w:spacing w:val="3"/>
          <w:sz w:val="28"/>
          <w:szCs w:val="28"/>
          <w:shd w:val="clear" w:color="auto" w:fill="FFFFFF"/>
          <w:lang w:val="en-US"/>
        </w:rPr>
        <w:t>Ủy</w:t>
      </w:r>
      <w:proofErr w:type="spellEnd"/>
      <w:r>
        <w:rPr>
          <w:rFonts w:asciiTheme="majorHAnsi" w:hAnsiTheme="majorHAnsi" w:cstheme="majorHAnsi"/>
          <w:color w:val="081C36"/>
          <w:spacing w:val="3"/>
          <w:sz w:val="28"/>
          <w:szCs w:val="28"/>
          <w:shd w:val="clear" w:color="auto" w:fill="FFFFFF"/>
          <w:lang w:val="en-US"/>
        </w:rPr>
        <w:t xml:space="preserve"> ban </w:t>
      </w:r>
      <w:proofErr w:type="spellStart"/>
      <w:r>
        <w:rPr>
          <w:rFonts w:asciiTheme="majorHAnsi" w:hAnsiTheme="majorHAnsi" w:cstheme="majorHAnsi"/>
          <w:color w:val="081C36"/>
          <w:spacing w:val="3"/>
          <w:sz w:val="28"/>
          <w:szCs w:val="28"/>
          <w:shd w:val="clear" w:color="auto" w:fill="FFFFFF"/>
          <w:lang w:val="en-US"/>
        </w:rPr>
        <w:t>nhân</w:t>
      </w:r>
      <w:proofErr w:type="spellEnd"/>
      <w:r>
        <w:rPr>
          <w:rFonts w:asciiTheme="majorHAnsi" w:hAnsiTheme="majorHAnsi" w:cstheme="majorHAnsi"/>
          <w:color w:val="081C36"/>
          <w:spacing w:val="3"/>
          <w:sz w:val="28"/>
          <w:szCs w:val="28"/>
          <w:shd w:val="clear" w:color="auto" w:fill="FFFFFF"/>
          <w:lang w:val="en-US"/>
        </w:rPr>
        <w:t xml:space="preserve"> </w:t>
      </w:r>
      <w:proofErr w:type="spellStart"/>
      <w:r>
        <w:rPr>
          <w:rFonts w:asciiTheme="majorHAnsi" w:hAnsiTheme="majorHAnsi" w:cstheme="majorHAnsi"/>
          <w:color w:val="081C36"/>
          <w:spacing w:val="3"/>
          <w:sz w:val="28"/>
          <w:szCs w:val="28"/>
          <w:shd w:val="clear" w:color="auto" w:fill="FFFFFF"/>
          <w:lang w:val="en-US"/>
        </w:rPr>
        <w:t>dân</w:t>
      </w:r>
      <w:proofErr w:type="spellEnd"/>
      <w:r w:rsidR="006F6585" w:rsidRPr="006F6585">
        <w:rPr>
          <w:rFonts w:asciiTheme="majorHAnsi" w:hAnsiTheme="majorHAnsi" w:cstheme="majorHAnsi"/>
          <w:color w:val="081C36"/>
          <w:spacing w:val="3"/>
          <w:sz w:val="28"/>
          <w:szCs w:val="28"/>
          <w:shd w:val="clear" w:color="auto" w:fill="FFFFFF"/>
        </w:rPr>
        <w:t xml:space="preserve"> huyện</w:t>
      </w:r>
    </w:p>
    <w:p w14:paraId="08EE73D1" w14:textId="421903AE" w:rsidR="00281DC0" w:rsidRDefault="00540753" w:rsidP="00B3256C">
      <w:pPr>
        <w:ind w:firstLine="720"/>
        <w:jc w:val="both"/>
        <w:rPr>
          <w:rFonts w:asciiTheme="majorHAnsi" w:hAnsiTheme="majorHAnsi" w:cstheme="majorHAnsi"/>
          <w:color w:val="081C36"/>
          <w:spacing w:val="3"/>
          <w:sz w:val="28"/>
          <w:szCs w:val="28"/>
          <w:shd w:val="clear" w:color="auto" w:fill="FFFFFF"/>
        </w:rPr>
      </w:pPr>
      <w:r>
        <w:rPr>
          <w:rFonts w:asciiTheme="majorHAnsi" w:hAnsiTheme="majorHAnsi" w:cstheme="majorHAnsi"/>
          <w:color w:val="081C36"/>
          <w:spacing w:val="3"/>
          <w:sz w:val="28"/>
          <w:szCs w:val="28"/>
          <w:shd w:val="clear" w:color="auto" w:fill="FFFFFF"/>
          <w:lang w:val="en-US"/>
        </w:rPr>
        <w:t xml:space="preserve">- </w:t>
      </w:r>
      <w:r w:rsidR="006F6585" w:rsidRPr="006F6585">
        <w:rPr>
          <w:rFonts w:asciiTheme="majorHAnsi" w:hAnsiTheme="majorHAnsi" w:cstheme="majorHAnsi"/>
          <w:color w:val="081C36"/>
          <w:spacing w:val="3"/>
          <w:sz w:val="28"/>
          <w:szCs w:val="28"/>
          <w:shd w:val="clear" w:color="auto" w:fill="FFFFFF"/>
        </w:rPr>
        <w:t xml:space="preserve">Cùng các </w:t>
      </w:r>
      <w:proofErr w:type="spellStart"/>
      <w:r>
        <w:rPr>
          <w:rFonts w:asciiTheme="majorHAnsi" w:hAnsiTheme="majorHAnsi" w:cstheme="majorHAnsi"/>
          <w:color w:val="081C36"/>
          <w:spacing w:val="3"/>
          <w:sz w:val="28"/>
          <w:szCs w:val="28"/>
          <w:shd w:val="clear" w:color="auto" w:fill="FFFFFF"/>
          <w:lang w:val="en-US"/>
        </w:rPr>
        <w:t>Ông</w:t>
      </w:r>
      <w:proofErr w:type="spellEnd"/>
      <w:r>
        <w:rPr>
          <w:rFonts w:asciiTheme="majorHAnsi" w:hAnsiTheme="majorHAnsi" w:cstheme="majorHAnsi"/>
          <w:color w:val="081C36"/>
          <w:spacing w:val="3"/>
          <w:sz w:val="28"/>
          <w:szCs w:val="28"/>
          <w:shd w:val="clear" w:color="auto" w:fill="FFFFFF"/>
          <w:lang w:val="en-US"/>
        </w:rPr>
        <w:t xml:space="preserve">, </w:t>
      </w:r>
      <w:proofErr w:type="spellStart"/>
      <w:r>
        <w:rPr>
          <w:rFonts w:asciiTheme="majorHAnsi" w:hAnsiTheme="majorHAnsi" w:cstheme="majorHAnsi"/>
          <w:color w:val="081C36"/>
          <w:spacing w:val="3"/>
          <w:sz w:val="28"/>
          <w:szCs w:val="28"/>
          <w:shd w:val="clear" w:color="auto" w:fill="FFFFFF"/>
          <w:lang w:val="en-US"/>
        </w:rPr>
        <w:t>Bà</w:t>
      </w:r>
      <w:proofErr w:type="spellEnd"/>
      <w:r>
        <w:rPr>
          <w:rFonts w:asciiTheme="majorHAnsi" w:hAnsiTheme="majorHAnsi" w:cstheme="majorHAnsi"/>
          <w:color w:val="081C36"/>
          <w:spacing w:val="3"/>
          <w:sz w:val="28"/>
          <w:szCs w:val="28"/>
          <w:shd w:val="clear" w:color="auto" w:fill="FFFFFF"/>
          <w:lang w:val="en-US"/>
        </w:rPr>
        <w:t xml:space="preserve"> </w:t>
      </w:r>
      <w:r w:rsidR="006F6585" w:rsidRPr="006F6585">
        <w:rPr>
          <w:rFonts w:asciiTheme="majorHAnsi" w:hAnsiTheme="majorHAnsi" w:cstheme="majorHAnsi"/>
          <w:color w:val="081C36"/>
          <w:spacing w:val="3"/>
          <w:sz w:val="28"/>
          <w:szCs w:val="28"/>
          <w:shd w:val="clear" w:color="auto" w:fill="FFFFFF"/>
        </w:rPr>
        <w:t xml:space="preserve">Lãnh đạo văn phòng </w:t>
      </w:r>
      <w:proofErr w:type="spellStart"/>
      <w:r w:rsidR="00281DC0">
        <w:rPr>
          <w:rFonts w:asciiTheme="majorHAnsi" w:hAnsiTheme="majorHAnsi" w:cstheme="majorHAnsi"/>
          <w:color w:val="081C36"/>
          <w:spacing w:val="3"/>
          <w:sz w:val="28"/>
          <w:szCs w:val="28"/>
          <w:shd w:val="clear" w:color="auto" w:fill="FFFFFF"/>
          <w:lang w:val="en-US"/>
        </w:rPr>
        <w:t>Hội</w:t>
      </w:r>
      <w:proofErr w:type="spellEnd"/>
      <w:r w:rsidR="00281DC0">
        <w:rPr>
          <w:rFonts w:asciiTheme="majorHAnsi" w:hAnsiTheme="majorHAnsi" w:cstheme="majorHAnsi"/>
          <w:color w:val="081C36"/>
          <w:spacing w:val="3"/>
          <w:sz w:val="28"/>
          <w:szCs w:val="28"/>
          <w:shd w:val="clear" w:color="auto" w:fill="FFFFFF"/>
          <w:lang w:val="en-US"/>
        </w:rPr>
        <w:t xml:space="preserve"> </w:t>
      </w:r>
      <w:proofErr w:type="spellStart"/>
      <w:r w:rsidR="00281DC0">
        <w:rPr>
          <w:rFonts w:asciiTheme="majorHAnsi" w:hAnsiTheme="majorHAnsi" w:cstheme="majorHAnsi"/>
          <w:color w:val="081C36"/>
          <w:spacing w:val="3"/>
          <w:sz w:val="28"/>
          <w:szCs w:val="28"/>
          <w:shd w:val="clear" w:color="auto" w:fill="FFFFFF"/>
          <w:lang w:val="en-US"/>
        </w:rPr>
        <w:t>đồng</w:t>
      </w:r>
      <w:proofErr w:type="spellEnd"/>
      <w:r w:rsidR="00281DC0">
        <w:rPr>
          <w:rFonts w:asciiTheme="majorHAnsi" w:hAnsiTheme="majorHAnsi" w:cstheme="majorHAnsi"/>
          <w:color w:val="081C36"/>
          <w:spacing w:val="3"/>
          <w:sz w:val="28"/>
          <w:szCs w:val="28"/>
          <w:shd w:val="clear" w:color="auto" w:fill="FFFFFF"/>
          <w:lang w:val="en-US"/>
        </w:rPr>
        <w:t xml:space="preserve"> </w:t>
      </w:r>
      <w:proofErr w:type="spellStart"/>
      <w:r w:rsidR="00281DC0">
        <w:rPr>
          <w:rFonts w:asciiTheme="majorHAnsi" w:hAnsiTheme="majorHAnsi" w:cstheme="majorHAnsi"/>
          <w:color w:val="081C36"/>
          <w:spacing w:val="3"/>
          <w:sz w:val="28"/>
          <w:szCs w:val="28"/>
          <w:shd w:val="clear" w:color="auto" w:fill="FFFFFF"/>
          <w:lang w:val="en-US"/>
        </w:rPr>
        <w:t>nhân</w:t>
      </w:r>
      <w:proofErr w:type="spellEnd"/>
      <w:r w:rsidR="00281DC0">
        <w:rPr>
          <w:rFonts w:asciiTheme="majorHAnsi" w:hAnsiTheme="majorHAnsi" w:cstheme="majorHAnsi"/>
          <w:color w:val="081C36"/>
          <w:spacing w:val="3"/>
          <w:sz w:val="28"/>
          <w:szCs w:val="28"/>
          <w:shd w:val="clear" w:color="auto" w:fill="FFFFFF"/>
          <w:lang w:val="en-US"/>
        </w:rPr>
        <w:t xml:space="preserve"> </w:t>
      </w:r>
      <w:proofErr w:type="spellStart"/>
      <w:r w:rsidR="00281DC0">
        <w:rPr>
          <w:rFonts w:asciiTheme="majorHAnsi" w:hAnsiTheme="majorHAnsi" w:cstheme="majorHAnsi"/>
          <w:color w:val="081C36"/>
          <w:spacing w:val="3"/>
          <w:sz w:val="28"/>
          <w:szCs w:val="28"/>
          <w:shd w:val="clear" w:color="auto" w:fill="FFFFFF"/>
          <w:lang w:val="en-US"/>
        </w:rPr>
        <w:t>dân</w:t>
      </w:r>
      <w:proofErr w:type="spellEnd"/>
      <w:r w:rsidR="00281DC0">
        <w:rPr>
          <w:rFonts w:asciiTheme="majorHAnsi" w:hAnsiTheme="majorHAnsi" w:cstheme="majorHAnsi"/>
          <w:color w:val="081C36"/>
          <w:spacing w:val="3"/>
          <w:sz w:val="28"/>
          <w:szCs w:val="28"/>
          <w:shd w:val="clear" w:color="auto" w:fill="FFFFFF"/>
          <w:lang w:val="en-US"/>
        </w:rPr>
        <w:t xml:space="preserve"> </w:t>
      </w:r>
      <w:proofErr w:type="spellStart"/>
      <w:r w:rsidR="00281DC0">
        <w:rPr>
          <w:rFonts w:asciiTheme="majorHAnsi" w:hAnsiTheme="majorHAnsi" w:cstheme="majorHAnsi"/>
          <w:color w:val="081C36"/>
          <w:spacing w:val="3"/>
          <w:sz w:val="28"/>
          <w:szCs w:val="28"/>
          <w:shd w:val="clear" w:color="auto" w:fill="FFFFFF"/>
          <w:lang w:val="en-US"/>
        </w:rPr>
        <w:t>và</w:t>
      </w:r>
      <w:proofErr w:type="spellEnd"/>
      <w:r w:rsidR="00281DC0">
        <w:rPr>
          <w:rFonts w:asciiTheme="majorHAnsi" w:hAnsiTheme="majorHAnsi" w:cstheme="majorHAnsi"/>
          <w:color w:val="081C36"/>
          <w:spacing w:val="3"/>
          <w:sz w:val="28"/>
          <w:szCs w:val="28"/>
          <w:shd w:val="clear" w:color="auto" w:fill="FFFFFF"/>
          <w:lang w:val="en-US"/>
        </w:rPr>
        <w:t xml:space="preserve"> </w:t>
      </w:r>
      <w:proofErr w:type="spellStart"/>
      <w:r w:rsidR="00281DC0">
        <w:rPr>
          <w:rFonts w:asciiTheme="majorHAnsi" w:hAnsiTheme="majorHAnsi" w:cstheme="majorHAnsi"/>
          <w:color w:val="081C36"/>
          <w:spacing w:val="3"/>
          <w:sz w:val="28"/>
          <w:szCs w:val="28"/>
          <w:shd w:val="clear" w:color="auto" w:fill="FFFFFF"/>
          <w:lang w:val="en-US"/>
        </w:rPr>
        <w:t>Ủy</w:t>
      </w:r>
      <w:proofErr w:type="spellEnd"/>
      <w:r w:rsidR="00281DC0">
        <w:rPr>
          <w:rFonts w:asciiTheme="majorHAnsi" w:hAnsiTheme="majorHAnsi" w:cstheme="majorHAnsi"/>
          <w:color w:val="081C36"/>
          <w:spacing w:val="3"/>
          <w:sz w:val="28"/>
          <w:szCs w:val="28"/>
          <w:shd w:val="clear" w:color="auto" w:fill="FFFFFF"/>
          <w:lang w:val="en-US"/>
        </w:rPr>
        <w:t xml:space="preserve"> ban </w:t>
      </w:r>
      <w:proofErr w:type="spellStart"/>
      <w:r w:rsidR="00281DC0">
        <w:rPr>
          <w:rFonts w:asciiTheme="majorHAnsi" w:hAnsiTheme="majorHAnsi" w:cstheme="majorHAnsi"/>
          <w:color w:val="081C36"/>
          <w:spacing w:val="3"/>
          <w:sz w:val="28"/>
          <w:szCs w:val="28"/>
          <w:shd w:val="clear" w:color="auto" w:fill="FFFFFF"/>
          <w:lang w:val="en-US"/>
        </w:rPr>
        <w:t>nhân</w:t>
      </w:r>
      <w:proofErr w:type="spellEnd"/>
      <w:r w:rsidR="00281DC0">
        <w:rPr>
          <w:rFonts w:asciiTheme="majorHAnsi" w:hAnsiTheme="majorHAnsi" w:cstheme="majorHAnsi"/>
          <w:color w:val="081C36"/>
          <w:spacing w:val="3"/>
          <w:sz w:val="28"/>
          <w:szCs w:val="28"/>
          <w:shd w:val="clear" w:color="auto" w:fill="FFFFFF"/>
          <w:lang w:val="en-US"/>
        </w:rPr>
        <w:t xml:space="preserve"> </w:t>
      </w:r>
      <w:proofErr w:type="spellStart"/>
      <w:r w:rsidR="00281DC0">
        <w:rPr>
          <w:rFonts w:asciiTheme="majorHAnsi" w:hAnsiTheme="majorHAnsi" w:cstheme="majorHAnsi"/>
          <w:color w:val="081C36"/>
          <w:spacing w:val="3"/>
          <w:sz w:val="28"/>
          <w:szCs w:val="28"/>
          <w:shd w:val="clear" w:color="auto" w:fill="FFFFFF"/>
          <w:lang w:val="en-US"/>
        </w:rPr>
        <w:t>dân</w:t>
      </w:r>
      <w:proofErr w:type="spellEnd"/>
      <w:r w:rsidR="006F6585" w:rsidRPr="006F6585">
        <w:rPr>
          <w:rFonts w:asciiTheme="majorHAnsi" w:hAnsiTheme="majorHAnsi" w:cstheme="majorHAnsi"/>
          <w:color w:val="081C36"/>
          <w:spacing w:val="3"/>
          <w:sz w:val="28"/>
          <w:szCs w:val="28"/>
          <w:shd w:val="clear" w:color="auto" w:fill="FFFFFF"/>
        </w:rPr>
        <w:t xml:space="preserve"> huyện; Lãnh đạo các phòng ban chuyên môn trực thuộc </w:t>
      </w:r>
      <w:proofErr w:type="spellStart"/>
      <w:r w:rsidR="00281DC0">
        <w:rPr>
          <w:rFonts w:asciiTheme="majorHAnsi" w:hAnsiTheme="majorHAnsi" w:cstheme="majorHAnsi"/>
          <w:color w:val="081C36"/>
          <w:spacing w:val="3"/>
          <w:sz w:val="28"/>
          <w:szCs w:val="28"/>
          <w:shd w:val="clear" w:color="auto" w:fill="FFFFFF"/>
          <w:lang w:val="en-US"/>
        </w:rPr>
        <w:t>Ủy</w:t>
      </w:r>
      <w:proofErr w:type="spellEnd"/>
      <w:r w:rsidR="00281DC0">
        <w:rPr>
          <w:rFonts w:asciiTheme="majorHAnsi" w:hAnsiTheme="majorHAnsi" w:cstheme="majorHAnsi"/>
          <w:color w:val="081C36"/>
          <w:spacing w:val="3"/>
          <w:sz w:val="28"/>
          <w:szCs w:val="28"/>
          <w:shd w:val="clear" w:color="auto" w:fill="FFFFFF"/>
          <w:lang w:val="en-US"/>
        </w:rPr>
        <w:t xml:space="preserve"> ban </w:t>
      </w:r>
      <w:proofErr w:type="spellStart"/>
      <w:r w:rsidR="00281DC0">
        <w:rPr>
          <w:rFonts w:asciiTheme="majorHAnsi" w:hAnsiTheme="majorHAnsi" w:cstheme="majorHAnsi"/>
          <w:color w:val="081C36"/>
          <w:spacing w:val="3"/>
          <w:sz w:val="28"/>
          <w:szCs w:val="28"/>
          <w:shd w:val="clear" w:color="auto" w:fill="FFFFFF"/>
          <w:lang w:val="en-US"/>
        </w:rPr>
        <w:t>nhân</w:t>
      </w:r>
      <w:proofErr w:type="spellEnd"/>
      <w:r w:rsidR="00281DC0">
        <w:rPr>
          <w:rFonts w:asciiTheme="majorHAnsi" w:hAnsiTheme="majorHAnsi" w:cstheme="majorHAnsi"/>
          <w:color w:val="081C36"/>
          <w:spacing w:val="3"/>
          <w:sz w:val="28"/>
          <w:szCs w:val="28"/>
          <w:shd w:val="clear" w:color="auto" w:fill="FFFFFF"/>
          <w:lang w:val="en-US"/>
        </w:rPr>
        <w:t xml:space="preserve"> </w:t>
      </w:r>
      <w:proofErr w:type="spellStart"/>
      <w:r w:rsidR="00281DC0">
        <w:rPr>
          <w:rFonts w:asciiTheme="majorHAnsi" w:hAnsiTheme="majorHAnsi" w:cstheme="majorHAnsi"/>
          <w:color w:val="081C36"/>
          <w:spacing w:val="3"/>
          <w:sz w:val="28"/>
          <w:szCs w:val="28"/>
          <w:shd w:val="clear" w:color="auto" w:fill="FFFFFF"/>
          <w:lang w:val="en-US"/>
        </w:rPr>
        <w:t>dân</w:t>
      </w:r>
      <w:proofErr w:type="spellEnd"/>
      <w:r w:rsidR="006F6585" w:rsidRPr="006F6585">
        <w:rPr>
          <w:rFonts w:asciiTheme="majorHAnsi" w:hAnsiTheme="majorHAnsi" w:cstheme="majorHAnsi"/>
          <w:color w:val="081C36"/>
          <w:spacing w:val="3"/>
          <w:sz w:val="28"/>
          <w:szCs w:val="28"/>
          <w:shd w:val="clear" w:color="auto" w:fill="FFFFFF"/>
        </w:rPr>
        <w:t xml:space="preserve"> huyện; </w:t>
      </w:r>
      <w:r w:rsidR="00281DC0">
        <w:rPr>
          <w:rFonts w:asciiTheme="majorHAnsi" w:hAnsiTheme="majorHAnsi" w:cstheme="majorHAnsi"/>
          <w:color w:val="081C36"/>
          <w:spacing w:val="3"/>
          <w:sz w:val="28"/>
          <w:szCs w:val="28"/>
          <w:shd w:val="clear" w:color="auto" w:fill="FFFFFF"/>
          <w:lang w:val="en-US"/>
        </w:rPr>
        <w:t>l</w:t>
      </w:r>
      <w:r w:rsidR="006F6585" w:rsidRPr="006F6585">
        <w:rPr>
          <w:rFonts w:asciiTheme="majorHAnsi" w:hAnsiTheme="majorHAnsi" w:cstheme="majorHAnsi"/>
          <w:color w:val="081C36"/>
          <w:spacing w:val="3"/>
          <w:sz w:val="28"/>
          <w:szCs w:val="28"/>
          <w:shd w:val="clear" w:color="auto" w:fill="FFFFFF"/>
        </w:rPr>
        <w:t xml:space="preserve">ãnh đạo Đảng ủy; thủ trưởng các cơ quan, ban ngành, đoàn thể Huyện, Xã, Thị trấn; đại diện cơ quan Bảo hiểm xã hội; Trung tâm y tế Huyện; Hội chữ thập đỏ; Trung tâm văn hóa thể thao và tuyền thông; Hội khuyến học; Hội nông dân; Ban quản lý rừng phòng hộ; Ban quản lý dự án đầu tư xây dựng khu vực huyện Cần Giờ; Ban Chỉ huy quân sự huyện; Công an; Đồn Biên phòng; Liên đoàn lao động Huyện; Hiệu trưởng các trường Trung học phổ thông, Giám đốc Trung tâm </w:t>
      </w:r>
      <w:proofErr w:type="spellStart"/>
      <w:r w:rsidR="00281DC0">
        <w:rPr>
          <w:rFonts w:asciiTheme="majorHAnsi" w:hAnsiTheme="majorHAnsi" w:cstheme="majorHAnsi"/>
          <w:color w:val="081C36"/>
          <w:spacing w:val="3"/>
          <w:sz w:val="28"/>
          <w:szCs w:val="28"/>
          <w:shd w:val="clear" w:color="auto" w:fill="FFFFFF"/>
          <w:lang w:val="en-US"/>
        </w:rPr>
        <w:t>Giáo</w:t>
      </w:r>
      <w:proofErr w:type="spellEnd"/>
      <w:r w:rsidR="00281DC0">
        <w:rPr>
          <w:rFonts w:asciiTheme="majorHAnsi" w:hAnsiTheme="majorHAnsi" w:cstheme="majorHAnsi"/>
          <w:color w:val="081C36"/>
          <w:spacing w:val="3"/>
          <w:sz w:val="28"/>
          <w:szCs w:val="28"/>
          <w:shd w:val="clear" w:color="auto" w:fill="FFFFFF"/>
          <w:lang w:val="en-US"/>
        </w:rPr>
        <w:t xml:space="preserve"> </w:t>
      </w:r>
      <w:proofErr w:type="spellStart"/>
      <w:r w:rsidR="00281DC0">
        <w:rPr>
          <w:rFonts w:asciiTheme="majorHAnsi" w:hAnsiTheme="majorHAnsi" w:cstheme="majorHAnsi"/>
          <w:color w:val="081C36"/>
          <w:spacing w:val="3"/>
          <w:sz w:val="28"/>
          <w:szCs w:val="28"/>
          <w:shd w:val="clear" w:color="auto" w:fill="FFFFFF"/>
          <w:lang w:val="en-US"/>
        </w:rPr>
        <w:t>dục</w:t>
      </w:r>
      <w:proofErr w:type="spellEnd"/>
      <w:r w:rsidR="006F6585" w:rsidRPr="006F6585">
        <w:rPr>
          <w:rFonts w:asciiTheme="majorHAnsi" w:hAnsiTheme="majorHAnsi" w:cstheme="majorHAnsi"/>
          <w:color w:val="081C36"/>
          <w:spacing w:val="3"/>
          <w:sz w:val="28"/>
          <w:szCs w:val="28"/>
          <w:shd w:val="clear" w:color="auto" w:fill="FFFFFF"/>
        </w:rPr>
        <w:t xml:space="preserve"> nghề nghiệp</w:t>
      </w:r>
      <w:r w:rsidR="00281DC0">
        <w:rPr>
          <w:rFonts w:asciiTheme="majorHAnsi" w:hAnsiTheme="majorHAnsi" w:cstheme="majorHAnsi"/>
          <w:color w:val="081C36"/>
          <w:spacing w:val="3"/>
          <w:sz w:val="28"/>
          <w:szCs w:val="28"/>
          <w:shd w:val="clear" w:color="auto" w:fill="FFFFFF"/>
          <w:lang w:val="en-US"/>
        </w:rPr>
        <w:t xml:space="preserve"> –</w:t>
      </w:r>
      <w:r w:rsidR="006F6585" w:rsidRPr="006F6585">
        <w:rPr>
          <w:rFonts w:asciiTheme="majorHAnsi" w:hAnsiTheme="majorHAnsi" w:cstheme="majorHAnsi"/>
          <w:color w:val="081C36"/>
          <w:spacing w:val="3"/>
          <w:sz w:val="28"/>
          <w:szCs w:val="28"/>
          <w:shd w:val="clear" w:color="auto" w:fill="FFFFFF"/>
        </w:rPr>
        <w:t xml:space="preserve"> </w:t>
      </w:r>
      <w:proofErr w:type="spellStart"/>
      <w:r w:rsidR="00281DC0">
        <w:rPr>
          <w:rFonts w:asciiTheme="majorHAnsi" w:hAnsiTheme="majorHAnsi" w:cstheme="majorHAnsi"/>
          <w:color w:val="081C36"/>
          <w:spacing w:val="3"/>
          <w:sz w:val="28"/>
          <w:szCs w:val="28"/>
          <w:shd w:val="clear" w:color="auto" w:fill="FFFFFF"/>
          <w:lang w:val="en-US"/>
        </w:rPr>
        <w:t>Giáo</w:t>
      </w:r>
      <w:proofErr w:type="spellEnd"/>
      <w:r w:rsidR="00281DC0">
        <w:rPr>
          <w:rFonts w:asciiTheme="majorHAnsi" w:hAnsiTheme="majorHAnsi" w:cstheme="majorHAnsi"/>
          <w:color w:val="081C36"/>
          <w:spacing w:val="3"/>
          <w:sz w:val="28"/>
          <w:szCs w:val="28"/>
          <w:shd w:val="clear" w:color="auto" w:fill="FFFFFF"/>
          <w:lang w:val="en-US"/>
        </w:rPr>
        <w:t xml:space="preserve"> </w:t>
      </w:r>
      <w:proofErr w:type="spellStart"/>
      <w:r w:rsidR="00281DC0">
        <w:rPr>
          <w:rFonts w:asciiTheme="majorHAnsi" w:hAnsiTheme="majorHAnsi" w:cstheme="majorHAnsi"/>
          <w:color w:val="081C36"/>
          <w:spacing w:val="3"/>
          <w:sz w:val="28"/>
          <w:szCs w:val="28"/>
          <w:shd w:val="clear" w:color="auto" w:fill="FFFFFF"/>
          <w:lang w:val="en-US"/>
        </w:rPr>
        <w:t>dục</w:t>
      </w:r>
      <w:proofErr w:type="spellEnd"/>
      <w:r w:rsidR="006F6585" w:rsidRPr="006F6585">
        <w:rPr>
          <w:rFonts w:asciiTheme="majorHAnsi" w:hAnsiTheme="majorHAnsi" w:cstheme="majorHAnsi"/>
          <w:color w:val="081C36"/>
          <w:spacing w:val="3"/>
          <w:sz w:val="28"/>
          <w:szCs w:val="28"/>
          <w:shd w:val="clear" w:color="auto" w:fill="FFFFFF"/>
        </w:rPr>
        <w:t xml:space="preserve"> thường xuyên trên địa bàn huyện </w:t>
      </w:r>
    </w:p>
    <w:p w14:paraId="5D538476" w14:textId="59E368D4" w:rsidR="00281DC0" w:rsidRPr="00540753" w:rsidRDefault="006F6585" w:rsidP="00B3256C">
      <w:pPr>
        <w:ind w:firstLine="720"/>
        <w:jc w:val="both"/>
        <w:rPr>
          <w:rFonts w:asciiTheme="majorHAnsi" w:hAnsiTheme="majorHAnsi" w:cstheme="majorHAnsi"/>
          <w:b/>
          <w:bCs/>
          <w:color w:val="081C36"/>
          <w:spacing w:val="3"/>
          <w:sz w:val="28"/>
          <w:szCs w:val="28"/>
          <w:shd w:val="clear" w:color="auto" w:fill="FFFFFF"/>
        </w:rPr>
      </w:pPr>
      <w:r w:rsidRPr="00540753">
        <w:rPr>
          <w:rFonts w:asciiTheme="majorHAnsi" w:hAnsiTheme="majorHAnsi" w:cstheme="majorHAnsi"/>
          <w:b/>
          <w:bCs/>
          <w:color w:val="081C36"/>
          <w:spacing w:val="3"/>
          <w:sz w:val="28"/>
          <w:szCs w:val="28"/>
          <w:shd w:val="clear" w:color="auto" w:fill="FFFFFF"/>
        </w:rPr>
        <w:t xml:space="preserve">Lãnh đạo Phòng Giáo dục và Đào tạo: </w:t>
      </w:r>
    </w:p>
    <w:p w14:paraId="1F35ABC2" w14:textId="28A4974F" w:rsidR="00281DC0" w:rsidRDefault="00540753" w:rsidP="00B3256C">
      <w:pPr>
        <w:ind w:firstLine="720"/>
        <w:jc w:val="both"/>
        <w:rPr>
          <w:rFonts w:asciiTheme="majorHAnsi" w:hAnsiTheme="majorHAnsi" w:cstheme="majorHAnsi"/>
          <w:color w:val="081C36"/>
          <w:spacing w:val="3"/>
          <w:sz w:val="28"/>
          <w:szCs w:val="28"/>
          <w:shd w:val="clear" w:color="auto" w:fill="FFFFFF"/>
        </w:rPr>
      </w:pPr>
      <w:r>
        <w:rPr>
          <w:rFonts w:asciiTheme="majorHAnsi" w:hAnsiTheme="majorHAnsi" w:cstheme="majorHAnsi"/>
          <w:color w:val="081C36"/>
          <w:spacing w:val="3"/>
          <w:sz w:val="28"/>
          <w:szCs w:val="28"/>
          <w:shd w:val="clear" w:color="auto" w:fill="FFFFFF"/>
          <w:lang w:val="en-US"/>
        </w:rPr>
        <w:t>-</w:t>
      </w:r>
      <w:r w:rsidR="006F6585" w:rsidRPr="006F6585">
        <w:rPr>
          <w:rFonts w:asciiTheme="majorHAnsi" w:hAnsiTheme="majorHAnsi" w:cstheme="majorHAnsi"/>
          <w:color w:val="081C36"/>
          <w:spacing w:val="3"/>
          <w:sz w:val="28"/>
          <w:szCs w:val="28"/>
          <w:shd w:val="clear" w:color="auto" w:fill="FFFFFF"/>
        </w:rPr>
        <w:t xml:space="preserve"> Bà: Võ Thị Diễm Phượng - Huyện ủy viên, Trưởng phòng Giáo dục và Đào tạo </w:t>
      </w:r>
    </w:p>
    <w:p w14:paraId="4E509F18" w14:textId="7F5937BF" w:rsidR="00281DC0" w:rsidRDefault="00540753" w:rsidP="00B3256C">
      <w:pPr>
        <w:ind w:firstLine="720"/>
        <w:jc w:val="both"/>
        <w:rPr>
          <w:rFonts w:asciiTheme="majorHAnsi" w:hAnsiTheme="majorHAnsi" w:cstheme="majorHAnsi"/>
          <w:color w:val="081C36"/>
          <w:spacing w:val="3"/>
          <w:sz w:val="28"/>
          <w:szCs w:val="28"/>
          <w:shd w:val="clear" w:color="auto" w:fill="FFFFFF"/>
        </w:rPr>
      </w:pPr>
      <w:r>
        <w:rPr>
          <w:rFonts w:asciiTheme="majorHAnsi" w:hAnsiTheme="majorHAnsi" w:cstheme="majorHAnsi"/>
          <w:color w:val="081C36"/>
          <w:spacing w:val="3"/>
          <w:sz w:val="28"/>
          <w:szCs w:val="28"/>
          <w:shd w:val="clear" w:color="auto" w:fill="FFFFFF"/>
          <w:lang w:val="en-US"/>
        </w:rPr>
        <w:t>-</w:t>
      </w:r>
      <w:r w:rsidR="006F6585" w:rsidRPr="006F6585">
        <w:rPr>
          <w:rFonts w:asciiTheme="majorHAnsi" w:hAnsiTheme="majorHAnsi" w:cstheme="majorHAnsi"/>
          <w:color w:val="081C36"/>
          <w:spacing w:val="3"/>
          <w:sz w:val="28"/>
          <w:szCs w:val="28"/>
          <w:shd w:val="clear" w:color="auto" w:fill="FFFFFF"/>
        </w:rPr>
        <w:t xml:space="preserve"> C</w:t>
      </w:r>
      <w:r w:rsidR="00281DC0">
        <w:rPr>
          <w:rFonts w:asciiTheme="majorHAnsi" w:hAnsiTheme="majorHAnsi" w:cstheme="majorHAnsi"/>
          <w:color w:val="081C36"/>
          <w:spacing w:val="3"/>
          <w:sz w:val="28"/>
          <w:szCs w:val="28"/>
          <w:shd w:val="clear" w:color="auto" w:fill="FFFFFF"/>
          <w:lang w:val="en-US"/>
        </w:rPr>
        <w:t>ù</w:t>
      </w:r>
      <w:r w:rsidR="006F6585" w:rsidRPr="006F6585">
        <w:rPr>
          <w:rFonts w:asciiTheme="majorHAnsi" w:hAnsiTheme="majorHAnsi" w:cstheme="majorHAnsi"/>
          <w:color w:val="081C36"/>
          <w:spacing w:val="3"/>
          <w:sz w:val="28"/>
          <w:szCs w:val="28"/>
          <w:shd w:val="clear" w:color="auto" w:fill="FFFFFF"/>
        </w:rPr>
        <w:t xml:space="preserve">ng các đồng chí trong Ban lãnh đạo, các </w:t>
      </w:r>
      <w:r>
        <w:rPr>
          <w:rFonts w:asciiTheme="majorHAnsi" w:hAnsiTheme="majorHAnsi" w:cstheme="majorHAnsi"/>
          <w:color w:val="081C36"/>
          <w:spacing w:val="3"/>
          <w:sz w:val="28"/>
          <w:szCs w:val="28"/>
          <w:shd w:val="clear" w:color="auto" w:fill="FFFFFF"/>
          <w:lang w:val="en-US"/>
        </w:rPr>
        <w:t>T</w:t>
      </w:r>
      <w:r w:rsidR="006F6585" w:rsidRPr="006F6585">
        <w:rPr>
          <w:rFonts w:asciiTheme="majorHAnsi" w:hAnsiTheme="majorHAnsi" w:cstheme="majorHAnsi"/>
          <w:color w:val="081C36"/>
          <w:spacing w:val="3"/>
          <w:sz w:val="28"/>
          <w:szCs w:val="28"/>
          <w:shd w:val="clear" w:color="auto" w:fill="FFFFFF"/>
        </w:rPr>
        <w:t>hầy</w:t>
      </w:r>
      <w:r>
        <w:rPr>
          <w:rFonts w:asciiTheme="majorHAnsi" w:hAnsiTheme="majorHAnsi" w:cstheme="majorHAnsi"/>
          <w:color w:val="081C36"/>
          <w:spacing w:val="3"/>
          <w:sz w:val="28"/>
          <w:szCs w:val="28"/>
          <w:shd w:val="clear" w:color="auto" w:fill="FFFFFF"/>
          <w:lang w:val="en-US"/>
        </w:rPr>
        <w:t>,</w:t>
      </w:r>
      <w:r w:rsidR="006F6585" w:rsidRPr="006F6585">
        <w:rPr>
          <w:rFonts w:asciiTheme="majorHAnsi" w:hAnsiTheme="majorHAnsi" w:cstheme="majorHAnsi"/>
          <w:color w:val="081C36"/>
          <w:spacing w:val="3"/>
          <w:sz w:val="28"/>
          <w:szCs w:val="28"/>
          <w:shd w:val="clear" w:color="auto" w:fill="FFFFFF"/>
        </w:rPr>
        <w:t xml:space="preserve"> </w:t>
      </w:r>
      <w:r>
        <w:rPr>
          <w:rFonts w:asciiTheme="majorHAnsi" w:hAnsiTheme="majorHAnsi" w:cstheme="majorHAnsi"/>
          <w:color w:val="081C36"/>
          <w:spacing w:val="3"/>
          <w:sz w:val="28"/>
          <w:szCs w:val="28"/>
          <w:shd w:val="clear" w:color="auto" w:fill="FFFFFF"/>
          <w:lang w:val="en-US"/>
        </w:rPr>
        <w:t>C</w:t>
      </w:r>
      <w:r w:rsidR="006F6585" w:rsidRPr="006F6585">
        <w:rPr>
          <w:rFonts w:asciiTheme="majorHAnsi" w:hAnsiTheme="majorHAnsi" w:cstheme="majorHAnsi"/>
          <w:color w:val="081C36"/>
          <w:spacing w:val="3"/>
          <w:sz w:val="28"/>
          <w:szCs w:val="28"/>
          <w:shd w:val="clear" w:color="auto" w:fill="FFFFFF"/>
        </w:rPr>
        <w:t>ô công chức cơ quan phòng Giáo dục và Đào t</w:t>
      </w:r>
      <w:proofErr w:type="spellStart"/>
      <w:r>
        <w:rPr>
          <w:rFonts w:asciiTheme="majorHAnsi" w:hAnsiTheme="majorHAnsi" w:cstheme="majorHAnsi"/>
          <w:color w:val="081C36"/>
          <w:spacing w:val="3"/>
          <w:sz w:val="28"/>
          <w:szCs w:val="28"/>
          <w:shd w:val="clear" w:color="auto" w:fill="FFFFFF"/>
          <w:lang w:val="en-US"/>
        </w:rPr>
        <w:t>ạo</w:t>
      </w:r>
      <w:proofErr w:type="spellEnd"/>
      <w:r>
        <w:rPr>
          <w:rFonts w:asciiTheme="majorHAnsi" w:hAnsiTheme="majorHAnsi" w:cstheme="majorHAnsi"/>
          <w:color w:val="081C36"/>
          <w:spacing w:val="3"/>
          <w:sz w:val="28"/>
          <w:szCs w:val="28"/>
          <w:shd w:val="clear" w:color="auto" w:fill="FFFFFF"/>
          <w:lang w:val="en-US"/>
        </w:rPr>
        <w:t>; T</w:t>
      </w:r>
      <w:r w:rsidR="006F6585" w:rsidRPr="006F6585">
        <w:rPr>
          <w:rFonts w:asciiTheme="majorHAnsi" w:hAnsiTheme="majorHAnsi" w:cstheme="majorHAnsi"/>
          <w:color w:val="081C36"/>
          <w:spacing w:val="3"/>
          <w:sz w:val="28"/>
          <w:szCs w:val="28"/>
          <w:shd w:val="clear" w:color="auto" w:fill="FFFFFF"/>
        </w:rPr>
        <w:t xml:space="preserve">hầy, </w:t>
      </w:r>
      <w:r>
        <w:rPr>
          <w:rFonts w:asciiTheme="majorHAnsi" w:hAnsiTheme="majorHAnsi" w:cstheme="majorHAnsi"/>
          <w:color w:val="081C36"/>
          <w:spacing w:val="3"/>
          <w:sz w:val="28"/>
          <w:szCs w:val="28"/>
          <w:shd w:val="clear" w:color="auto" w:fill="FFFFFF"/>
          <w:lang w:val="en-US"/>
        </w:rPr>
        <w:t>C</w:t>
      </w:r>
      <w:r w:rsidR="006F6585" w:rsidRPr="006F6585">
        <w:rPr>
          <w:rFonts w:asciiTheme="majorHAnsi" w:hAnsiTheme="majorHAnsi" w:cstheme="majorHAnsi"/>
          <w:color w:val="081C36"/>
          <w:spacing w:val="3"/>
          <w:sz w:val="28"/>
          <w:szCs w:val="28"/>
          <w:shd w:val="clear" w:color="auto" w:fill="FFFFFF"/>
        </w:rPr>
        <w:t xml:space="preserve">ô </w:t>
      </w:r>
      <w:r w:rsidR="00281DC0">
        <w:rPr>
          <w:rFonts w:asciiTheme="majorHAnsi" w:hAnsiTheme="majorHAnsi" w:cstheme="majorHAnsi"/>
          <w:color w:val="081C36"/>
          <w:spacing w:val="3"/>
          <w:sz w:val="28"/>
          <w:szCs w:val="28"/>
          <w:shd w:val="clear" w:color="auto" w:fill="FFFFFF"/>
          <w:lang w:val="en-US"/>
        </w:rPr>
        <w:t>H</w:t>
      </w:r>
      <w:r w:rsidR="006F6585" w:rsidRPr="006F6585">
        <w:rPr>
          <w:rFonts w:asciiTheme="majorHAnsi" w:hAnsiTheme="majorHAnsi" w:cstheme="majorHAnsi"/>
          <w:color w:val="081C36"/>
          <w:spacing w:val="3"/>
          <w:sz w:val="28"/>
          <w:szCs w:val="28"/>
          <w:shd w:val="clear" w:color="auto" w:fill="FFFFFF"/>
        </w:rPr>
        <w:t>iệu trưởng</w:t>
      </w:r>
      <w:r>
        <w:rPr>
          <w:rFonts w:asciiTheme="majorHAnsi" w:hAnsiTheme="majorHAnsi" w:cstheme="majorHAnsi"/>
          <w:color w:val="081C36"/>
          <w:spacing w:val="3"/>
          <w:sz w:val="28"/>
          <w:szCs w:val="28"/>
          <w:shd w:val="clear" w:color="auto" w:fill="FFFFFF"/>
          <w:lang w:val="en-US"/>
        </w:rPr>
        <w:t xml:space="preserve"> </w:t>
      </w:r>
      <w:proofErr w:type="spellStart"/>
      <w:r>
        <w:rPr>
          <w:rFonts w:asciiTheme="majorHAnsi" w:hAnsiTheme="majorHAnsi" w:cstheme="majorHAnsi"/>
          <w:color w:val="081C36"/>
          <w:spacing w:val="3"/>
          <w:sz w:val="28"/>
          <w:szCs w:val="28"/>
          <w:shd w:val="clear" w:color="auto" w:fill="FFFFFF"/>
          <w:lang w:val="en-US"/>
        </w:rPr>
        <w:t>và</w:t>
      </w:r>
      <w:proofErr w:type="spellEnd"/>
      <w:r w:rsidR="006F6585" w:rsidRPr="006F6585">
        <w:rPr>
          <w:rFonts w:asciiTheme="majorHAnsi" w:hAnsiTheme="majorHAnsi" w:cstheme="majorHAnsi"/>
          <w:color w:val="081C36"/>
          <w:spacing w:val="3"/>
          <w:sz w:val="28"/>
          <w:szCs w:val="28"/>
          <w:shd w:val="clear" w:color="auto" w:fill="FFFFFF"/>
        </w:rPr>
        <w:t xml:space="preserve"> </w:t>
      </w:r>
      <w:r w:rsidR="00281DC0">
        <w:rPr>
          <w:rFonts w:asciiTheme="majorHAnsi" w:hAnsiTheme="majorHAnsi" w:cstheme="majorHAnsi"/>
          <w:color w:val="081C36"/>
          <w:spacing w:val="3"/>
          <w:sz w:val="28"/>
          <w:szCs w:val="28"/>
          <w:shd w:val="clear" w:color="auto" w:fill="FFFFFF"/>
          <w:lang w:val="en-US"/>
        </w:rPr>
        <w:t>C</w:t>
      </w:r>
      <w:r w:rsidR="006F6585" w:rsidRPr="006F6585">
        <w:rPr>
          <w:rFonts w:asciiTheme="majorHAnsi" w:hAnsiTheme="majorHAnsi" w:cstheme="majorHAnsi"/>
          <w:color w:val="081C36"/>
          <w:spacing w:val="3"/>
          <w:sz w:val="28"/>
          <w:szCs w:val="28"/>
          <w:shd w:val="clear" w:color="auto" w:fill="FFFFFF"/>
        </w:rPr>
        <w:t xml:space="preserve">hủ tịch công đoàn các trường mầm non, tiểu học, trung học cơ sở, </w:t>
      </w:r>
      <w:r w:rsidR="00281DC0">
        <w:rPr>
          <w:rFonts w:asciiTheme="majorHAnsi" w:hAnsiTheme="majorHAnsi" w:cstheme="majorHAnsi"/>
          <w:color w:val="081C36"/>
          <w:spacing w:val="3"/>
          <w:sz w:val="28"/>
          <w:szCs w:val="28"/>
          <w:shd w:val="clear" w:color="auto" w:fill="FFFFFF"/>
          <w:lang w:val="en-US"/>
        </w:rPr>
        <w:t>C</w:t>
      </w:r>
      <w:r w:rsidR="006F6585" w:rsidRPr="006F6585">
        <w:rPr>
          <w:rFonts w:asciiTheme="majorHAnsi" w:hAnsiTheme="majorHAnsi" w:cstheme="majorHAnsi"/>
          <w:color w:val="081C36"/>
          <w:spacing w:val="3"/>
          <w:sz w:val="28"/>
          <w:szCs w:val="28"/>
          <w:shd w:val="clear" w:color="auto" w:fill="FFFFFF"/>
        </w:rPr>
        <w:t xml:space="preserve">huyên biệt Cần Thạnh trên địa bàn huyện. </w:t>
      </w:r>
    </w:p>
    <w:p w14:paraId="3F4FF8FB" w14:textId="448996AA" w:rsidR="00281DC0" w:rsidRDefault="006F6585" w:rsidP="00B3256C">
      <w:pPr>
        <w:ind w:firstLine="720"/>
        <w:jc w:val="both"/>
        <w:rPr>
          <w:rFonts w:asciiTheme="majorHAnsi" w:hAnsiTheme="majorHAnsi" w:cstheme="majorHAnsi"/>
          <w:color w:val="081C36"/>
          <w:spacing w:val="3"/>
          <w:sz w:val="28"/>
          <w:szCs w:val="28"/>
          <w:shd w:val="clear" w:color="auto" w:fill="FFFFFF"/>
        </w:rPr>
      </w:pPr>
      <w:r w:rsidRPr="006F6585">
        <w:rPr>
          <w:rFonts w:asciiTheme="majorHAnsi" w:hAnsiTheme="majorHAnsi" w:cstheme="majorHAnsi"/>
          <w:color w:val="081C36"/>
          <w:spacing w:val="3"/>
          <w:sz w:val="28"/>
          <w:szCs w:val="28"/>
          <w:shd w:val="clear" w:color="auto" w:fill="FFFFFF"/>
        </w:rPr>
        <w:lastRenderedPageBreak/>
        <w:t>Năm học 2022 – 2023 được sự quan tâm lãnh chỉ đạo của Sở Giáo dục và Đào tạo, cấp ủy Đảng, chính quyền, các ban, ngành đoàn thể từ huyện đến cơ sở, sự ủng hộ của nhân dân huyện nhà, sự cố gắng nỗ lực của đội ngũ cán bộ</w:t>
      </w:r>
      <w:r w:rsidR="00A83C7F">
        <w:rPr>
          <w:rFonts w:asciiTheme="majorHAnsi" w:hAnsiTheme="majorHAnsi" w:cstheme="majorHAnsi"/>
          <w:color w:val="081C36"/>
          <w:spacing w:val="3"/>
          <w:sz w:val="28"/>
          <w:szCs w:val="28"/>
          <w:shd w:val="clear" w:color="auto" w:fill="FFFFFF"/>
          <w:lang w:val="en-US"/>
        </w:rPr>
        <w:t>,</w:t>
      </w:r>
      <w:r w:rsidRPr="006F6585">
        <w:rPr>
          <w:rFonts w:asciiTheme="majorHAnsi" w:hAnsiTheme="majorHAnsi" w:cstheme="majorHAnsi"/>
          <w:color w:val="081C36"/>
          <w:spacing w:val="3"/>
          <w:sz w:val="28"/>
          <w:szCs w:val="28"/>
          <w:shd w:val="clear" w:color="auto" w:fill="FFFFFF"/>
        </w:rPr>
        <w:t xml:space="preserve"> giáo viên và học sinh toàn huyện, Ngành giáo dục huyện Cần Giờ đã hoàn thành các chỉ tiêu, nhiệm vụ năm học đề ra, góp phần cùng Đảng bộ và Nhân dân huyện hoàn thành các mục tiêu phát triển kinh tế - xã hội. Công tác rà soát, quy hoạch mạng lưới trường, lớp học được duy trì, tỷ lệ huy động học sinh trong </w:t>
      </w:r>
      <w:proofErr w:type="spellStart"/>
      <w:r w:rsidR="00A83C7F">
        <w:rPr>
          <w:rFonts w:asciiTheme="majorHAnsi" w:hAnsiTheme="majorHAnsi" w:cstheme="majorHAnsi"/>
          <w:color w:val="081C36"/>
          <w:spacing w:val="3"/>
          <w:sz w:val="28"/>
          <w:szCs w:val="28"/>
          <w:shd w:val="clear" w:color="auto" w:fill="FFFFFF"/>
          <w:lang w:val="en-US"/>
        </w:rPr>
        <w:t>từng</w:t>
      </w:r>
      <w:proofErr w:type="spellEnd"/>
      <w:r w:rsidR="00A83C7F">
        <w:rPr>
          <w:rFonts w:asciiTheme="majorHAnsi" w:hAnsiTheme="majorHAnsi" w:cstheme="majorHAnsi"/>
          <w:color w:val="081C36"/>
          <w:spacing w:val="3"/>
          <w:sz w:val="28"/>
          <w:szCs w:val="28"/>
          <w:shd w:val="clear" w:color="auto" w:fill="FFFFFF"/>
          <w:lang w:val="en-US"/>
        </w:rPr>
        <w:t xml:space="preserve"> </w:t>
      </w:r>
      <w:r w:rsidRPr="006F6585">
        <w:rPr>
          <w:rFonts w:asciiTheme="majorHAnsi" w:hAnsiTheme="majorHAnsi" w:cstheme="majorHAnsi"/>
          <w:color w:val="081C36"/>
          <w:spacing w:val="3"/>
          <w:sz w:val="28"/>
          <w:szCs w:val="28"/>
          <w:shd w:val="clear" w:color="auto" w:fill="FFFFFF"/>
        </w:rPr>
        <w:t>độ tuổi ra lớp ổn định, vững chắc. Tại hội nghị các đại biểu đã đánh giá lại những kết quả nổi bật</w:t>
      </w:r>
      <w:r w:rsidR="00A83C7F">
        <w:rPr>
          <w:rFonts w:asciiTheme="majorHAnsi" w:hAnsiTheme="majorHAnsi" w:cstheme="majorHAnsi"/>
          <w:color w:val="081C36"/>
          <w:spacing w:val="3"/>
          <w:sz w:val="28"/>
          <w:szCs w:val="28"/>
          <w:shd w:val="clear" w:color="auto" w:fill="FFFFFF"/>
          <w:lang w:val="en-US"/>
        </w:rPr>
        <w:t>,</w:t>
      </w:r>
      <w:r w:rsidRPr="006F6585">
        <w:rPr>
          <w:rFonts w:asciiTheme="majorHAnsi" w:hAnsiTheme="majorHAnsi" w:cstheme="majorHAnsi"/>
          <w:color w:val="081C36"/>
          <w:spacing w:val="3"/>
          <w:sz w:val="28"/>
          <w:szCs w:val="28"/>
          <w:shd w:val="clear" w:color="auto" w:fill="FFFFFF"/>
        </w:rPr>
        <w:t xml:space="preserve"> những cách làm hay trong công tác giáo dục, chỉ ra những tồn tại, hạn chế để khắc phục, đưa ra các giải pháp mới thực hiện trong năm học 2023 – 2024. </w:t>
      </w:r>
    </w:p>
    <w:p w14:paraId="3F6AC7D2" w14:textId="02DE1EEE" w:rsidR="00281DC0" w:rsidRDefault="006F6585" w:rsidP="00B3256C">
      <w:pPr>
        <w:ind w:firstLine="720"/>
        <w:jc w:val="both"/>
        <w:rPr>
          <w:rFonts w:asciiTheme="majorHAnsi" w:hAnsiTheme="majorHAnsi" w:cstheme="majorHAnsi"/>
          <w:color w:val="081C36"/>
          <w:spacing w:val="3"/>
          <w:sz w:val="28"/>
          <w:szCs w:val="28"/>
          <w:shd w:val="clear" w:color="auto" w:fill="FFFFFF"/>
        </w:rPr>
      </w:pPr>
      <w:r w:rsidRPr="006F6585">
        <w:rPr>
          <w:rFonts w:asciiTheme="majorHAnsi" w:hAnsiTheme="majorHAnsi" w:cstheme="majorHAnsi"/>
          <w:color w:val="081C36"/>
          <w:spacing w:val="3"/>
          <w:sz w:val="28"/>
          <w:szCs w:val="28"/>
          <w:shd w:val="clear" w:color="auto" w:fill="FFFFFF"/>
        </w:rPr>
        <w:t>Dịp này, Ủy ban nhân dân huyện khen thưởng cho 34 tập thể đạt danh hiệu Lao động Tiên tiến</w:t>
      </w:r>
      <w:r w:rsidR="00A83C7F">
        <w:rPr>
          <w:rFonts w:asciiTheme="majorHAnsi" w:hAnsiTheme="majorHAnsi" w:cstheme="majorHAnsi"/>
          <w:color w:val="081C36"/>
          <w:spacing w:val="3"/>
          <w:sz w:val="28"/>
          <w:szCs w:val="28"/>
          <w:shd w:val="clear" w:color="auto" w:fill="FFFFFF"/>
          <w:lang w:val="en-US"/>
        </w:rPr>
        <w:t>,</w:t>
      </w:r>
      <w:r w:rsidRPr="006F6585">
        <w:rPr>
          <w:rFonts w:asciiTheme="majorHAnsi" w:hAnsiTheme="majorHAnsi" w:cstheme="majorHAnsi"/>
          <w:color w:val="081C36"/>
          <w:spacing w:val="3"/>
          <w:sz w:val="28"/>
          <w:szCs w:val="28"/>
          <w:shd w:val="clear" w:color="auto" w:fill="FFFFFF"/>
        </w:rPr>
        <w:t xml:space="preserve"> khen thưởng cho 21 tập thể và 182 cá nhân đạt thành tích hoàn thành xuất sắc nhiệm vụ</w:t>
      </w:r>
      <w:r w:rsidRPr="006F6585">
        <w:rPr>
          <w:rFonts w:asciiTheme="majorHAnsi" w:hAnsiTheme="majorHAnsi" w:cstheme="majorHAnsi"/>
          <w:color w:val="081C36"/>
          <w:spacing w:val="3"/>
          <w:sz w:val="28"/>
          <w:szCs w:val="28"/>
          <w:shd w:val="clear" w:color="auto" w:fill="FFFFFF"/>
          <w:lang w:val="en-US"/>
        </w:rPr>
        <w:t xml:space="preserve"> </w:t>
      </w:r>
      <w:r w:rsidRPr="006F6585">
        <w:rPr>
          <w:rFonts w:asciiTheme="majorHAnsi" w:hAnsiTheme="majorHAnsi" w:cstheme="majorHAnsi"/>
          <w:color w:val="081C36"/>
          <w:spacing w:val="3"/>
          <w:sz w:val="28"/>
          <w:szCs w:val="28"/>
          <w:shd w:val="clear" w:color="auto" w:fill="FFFFFF"/>
        </w:rPr>
        <w:t xml:space="preserve">năm học 2022 - 2023; công nhận danh hiệu Chiến sỹ thi đua cơ sở năm học 2022 - 2023 cho 120 cá nhân; khen thưởng 09 cá nhân có thành tích Hoàn thành tốt nhiệm vụ năm học 2022 - 2023. </w:t>
      </w:r>
    </w:p>
    <w:p w14:paraId="17B6046C" w14:textId="2769490A" w:rsidR="00D13129" w:rsidRDefault="006F6585" w:rsidP="00B3256C">
      <w:pPr>
        <w:ind w:firstLine="720"/>
        <w:jc w:val="both"/>
        <w:rPr>
          <w:rFonts w:asciiTheme="majorHAnsi" w:hAnsiTheme="majorHAnsi" w:cstheme="majorHAnsi"/>
          <w:color w:val="081C36"/>
          <w:spacing w:val="3"/>
          <w:sz w:val="28"/>
          <w:szCs w:val="28"/>
          <w:shd w:val="clear" w:color="auto" w:fill="FFFFFF"/>
        </w:rPr>
      </w:pPr>
      <w:r w:rsidRPr="006F6585">
        <w:rPr>
          <w:rFonts w:asciiTheme="majorHAnsi" w:hAnsiTheme="majorHAnsi" w:cstheme="majorHAnsi"/>
          <w:color w:val="081C36"/>
          <w:spacing w:val="3"/>
          <w:sz w:val="28"/>
          <w:szCs w:val="28"/>
          <w:shd w:val="clear" w:color="auto" w:fill="FFFFFF"/>
        </w:rPr>
        <w:t xml:space="preserve">Ngoài ra, Công ty Cổ phần Đầu tư và Phát triển Giáo dục Phương Nam trao tặng 6.700 bản sách giáo khoa, trị giá 167 triệu đồng cho học sinh nghèo, học sinh có hoàn cảnh khó khăn huyện Cần Giờ; trao tặng 02 tủ sách </w:t>
      </w:r>
      <w:r w:rsidR="00281DC0">
        <w:rPr>
          <w:rFonts w:asciiTheme="majorHAnsi" w:hAnsiTheme="majorHAnsi" w:cstheme="majorHAnsi"/>
          <w:color w:val="081C36"/>
          <w:spacing w:val="3"/>
          <w:sz w:val="28"/>
          <w:szCs w:val="28"/>
          <w:shd w:val="clear" w:color="auto" w:fill="FFFFFF"/>
          <w:lang w:val="en-US"/>
        </w:rPr>
        <w:t>g</w:t>
      </w:r>
      <w:r w:rsidRPr="006F6585">
        <w:rPr>
          <w:rFonts w:asciiTheme="majorHAnsi" w:hAnsiTheme="majorHAnsi" w:cstheme="majorHAnsi"/>
          <w:color w:val="081C36"/>
          <w:spacing w:val="3"/>
          <w:sz w:val="28"/>
          <w:szCs w:val="28"/>
          <w:shd w:val="clear" w:color="auto" w:fill="FFFFFF"/>
        </w:rPr>
        <w:t>iáo khoa dùng chung cho thư viện trường học của trường Tiểu học Thạnh An và trường Tiểu học Cần Thạnh 2, trị giá 50 triệu đồng.</w:t>
      </w:r>
    </w:p>
    <w:p w14:paraId="43CE80D9" w14:textId="3E97A7A2" w:rsidR="00012B88" w:rsidRPr="00012B88" w:rsidRDefault="00A83C7F" w:rsidP="00A47F81">
      <w:pPr>
        <w:pStyle w:val="ListParagraph"/>
        <w:tabs>
          <w:tab w:val="left" w:leader="dot" w:pos="9180"/>
        </w:tabs>
        <w:spacing w:before="120" w:after="120" w:line="360" w:lineRule="auto"/>
        <w:ind w:left="0" w:firstLine="709"/>
        <w:rPr>
          <w:rFonts w:asciiTheme="majorHAnsi" w:hAnsiTheme="majorHAnsi" w:cstheme="majorHAnsi"/>
          <w:sz w:val="28"/>
          <w:szCs w:val="28"/>
        </w:rPr>
      </w:pPr>
      <w:r>
        <w:rPr>
          <w:color w:val="002060"/>
          <w:sz w:val="28"/>
        </w:rPr>
        <w:t xml:space="preserve">Một </w:t>
      </w:r>
      <w:proofErr w:type="spellStart"/>
      <w:r>
        <w:rPr>
          <w:color w:val="002060"/>
          <w:sz w:val="28"/>
        </w:rPr>
        <w:t>số</w:t>
      </w:r>
      <w:proofErr w:type="spellEnd"/>
      <w:r>
        <w:rPr>
          <w:color w:val="002060"/>
          <w:sz w:val="28"/>
        </w:rPr>
        <w:t xml:space="preserve"> </w:t>
      </w:r>
      <w:proofErr w:type="spellStart"/>
      <w:r>
        <w:rPr>
          <w:color w:val="002060"/>
          <w:sz w:val="28"/>
        </w:rPr>
        <w:t>hình</w:t>
      </w:r>
      <w:proofErr w:type="spellEnd"/>
      <w:r>
        <w:rPr>
          <w:color w:val="002060"/>
          <w:sz w:val="28"/>
        </w:rPr>
        <w:t xml:space="preserve"> </w:t>
      </w:r>
      <w:proofErr w:type="spellStart"/>
      <w:r>
        <w:rPr>
          <w:color w:val="002060"/>
          <w:sz w:val="28"/>
        </w:rPr>
        <w:t>ảnh</w:t>
      </w:r>
      <w:proofErr w:type="spellEnd"/>
      <w:r>
        <w:rPr>
          <w:color w:val="002060"/>
          <w:sz w:val="28"/>
        </w:rPr>
        <w:t xml:space="preserve"> </w:t>
      </w:r>
      <w:proofErr w:type="spellStart"/>
      <w:r>
        <w:rPr>
          <w:color w:val="002060"/>
          <w:sz w:val="28"/>
        </w:rPr>
        <w:t>Hội</w:t>
      </w:r>
      <w:proofErr w:type="spellEnd"/>
      <w:r>
        <w:rPr>
          <w:color w:val="002060"/>
          <w:sz w:val="28"/>
        </w:rPr>
        <w:t xml:space="preserve"> </w:t>
      </w:r>
      <w:proofErr w:type="spellStart"/>
      <w:r>
        <w:rPr>
          <w:color w:val="002060"/>
          <w:sz w:val="28"/>
        </w:rPr>
        <w:t>nghị</w:t>
      </w:r>
      <w:proofErr w:type="spellEnd"/>
      <w:r w:rsidR="00012B88">
        <w:rPr>
          <w:rFonts w:asciiTheme="majorHAnsi" w:hAnsiTheme="majorHAnsi" w:cstheme="majorHAnsi"/>
          <w:noProof/>
          <w:sz w:val="28"/>
          <w:szCs w:val="28"/>
        </w:rPr>
        <w:drawing>
          <wp:inline distT="0" distB="0" distL="0" distR="0" wp14:anchorId="78D33614" wp14:editId="61BF4ACC">
            <wp:extent cx="5760085" cy="3285490"/>
            <wp:effectExtent l="0" t="0" r="0" b="0"/>
            <wp:docPr id="794263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263417" name="Picture 794263417"/>
                    <pic:cNvPicPr/>
                  </pic:nvPicPr>
                  <pic:blipFill>
                    <a:blip r:embed="rId4">
                      <a:extLst>
                        <a:ext uri="{28A0092B-C50C-407E-A947-70E740481C1C}">
                          <a14:useLocalDpi xmlns:a14="http://schemas.microsoft.com/office/drawing/2010/main" val="0"/>
                        </a:ext>
                      </a:extLst>
                    </a:blip>
                    <a:stretch>
                      <a:fillRect/>
                    </a:stretch>
                  </pic:blipFill>
                  <pic:spPr>
                    <a:xfrm>
                      <a:off x="0" y="0"/>
                      <a:ext cx="5760085" cy="3285490"/>
                    </a:xfrm>
                    <a:prstGeom prst="rect">
                      <a:avLst/>
                    </a:prstGeom>
                  </pic:spPr>
                </pic:pic>
              </a:graphicData>
            </a:graphic>
          </wp:inline>
        </w:drawing>
      </w:r>
      <w:r w:rsidR="00012B88">
        <w:rPr>
          <w:rFonts w:asciiTheme="majorHAnsi" w:hAnsiTheme="majorHAnsi" w:cstheme="majorHAnsi"/>
          <w:noProof/>
          <w:sz w:val="28"/>
          <w:szCs w:val="28"/>
        </w:rPr>
        <w:lastRenderedPageBreak/>
        <w:drawing>
          <wp:inline distT="0" distB="0" distL="0" distR="0" wp14:anchorId="0EB2CF8E" wp14:editId="02A562A2">
            <wp:extent cx="5760085" cy="3285490"/>
            <wp:effectExtent l="0" t="0" r="0" b="0"/>
            <wp:docPr id="770356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356100" name="Picture 770356100"/>
                    <pic:cNvPicPr/>
                  </pic:nvPicPr>
                  <pic:blipFill>
                    <a:blip r:embed="rId5">
                      <a:extLst>
                        <a:ext uri="{28A0092B-C50C-407E-A947-70E740481C1C}">
                          <a14:useLocalDpi xmlns:a14="http://schemas.microsoft.com/office/drawing/2010/main" val="0"/>
                        </a:ext>
                      </a:extLst>
                    </a:blip>
                    <a:stretch>
                      <a:fillRect/>
                    </a:stretch>
                  </pic:blipFill>
                  <pic:spPr>
                    <a:xfrm>
                      <a:off x="0" y="0"/>
                      <a:ext cx="5760085" cy="3285490"/>
                    </a:xfrm>
                    <a:prstGeom prst="rect">
                      <a:avLst/>
                    </a:prstGeom>
                  </pic:spPr>
                </pic:pic>
              </a:graphicData>
            </a:graphic>
          </wp:inline>
        </w:drawing>
      </w:r>
      <w:r w:rsidR="00012B88">
        <w:rPr>
          <w:rFonts w:asciiTheme="majorHAnsi" w:hAnsiTheme="majorHAnsi" w:cstheme="majorHAnsi"/>
          <w:noProof/>
          <w:sz w:val="28"/>
          <w:szCs w:val="28"/>
        </w:rPr>
        <w:drawing>
          <wp:inline distT="0" distB="0" distL="0" distR="0" wp14:anchorId="49210089" wp14:editId="3F62517E">
            <wp:extent cx="5760085" cy="3290570"/>
            <wp:effectExtent l="0" t="0" r="0" b="5080"/>
            <wp:docPr id="8106453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645318" name="Picture 810645318"/>
                    <pic:cNvPicPr/>
                  </pic:nvPicPr>
                  <pic:blipFill>
                    <a:blip r:embed="rId6">
                      <a:extLst>
                        <a:ext uri="{28A0092B-C50C-407E-A947-70E740481C1C}">
                          <a14:useLocalDpi xmlns:a14="http://schemas.microsoft.com/office/drawing/2010/main" val="0"/>
                        </a:ext>
                      </a:extLst>
                    </a:blip>
                    <a:stretch>
                      <a:fillRect/>
                    </a:stretch>
                  </pic:blipFill>
                  <pic:spPr>
                    <a:xfrm>
                      <a:off x="0" y="0"/>
                      <a:ext cx="5760085" cy="3290570"/>
                    </a:xfrm>
                    <a:prstGeom prst="rect">
                      <a:avLst/>
                    </a:prstGeom>
                  </pic:spPr>
                </pic:pic>
              </a:graphicData>
            </a:graphic>
          </wp:inline>
        </w:drawing>
      </w:r>
      <w:r w:rsidR="00012B88">
        <w:rPr>
          <w:rFonts w:asciiTheme="majorHAnsi" w:hAnsiTheme="majorHAnsi" w:cstheme="majorHAnsi"/>
          <w:noProof/>
          <w:sz w:val="28"/>
          <w:szCs w:val="28"/>
        </w:rPr>
        <w:lastRenderedPageBreak/>
        <w:drawing>
          <wp:inline distT="0" distB="0" distL="0" distR="0" wp14:anchorId="4334ABF3" wp14:editId="74606139">
            <wp:extent cx="5760085" cy="3290570"/>
            <wp:effectExtent l="0" t="0" r="0" b="5080"/>
            <wp:docPr id="15007429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742995" name="Picture 1500742995"/>
                    <pic:cNvPicPr/>
                  </pic:nvPicPr>
                  <pic:blipFill>
                    <a:blip r:embed="rId7">
                      <a:extLst>
                        <a:ext uri="{28A0092B-C50C-407E-A947-70E740481C1C}">
                          <a14:useLocalDpi xmlns:a14="http://schemas.microsoft.com/office/drawing/2010/main" val="0"/>
                        </a:ext>
                      </a:extLst>
                    </a:blip>
                    <a:stretch>
                      <a:fillRect/>
                    </a:stretch>
                  </pic:blipFill>
                  <pic:spPr>
                    <a:xfrm>
                      <a:off x="0" y="0"/>
                      <a:ext cx="5760085" cy="3290570"/>
                    </a:xfrm>
                    <a:prstGeom prst="rect">
                      <a:avLst/>
                    </a:prstGeom>
                  </pic:spPr>
                </pic:pic>
              </a:graphicData>
            </a:graphic>
          </wp:inline>
        </w:drawing>
      </w:r>
      <w:r w:rsidR="00012B88">
        <w:rPr>
          <w:rFonts w:asciiTheme="majorHAnsi" w:hAnsiTheme="majorHAnsi" w:cstheme="majorHAnsi"/>
          <w:noProof/>
          <w:sz w:val="28"/>
          <w:szCs w:val="28"/>
        </w:rPr>
        <w:drawing>
          <wp:inline distT="0" distB="0" distL="0" distR="0" wp14:anchorId="5020F1A9" wp14:editId="076F6DEF">
            <wp:extent cx="5760085" cy="3290570"/>
            <wp:effectExtent l="0" t="0" r="0" b="5080"/>
            <wp:docPr id="20547625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762531" name="Picture 2054762531"/>
                    <pic:cNvPicPr/>
                  </pic:nvPicPr>
                  <pic:blipFill>
                    <a:blip r:embed="rId8">
                      <a:extLst>
                        <a:ext uri="{28A0092B-C50C-407E-A947-70E740481C1C}">
                          <a14:useLocalDpi xmlns:a14="http://schemas.microsoft.com/office/drawing/2010/main" val="0"/>
                        </a:ext>
                      </a:extLst>
                    </a:blip>
                    <a:stretch>
                      <a:fillRect/>
                    </a:stretch>
                  </pic:blipFill>
                  <pic:spPr>
                    <a:xfrm>
                      <a:off x="0" y="0"/>
                      <a:ext cx="5760085" cy="3290570"/>
                    </a:xfrm>
                    <a:prstGeom prst="rect">
                      <a:avLst/>
                    </a:prstGeom>
                  </pic:spPr>
                </pic:pic>
              </a:graphicData>
            </a:graphic>
          </wp:inline>
        </w:drawing>
      </w:r>
      <w:r w:rsidR="00012B88">
        <w:rPr>
          <w:rFonts w:asciiTheme="majorHAnsi" w:hAnsiTheme="majorHAnsi" w:cstheme="majorHAnsi"/>
          <w:noProof/>
          <w:sz w:val="28"/>
          <w:szCs w:val="28"/>
        </w:rPr>
        <w:lastRenderedPageBreak/>
        <w:drawing>
          <wp:inline distT="0" distB="0" distL="0" distR="0" wp14:anchorId="35B1DA1D" wp14:editId="1D51389F">
            <wp:extent cx="5760085" cy="3290570"/>
            <wp:effectExtent l="0" t="0" r="0" b="5080"/>
            <wp:docPr id="16526832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683204" name="Picture 1652683204"/>
                    <pic:cNvPicPr/>
                  </pic:nvPicPr>
                  <pic:blipFill>
                    <a:blip r:embed="rId9">
                      <a:extLst>
                        <a:ext uri="{28A0092B-C50C-407E-A947-70E740481C1C}">
                          <a14:useLocalDpi xmlns:a14="http://schemas.microsoft.com/office/drawing/2010/main" val="0"/>
                        </a:ext>
                      </a:extLst>
                    </a:blip>
                    <a:stretch>
                      <a:fillRect/>
                    </a:stretch>
                  </pic:blipFill>
                  <pic:spPr>
                    <a:xfrm>
                      <a:off x="0" y="0"/>
                      <a:ext cx="5760085" cy="3290570"/>
                    </a:xfrm>
                    <a:prstGeom prst="rect">
                      <a:avLst/>
                    </a:prstGeom>
                  </pic:spPr>
                </pic:pic>
              </a:graphicData>
            </a:graphic>
          </wp:inline>
        </w:drawing>
      </w:r>
      <w:r w:rsidR="00012B88">
        <w:rPr>
          <w:rFonts w:asciiTheme="majorHAnsi" w:hAnsiTheme="majorHAnsi" w:cstheme="majorHAnsi"/>
          <w:noProof/>
          <w:sz w:val="28"/>
          <w:szCs w:val="28"/>
        </w:rPr>
        <w:drawing>
          <wp:inline distT="0" distB="0" distL="0" distR="0" wp14:anchorId="2C7E3FD2" wp14:editId="267F18F7">
            <wp:extent cx="5760085" cy="3290570"/>
            <wp:effectExtent l="0" t="0" r="0" b="5080"/>
            <wp:docPr id="8177676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767693" name="Picture 817767693"/>
                    <pic:cNvPicPr/>
                  </pic:nvPicPr>
                  <pic:blipFill>
                    <a:blip r:embed="rId10">
                      <a:extLst>
                        <a:ext uri="{28A0092B-C50C-407E-A947-70E740481C1C}">
                          <a14:useLocalDpi xmlns:a14="http://schemas.microsoft.com/office/drawing/2010/main" val="0"/>
                        </a:ext>
                      </a:extLst>
                    </a:blip>
                    <a:stretch>
                      <a:fillRect/>
                    </a:stretch>
                  </pic:blipFill>
                  <pic:spPr>
                    <a:xfrm>
                      <a:off x="0" y="0"/>
                      <a:ext cx="5760085" cy="3290570"/>
                    </a:xfrm>
                    <a:prstGeom prst="rect">
                      <a:avLst/>
                    </a:prstGeom>
                  </pic:spPr>
                </pic:pic>
              </a:graphicData>
            </a:graphic>
          </wp:inline>
        </w:drawing>
      </w:r>
      <w:r w:rsidR="00012B88">
        <w:rPr>
          <w:rFonts w:asciiTheme="majorHAnsi" w:hAnsiTheme="majorHAnsi" w:cstheme="majorHAnsi"/>
          <w:noProof/>
          <w:sz w:val="28"/>
          <w:szCs w:val="28"/>
        </w:rPr>
        <w:lastRenderedPageBreak/>
        <w:drawing>
          <wp:inline distT="0" distB="0" distL="0" distR="0" wp14:anchorId="17D3220B" wp14:editId="545CEF96">
            <wp:extent cx="5760085" cy="3290570"/>
            <wp:effectExtent l="0" t="0" r="0" b="5080"/>
            <wp:docPr id="3332347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34751" name="Picture 333234751"/>
                    <pic:cNvPicPr/>
                  </pic:nvPicPr>
                  <pic:blipFill>
                    <a:blip r:embed="rId11">
                      <a:extLst>
                        <a:ext uri="{28A0092B-C50C-407E-A947-70E740481C1C}">
                          <a14:useLocalDpi xmlns:a14="http://schemas.microsoft.com/office/drawing/2010/main" val="0"/>
                        </a:ext>
                      </a:extLst>
                    </a:blip>
                    <a:stretch>
                      <a:fillRect/>
                    </a:stretch>
                  </pic:blipFill>
                  <pic:spPr>
                    <a:xfrm>
                      <a:off x="0" y="0"/>
                      <a:ext cx="5760085" cy="3290570"/>
                    </a:xfrm>
                    <a:prstGeom prst="rect">
                      <a:avLst/>
                    </a:prstGeom>
                  </pic:spPr>
                </pic:pic>
              </a:graphicData>
            </a:graphic>
          </wp:inline>
        </w:drawing>
      </w:r>
      <w:r w:rsidR="00012B88">
        <w:rPr>
          <w:rFonts w:asciiTheme="majorHAnsi" w:hAnsiTheme="majorHAnsi" w:cstheme="majorHAnsi"/>
          <w:noProof/>
          <w:sz w:val="28"/>
          <w:szCs w:val="28"/>
        </w:rPr>
        <w:drawing>
          <wp:inline distT="0" distB="0" distL="0" distR="0" wp14:anchorId="22AF8994" wp14:editId="63FF0971">
            <wp:extent cx="5760085" cy="3290570"/>
            <wp:effectExtent l="0" t="0" r="0" b="5080"/>
            <wp:docPr id="17822710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71032" name="Picture 1782271032"/>
                    <pic:cNvPicPr/>
                  </pic:nvPicPr>
                  <pic:blipFill>
                    <a:blip r:embed="rId12">
                      <a:extLst>
                        <a:ext uri="{28A0092B-C50C-407E-A947-70E740481C1C}">
                          <a14:useLocalDpi xmlns:a14="http://schemas.microsoft.com/office/drawing/2010/main" val="0"/>
                        </a:ext>
                      </a:extLst>
                    </a:blip>
                    <a:stretch>
                      <a:fillRect/>
                    </a:stretch>
                  </pic:blipFill>
                  <pic:spPr>
                    <a:xfrm>
                      <a:off x="0" y="0"/>
                      <a:ext cx="5760085" cy="3290570"/>
                    </a:xfrm>
                    <a:prstGeom prst="rect">
                      <a:avLst/>
                    </a:prstGeom>
                  </pic:spPr>
                </pic:pic>
              </a:graphicData>
            </a:graphic>
          </wp:inline>
        </w:drawing>
      </w:r>
      <w:r w:rsidR="00012B88">
        <w:rPr>
          <w:rFonts w:asciiTheme="majorHAnsi" w:hAnsiTheme="majorHAnsi" w:cstheme="majorHAnsi"/>
          <w:noProof/>
          <w:sz w:val="28"/>
          <w:szCs w:val="28"/>
        </w:rPr>
        <w:lastRenderedPageBreak/>
        <w:drawing>
          <wp:inline distT="0" distB="0" distL="0" distR="0" wp14:anchorId="468A7955" wp14:editId="64BBF3B0">
            <wp:extent cx="5760085" cy="3290570"/>
            <wp:effectExtent l="0" t="0" r="0" b="5080"/>
            <wp:docPr id="19355082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508244" name="Picture 1935508244"/>
                    <pic:cNvPicPr/>
                  </pic:nvPicPr>
                  <pic:blipFill>
                    <a:blip r:embed="rId13">
                      <a:extLst>
                        <a:ext uri="{28A0092B-C50C-407E-A947-70E740481C1C}">
                          <a14:useLocalDpi xmlns:a14="http://schemas.microsoft.com/office/drawing/2010/main" val="0"/>
                        </a:ext>
                      </a:extLst>
                    </a:blip>
                    <a:stretch>
                      <a:fillRect/>
                    </a:stretch>
                  </pic:blipFill>
                  <pic:spPr>
                    <a:xfrm>
                      <a:off x="0" y="0"/>
                      <a:ext cx="5760085" cy="3290570"/>
                    </a:xfrm>
                    <a:prstGeom prst="rect">
                      <a:avLst/>
                    </a:prstGeom>
                  </pic:spPr>
                </pic:pic>
              </a:graphicData>
            </a:graphic>
          </wp:inline>
        </w:drawing>
      </w:r>
      <w:r w:rsidR="00012B88">
        <w:rPr>
          <w:rFonts w:asciiTheme="majorHAnsi" w:hAnsiTheme="majorHAnsi" w:cstheme="majorHAnsi"/>
          <w:noProof/>
          <w:sz w:val="28"/>
          <w:szCs w:val="28"/>
        </w:rPr>
        <w:drawing>
          <wp:inline distT="0" distB="0" distL="0" distR="0" wp14:anchorId="07F5F571" wp14:editId="74A203E4">
            <wp:extent cx="5760085" cy="3290570"/>
            <wp:effectExtent l="0" t="0" r="0" b="5080"/>
            <wp:docPr id="18717956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795684" name="Picture 1871795684"/>
                    <pic:cNvPicPr/>
                  </pic:nvPicPr>
                  <pic:blipFill>
                    <a:blip r:embed="rId14">
                      <a:extLst>
                        <a:ext uri="{28A0092B-C50C-407E-A947-70E740481C1C}">
                          <a14:useLocalDpi xmlns:a14="http://schemas.microsoft.com/office/drawing/2010/main" val="0"/>
                        </a:ext>
                      </a:extLst>
                    </a:blip>
                    <a:stretch>
                      <a:fillRect/>
                    </a:stretch>
                  </pic:blipFill>
                  <pic:spPr>
                    <a:xfrm>
                      <a:off x="0" y="0"/>
                      <a:ext cx="5760085" cy="3290570"/>
                    </a:xfrm>
                    <a:prstGeom prst="rect">
                      <a:avLst/>
                    </a:prstGeom>
                  </pic:spPr>
                </pic:pic>
              </a:graphicData>
            </a:graphic>
          </wp:inline>
        </w:drawing>
      </w:r>
      <w:r w:rsidR="00012B88">
        <w:rPr>
          <w:rFonts w:asciiTheme="majorHAnsi" w:hAnsiTheme="majorHAnsi" w:cstheme="majorHAnsi"/>
          <w:noProof/>
          <w:sz w:val="28"/>
          <w:szCs w:val="28"/>
        </w:rPr>
        <w:lastRenderedPageBreak/>
        <w:drawing>
          <wp:inline distT="0" distB="0" distL="0" distR="0" wp14:anchorId="56A2D149" wp14:editId="643DE9D9">
            <wp:extent cx="5760085" cy="3290570"/>
            <wp:effectExtent l="0" t="0" r="0" b="5080"/>
            <wp:docPr id="564000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0051" name="Picture 56400051"/>
                    <pic:cNvPicPr/>
                  </pic:nvPicPr>
                  <pic:blipFill>
                    <a:blip r:embed="rId15">
                      <a:extLst>
                        <a:ext uri="{28A0092B-C50C-407E-A947-70E740481C1C}">
                          <a14:useLocalDpi xmlns:a14="http://schemas.microsoft.com/office/drawing/2010/main" val="0"/>
                        </a:ext>
                      </a:extLst>
                    </a:blip>
                    <a:stretch>
                      <a:fillRect/>
                    </a:stretch>
                  </pic:blipFill>
                  <pic:spPr>
                    <a:xfrm>
                      <a:off x="0" y="0"/>
                      <a:ext cx="5760085" cy="3290570"/>
                    </a:xfrm>
                    <a:prstGeom prst="rect">
                      <a:avLst/>
                    </a:prstGeom>
                  </pic:spPr>
                </pic:pic>
              </a:graphicData>
            </a:graphic>
          </wp:inline>
        </w:drawing>
      </w:r>
      <w:r w:rsidR="00012B88">
        <w:rPr>
          <w:rFonts w:asciiTheme="majorHAnsi" w:hAnsiTheme="majorHAnsi" w:cstheme="majorHAnsi"/>
          <w:noProof/>
          <w:sz w:val="28"/>
          <w:szCs w:val="28"/>
        </w:rPr>
        <w:drawing>
          <wp:inline distT="0" distB="0" distL="0" distR="0" wp14:anchorId="13D14F7E" wp14:editId="777E8BEC">
            <wp:extent cx="5760085" cy="3290570"/>
            <wp:effectExtent l="0" t="0" r="0" b="5080"/>
            <wp:docPr id="16625170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517025" name="Picture 1662517025"/>
                    <pic:cNvPicPr/>
                  </pic:nvPicPr>
                  <pic:blipFill>
                    <a:blip r:embed="rId16">
                      <a:extLst>
                        <a:ext uri="{28A0092B-C50C-407E-A947-70E740481C1C}">
                          <a14:useLocalDpi xmlns:a14="http://schemas.microsoft.com/office/drawing/2010/main" val="0"/>
                        </a:ext>
                      </a:extLst>
                    </a:blip>
                    <a:stretch>
                      <a:fillRect/>
                    </a:stretch>
                  </pic:blipFill>
                  <pic:spPr>
                    <a:xfrm>
                      <a:off x="0" y="0"/>
                      <a:ext cx="5760085" cy="3290570"/>
                    </a:xfrm>
                    <a:prstGeom prst="rect">
                      <a:avLst/>
                    </a:prstGeom>
                  </pic:spPr>
                </pic:pic>
              </a:graphicData>
            </a:graphic>
          </wp:inline>
        </w:drawing>
      </w:r>
      <w:r w:rsidR="00012B88">
        <w:rPr>
          <w:rFonts w:asciiTheme="majorHAnsi" w:hAnsiTheme="majorHAnsi" w:cstheme="majorHAnsi"/>
          <w:noProof/>
          <w:sz w:val="28"/>
          <w:szCs w:val="28"/>
        </w:rPr>
        <w:lastRenderedPageBreak/>
        <w:drawing>
          <wp:inline distT="0" distB="0" distL="0" distR="0" wp14:anchorId="22F3FEF5" wp14:editId="1988832E">
            <wp:extent cx="5760085" cy="3290570"/>
            <wp:effectExtent l="0" t="0" r="0" b="5080"/>
            <wp:docPr id="285814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1454" name="Picture 28581454"/>
                    <pic:cNvPicPr/>
                  </pic:nvPicPr>
                  <pic:blipFill>
                    <a:blip r:embed="rId17">
                      <a:extLst>
                        <a:ext uri="{28A0092B-C50C-407E-A947-70E740481C1C}">
                          <a14:useLocalDpi xmlns:a14="http://schemas.microsoft.com/office/drawing/2010/main" val="0"/>
                        </a:ext>
                      </a:extLst>
                    </a:blip>
                    <a:stretch>
                      <a:fillRect/>
                    </a:stretch>
                  </pic:blipFill>
                  <pic:spPr>
                    <a:xfrm>
                      <a:off x="0" y="0"/>
                      <a:ext cx="5760085" cy="3290570"/>
                    </a:xfrm>
                    <a:prstGeom prst="rect">
                      <a:avLst/>
                    </a:prstGeom>
                  </pic:spPr>
                </pic:pic>
              </a:graphicData>
            </a:graphic>
          </wp:inline>
        </w:drawing>
      </w:r>
      <w:r w:rsidR="00012B88">
        <w:rPr>
          <w:rFonts w:asciiTheme="majorHAnsi" w:hAnsiTheme="majorHAnsi" w:cstheme="majorHAnsi"/>
          <w:noProof/>
          <w:sz w:val="28"/>
          <w:szCs w:val="28"/>
        </w:rPr>
        <w:drawing>
          <wp:inline distT="0" distB="0" distL="0" distR="0" wp14:anchorId="347B268E" wp14:editId="6FB007AE">
            <wp:extent cx="5760085" cy="4314825"/>
            <wp:effectExtent l="0" t="0" r="0" b="9525"/>
            <wp:docPr id="170209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0957" name="Picture 17020957"/>
                    <pic:cNvPicPr/>
                  </pic:nvPicPr>
                  <pic:blipFill>
                    <a:blip r:embed="rId18">
                      <a:extLst>
                        <a:ext uri="{28A0092B-C50C-407E-A947-70E740481C1C}">
                          <a14:useLocalDpi xmlns:a14="http://schemas.microsoft.com/office/drawing/2010/main" val="0"/>
                        </a:ext>
                      </a:extLst>
                    </a:blip>
                    <a:stretch>
                      <a:fillRect/>
                    </a:stretch>
                  </pic:blipFill>
                  <pic:spPr>
                    <a:xfrm>
                      <a:off x="0" y="0"/>
                      <a:ext cx="5760085" cy="4314825"/>
                    </a:xfrm>
                    <a:prstGeom prst="rect">
                      <a:avLst/>
                    </a:prstGeom>
                  </pic:spPr>
                </pic:pic>
              </a:graphicData>
            </a:graphic>
          </wp:inline>
        </w:drawing>
      </w:r>
      <w:r w:rsidR="00012B88">
        <w:rPr>
          <w:rFonts w:asciiTheme="majorHAnsi" w:hAnsiTheme="majorHAnsi" w:cstheme="majorHAnsi"/>
          <w:noProof/>
          <w:sz w:val="28"/>
          <w:szCs w:val="28"/>
        </w:rPr>
        <w:lastRenderedPageBreak/>
        <w:drawing>
          <wp:inline distT="0" distB="0" distL="0" distR="0" wp14:anchorId="273719EA" wp14:editId="21312055">
            <wp:extent cx="5760085" cy="3290570"/>
            <wp:effectExtent l="0" t="0" r="0" b="5080"/>
            <wp:docPr id="18356372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637292" name="Picture 1835637292"/>
                    <pic:cNvPicPr/>
                  </pic:nvPicPr>
                  <pic:blipFill>
                    <a:blip r:embed="rId19">
                      <a:extLst>
                        <a:ext uri="{28A0092B-C50C-407E-A947-70E740481C1C}">
                          <a14:useLocalDpi xmlns:a14="http://schemas.microsoft.com/office/drawing/2010/main" val="0"/>
                        </a:ext>
                      </a:extLst>
                    </a:blip>
                    <a:stretch>
                      <a:fillRect/>
                    </a:stretch>
                  </pic:blipFill>
                  <pic:spPr>
                    <a:xfrm>
                      <a:off x="0" y="0"/>
                      <a:ext cx="5760085" cy="3290570"/>
                    </a:xfrm>
                    <a:prstGeom prst="rect">
                      <a:avLst/>
                    </a:prstGeom>
                  </pic:spPr>
                </pic:pic>
              </a:graphicData>
            </a:graphic>
          </wp:inline>
        </w:drawing>
      </w:r>
      <w:r w:rsidR="00012B88">
        <w:rPr>
          <w:rFonts w:asciiTheme="majorHAnsi" w:hAnsiTheme="majorHAnsi" w:cstheme="majorHAnsi"/>
          <w:noProof/>
          <w:sz w:val="28"/>
          <w:szCs w:val="28"/>
        </w:rPr>
        <w:drawing>
          <wp:inline distT="0" distB="0" distL="0" distR="0" wp14:anchorId="3B701C4F" wp14:editId="720FB7DA">
            <wp:extent cx="5760085" cy="3290570"/>
            <wp:effectExtent l="0" t="0" r="0" b="5080"/>
            <wp:docPr id="16564589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458957" name="Picture 1656458957"/>
                    <pic:cNvPicPr/>
                  </pic:nvPicPr>
                  <pic:blipFill>
                    <a:blip r:embed="rId20">
                      <a:extLst>
                        <a:ext uri="{28A0092B-C50C-407E-A947-70E740481C1C}">
                          <a14:useLocalDpi xmlns:a14="http://schemas.microsoft.com/office/drawing/2010/main" val="0"/>
                        </a:ext>
                      </a:extLst>
                    </a:blip>
                    <a:stretch>
                      <a:fillRect/>
                    </a:stretch>
                  </pic:blipFill>
                  <pic:spPr>
                    <a:xfrm>
                      <a:off x="0" y="0"/>
                      <a:ext cx="5760085" cy="3290570"/>
                    </a:xfrm>
                    <a:prstGeom prst="rect">
                      <a:avLst/>
                    </a:prstGeom>
                  </pic:spPr>
                </pic:pic>
              </a:graphicData>
            </a:graphic>
          </wp:inline>
        </w:drawing>
      </w:r>
      <w:r w:rsidR="00012B88">
        <w:rPr>
          <w:rFonts w:asciiTheme="majorHAnsi" w:hAnsiTheme="majorHAnsi" w:cstheme="majorHAnsi"/>
          <w:noProof/>
          <w:sz w:val="28"/>
          <w:szCs w:val="28"/>
        </w:rPr>
        <w:lastRenderedPageBreak/>
        <w:drawing>
          <wp:inline distT="0" distB="0" distL="0" distR="0" wp14:anchorId="690E677E" wp14:editId="71E33BAE">
            <wp:extent cx="5760085" cy="3290570"/>
            <wp:effectExtent l="0" t="0" r="0" b="5080"/>
            <wp:docPr id="17495572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557283" name="Picture 1749557283"/>
                    <pic:cNvPicPr/>
                  </pic:nvPicPr>
                  <pic:blipFill>
                    <a:blip r:embed="rId21">
                      <a:extLst>
                        <a:ext uri="{28A0092B-C50C-407E-A947-70E740481C1C}">
                          <a14:useLocalDpi xmlns:a14="http://schemas.microsoft.com/office/drawing/2010/main" val="0"/>
                        </a:ext>
                      </a:extLst>
                    </a:blip>
                    <a:stretch>
                      <a:fillRect/>
                    </a:stretch>
                  </pic:blipFill>
                  <pic:spPr>
                    <a:xfrm>
                      <a:off x="0" y="0"/>
                      <a:ext cx="5760085" cy="3290570"/>
                    </a:xfrm>
                    <a:prstGeom prst="rect">
                      <a:avLst/>
                    </a:prstGeom>
                  </pic:spPr>
                </pic:pic>
              </a:graphicData>
            </a:graphic>
          </wp:inline>
        </w:drawing>
      </w:r>
      <w:r w:rsidR="00012B88">
        <w:rPr>
          <w:rFonts w:asciiTheme="majorHAnsi" w:hAnsiTheme="majorHAnsi" w:cstheme="majorHAnsi"/>
          <w:noProof/>
          <w:sz w:val="28"/>
          <w:szCs w:val="28"/>
        </w:rPr>
        <w:drawing>
          <wp:inline distT="0" distB="0" distL="0" distR="0" wp14:anchorId="15758F38" wp14:editId="774157E0">
            <wp:extent cx="5760085" cy="3290570"/>
            <wp:effectExtent l="0" t="0" r="0" b="5080"/>
            <wp:docPr id="8307500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5003" name="Picture 83075003"/>
                    <pic:cNvPicPr/>
                  </pic:nvPicPr>
                  <pic:blipFill>
                    <a:blip r:embed="rId22">
                      <a:extLst>
                        <a:ext uri="{28A0092B-C50C-407E-A947-70E740481C1C}">
                          <a14:useLocalDpi xmlns:a14="http://schemas.microsoft.com/office/drawing/2010/main" val="0"/>
                        </a:ext>
                      </a:extLst>
                    </a:blip>
                    <a:stretch>
                      <a:fillRect/>
                    </a:stretch>
                  </pic:blipFill>
                  <pic:spPr>
                    <a:xfrm>
                      <a:off x="0" y="0"/>
                      <a:ext cx="5760085" cy="3290570"/>
                    </a:xfrm>
                    <a:prstGeom prst="rect">
                      <a:avLst/>
                    </a:prstGeom>
                  </pic:spPr>
                </pic:pic>
              </a:graphicData>
            </a:graphic>
          </wp:inline>
        </w:drawing>
      </w:r>
      <w:r w:rsidR="00012B88">
        <w:rPr>
          <w:rFonts w:asciiTheme="majorHAnsi" w:hAnsiTheme="majorHAnsi" w:cstheme="majorHAnsi"/>
          <w:noProof/>
          <w:sz w:val="28"/>
          <w:szCs w:val="28"/>
        </w:rPr>
        <w:lastRenderedPageBreak/>
        <w:drawing>
          <wp:inline distT="0" distB="0" distL="0" distR="0" wp14:anchorId="36F65109" wp14:editId="2D5E189D">
            <wp:extent cx="5760085" cy="3290570"/>
            <wp:effectExtent l="0" t="0" r="0" b="5080"/>
            <wp:docPr id="12973045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04566" name="Picture 1297304566"/>
                    <pic:cNvPicPr/>
                  </pic:nvPicPr>
                  <pic:blipFill>
                    <a:blip r:embed="rId23">
                      <a:extLst>
                        <a:ext uri="{28A0092B-C50C-407E-A947-70E740481C1C}">
                          <a14:useLocalDpi xmlns:a14="http://schemas.microsoft.com/office/drawing/2010/main" val="0"/>
                        </a:ext>
                      </a:extLst>
                    </a:blip>
                    <a:stretch>
                      <a:fillRect/>
                    </a:stretch>
                  </pic:blipFill>
                  <pic:spPr>
                    <a:xfrm>
                      <a:off x="0" y="0"/>
                      <a:ext cx="5760085" cy="3290570"/>
                    </a:xfrm>
                    <a:prstGeom prst="rect">
                      <a:avLst/>
                    </a:prstGeom>
                  </pic:spPr>
                </pic:pic>
              </a:graphicData>
            </a:graphic>
          </wp:inline>
        </w:drawing>
      </w:r>
      <w:r w:rsidR="00012B88">
        <w:rPr>
          <w:rFonts w:asciiTheme="majorHAnsi" w:hAnsiTheme="majorHAnsi" w:cstheme="majorHAnsi"/>
          <w:noProof/>
          <w:sz w:val="28"/>
          <w:szCs w:val="28"/>
        </w:rPr>
        <w:drawing>
          <wp:inline distT="0" distB="0" distL="0" distR="0" wp14:anchorId="2C9475E9" wp14:editId="5B8EC2EF">
            <wp:extent cx="5760085" cy="3290570"/>
            <wp:effectExtent l="0" t="0" r="0" b="5080"/>
            <wp:docPr id="17170824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082430" name="Picture 1717082430"/>
                    <pic:cNvPicPr/>
                  </pic:nvPicPr>
                  <pic:blipFill>
                    <a:blip r:embed="rId24">
                      <a:extLst>
                        <a:ext uri="{28A0092B-C50C-407E-A947-70E740481C1C}">
                          <a14:useLocalDpi xmlns:a14="http://schemas.microsoft.com/office/drawing/2010/main" val="0"/>
                        </a:ext>
                      </a:extLst>
                    </a:blip>
                    <a:stretch>
                      <a:fillRect/>
                    </a:stretch>
                  </pic:blipFill>
                  <pic:spPr>
                    <a:xfrm>
                      <a:off x="0" y="0"/>
                      <a:ext cx="5760085" cy="3290570"/>
                    </a:xfrm>
                    <a:prstGeom prst="rect">
                      <a:avLst/>
                    </a:prstGeom>
                  </pic:spPr>
                </pic:pic>
              </a:graphicData>
            </a:graphic>
          </wp:inline>
        </w:drawing>
      </w:r>
      <w:r w:rsidR="00012B88">
        <w:rPr>
          <w:rFonts w:asciiTheme="majorHAnsi" w:hAnsiTheme="majorHAnsi" w:cstheme="majorHAnsi"/>
          <w:noProof/>
          <w:sz w:val="28"/>
          <w:szCs w:val="28"/>
        </w:rPr>
        <w:lastRenderedPageBreak/>
        <w:drawing>
          <wp:inline distT="0" distB="0" distL="0" distR="0" wp14:anchorId="61C3EF63" wp14:editId="3E7C9B9B">
            <wp:extent cx="5760085" cy="3290570"/>
            <wp:effectExtent l="0" t="0" r="0" b="5080"/>
            <wp:docPr id="112796965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69657" name="Picture 1127969657"/>
                    <pic:cNvPicPr/>
                  </pic:nvPicPr>
                  <pic:blipFill>
                    <a:blip r:embed="rId25">
                      <a:extLst>
                        <a:ext uri="{28A0092B-C50C-407E-A947-70E740481C1C}">
                          <a14:useLocalDpi xmlns:a14="http://schemas.microsoft.com/office/drawing/2010/main" val="0"/>
                        </a:ext>
                      </a:extLst>
                    </a:blip>
                    <a:stretch>
                      <a:fillRect/>
                    </a:stretch>
                  </pic:blipFill>
                  <pic:spPr>
                    <a:xfrm>
                      <a:off x="0" y="0"/>
                      <a:ext cx="5760085" cy="3290570"/>
                    </a:xfrm>
                    <a:prstGeom prst="rect">
                      <a:avLst/>
                    </a:prstGeom>
                  </pic:spPr>
                </pic:pic>
              </a:graphicData>
            </a:graphic>
          </wp:inline>
        </w:drawing>
      </w:r>
    </w:p>
    <w:sectPr w:rsidR="00012B88" w:rsidRPr="00012B88" w:rsidSect="00A47F81">
      <w:pgSz w:w="11906" w:h="16838" w:code="9"/>
      <w:pgMar w:top="567" w:right="1134"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585"/>
    <w:rsid w:val="00012B88"/>
    <w:rsid w:val="000B17CD"/>
    <w:rsid w:val="00193248"/>
    <w:rsid w:val="00281DC0"/>
    <w:rsid w:val="00540753"/>
    <w:rsid w:val="006F6585"/>
    <w:rsid w:val="00A47F81"/>
    <w:rsid w:val="00A83C7F"/>
    <w:rsid w:val="00B3256C"/>
    <w:rsid w:val="00D1312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4E3DF"/>
  <w15:chartTrackingRefBased/>
  <w15:docId w15:val="{D09C30CD-96A1-421A-BAB6-EBFB89B82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3C7F"/>
    <w:pPr>
      <w:spacing w:after="0" w:line="240" w:lineRule="auto"/>
      <w:ind w:left="720"/>
      <w:contextualSpacing/>
    </w:pPr>
    <w:rPr>
      <w:rFonts w:ascii="Times New Roman" w:eastAsia="Times New Roman" w:hAnsi="Times New Roman" w:cs="Times New Roman"/>
      <w:kern w:val="0"/>
      <w:sz w:val="26"/>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13</Pages>
  <Words>542</Words>
  <Characters>3093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11</dc:creator>
  <cp:keywords/>
  <dc:description/>
  <cp:lastModifiedBy>Windows 11</cp:lastModifiedBy>
  <cp:revision>10</cp:revision>
  <dcterms:created xsi:type="dcterms:W3CDTF">2023-10-09T15:10:00Z</dcterms:created>
  <dcterms:modified xsi:type="dcterms:W3CDTF">2023-10-09T17:01:00Z</dcterms:modified>
</cp:coreProperties>
</file>