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5387"/>
      </w:tblGrid>
      <w:tr w:rsidR="00357B8E" w:rsidTr="0087799C">
        <w:tc>
          <w:tcPr>
            <w:tcW w:w="4395" w:type="dxa"/>
          </w:tcPr>
          <w:p w:rsidR="00357B8E" w:rsidRPr="00285AF3" w:rsidRDefault="00357B8E" w:rsidP="0087799C">
            <w:pPr>
              <w:jc w:val="center"/>
              <w:rPr>
                <w:rFonts w:ascii="Times New Roman" w:hAnsi="Times New Roman" w:cs="Times New Roman"/>
                <w:sz w:val="26"/>
                <w:szCs w:val="26"/>
              </w:rPr>
            </w:pPr>
            <w:r w:rsidRPr="00285AF3">
              <w:rPr>
                <w:rFonts w:ascii="Times New Roman" w:hAnsi="Times New Roman" w:cs="Times New Roman"/>
                <w:sz w:val="26"/>
                <w:szCs w:val="26"/>
              </w:rPr>
              <w:t>UBND QUẬN BÌNH THẠNH</w:t>
            </w:r>
          </w:p>
          <w:p w:rsidR="00357B8E" w:rsidRPr="00285AF3" w:rsidRDefault="00A57AB8" w:rsidP="0087799C">
            <w:pPr>
              <w:jc w:val="center"/>
              <w:rPr>
                <w:rFonts w:ascii="Times New Roman" w:hAnsi="Times New Roman" w:cs="Times New Roman"/>
                <w:b/>
                <w:sz w:val="24"/>
                <w:szCs w:val="24"/>
              </w:rPr>
            </w:pPr>
            <w:r w:rsidRPr="00A57AB8">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62.1pt;margin-top:18.6pt;width:84pt;height:0;z-index:251657216" o:connectortype="straight"/>
              </w:pict>
            </w:r>
            <w:r w:rsidR="00357B8E" w:rsidRPr="00285AF3">
              <w:rPr>
                <w:rFonts w:ascii="Times New Roman" w:hAnsi="Times New Roman" w:cs="Times New Roman"/>
                <w:b/>
                <w:sz w:val="26"/>
                <w:szCs w:val="26"/>
              </w:rPr>
              <w:t>PHÒNG GIÁO DỤC VÀ ĐÀO TẠO</w:t>
            </w:r>
          </w:p>
        </w:tc>
        <w:tc>
          <w:tcPr>
            <w:tcW w:w="5387" w:type="dxa"/>
          </w:tcPr>
          <w:p w:rsidR="00357B8E" w:rsidRPr="00285AF3" w:rsidRDefault="00357B8E" w:rsidP="0087799C">
            <w:pPr>
              <w:jc w:val="center"/>
              <w:rPr>
                <w:rFonts w:ascii="Times New Roman" w:hAnsi="Times New Roman" w:cs="Times New Roman"/>
                <w:b/>
                <w:sz w:val="24"/>
                <w:szCs w:val="24"/>
              </w:rPr>
            </w:pPr>
            <w:r w:rsidRPr="00285AF3">
              <w:rPr>
                <w:rFonts w:ascii="Times New Roman" w:hAnsi="Times New Roman" w:cs="Times New Roman"/>
                <w:b/>
                <w:sz w:val="24"/>
                <w:szCs w:val="24"/>
              </w:rPr>
              <w:t>CỘNG HÒA XÃ HỘI CHỦ NGHĨA VIỆT NAM</w:t>
            </w:r>
          </w:p>
          <w:p w:rsidR="00357B8E" w:rsidRDefault="00357B8E" w:rsidP="0087799C">
            <w:pPr>
              <w:jc w:val="center"/>
              <w:rPr>
                <w:rFonts w:ascii="Times New Roman" w:hAnsi="Times New Roman" w:cs="Times New Roman"/>
                <w:b/>
                <w:sz w:val="26"/>
                <w:szCs w:val="26"/>
              </w:rPr>
            </w:pPr>
            <w:r w:rsidRPr="00285AF3">
              <w:rPr>
                <w:rFonts w:ascii="Times New Roman" w:hAnsi="Times New Roman" w:cs="Times New Roman"/>
                <w:b/>
                <w:sz w:val="26"/>
                <w:szCs w:val="26"/>
              </w:rPr>
              <w:t>Độc lập – Tự do – Hạnh phúc</w:t>
            </w:r>
          </w:p>
          <w:p w:rsidR="00357B8E" w:rsidRPr="00285AF3" w:rsidRDefault="00A57AB8" w:rsidP="0087799C">
            <w:pPr>
              <w:jc w:val="center"/>
              <w:rPr>
                <w:rFonts w:ascii="Times New Roman" w:hAnsi="Times New Roman" w:cs="Times New Roman"/>
                <w:sz w:val="26"/>
                <w:szCs w:val="26"/>
              </w:rPr>
            </w:pPr>
            <w:r w:rsidRPr="00A57AB8">
              <w:rPr>
                <w:rFonts w:ascii="Times New Roman" w:hAnsi="Times New Roman" w:cs="Times New Roman"/>
                <w:noProof/>
                <w:sz w:val="26"/>
                <w:szCs w:val="26"/>
              </w:rPr>
              <w:pict>
                <v:shape id="_x0000_s1026" type="#_x0000_t32" style="position:absolute;left:0;text-align:left;margin-left:51.6pt;margin-top:4.8pt;width:159pt;height:0;z-index:251658240" o:connectortype="straight"/>
              </w:pict>
            </w:r>
          </w:p>
        </w:tc>
      </w:tr>
      <w:tr w:rsidR="00B67B90" w:rsidTr="00357B8E">
        <w:trPr>
          <w:trHeight w:val="536"/>
        </w:trPr>
        <w:tc>
          <w:tcPr>
            <w:tcW w:w="4395" w:type="dxa"/>
          </w:tcPr>
          <w:p w:rsidR="00B67B90" w:rsidRDefault="00B67B90" w:rsidP="00C6626A">
            <w:pPr>
              <w:jc w:val="center"/>
              <w:rPr>
                <w:rFonts w:ascii="Times New Roman" w:hAnsi="Times New Roman" w:cs="Times New Roman"/>
                <w:sz w:val="26"/>
                <w:szCs w:val="26"/>
              </w:rPr>
            </w:pPr>
            <w:r>
              <w:rPr>
                <w:rFonts w:ascii="Times New Roman" w:hAnsi="Times New Roman" w:cs="Times New Roman"/>
                <w:sz w:val="26"/>
                <w:szCs w:val="26"/>
              </w:rPr>
              <w:t xml:space="preserve">Số: </w:t>
            </w:r>
            <w:r w:rsidR="0074476C">
              <w:rPr>
                <w:rFonts w:ascii="Times New Roman" w:hAnsi="Times New Roman" w:cs="Times New Roman"/>
                <w:sz w:val="26"/>
                <w:szCs w:val="26"/>
              </w:rPr>
              <w:t xml:space="preserve">41 </w:t>
            </w:r>
            <w:r>
              <w:rPr>
                <w:rFonts w:ascii="Times New Roman" w:hAnsi="Times New Roman" w:cs="Times New Roman"/>
                <w:sz w:val="26"/>
                <w:szCs w:val="26"/>
              </w:rPr>
              <w:t>/GDĐT</w:t>
            </w:r>
          </w:p>
          <w:p w:rsidR="00316D59" w:rsidRDefault="00B67B90" w:rsidP="00316D59">
            <w:pPr>
              <w:jc w:val="center"/>
              <w:rPr>
                <w:rFonts w:ascii="Times New Roman" w:hAnsi="Times New Roman" w:cs="Times New Roman"/>
                <w:sz w:val="26"/>
                <w:szCs w:val="26"/>
              </w:rPr>
            </w:pPr>
            <w:r w:rsidRPr="00075C1D">
              <w:rPr>
                <w:rFonts w:ascii="Times New Roman" w:hAnsi="Times New Roman" w:cs="Times New Roman"/>
                <w:sz w:val="26"/>
                <w:szCs w:val="26"/>
              </w:rPr>
              <w:t xml:space="preserve">Về </w:t>
            </w:r>
            <w:r>
              <w:rPr>
                <w:rFonts w:ascii="Times New Roman" w:hAnsi="Times New Roman" w:cs="Times New Roman"/>
                <w:sz w:val="26"/>
                <w:szCs w:val="26"/>
              </w:rPr>
              <w:t>hướng dẫn việc tổ chức kiểm tra giữa học kì II-Lớp 4, 5</w:t>
            </w:r>
          </w:p>
          <w:p w:rsidR="00316D59" w:rsidRPr="00285AF3" w:rsidRDefault="00316D59" w:rsidP="00B97518">
            <w:pPr>
              <w:jc w:val="center"/>
              <w:rPr>
                <w:rFonts w:ascii="Times New Roman" w:hAnsi="Times New Roman" w:cs="Times New Roman"/>
                <w:sz w:val="26"/>
                <w:szCs w:val="26"/>
              </w:rPr>
            </w:pPr>
            <w:r>
              <w:rPr>
                <w:rFonts w:ascii="Times New Roman" w:hAnsi="Times New Roman" w:cs="Times New Roman"/>
                <w:sz w:val="26"/>
                <w:szCs w:val="26"/>
              </w:rPr>
              <w:t>Năm học 2016-2017</w:t>
            </w:r>
          </w:p>
        </w:tc>
        <w:tc>
          <w:tcPr>
            <w:tcW w:w="5387" w:type="dxa"/>
          </w:tcPr>
          <w:p w:rsidR="00B67B90" w:rsidRPr="00285AF3" w:rsidRDefault="00B67B90" w:rsidP="0074476C">
            <w:pPr>
              <w:jc w:val="center"/>
              <w:rPr>
                <w:rFonts w:ascii="Times New Roman" w:hAnsi="Times New Roman" w:cs="Times New Roman"/>
                <w:b/>
                <w:sz w:val="24"/>
                <w:szCs w:val="24"/>
              </w:rPr>
            </w:pPr>
            <w:r>
              <w:rPr>
                <w:rFonts w:ascii="Times New Roman" w:hAnsi="Times New Roman" w:cs="Times New Roman"/>
                <w:i/>
                <w:sz w:val="26"/>
                <w:szCs w:val="26"/>
              </w:rPr>
              <w:t xml:space="preserve">Bình Thạnh, ngày </w:t>
            </w:r>
            <w:r w:rsidR="0074476C">
              <w:rPr>
                <w:rFonts w:ascii="Times New Roman" w:hAnsi="Times New Roman" w:cs="Times New Roman"/>
                <w:i/>
                <w:sz w:val="26"/>
                <w:szCs w:val="26"/>
              </w:rPr>
              <w:t>20</w:t>
            </w:r>
            <w:r w:rsidR="0070590D">
              <w:rPr>
                <w:rFonts w:ascii="Times New Roman" w:hAnsi="Times New Roman" w:cs="Times New Roman"/>
                <w:i/>
                <w:sz w:val="26"/>
                <w:szCs w:val="26"/>
              </w:rPr>
              <w:t xml:space="preserve"> </w:t>
            </w:r>
            <w:r>
              <w:rPr>
                <w:rFonts w:ascii="Times New Roman" w:hAnsi="Times New Roman" w:cs="Times New Roman"/>
                <w:i/>
                <w:sz w:val="26"/>
                <w:szCs w:val="26"/>
              </w:rPr>
              <w:t xml:space="preserve"> tháng 02  năm 2017</w:t>
            </w:r>
          </w:p>
        </w:tc>
      </w:tr>
    </w:tbl>
    <w:p w:rsidR="00357B8E" w:rsidRDefault="00357B8E" w:rsidP="00514225">
      <w:pPr>
        <w:spacing w:after="0" w:line="240" w:lineRule="auto"/>
        <w:jc w:val="center"/>
        <w:rPr>
          <w:rFonts w:ascii="Times New Roman" w:hAnsi="Times New Roman"/>
          <w:b/>
          <w:sz w:val="28"/>
          <w:szCs w:val="28"/>
        </w:rPr>
      </w:pPr>
    </w:p>
    <w:p w:rsidR="00316D59" w:rsidRDefault="00316D59" w:rsidP="00316D59">
      <w:pPr>
        <w:tabs>
          <w:tab w:val="left" w:pos="2835"/>
        </w:tabs>
        <w:spacing w:after="0" w:line="312" w:lineRule="auto"/>
        <w:rPr>
          <w:rFonts w:ascii="Times New Roman" w:hAnsi="Times New Roman" w:cs="Times New Roman"/>
          <w:sz w:val="28"/>
          <w:szCs w:val="28"/>
        </w:rPr>
      </w:pPr>
      <w:r>
        <w:rPr>
          <w:rFonts w:ascii="Times New Roman" w:hAnsi="Times New Roman" w:cs="Times New Roman"/>
          <w:sz w:val="28"/>
          <w:szCs w:val="28"/>
        </w:rPr>
        <w:tab/>
        <w:t>Kính gửi: Hiệu trưởng trường tiểu học.</w:t>
      </w:r>
    </w:p>
    <w:p w:rsidR="00316D59" w:rsidRPr="00316D59" w:rsidRDefault="00316D59" w:rsidP="00316D59">
      <w:pPr>
        <w:tabs>
          <w:tab w:val="left" w:pos="2835"/>
        </w:tabs>
        <w:spacing w:after="0" w:line="312" w:lineRule="auto"/>
        <w:rPr>
          <w:rFonts w:ascii="Times New Roman" w:hAnsi="Times New Roman" w:cs="Times New Roman"/>
          <w:sz w:val="16"/>
          <w:szCs w:val="16"/>
        </w:rPr>
      </w:pPr>
    </w:p>
    <w:p w:rsidR="00E96453" w:rsidRDefault="00E96453" w:rsidP="00355AFD">
      <w:pPr>
        <w:spacing w:after="120" w:line="240" w:lineRule="auto"/>
        <w:ind w:firstLine="720"/>
        <w:jc w:val="both"/>
        <w:rPr>
          <w:rFonts w:ascii="Times New Roman" w:hAnsi="Times New Roman"/>
          <w:sz w:val="28"/>
          <w:szCs w:val="28"/>
        </w:rPr>
      </w:pPr>
      <w:r w:rsidRPr="00E96453">
        <w:rPr>
          <w:rFonts w:ascii="Times New Roman" w:hAnsi="Times New Roman"/>
          <w:sz w:val="28"/>
          <w:szCs w:val="28"/>
        </w:rPr>
        <w:t xml:space="preserve">Phòng Giáo dục và Đào tạo hướng dẫn việc tổ chức kiểm tra </w:t>
      </w:r>
      <w:r w:rsidR="005B5B51">
        <w:rPr>
          <w:rFonts w:ascii="Times New Roman" w:hAnsi="Times New Roman"/>
          <w:sz w:val="28"/>
          <w:szCs w:val="28"/>
        </w:rPr>
        <w:t>giữa</w:t>
      </w:r>
      <w:r w:rsidRPr="00E96453">
        <w:rPr>
          <w:rFonts w:ascii="Times New Roman" w:hAnsi="Times New Roman"/>
          <w:sz w:val="28"/>
          <w:szCs w:val="28"/>
        </w:rPr>
        <w:t xml:space="preserve"> học kì I</w:t>
      </w:r>
      <w:r w:rsidR="005B5B51">
        <w:rPr>
          <w:rFonts w:ascii="Times New Roman" w:hAnsi="Times New Roman"/>
          <w:sz w:val="28"/>
          <w:szCs w:val="28"/>
        </w:rPr>
        <w:t>I</w:t>
      </w:r>
      <w:r w:rsidRPr="00E96453">
        <w:rPr>
          <w:rFonts w:ascii="Times New Roman" w:hAnsi="Times New Roman"/>
          <w:sz w:val="28"/>
          <w:szCs w:val="28"/>
        </w:rPr>
        <w:t xml:space="preserve"> năm học 201</w:t>
      </w:r>
      <w:r>
        <w:rPr>
          <w:rFonts w:ascii="Times New Roman" w:hAnsi="Times New Roman"/>
          <w:sz w:val="28"/>
          <w:szCs w:val="28"/>
        </w:rPr>
        <w:t>6</w:t>
      </w:r>
      <w:r w:rsidRPr="00E96453">
        <w:rPr>
          <w:rFonts w:ascii="Times New Roman" w:hAnsi="Times New Roman"/>
          <w:sz w:val="28"/>
          <w:szCs w:val="28"/>
        </w:rPr>
        <w:t>-201</w:t>
      </w:r>
      <w:r>
        <w:rPr>
          <w:rFonts w:ascii="Times New Roman" w:hAnsi="Times New Roman"/>
          <w:sz w:val="28"/>
          <w:szCs w:val="28"/>
        </w:rPr>
        <w:t>7</w:t>
      </w:r>
      <w:r w:rsidRPr="00E96453">
        <w:rPr>
          <w:rFonts w:ascii="Times New Roman" w:hAnsi="Times New Roman"/>
          <w:sz w:val="28"/>
          <w:szCs w:val="28"/>
        </w:rPr>
        <w:t xml:space="preserve"> </w:t>
      </w:r>
      <w:r w:rsidR="005B5B51">
        <w:rPr>
          <w:rFonts w:ascii="Times New Roman" w:hAnsi="Times New Roman"/>
          <w:sz w:val="28"/>
          <w:szCs w:val="28"/>
        </w:rPr>
        <w:t xml:space="preserve">dành cho học sinh lớp 4 và lớp 5 </w:t>
      </w:r>
      <w:r w:rsidRPr="00E96453">
        <w:rPr>
          <w:rFonts w:ascii="Times New Roman" w:hAnsi="Times New Roman"/>
          <w:sz w:val="28"/>
          <w:szCs w:val="28"/>
        </w:rPr>
        <w:t xml:space="preserve">như sau: </w:t>
      </w:r>
    </w:p>
    <w:p w:rsidR="00DA4BFA" w:rsidRPr="00A8663A" w:rsidRDefault="00F44ABF" w:rsidP="00355AFD">
      <w:pPr>
        <w:spacing w:after="120" w:line="240" w:lineRule="auto"/>
        <w:jc w:val="both"/>
        <w:rPr>
          <w:rFonts w:ascii="Times New Roman" w:hAnsi="Times New Roman"/>
          <w:b/>
          <w:sz w:val="28"/>
          <w:szCs w:val="28"/>
        </w:rPr>
      </w:pPr>
      <w:r w:rsidRPr="00A8663A">
        <w:rPr>
          <w:rFonts w:ascii="Times New Roman" w:hAnsi="Times New Roman"/>
          <w:b/>
          <w:sz w:val="28"/>
          <w:szCs w:val="28"/>
        </w:rPr>
        <w:t xml:space="preserve">1. </w:t>
      </w:r>
      <w:r w:rsidR="00DA4BFA" w:rsidRPr="00A8663A">
        <w:rPr>
          <w:rFonts w:ascii="Times New Roman" w:hAnsi="Times New Roman"/>
          <w:b/>
          <w:sz w:val="28"/>
          <w:szCs w:val="28"/>
        </w:rPr>
        <w:t xml:space="preserve">Thời gian kiểm tra: </w:t>
      </w:r>
    </w:p>
    <w:p w:rsidR="00F44ABF"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t>* Tuầ</w:t>
      </w:r>
      <w:r w:rsidR="005B5B51">
        <w:rPr>
          <w:rFonts w:ascii="Times New Roman" w:hAnsi="Times New Roman"/>
          <w:sz w:val="28"/>
          <w:szCs w:val="28"/>
        </w:rPr>
        <w:t>n 26</w:t>
      </w:r>
      <w:r>
        <w:rPr>
          <w:rFonts w:ascii="Times New Roman" w:hAnsi="Times New Roman"/>
          <w:sz w:val="28"/>
          <w:szCs w:val="28"/>
        </w:rPr>
        <w:t>: (Từ</w:t>
      </w:r>
      <w:r w:rsidR="005B5B51">
        <w:rPr>
          <w:rFonts w:ascii="Times New Roman" w:hAnsi="Times New Roman"/>
          <w:sz w:val="28"/>
          <w:szCs w:val="28"/>
        </w:rPr>
        <w:t xml:space="preserve"> ngày 06/3/2017</w:t>
      </w:r>
      <w:r>
        <w:rPr>
          <w:rFonts w:ascii="Times New Roman" w:hAnsi="Times New Roman"/>
          <w:sz w:val="28"/>
          <w:szCs w:val="28"/>
        </w:rPr>
        <w:t xml:space="preserve"> đến ngày 1</w:t>
      </w:r>
      <w:r w:rsidR="005B5B51">
        <w:rPr>
          <w:rFonts w:ascii="Times New Roman" w:hAnsi="Times New Roman"/>
          <w:sz w:val="28"/>
          <w:szCs w:val="28"/>
        </w:rPr>
        <w:t>0/3</w:t>
      </w:r>
      <w:r>
        <w:rPr>
          <w:rFonts w:ascii="Times New Roman" w:hAnsi="Times New Roman"/>
          <w:sz w:val="28"/>
          <w:szCs w:val="28"/>
        </w:rPr>
        <w:t>/201</w:t>
      </w:r>
      <w:r w:rsidR="005B5B51">
        <w:rPr>
          <w:rFonts w:ascii="Times New Roman" w:hAnsi="Times New Roman"/>
          <w:sz w:val="28"/>
          <w:szCs w:val="28"/>
        </w:rPr>
        <w:t>7</w:t>
      </w:r>
      <w:r>
        <w:rPr>
          <w:rFonts w:ascii="Times New Roman" w:hAnsi="Times New Roman"/>
          <w:sz w:val="28"/>
          <w:szCs w:val="28"/>
        </w:rPr>
        <w:t>)</w:t>
      </w:r>
    </w:p>
    <w:p w:rsidR="00DA4BFA"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t>Tổ chức kiểm tra các môn Tiếng Việt và Toán.</w:t>
      </w:r>
    </w:p>
    <w:p w:rsidR="00D225EC" w:rsidRPr="00D225EC" w:rsidRDefault="00D225EC" w:rsidP="00355AFD">
      <w:pPr>
        <w:spacing w:after="120" w:line="240" w:lineRule="auto"/>
        <w:jc w:val="both"/>
        <w:rPr>
          <w:rFonts w:ascii="Times New Roman" w:hAnsi="Times New Roman"/>
          <w:sz w:val="28"/>
          <w:szCs w:val="28"/>
        </w:rPr>
      </w:pPr>
      <w:r>
        <w:rPr>
          <w:rFonts w:ascii="Times New Roman" w:hAnsi="Times New Roman"/>
          <w:sz w:val="28"/>
          <w:szCs w:val="28"/>
        </w:rPr>
        <w:tab/>
        <w:t>* Chương trình: Giới hạn chương trình đến tuầ</w:t>
      </w:r>
      <w:r w:rsidR="005B5B51">
        <w:rPr>
          <w:rFonts w:ascii="Times New Roman" w:hAnsi="Times New Roman"/>
          <w:sz w:val="28"/>
          <w:szCs w:val="28"/>
        </w:rPr>
        <w:t>n 25</w:t>
      </w:r>
      <w:r>
        <w:rPr>
          <w:rFonts w:ascii="Times New Roman" w:hAnsi="Times New Roman"/>
          <w:sz w:val="28"/>
          <w:szCs w:val="28"/>
        </w:rPr>
        <w:t>.</w:t>
      </w:r>
    </w:p>
    <w:p w:rsidR="00F44ABF"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r>
      <w:r w:rsidRPr="00F44ABF">
        <w:rPr>
          <w:rFonts w:ascii="Times New Roman" w:hAnsi="Times New Roman"/>
          <w:b/>
          <w:i/>
          <w:sz w:val="28"/>
          <w:szCs w:val="28"/>
          <w:u w:val="single"/>
        </w:rPr>
        <w:t>Lưu ý</w:t>
      </w:r>
      <w:r>
        <w:rPr>
          <w:rFonts w:ascii="Times New Roman" w:hAnsi="Times New Roman"/>
          <w:sz w:val="28"/>
          <w:szCs w:val="28"/>
        </w:rPr>
        <w:t>: Không tổ chức kiểm tra vào ngày thứ hai đầu tuần.</w:t>
      </w:r>
    </w:p>
    <w:p w:rsidR="003D34AE" w:rsidRPr="009C65F0" w:rsidRDefault="003D34AE" w:rsidP="00355AFD">
      <w:pPr>
        <w:tabs>
          <w:tab w:val="left" w:pos="426"/>
        </w:tabs>
        <w:spacing w:after="120" w:line="240" w:lineRule="auto"/>
        <w:jc w:val="both"/>
        <w:rPr>
          <w:rFonts w:ascii="Times New Roman" w:hAnsi="Times New Roman" w:cs="Times New Roman"/>
          <w:sz w:val="28"/>
          <w:szCs w:val="28"/>
          <w:shd w:val="clear" w:color="auto" w:fill="FFFFFF"/>
        </w:rPr>
      </w:pPr>
      <w:r w:rsidRPr="00A8663A">
        <w:rPr>
          <w:rFonts w:ascii="Times New Roman" w:hAnsi="Times New Roman" w:cs="Times New Roman"/>
          <w:b/>
          <w:sz w:val="28"/>
          <w:szCs w:val="28"/>
        </w:rPr>
        <w:t xml:space="preserve">2. </w:t>
      </w:r>
      <w:r w:rsidRPr="00A8663A">
        <w:rPr>
          <w:rFonts w:ascii="Times New Roman" w:hAnsi="Times New Roman" w:cs="Times New Roman"/>
          <w:b/>
          <w:sz w:val="28"/>
          <w:szCs w:val="28"/>
          <w:shd w:val="clear" w:color="auto" w:fill="FFFFFF"/>
        </w:rPr>
        <w:t>Đề kiểm tra</w:t>
      </w:r>
      <w:r w:rsidR="009112C2">
        <w:rPr>
          <w:rFonts w:ascii="Times New Roman" w:hAnsi="Times New Roman" w:cs="Times New Roman"/>
          <w:b/>
          <w:sz w:val="28"/>
          <w:szCs w:val="28"/>
          <w:shd w:val="clear" w:color="auto" w:fill="FFFFFF"/>
        </w:rPr>
        <w:t>:</w:t>
      </w:r>
      <w:r w:rsidRPr="009C65F0">
        <w:rPr>
          <w:rFonts w:ascii="Times New Roman" w:hAnsi="Times New Roman" w:cs="Times New Roman"/>
          <w:sz w:val="28"/>
          <w:szCs w:val="28"/>
          <w:shd w:val="clear" w:color="auto" w:fill="FFFFFF"/>
        </w:rPr>
        <w:t xml:space="preserve"> giao nhiệm vụ cho Hiệu trưởng chỉ đạo thực hiện (phân công  soạn và duyệt đề) với các yêu cầu sau :</w:t>
      </w:r>
    </w:p>
    <w:p w:rsidR="003D34AE" w:rsidRPr="00FF6712" w:rsidRDefault="003D34AE" w:rsidP="00355AFD">
      <w:pPr>
        <w:tabs>
          <w:tab w:val="left" w:pos="426"/>
        </w:tabs>
        <w:spacing w:after="12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 </w:t>
      </w:r>
      <w:r w:rsidRPr="00FF6712">
        <w:rPr>
          <w:rFonts w:ascii="Times New Roman" w:hAnsi="Times New Roman" w:cs="Times New Roman"/>
          <w:sz w:val="28"/>
          <w:szCs w:val="28"/>
          <w:shd w:val="clear" w:color="auto" w:fill="FFFFFF"/>
        </w:rPr>
        <w:t>Đề thi cần chính xác và khoa học, đánh giá được kết quả thực chất của học sinh; đảm bảo bám sát theo chuẩn kiến thức và kỹ năng của từng khối lớp, tỷ lệ kiến thức trong đề được phân bố như sau:</w:t>
      </w:r>
    </w:p>
    <w:p w:rsidR="003D34AE" w:rsidRPr="009C65F0" w:rsidRDefault="003D34AE" w:rsidP="00355AFD">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nl-NL"/>
        </w:rPr>
        <w:t xml:space="preserve">+ </w:t>
      </w:r>
      <w:r w:rsidRPr="009C65F0">
        <w:rPr>
          <w:rFonts w:ascii="Times New Roman" w:hAnsi="Times New Roman" w:cs="Times New Roman"/>
          <w:sz w:val="28"/>
          <w:szCs w:val="28"/>
          <w:shd w:val="clear" w:color="auto" w:fill="FFFFFF"/>
          <w:lang w:val="nl-NL"/>
        </w:rPr>
        <w:t>Mức</w:t>
      </w:r>
      <w:r w:rsidRPr="009C65F0">
        <w:rPr>
          <w:rFonts w:ascii="Times New Roman" w:hAnsi="Times New Roman" w:cs="Times New Roman"/>
          <w:sz w:val="28"/>
          <w:szCs w:val="28"/>
          <w:shd w:val="clear" w:color="auto" w:fill="FFFFFF"/>
        </w:rPr>
        <w:t xml:space="preserve"> 1: nhận biết, nhắc lại được kiến thức, kĩ năng đã học: </w:t>
      </w:r>
      <w:r w:rsidRPr="009C65F0">
        <w:rPr>
          <w:rFonts w:ascii="Times New Roman" w:hAnsi="Times New Roman" w:cs="Times New Roman"/>
          <w:b/>
          <w:sz w:val="28"/>
          <w:szCs w:val="28"/>
          <w:shd w:val="clear" w:color="auto" w:fill="FFFFFF"/>
        </w:rPr>
        <w:t>40%</w:t>
      </w:r>
    </w:p>
    <w:p w:rsidR="003D34AE" w:rsidRPr="009C65F0" w:rsidRDefault="003D34AE" w:rsidP="00355AFD">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65F0">
        <w:rPr>
          <w:rFonts w:ascii="Times New Roman" w:hAnsi="Times New Roman" w:cs="Times New Roman"/>
          <w:sz w:val="28"/>
          <w:szCs w:val="28"/>
          <w:shd w:val="clear" w:color="auto" w:fill="FFFFFF"/>
          <w:lang w:val="nl-NL"/>
        </w:rPr>
        <w:t>Mức</w:t>
      </w:r>
      <w:r w:rsidRPr="009C65F0">
        <w:rPr>
          <w:rFonts w:ascii="Times New Roman" w:hAnsi="Times New Roman" w:cs="Times New Roman"/>
          <w:sz w:val="28"/>
          <w:szCs w:val="28"/>
          <w:shd w:val="clear" w:color="auto" w:fill="FFFFFF"/>
        </w:rPr>
        <w:t xml:space="preserve"> 2: hiểu kiến thức, kĩ năng đã học, trình bày, giải thích được kiến thức theo cách hiểu của cá nhân: </w:t>
      </w:r>
      <w:r w:rsidRPr="009C65F0">
        <w:rPr>
          <w:rFonts w:ascii="Times New Roman" w:hAnsi="Times New Roman" w:cs="Times New Roman"/>
          <w:b/>
          <w:sz w:val="28"/>
          <w:szCs w:val="28"/>
          <w:shd w:val="clear" w:color="auto" w:fill="FFFFFF"/>
        </w:rPr>
        <w:t>30%</w:t>
      </w:r>
    </w:p>
    <w:p w:rsidR="003D34AE" w:rsidRPr="009C65F0" w:rsidRDefault="003D34AE" w:rsidP="00355AFD">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65F0">
        <w:rPr>
          <w:rFonts w:ascii="Times New Roman" w:hAnsi="Times New Roman" w:cs="Times New Roman"/>
          <w:sz w:val="28"/>
          <w:szCs w:val="28"/>
          <w:shd w:val="clear" w:color="auto" w:fill="FFFFFF"/>
          <w:lang w:val="nl-NL"/>
        </w:rPr>
        <w:t>Mức</w:t>
      </w:r>
      <w:r w:rsidRPr="009C65F0">
        <w:rPr>
          <w:rFonts w:ascii="Times New Roman" w:hAnsi="Times New Roman" w:cs="Times New Roman"/>
          <w:sz w:val="28"/>
          <w:szCs w:val="28"/>
          <w:shd w:val="clear" w:color="auto" w:fill="FFFFFF"/>
        </w:rPr>
        <w:t xml:space="preserve"> 3: biết vận dụng kiến thức, kĩ năng đã học để giải quyết những vấn đề quen thuộc, tương tự trong học tập, cuộc sống: </w:t>
      </w:r>
      <w:r w:rsidRPr="009C65F0">
        <w:rPr>
          <w:rFonts w:ascii="Times New Roman" w:hAnsi="Times New Roman" w:cs="Times New Roman"/>
          <w:b/>
          <w:sz w:val="28"/>
          <w:szCs w:val="28"/>
          <w:shd w:val="clear" w:color="auto" w:fill="FFFFFF"/>
        </w:rPr>
        <w:t>20%</w:t>
      </w:r>
    </w:p>
    <w:p w:rsidR="003D34AE" w:rsidRDefault="003D34AE" w:rsidP="00355AFD">
      <w:pPr>
        <w:spacing w:after="120" w:line="240" w:lineRule="auto"/>
        <w:ind w:firstLine="720"/>
        <w:jc w:val="both"/>
        <w:rPr>
          <w:rFonts w:ascii="Times New Roman" w:hAnsi="Times New Roman" w:cs="Times New Roman"/>
          <w:b/>
          <w:sz w:val="28"/>
          <w:szCs w:val="28"/>
          <w:lang w:val="pt-BR"/>
        </w:rPr>
      </w:pPr>
      <w:r>
        <w:rPr>
          <w:rFonts w:ascii="Times New Roman" w:hAnsi="Times New Roman" w:cs="Times New Roman"/>
          <w:sz w:val="28"/>
          <w:szCs w:val="28"/>
          <w:shd w:val="clear" w:color="auto" w:fill="FFFFFF"/>
        </w:rPr>
        <w:t xml:space="preserve">+ </w:t>
      </w:r>
      <w:r w:rsidRPr="009C65F0">
        <w:rPr>
          <w:rFonts w:ascii="Times New Roman" w:hAnsi="Times New Roman" w:cs="Times New Roman"/>
          <w:sz w:val="28"/>
          <w:szCs w:val="28"/>
          <w:shd w:val="clear" w:color="auto" w:fill="FFFFFF"/>
        </w:rPr>
        <w:t>Mức 4: vận dụng các kiến thức, kĩ năng đã học để giải quyết vấn đề mới hoặc đưa ra những phản hồi hợp</w:t>
      </w:r>
      <w:r w:rsidRPr="009C65F0">
        <w:rPr>
          <w:rFonts w:ascii="Times New Roman" w:hAnsi="Times New Roman" w:cs="Times New Roman"/>
          <w:sz w:val="28"/>
          <w:szCs w:val="28"/>
          <w:lang w:val="pt-BR"/>
        </w:rPr>
        <w:t xml:space="preserve"> lý trong học tập, cuộc sống một cách linh hoạt: </w:t>
      </w:r>
      <w:r w:rsidRPr="009C65F0">
        <w:rPr>
          <w:rFonts w:ascii="Times New Roman" w:hAnsi="Times New Roman" w:cs="Times New Roman"/>
          <w:b/>
          <w:sz w:val="28"/>
          <w:szCs w:val="28"/>
          <w:lang w:val="pt-BR"/>
        </w:rPr>
        <w:t>10%</w:t>
      </w:r>
      <w:r w:rsidR="00A8663A">
        <w:rPr>
          <w:rFonts w:ascii="Times New Roman" w:hAnsi="Times New Roman" w:cs="Times New Roman"/>
          <w:b/>
          <w:sz w:val="28"/>
          <w:szCs w:val="28"/>
          <w:lang w:val="pt-BR"/>
        </w:rPr>
        <w:t>.</w:t>
      </w:r>
    </w:p>
    <w:p w:rsidR="00A8663A" w:rsidRPr="00A8663A" w:rsidRDefault="00A8663A" w:rsidP="00355AFD">
      <w:pPr>
        <w:spacing w:after="12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sidRPr="00A8663A">
        <w:rPr>
          <w:rFonts w:ascii="Times New Roman" w:hAnsi="Times New Roman" w:cs="Times New Roman"/>
          <w:b/>
          <w:i/>
          <w:sz w:val="28"/>
          <w:szCs w:val="28"/>
          <w:lang w:val="pt-BR"/>
        </w:rPr>
        <w:t>Lưu ý:</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Đối với những học sinh học hòa nhập (có hồ sơ y tế và có giấy xác nhận dạng tật của địa phương), trường có đề thi riêng để đánh giá học sinh theo yêu cầu của kế hoạch giáo dục cá nhân.</w:t>
      </w:r>
    </w:p>
    <w:p w:rsidR="003D34AE" w:rsidRPr="009112C2" w:rsidRDefault="003D34AE" w:rsidP="00355AFD">
      <w:pPr>
        <w:spacing w:after="120" w:line="240" w:lineRule="auto"/>
        <w:jc w:val="both"/>
        <w:rPr>
          <w:rFonts w:ascii="Times New Roman" w:hAnsi="Times New Roman" w:cs="Times New Roman"/>
          <w:sz w:val="28"/>
          <w:szCs w:val="28"/>
          <w:lang w:val="pt-BR"/>
        </w:rPr>
      </w:pPr>
      <w:r w:rsidRPr="00A8663A">
        <w:rPr>
          <w:rFonts w:ascii="Times New Roman" w:hAnsi="Times New Roman" w:cs="Times New Roman"/>
          <w:b/>
          <w:sz w:val="28"/>
          <w:szCs w:val="28"/>
          <w:lang w:val="pt-BR"/>
        </w:rPr>
        <w:t xml:space="preserve">3. </w:t>
      </w:r>
      <w:r w:rsidRPr="00A8663A">
        <w:rPr>
          <w:rFonts w:ascii="Times New Roman" w:hAnsi="Times New Roman" w:cs="Times New Roman"/>
          <w:b/>
          <w:sz w:val="28"/>
          <w:szCs w:val="28"/>
          <w:shd w:val="clear" w:color="auto" w:fill="FFFFFF"/>
        </w:rPr>
        <w:t xml:space="preserve">Việc chấm bài </w:t>
      </w:r>
      <w:r w:rsidRPr="009112C2">
        <w:rPr>
          <w:rFonts w:ascii="Times New Roman" w:hAnsi="Times New Roman" w:cs="Times New Roman"/>
          <w:sz w:val="28"/>
          <w:szCs w:val="28"/>
          <w:shd w:val="clear" w:color="auto" w:fill="FFFFFF"/>
        </w:rPr>
        <w:t>do giáo viên chủ nhiệm chấm</w:t>
      </w:r>
      <w:r w:rsidR="009112C2">
        <w:rPr>
          <w:rFonts w:ascii="Times New Roman" w:hAnsi="Times New Roman" w:cs="Times New Roman"/>
          <w:sz w:val="28"/>
          <w:szCs w:val="28"/>
          <w:shd w:val="clear" w:color="auto" w:fill="FFFFFF"/>
        </w:rPr>
        <w:t>:</w:t>
      </w:r>
    </w:p>
    <w:p w:rsidR="003D34AE" w:rsidRPr="003D34AE" w:rsidRDefault="003D34AE" w:rsidP="00355AFD">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3D34AE">
        <w:rPr>
          <w:rFonts w:ascii="Times New Roman" w:hAnsi="Times New Roman" w:cs="Times New Roman"/>
          <w:sz w:val="28"/>
          <w:szCs w:val="28"/>
          <w:shd w:val="clear" w:color="auto" w:fill="FFFFFF"/>
        </w:rPr>
        <w:t>Thực hiện đánh giá và nhận xét theo quy định tạ</w:t>
      </w:r>
      <w:r>
        <w:rPr>
          <w:rFonts w:ascii="Times New Roman" w:hAnsi="Times New Roman" w:cs="Times New Roman"/>
          <w:sz w:val="28"/>
          <w:szCs w:val="28"/>
          <w:shd w:val="clear" w:color="auto" w:fill="FFFFFF"/>
        </w:rPr>
        <w:t xml:space="preserve">i Thông tư 30/2014/TT-BGDĐT </w:t>
      </w:r>
      <w:r w:rsidRPr="003D34AE">
        <w:rPr>
          <w:rFonts w:ascii="Times New Roman" w:hAnsi="Times New Roman" w:cs="Times New Roman"/>
          <w:sz w:val="28"/>
          <w:szCs w:val="28"/>
          <w:shd w:val="clear" w:color="auto" w:fill="FFFFFF"/>
        </w:rPr>
        <w:t xml:space="preserve">và </w:t>
      </w:r>
      <w:r w:rsidR="00D225EC">
        <w:rPr>
          <w:rFonts w:ascii="Times New Roman" w:hAnsi="Times New Roman" w:cs="Times New Roman"/>
          <w:sz w:val="28"/>
          <w:szCs w:val="28"/>
          <w:shd w:val="clear" w:color="auto" w:fill="FFFFFF"/>
        </w:rPr>
        <w:t>T</w:t>
      </w:r>
      <w:r w:rsidRPr="003D34AE">
        <w:rPr>
          <w:rFonts w:ascii="Times New Roman" w:hAnsi="Times New Roman" w:cs="Times New Roman"/>
          <w:sz w:val="28"/>
          <w:szCs w:val="28"/>
          <w:shd w:val="clear" w:color="auto" w:fill="FFFFFF"/>
        </w:rPr>
        <w:t>hông tư 22/2016/TT-BGDĐT</w:t>
      </w:r>
    </w:p>
    <w:p w:rsidR="00D225EC" w:rsidRPr="00D225EC" w:rsidRDefault="003D34AE" w:rsidP="00355AFD">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3D34AE">
        <w:rPr>
          <w:rFonts w:ascii="Times New Roman" w:hAnsi="Times New Roman" w:cs="Times New Roman"/>
          <w:sz w:val="28"/>
          <w:szCs w:val="28"/>
          <w:shd w:val="clear" w:color="auto" w:fill="FFFFFF"/>
        </w:rPr>
        <w:t>Bài kiể</w:t>
      </w:r>
      <w:r w:rsidR="00827CA0">
        <w:rPr>
          <w:rFonts w:ascii="Times New Roman" w:hAnsi="Times New Roman" w:cs="Times New Roman"/>
          <w:sz w:val="28"/>
          <w:szCs w:val="28"/>
          <w:shd w:val="clear" w:color="auto" w:fill="FFFFFF"/>
        </w:rPr>
        <w:t>m tra giữa</w:t>
      </w:r>
      <w:r w:rsidRPr="003D34AE">
        <w:rPr>
          <w:rFonts w:ascii="Times New Roman" w:hAnsi="Times New Roman" w:cs="Times New Roman"/>
          <w:sz w:val="28"/>
          <w:szCs w:val="28"/>
          <w:shd w:val="clear" w:color="auto" w:fill="FFFFFF"/>
        </w:rPr>
        <w:t xml:space="preserve"> kì được giáo viên sửa lỗi, nhận xét những ưu điểm và góp ý những hạn chế, cho điểm cuối cùng theo thang điểm 10 (mười), không cho điểm 0 (không) và điểm thập phân</w:t>
      </w:r>
      <w:r w:rsidR="00827CA0">
        <w:rPr>
          <w:rFonts w:ascii="Times New Roman" w:hAnsi="Times New Roman" w:cs="Times New Roman"/>
          <w:sz w:val="28"/>
          <w:szCs w:val="28"/>
          <w:shd w:val="clear" w:color="auto" w:fill="FFFFFF"/>
        </w:rPr>
        <w:t>.</w:t>
      </w:r>
    </w:p>
    <w:p w:rsidR="0094614A" w:rsidRPr="0094614A" w:rsidRDefault="00D225EC" w:rsidP="00355AFD">
      <w:pPr>
        <w:spacing w:after="120" w:line="240" w:lineRule="auto"/>
        <w:jc w:val="both"/>
        <w:rPr>
          <w:rFonts w:ascii="Times New Roman" w:hAnsi="Times New Roman"/>
          <w:sz w:val="28"/>
          <w:szCs w:val="28"/>
        </w:rPr>
      </w:pPr>
      <w:r w:rsidRPr="009112C2">
        <w:rPr>
          <w:rFonts w:ascii="Times New Roman" w:hAnsi="Times New Roman"/>
          <w:b/>
          <w:sz w:val="28"/>
          <w:szCs w:val="28"/>
        </w:rPr>
        <w:lastRenderedPageBreak/>
        <w:t>4</w:t>
      </w:r>
      <w:r w:rsidR="009C65F0" w:rsidRPr="009112C2">
        <w:rPr>
          <w:rFonts w:ascii="Times New Roman" w:hAnsi="Times New Roman"/>
          <w:b/>
          <w:sz w:val="28"/>
          <w:szCs w:val="28"/>
        </w:rPr>
        <w:t>.</w:t>
      </w:r>
      <w:r w:rsidR="0094614A" w:rsidRPr="009112C2">
        <w:rPr>
          <w:rFonts w:ascii="Times New Roman" w:hAnsi="Times New Roman"/>
          <w:b/>
          <w:sz w:val="28"/>
          <w:szCs w:val="28"/>
        </w:rPr>
        <w:t xml:space="preserve"> Việc tổ chức kiểm tra</w:t>
      </w:r>
      <w:r w:rsidR="0094614A" w:rsidRPr="0094614A">
        <w:rPr>
          <w:rFonts w:ascii="Times New Roman" w:hAnsi="Times New Roman"/>
          <w:sz w:val="28"/>
          <w:szCs w:val="28"/>
        </w:rPr>
        <w:t xml:space="preserve"> giúp giáo viên nắm vững và nhận thức đúng yêu cầu trong quá trình giảng dạy, đánh giá đúng kết quả học tập của học sinh, giúp học sinh học tập tự tin, biết được các mặt còn yếu kém về kiến thức, chuẩn kỹ năng cơ bản trong chương trình để sửa chữa và kịp thời giúp đỡ, nhằm phát huy tính cố gắng vươn lên của học sinh. Kiể</w:t>
      </w:r>
      <w:r w:rsidR="00827CA0">
        <w:rPr>
          <w:rFonts w:ascii="Times New Roman" w:hAnsi="Times New Roman"/>
          <w:sz w:val="28"/>
          <w:szCs w:val="28"/>
        </w:rPr>
        <w:t xml:space="preserve">m tra </w:t>
      </w:r>
      <w:r w:rsidR="0094614A" w:rsidRPr="0094614A">
        <w:rPr>
          <w:rFonts w:ascii="Times New Roman" w:hAnsi="Times New Roman"/>
          <w:sz w:val="28"/>
          <w:szCs w:val="28"/>
        </w:rPr>
        <w:t>là việc làm bình thường, do đó nhà trường cần tổ chức nhẹ nhàng nhưng vẫn đảm bảo tính nghiê</w:t>
      </w:r>
      <w:r w:rsidR="00DA4BFA">
        <w:rPr>
          <w:rFonts w:ascii="Times New Roman" w:hAnsi="Times New Roman"/>
          <w:sz w:val="28"/>
          <w:szCs w:val="28"/>
        </w:rPr>
        <w:t xml:space="preserve">m túc, chính xác và khách quan. </w:t>
      </w:r>
      <w:r w:rsidR="00DA4BFA" w:rsidRPr="00DA4BFA">
        <w:rPr>
          <w:rFonts w:ascii="Times New Roman" w:hAnsi="Times New Roman" w:cs="Times New Roman"/>
          <w:sz w:val="28"/>
          <w:szCs w:val="28"/>
          <w:shd w:val="clear" w:color="auto" w:fill="FFFFFF"/>
        </w:rPr>
        <w:t>Trong khi kiể</w:t>
      </w:r>
      <w:r w:rsidR="00DA4BFA">
        <w:rPr>
          <w:rFonts w:ascii="Times New Roman" w:hAnsi="Times New Roman" w:cs="Times New Roman"/>
          <w:sz w:val="28"/>
          <w:szCs w:val="28"/>
          <w:shd w:val="clear" w:color="auto" w:fill="FFFFFF"/>
        </w:rPr>
        <w:t>m tra, g</w:t>
      </w:r>
      <w:r w:rsidR="00DA4BFA" w:rsidRPr="00DA4BFA">
        <w:rPr>
          <w:rFonts w:ascii="Times New Roman" w:hAnsi="Times New Roman" w:cs="Times New Roman"/>
          <w:sz w:val="28"/>
          <w:szCs w:val="28"/>
          <w:shd w:val="clear" w:color="auto" w:fill="FFFFFF"/>
        </w:rPr>
        <w:t xml:space="preserve">iáo viên chủ nhiệm coi kiểm tra tại lớp mình phụ trách. Khi chấm bài, </w:t>
      </w:r>
      <w:r w:rsidR="00DA4BFA">
        <w:rPr>
          <w:rFonts w:ascii="Times New Roman" w:hAnsi="Times New Roman" w:cs="Times New Roman"/>
          <w:sz w:val="28"/>
          <w:szCs w:val="28"/>
          <w:shd w:val="clear" w:color="auto" w:fill="FFFFFF"/>
        </w:rPr>
        <w:t>g</w:t>
      </w:r>
      <w:r w:rsidR="00DA4BFA" w:rsidRPr="00DA4BFA">
        <w:rPr>
          <w:rFonts w:ascii="Times New Roman" w:hAnsi="Times New Roman" w:cs="Times New Roman"/>
          <w:sz w:val="28"/>
          <w:szCs w:val="28"/>
          <w:shd w:val="clear" w:color="auto" w:fill="FFFFFF"/>
        </w:rPr>
        <w:t xml:space="preserve">iáo viên chủ nhiệm ghi nhận những hạn chế của học sinh trong quá trình làm bài, kèm theo lời nhận xét tường minh để giúp giáo viên và phụ huynh có cơ sở tập trung bồi dưỡng và rèn luyện cho học sinh </w:t>
      </w:r>
      <w:r w:rsidR="00827CA0">
        <w:rPr>
          <w:rFonts w:ascii="Times New Roman" w:hAnsi="Times New Roman" w:cs="Times New Roman"/>
          <w:sz w:val="28"/>
          <w:szCs w:val="28"/>
          <w:shd w:val="clear" w:color="auto" w:fill="FFFFFF"/>
        </w:rPr>
        <w:t>có được kết quả tốt ở cuối học kì II</w:t>
      </w:r>
      <w:r w:rsidR="00DA4BFA" w:rsidRPr="00DA4BFA">
        <w:rPr>
          <w:rFonts w:ascii="Times New Roman" w:hAnsi="Times New Roman" w:cs="Times New Roman"/>
          <w:sz w:val="28"/>
          <w:szCs w:val="28"/>
          <w:shd w:val="clear" w:color="auto" w:fill="FFFFFF"/>
        </w:rPr>
        <w:t>.</w:t>
      </w:r>
      <w:r w:rsidR="00DA4BFA">
        <w:rPr>
          <w:rFonts w:ascii="Times New Roman" w:hAnsi="Times New Roman"/>
          <w:sz w:val="28"/>
          <w:szCs w:val="28"/>
        </w:rPr>
        <w:t xml:space="preserve"> </w:t>
      </w:r>
      <w:r w:rsidR="0094614A" w:rsidRPr="0094614A">
        <w:rPr>
          <w:rFonts w:ascii="Times New Roman" w:hAnsi="Times New Roman"/>
          <w:sz w:val="28"/>
          <w:szCs w:val="28"/>
        </w:rPr>
        <w:t>Hiệu trưởng nhắc nhở giáo viên không tạo áp lực cho cha mẹ học sinh và các em học sinh trước khi kiểm tra.</w:t>
      </w:r>
    </w:p>
    <w:p w:rsidR="0094614A" w:rsidRDefault="0094614A" w:rsidP="00355AFD">
      <w:pPr>
        <w:spacing w:after="120" w:line="240" w:lineRule="auto"/>
        <w:ind w:firstLine="720"/>
        <w:jc w:val="both"/>
        <w:rPr>
          <w:rFonts w:ascii="Times New Roman" w:hAnsi="Times New Roman"/>
          <w:sz w:val="28"/>
          <w:szCs w:val="28"/>
        </w:rPr>
      </w:pPr>
      <w:r w:rsidRPr="0094614A">
        <w:rPr>
          <w:rFonts w:ascii="Times New Roman" w:hAnsi="Times New Roman"/>
          <w:sz w:val="28"/>
          <w:szCs w:val="28"/>
        </w:rPr>
        <w:t>Tuyệt đối không chạy theo thành tích để có kết quả cao. Cần có biện pháp thích hợp không để học sinh coi bài, chép bài lẫn nhau. Giáo viên tuyệt đối không được nhắc bài cho học sinh chép, phải thực sự tạo công bằng đối với học sinh.</w:t>
      </w:r>
      <w:r w:rsidR="00DA4BFA">
        <w:rPr>
          <w:rFonts w:ascii="Times New Roman" w:hAnsi="Times New Roman"/>
          <w:sz w:val="28"/>
          <w:szCs w:val="28"/>
        </w:rPr>
        <w:t xml:space="preserve"> </w:t>
      </w:r>
      <w:r w:rsidRPr="0094614A">
        <w:rPr>
          <w:rFonts w:ascii="Times New Roman" w:hAnsi="Times New Roman"/>
          <w:sz w:val="28"/>
          <w:szCs w:val="28"/>
        </w:rPr>
        <w:t>Tinh thần trách nhiệm, phẩm chất và năng lực của người giáo viên trong công việc được giao là niềm tin yêu của xã hội.</w:t>
      </w:r>
      <w:r w:rsidRPr="0094614A">
        <w:rPr>
          <w:rFonts w:ascii="Times New Roman" w:hAnsi="Times New Roman"/>
          <w:sz w:val="10"/>
          <w:szCs w:val="10"/>
        </w:rPr>
        <w:t xml:space="preserve"> </w:t>
      </w:r>
      <w:r w:rsidRPr="0094614A">
        <w:rPr>
          <w:rFonts w:ascii="Times New Roman" w:hAnsi="Times New Roman"/>
          <w:sz w:val="28"/>
          <w:szCs w:val="28"/>
        </w:rPr>
        <w:t xml:space="preserve"> </w:t>
      </w:r>
    </w:p>
    <w:p w:rsidR="00D225EC" w:rsidRPr="009112C2" w:rsidRDefault="00D225EC" w:rsidP="00355AFD">
      <w:pPr>
        <w:spacing w:after="120" w:line="240" w:lineRule="auto"/>
        <w:jc w:val="both"/>
        <w:rPr>
          <w:rFonts w:ascii="Times New Roman" w:hAnsi="Times New Roman"/>
          <w:b/>
          <w:sz w:val="28"/>
          <w:szCs w:val="28"/>
        </w:rPr>
      </w:pPr>
      <w:r w:rsidRPr="009112C2">
        <w:rPr>
          <w:rFonts w:ascii="Times New Roman" w:hAnsi="Times New Roman"/>
          <w:b/>
          <w:sz w:val="28"/>
          <w:szCs w:val="28"/>
        </w:rPr>
        <w:t>5. Việc in ấn bài kiể</w:t>
      </w:r>
      <w:r w:rsidR="00E107BB">
        <w:rPr>
          <w:rFonts w:ascii="Times New Roman" w:hAnsi="Times New Roman"/>
          <w:b/>
          <w:sz w:val="28"/>
          <w:szCs w:val="28"/>
        </w:rPr>
        <w:t>m tra – Báo cáo:</w:t>
      </w:r>
    </w:p>
    <w:p w:rsidR="00D225EC" w:rsidRP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xml:space="preserve">- Việc in đề kiểm tra cần có qui trình chặt chẽ, việc sao in đề ở cửa hàng cần có trách nhiệm hợp đồng cụ thể đảm bảo tính bảo mật. </w:t>
      </w:r>
    </w:p>
    <w:p w:rsidR="00D225EC" w:rsidRP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Việc tổ chức kiểm tra ở mỗi trường, ban giám hiệu thực hiện đầy đủ các thủ tục theo qui chế về tổ chức kiểm tra.</w:t>
      </w:r>
    </w:p>
    <w:p w:rsid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Sau mỗi môn kiểm tra, ban giám hiệu có trách nhiệm sinh hoạt đáp án và thống nhất cách chấm bài, không để xảy ra tình trạng khiếu nại, gây mất đoàn kết trong nhà trường.</w:t>
      </w:r>
    </w:p>
    <w:p w:rsidR="00E107BB" w:rsidRPr="00D225EC" w:rsidRDefault="00E107BB" w:rsidP="00D225EC">
      <w:pPr>
        <w:spacing w:after="120" w:line="240" w:lineRule="auto"/>
        <w:ind w:firstLine="720"/>
        <w:jc w:val="both"/>
        <w:rPr>
          <w:rFonts w:ascii="Times New Roman" w:hAnsi="Times New Roman"/>
          <w:sz w:val="28"/>
          <w:szCs w:val="28"/>
        </w:rPr>
      </w:pPr>
      <w:r>
        <w:rPr>
          <w:rFonts w:ascii="Times New Roman" w:hAnsi="Times New Roman"/>
          <w:sz w:val="28"/>
          <w:szCs w:val="28"/>
        </w:rPr>
        <w:t>- Sau khi chấm bài xong, trường gửi báo cáo thống kê về Tổ Phổ thông (theo địa chỉ mail Cô Tươi).</w:t>
      </w:r>
      <w:r w:rsidR="00B67B90">
        <w:rPr>
          <w:rFonts w:ascii="Times New Roman" w:hAnsi="Times New Roman"/>
          <w:sz w:val="28"/>
          <w:szCs w:val="28"/>
        </w:rPr>
        <w:t xml:space="preserve"> Từ đó, </w:t>
      </w:r>
      <w:r w:rsidR="00B97518">
        <w:rPr>
          <w:rFonts w:ascii="Times New Roman" w:hAnsi="Times New Roman"/>
          <w:sz w:val="28"/>
          <w:szCs w:val="28"/>
        </w:rPr>
        <w:t xml:space="preserve">giáo viên </w:t>
      </w:r>
      <w:r w:rsidR="00B67B90">
        <w:rPr>
          <w:rFonts w:ascii="Times New Roman" w:hAnsi="Times New Roman"/>
          <w:sz w:val="28"/>
          <w:szCs w:val="28"/>
        </w:rPr>
        <w:t>có kế hoạch kịp thời giúp đỡ</w:t>
      </w:r>
      <w:r w:rsidR="00B97518">
        <w:rPr>
          <w:rFonts w:ascii="Times New Roman" w:hAnsi="Times New Roman"/>
          <w:sz w:val="28"/>
          <w:szCs w:val="28"/>
        </w:rPr>
        <w:t xml:space="preserve"> các học sinh yếu kém để các em đạt được kết quả tốt nhất ở cuối năm học.</w:t>
      </w:r>
    </w:p>
    <w:p w:rsid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Ban giám hiệu có trách nhiệm gửi bộ đề kiểm tra của các khối lớp (có cả ma trận đề</w:t>
      </w:r>
      <w:r>
        <w:rPr>
          <w:rFonts w:ascii="Times New Roman" w:hAnsi="Times New Roman"/>
          <w:sz w:val="28"/>
          <w:szCs w:val="28"/>
        </w:rPr>
        <w:t xml:space="preserve"> và đáp án</w:t>
      </w:r>
      <w:r w:rsidR="00E107BB">
        <w:rPr>
          <w:rFonts w:ascii="Times New Roman" w:hAnsi="Times New Roman"/>
          <w:sz w:val="28"/>
          <w:szCs w:val="28"/>
        </w:rPr>
        <w:t xml:space="preserve">), </w:t>
      </w:r>
      <w:r w:rsidRPr="00D225EC">
        <w:rPr>
          <w:rFonts w:ascii="Times New Roman" w:hAnsi="Times New Roman"/>
          <w:sz w:val="28"/>
          <w:szCs w:val="28"/>
        </w:rPr>
        <w:t xml:space="preserve">và báo cáo các hoạt động tổ chức thực hiện kiểm tra </w:t>
      </w:r>
      <w:r w:rsidR="00827CA0">
        <w:rPr>
          <w:rFonts w:ascii="Times New Roman" w:hAnsi="Times New Roman"/>
          <w:sz w:val="28"/>
          <w:szCs w:val="28"/>
        </w:rPr>
        <w:t xml:space="preserve">giữa học kì II </w:t>
      </w:r>
      <w:r w:rsidRPr="00D225EC">
        <w:rPr>
          <w:rFonts w:ascii="Times New Roman" w:hAnsi="Times New Roman"/>
          <w:sz w:val="28"/>
          <w:szCs w:val="28"/>
        </w:rPr>
        <w:t>cho Tổ</w:t>
      </w:r>
      <w:r w:rsidR="00AE46EA">
        <w:rPr>
          <w:rFonts w:ascii="Times New Roman" w:hAnsi="Times New Roman"/>
          <w:sz w:val="28"/>
          <w:szCs w:val="28"/>
        </w:rPr>
        <w:t xml:space="preserve"> P</w:t>
      </w:r>
      <w:r w:rsidRPr="00D225EC">
        <w:rPr>
          <w:rFonts w:ascii="Times New Roman" w:hAnsi="Times New Roman"/>
          <w:sz w:val="28"/>
          <w:szCs w:val="28"/>
        </w:rPr>
        <w:t xml:space="preserve">hổ thông </w:t>
      </w:r>
      <w:r w:rsidR="00827CA0">
        <w:rPr>
          <w:rFonts w:ascii="Times New Roman" w:hAnsi="Times New Roman"/>
          <w:sz w:val="28"/>
          <w:szCs w:val="28"/>
        </w:rPr>
        <w:t>(C. Hường) trong ngày 13/3</w:t>
      </w:r>
      <w:r w:rsidRPr="00D225EC">
        <w:rPr>
          <w:rFonts w:ascii="Times New Roman" w:hAnsi="Times New Roman"/>
          <w:sz w:val="28"/>
          <w:szCs w:val="28"/>
        </w:rPr>
        <w:t>/201</w:t>
      </w:r>
      <w:r w:rsidR="00827CA0">
        <w:rPr>
          <w:rFonts w:ascii="Times New Roman" w:hAnsi="Times New Roman"/>
          <w:sz w:val="28"/>
          <w:szCs w:val="28"/>
        </w:rPr>
        <w:t>7</w:t>
      </w:r>
      <w:r w:rsidRPr="00D225EC">
        <w:rPr>
          <w:rFonts w:ascii="Times New Roman" w:hAnsi="Times New Roman"/>
          <w:sz w:val="28"/>
          <w:szCs w:val="28"/>
        </w:rPr>
        <w:t>.</w:t>
      </w:r>
      <w:r w:rsidR="00B67B90">
        <w:rPr>
          <w:rFonts w:ascii="Times New Roman" w:hAnsi="Times New Roman"/>
          <w:sz w:val="28"/>
          <w:szCs w:val="28"/>
        </w:rPr>
        <w:t>/.</w:t>
      </w:r>
    </w:p>
    <w:p w:rsidR="0094614A" w:rsidRPr="0094614A" w:rsidRDefault="00AE46EA" w:rsidP="00355AFD">
      <w:pPr>
        <w:spacing w:after="120" w:line="240" w:lineRule="auto"/>
        <w:ind w:firstLine="567"/>
        <w:jc w:val="both"/>
        <w:rPr>
          <w:rFonts w:ascii="Times New Roman" w:hAnsi="Times New Roman"/>
          <w:sz w:val="28"/>
          <w:szCs w:val="28"/>
        </w:rPr>
      </w:pPr>
      <w:r w:rsidRPr="00506E21">
        <w:rPr>
          <w:rStyle w:val="Strong"/>
          <w:rFonts w:ascii="Times New Roman" w:hAnsi="Times New Roman" w:cs="Times New Roman"/>
          <w:sz w:val="28"/>
          <w:szCs w:val="28"/>
          <w:shd w:val="clear" w:color="auto" w:fill="FFFFFF"/>
          <w:lang w:val="nl-NL"/>
        </w:rPr>
        <w:t>                                             </w:t>
      </w:r>
    </w:p>
    <w:p w:rsidR="009946D5" w:rsidRDefault="009946D5" w:rsidP="009946D5">
      <w:pPr>
        <w:spacing w:before="120" w:after="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B67B90" w:rsidTr="00C6626A">
        <w:tc>
          <w:tcPr>
            <w:tcW w:w="4644" w:type="dxa"/>
          </w:tcPr>
          <w:p w:rsidR="00B67B90" w:rsidRDefault="00B67B90" w:rsidP="00C6626A">
            <w:pPr>
              <w:jc w:val="both"/>
              <w:rPr>
                <w:rFonts w:ascii="Times New Roman" w:hAnsi="Times New Roman" w:cs="Times New Roman"/>
                <w:sz w:val="24"/>
                <w:szCs w:val="24"/>
              </w:rPr>
            </w:pPr>
            <w:r w:rsidRPr="009946D5">
              <w:rPr>
                <w:rFonts w:ascii="Times New Roman" w:hAnsi="Times New Roman" w:cs="Times New Roman"/>
                <w:b/>
                <w:i/>
                <w:sz w:val="24"/>
                <w:szCs w:val="24"/>
              </w:rPr>
              <w:t>Nơi nhận:</w:t>
            </w:r>
          </w:p>
          <w:p w:rsidR="00B67B90" w:rsidRPr="009946D5" w:rsidRDefault="00B67B90" w:rsidP="00C6626A">
            <w:pPr>
              <w:jc w:val="both"/>
              <w:rPr>
                <w:rFonts w:ascii="Times New Roman" w:hAnsi="Times New Roman" w:cs="Times New Roman"/>
              </w:rPr>
            </w:pPr>
            <w:r w:rsidRPr="009946D5">
              <w:rPr>
                <w:rFonts w:ascii="Times New Roman" w:hAnsi="Times New Roman" w:cs="Times New Roman"/>
              </w:rPr>
              <w:t>- Như trên;</w:t>
            </w:r>
          </w:p>
          <w:p w:rsidR="00B67B90" w:rsidRPr="009946D5" w:rsidRDefault="00B67B90" w:rsidP="00C6626A">
            <w:pPr>
              <w:jc w:val="both"/>
              <w:rPr>
                <w:rFonts w:ascii="Times New Roman" w:hAnsi="Times New Roman" w:cs="Times New Roman"/>
                <w:sz w:val="24"/>
                <w:szCs w:val="24"/>
              </w:rPr>
            </w:pPr>
            <w:r w:rsidRPr="009946D5">
              <w:rPr>
                <w:rFonts w:ascii="Times New Roman" w:hAnsi="Times New Roman" w:cs="Times New Roman"/>
              </w:rPr>
              <w:t>- Lưu: VT.</w:t>
            </w:r>
          </w:p>
        </w:tc>
        <w:tc>
          <w:tcPr>
            <w:tcW w:w="4644" w:type="dxa"/>
          </w:tcPr>
          <w:p w:rsidR="00B67B90" w:rsidRDefault="00B67B90" w:rsidP="00C6626A">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Pr="009946D5">
              <w:rPr>
                <w:rFonts w:ascii="Times New Roman" w:hAnsi="Times New Roman" w:cs="Times New Roman"/>
                <w:b/>
                <w:sz w:val="28"/>
                <w:szCs w:val="28"/>
              </w:rPr>
              <w:t>TRƯỞNG PHÒNG</w:t>
            </w:r>
          </w:p>
          <w:p w:rsidR="00B67B90" w:rsidRDefault="00B67B90" w:rsidP="00C6626A">
            <w:pPr>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B67B90" w:rsidRPr="00A62B50" w:rsidRDefault="00A62B50" w:rsidP="00C6626A">
            <w:pPr>
              <w:spacing w:line="312" w:lineRule="auto"/>
              <w:jc w:val="center"/>
              <w:rPr>
                <w:rFonts w:ascii="Times New Roman" w:hAnsi="Times New Roman" w:cs="Times New Roman"/>
                <w:i/>
                <w:sz w:val="24"/>
                <w:szCs w:val="24"/>
              </w:rPr>
            </w:pPr>
            <w:r>
              <w:rPr>
                <w:rFonts w:ascii="Times New Roman" w:hAnsi="Times New Roman" w:cs="Times New Roman"/>
                <w:i/>
                <w:sz w:val="24"/>
                <w:szCs w:val="24"/>
              </w:rPr>
              <w:t>(Đã ký và đóng dấu)</w:t>
            </w:r>
          </w:p>
          <w:p w:rsidR="00B97518" w:rsidRDefault="00B97518" w:rsidP="00C6626A">
            <w:pPr>
              <w:spacing w:line="312" w:lineRule="auto"/>
              <w:jc w:val="center"/>
              <w:rPr>
                <w:rFonts w:ascii="Times New Roman" w:hAnsi="Times New Roman" w:cs="Times New Roman"/>
                <w:b/>
                <w:sz w:val="28"/>
                <w:szCs w:val="28"/>
              </w:rPr>
            </w:pPr>
          </w:p>
          <w:p w:rsidR="00B67B90" w:rsidRDefault="00B67B90" w:rsidP="00C6626A">
            <w:pPr>
              <w:spacing w:line="312" w:lineRule="auto"/>
              <w:rPr>
                <w:rFonts w:ascii="Times New Roman" w:hAnsi="Times New Roman" w:cs="Times New Roman"/>
                <w:b/>
                <w:sz w:val="28"/>
                <w:szCs w:val="28"/>
              </w:rPr>
            </w:pPr>
          </w:p>
          <w:p w:rsidR="00B67B90" w:rsidRPr="009946D5" w:rsidRDefault="00B67B90" w:rsidP="00C6626A">
            <w:pPr>
              <w:spacing w:line="312" w:lineRule="auto"/>
              <w:jc w:val="center"/>
              <w:rPr>
                <w:rFonts w:ascii="Times New Roman" w:hAnsi="Times New Roman" w:cs="Times New Roman"/>
                <w:b/>
                <w:sz w:val="28"/>
                <w:szCs w:val="28"/>
              </w:rPr>
            </w:pPr>
            <w:r>
              <w:rPr>
                <w:rFonts w:ascii="Times New Roman" w:hAnsi="Times New Roman" w:cs="Times New Roman"/>
                <w:b/>
                <w:sz w:val="28"/>
                <w:szCs w:val="28"/>
              </w:rPr>
              <w:t>Trần Anh Kiệt</w:t>
            </w:r>
          </w:p>
        </w:tc>
      </w:tr>
    </w:tbl>
    <w:p w:rsidR="009946D5" w:rsidRPr="00B67B90" w:rsidRDefault="00BF28D7" w:rsidP="00B67B90">
      <w:pPr>
        <w:spacing w:after="0" w:line="312" w:lineRule="auto"/>
        <w:rPr>
          <w:rFonts w:ascii="Times New Roman" w:hAnsi="Times New Roman" w:cs="Times New Roman"/>
          <w:sz w:val="10"/>
          <w:szCs w:val="1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9946D5" w:rsidRPr="00B67B90" w:rsidSect="00075C1D">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A39"/>
    <w:multiLevelType w:val="hybridMultilevel"/>
    <w:tmpl w:val="CB3EACEC"/>
    <w:lvl w:ilvl="0" w:tplc="C45228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124D74"/>
    <w:multiLevelType w:val="hybridMultilevel"/>
    <w:tmpl w:val="C7B2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F1EF0"/>
    <w:multiLevelType w:val="multilevel"/>
    <w:tmpl w:val="138C2602"/>
    <w:lvl w:ilvl="0">
      <w:start w:val="6"/>
      <w:numFmt w:val="decimal"/>
      <w:lvlText w:val="%1"/>
      <w:lvlJc w:val="left"/>
      <w:pPr>
        <w:ind w:left="375" w:hanging="375"/>
      </w:pPr>
      <w:rPr>
        <w:rFonts w:hint="default"/>
        <w:b/>
      </w:rPr>
    </w:lvl>
    <w:lvl w:ilvl="1">
      <w:start w:val="1"/>
      <w:numFmt w:val="decimal"/>
      <w:lvlText w:val="%1.%2"/>
      <w:lvlJc w:val="left"/>
      <w:pPr>
        <w:ind w:left="660" w:hanging="375"/>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abstractNum w:abstractNumId="3">
    <w:nsid w:val="19E4736C"/>
    <w:multiLevelType w:val="hybridMultilevel"/>
    <w:tmpl w:val="D8FCC7FC"/>
    <w:lvl w:ilvl="0" w:tplc="70224D0A">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3D35FB"/>
    <w:multiLevelType w:val="hybridMultilevel"/>
    <w:tmpl w:val="2D6036B6"/>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EFE2FF2"/>
    <w:multiLevelType w:val="hybridMultilevel"/>
    <w:tmpl w:val="CCC67DAA"/>
    <w:lvl w:ilvl="0" w:tplc="5C324BD6">
      <w:start w:val="6"/>
      <w:numFmt w:val="bullet"/>
      <w:lvlText w:val="-"/>
      <w:lvlJc w:val="left"/>
      <w:pPr>
        <w:ind w:left="780" w:hanging="360"/>
      </w:pPr>
      <w:rPr>
        <w:rFonts w:ascii="Times New Roman" w:eastAsiaTheme="minorHAnsi" w:hAnsi="Times New Roman" w:cs="Times New Roman" w:hint="default"/>
        <w:b/>
        <w: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0C42CF6"/>
    <w:multiLevelType w:val="multilevel"/>
    <w:tmpl w:val="30A45CA8"/>
    <w:lvl w:ilvl="0">
      <w:start w:val="6"/>
      <w:numFmt w:val="decimal"/>
      <w:lvlText w:val="%1"/>
      <w:lvlJc w:val="left"/>
      <w:pPr>
        <w:ind w:left="375" w:hanging="375"/>
      </w:pPr>
      <w:rPr>
        <w:rFonts w:hint="default"/>
        <w:b/>
      </w:rPr>
    </w:lvl>
    <w:lvl w:ilvl="1">
      <w:start w:val="1"/>
      <w:numFmt w:val="decimal"/>
      <w:lvlText w:val="%1.%2"/>
      <w:lvlJc w:val="left"/>
      <w:pPr>
        <w:ind w:left="1230" w:hanging="375"/>
      </w:pPr>
      <w:rPr>
        <w:rFonts w:hint="default"/>
        <w:b/>
      </w:rPr>
    </w:lvl>
    <w:lvl w:ilvl="2">
      <w:start w:val="1"/>
      <w:numFmt w:val="decimal"/>
      <w:lvlText w:val="%1.%2.%3"/>
      <w:lvlJc w:val="left"/>
      <w:pPr>
        <w:ind w:left="2430" w:hanging="720"/>
      </w:pPr>
      <w:rPr>
        <w:rFonts w:hint="default"/>
        <w:b/>
      </w:rPr>
    </w:lvl>
    <w:lvl w:ilvl="3">
      <w:start w:val="1"/>
      <w:numFmt w:val="decimal"/>
      <w:lvlText w:val="%1.%2.%3.%4"/>
      <w:lvlJc w:val="left"/>
      <w:pPr>
        <w:ind w:left="3645" w:hanging="108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715" w:hanging="144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785" w:hanging="1800"/>
      </w:pPr>
      <w:rPr>
        <w:rFonts w:hint="default"/>
        <w:b/>
      </w:rPr>
    </w:lvl>
    <w:lvl w:ilvl="8">
      <w:start w:val="1"/>
      <w:numFmt w:val="decimal"/>
      <w:lvlText w:val="%1.%2.%3.%4.%5.%6.%7.%8.%9"/>
      <w:lvlJc w:val="left"/>
      <w:pPr>
        <w:ind w:left="9000" w:hanging="2160"/>
      </w:pPr>
      <w:rPr>
        <w:rFonts w:hint="default"/>
        <w:b/>
      </w:rPr>
    </w:lvl>
  </w:abstractNum>
  <w:abstractNum w:abstractNumId="7">
    <w:nsid w:val="2B9F2944"/>
    <w:multiLevelType w:val="multilevel"/>
    <w:tmpl w:val="34B0BC68"/>
    <w:lvl w:ilvl="0">
      <w:start w:val="1"/>
      <w:numFmt w:val="decimal"/>
      <w:lvlText w:val="%1."/>
      <w:lvlJc w:val="left"/>
      <w:pPr>
        <w:ind w:left="1440" w:hanging="360"/>
      </w:pPr>
      <w:rPr>
        <w:rFonts w:ascii="Times New Roman" w:hAnsi="Times New Roman" w:hint="default"/>
        <w:b/>
        <w:i w:val="0"/>
        <w:sz w:val="26"/>
      </w:rPr>
    </w:lvl>
    <w:lvl w:ilvl="1">
      <w:start w:val="1"/>
      <w:numFmt w:val="decimal"/>
      <w:isLgl/>
      <w:lvlText w:val="%1.%2"/>
      <w:lvlJc w:val="left"/>
      <w:pPr>
        <w:ind w:left="1470" w:hanging="390"/>
      </w:pPr>
      <w:rPr>
        <w:rFonts w:hint="default"/>
        <w:b/>
      </w:rPr>
    </w:lvl>
    <w:lvl w:ilvl="2">
      <w:start w:val="1"/>
      <w:numFmt w:val="decimal"/>
      <w:isLgl/>
      <w:lvlText w:val="%1.%2.%3"/>
      <w:lvlJc w:val="left"/>
      <w:pPr>
        <w:ind w:left="1800" w:hanging="720"/>
      </w:pPr>
      <w:rPr>
        <w:rFonts w:hint="default"/>
        <w:b/>
        <w:sz w:val="26"/>
        <w:szCs w:val="26"/>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
    <w:nsid w:val="2FD6705A"/>
    <w:multiLevelType w:val="hybridMultilevel"/>
    <w:tmpl w:val="52FE33E4"/>
    <w:lvl w:ilvl="0" w:tplc="1F9043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8357B"/>
    <w:multiLevelType w:val="hybridMultilevel"/>
    <w:tmpl w:val="6F50E0DC"/>
    <w:lvl w:ilvl="0" w:tplc="31D4E2C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64521"/>
    <w:multiLevelType w:val="hybridMultilevel"/>
    <w:tmpl w:val="6168653C"/>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9644C6F"/>
    <w:multiLevelType w:val="multilevel"/>
    <w:tmpl w:val="2450896E"/>
    <w:lvl w:ilvl="0">
      <w:start w:val="6"/>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54B865CA"/>
    <w:multiLevelType w:val="hybridMultilevel"/>
    <w:tmpl w:val="3FF04B14"/>
    <w:lvl w:ilvl="0" w:tplc="4C1087B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5D2BB6"/>
    <w:multiLevelType w:val="hybridMultilevel"/>
    <w:tmpl w:val="3AAAD5F2"/>
    <w:lvl w:ilvl="0" w:tplc="A29849D0">
      <w:start w:val="6"/>
      <w:numFmt w:val="bullet"/>
      <w:lvlText w:val="-"/>
      <w:lvlJc w:val="left"/>
      <w:pPr>
        <w:ind w:left="1080" w:hanging="360"/>
      </w:pPr>
      <w:rPr>
        <w:rFonts w:ascii="Times New Roman" w:eastAsiaTheme="minorHAns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613D57"/>
    <w:multiLevelType w:val="multilevel"/>
    <w:tmpl w:val="D54657D2"/>
    <w:lvl w:ilvl="0">
      <w:start w:val="6"/>
      <w:numFmt w:val="decimal"/>
      <w:lvlText w:val="%1"/>
      <w:lvlJc w:val="left"/>
      <w:pPr>
        <w:ind w:left="375" w:hanging="375"/>
      </w:pPr>
      <w:rPr>
        <w:rFonts w:hint="default"/>
        <w:b/>
      </w:rPr>
    </w:lvl>
    <w:lvl w:ilvl="1">
      <w:start w:val="1"/>
      <w:numFmt w:val="decimal"/>
      <w:lvlText w:val="%1.%2"/>
      <w:lvlJc w:val="left"/>
      <w:pPr>
        <w:ind w:left="660" w:hanging="375"/>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abstractNum w:abstractNumId="15">
    <w:nsid w:val="5B4117F4"/>
    <w:multiLevelType w:val="hybridMultilevel"/>
    <w:tmpl w:val="674C4E70"/>
    <w:lvl w:ilvl="0" w:tplc="6D804F62">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6">
    <w:nsid w:val="61CD3B55"/>
    <w:multiLevelType w:val="hybridMultilevel"/>
    <w:tmpl w:val="45342DAE"/>
    <w:lvl w:ilvl="0" w:tplc="2B82651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71AB7EBA"/>
    <w:multiLevelType w:val="hybridMultilevel"/>
    <w:tmpl w:val="71646E38"/>
    <w:lvl w:ilvl="0" w:tplc="7286F03A">
      <w:start w:val="1"/>
      <w:numFmt w:val="lowerLetter"/>
      <w:lvlText w:val="%1."/>
      <w:lvlJc w:val="left"/>
      <w:pPr>
        <w:ind w:left="1065" w:hanging="360"/>
      </w:pPr>
      <w:rPr>
        <w:rFonts w:eastAsiaTheme="minorHAnsi" w:hint="default"/>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0"/>
  </w:num>
  <w:num w:numId="3">
    <w:abstractNumId w:val="8"/>
  </w:num>
  <w:num w:numId="4">
    <w:abstractNumId w:val="9"/>
  </w:num>
  <w:num w:numId="5">
    <w:abstractNumId w:val="7"/>
  </w:num>
  <w:num w:numId="6">
    <w:abstractNumId w:val="1"/>
  </w:num>
  <w:num w:numId="7">
    <w:abstractNumId w:val="15"/>
  </w:num>
  <w:num w:numId="8">
    <w:abstractNumId w:val="16"/>
  </w:num>
  <w:num w:numId="9">
    <w:abstractNumId w:val="3"/>
  </w:num>
  <w:num w:numId="10">
    <w:abstractNumId w:val="4"/>
  </w:num>
  <w:num w:numId="11">
    <w:abstractNumId w:val="10"/>
  </w:num>
  <w:num w:numId="12">
    <w:abstractNumId w:val="6"/>
  </w:num>
  <w:num w:numId="13">
    <w:abstractNumId w:val="13"/>
  </w:num>
  <w:num w:numId="14">
    <w:abstractNumId w:val="11"/>
  </w:num>
  <w:num w:numId="15">
    <w:abstractNumId w:val="2"/>
  </w:num>
  <w:num w:numId="16">
    <w:abstractNumId w:val="5"/>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compat/>
  <w:rsids>
    <w:rsidRoot w:val="00AC4BC4"/>
    <w:rsid w:val="00030265"/>
    <w:rsid w:val="00030420"/>
    <w:rsid w:val="00075C1D"/>
    <w:rsid w:val="000B1B3B"/>
    <w:rsid w:val="000F387B"/>
    <w:rsid w:val="00124180"/>
    <w:rsid w:val="001766FB"/>
    <w:rsid w:val="00195304"/>
    <w:rsid w:val="00196D5F"/>
    <w:rsid w:val="00243CB0"/>
    <w:rsid w:val="00285AF3"/>
    <w:rsid w:val="002C16DD"/>
    <w:rsid w:val="00305BC9"/>
    <w:rsid w:val="003120DB"/>
    <w:rsid w:val="00316D59"/>
    <w:rsid w:val="00321F85"/>
    <w:rsid w:val="00322775"/>
    <w:rsid w:val="00333E2D"/>
    <w:rsid w:val="00355AFD"/>
    <w:rsid w:val="00357B8E"/>
    <w:rsid w:val="003D34AE"/>
    <w:rsid w:val="00416314"/>
    <w:rsid w:val="0044518B"/>
    <w:rsid w:val="0046338A"/>
    <w:rsid w:val="004C0F96"/>
    <w:rsid w:val="004C16CF"/>
    <w:rsid w:val="00514225"/>
    <w:rsid w:val="00514C63"/>
    <w:rsid w:val="005B5B51"/>
    <w:rsid w:val="00623ED4"/>
    <w:rsid w:val="00653950"/>
    <w:rsid w:val="006805C0"/>
    <w:rsid w:val="006D3EDB"/>
    <w:rsid w:val="0070590D"/>
    <w:rsid w:val="0074476C"/>
    <w:rsid w:val="00773505"/>
    <w:rsid w:val="00780E95"/>
    <w:rsid w:val="007A2174"/>
    <w:rsid w:val="00827CA0"/>
    <w:rsid w:val="00877401"/>
    <w:rsid w:val="008E70F7"/>
    <w:rsid w:val="009112C2"/>
    <w:rsid w:val="0092627F"/>
    <w:rsid w:val="0094614A"/>
    <w:rsid w:val="009808BC"/>
    <w:rsid w:val="009946D5"/>
    <w:rsid w:val="009B2397"/>
    <w:rsid w:val="009C65F0"/>
    <w:rsid w:val="00A1040F"/>
    <w:rsid w:val="00A546CE"/>
    <w:rsid w:val="00A57AB8"/>
    <w:rsid w:val="00A62B50"/>
    <w:rsid w:val="00A76862"/>
    <w:rsid w:val="00A8663A"/>
    <w:rsid w:val="00AA2174"/>
    <w:rsid w:val="00AB2901"/>
    <w:rsid w:val="00AB7446"/>
    <w:rsid w:val="00AC4BC4"/>
    <w:rsid w:val="00AE46EA"/>
    <w:rsid w:val="00B14254"/>
    <w:rsid w:val="00B37C29"/>
    <w:rsid w:val="00B673B4"/>
    <w:rsid w:val="00B67B90"/>
    <w:rsid w:val="00B81813"/>
    <w:rsid w:val="00B846F5"/>
    <w:rsid w:val="00B927A0"/>
    <w:rsid w:val="00B97518"/>
    <w:rsid w:val="00BF28D7"/>
    <w:rsid w:val="00C70278"/>
    <w:rsid w:val="00CD6E4B"/>
    <w:rsid w:val="00D02012"/>
    <w:rsid w:val="00D20827"/>
    <w:rsid w:val="00D225EC"/>
    <w:rsid w:val="00D622F8"/>
    <w:rsid w:val="00D74F2F"/>
    <w:rsid w:val="00DA4BFA"/>
    <w:rsid w:val="00E107BB"/>
    <w:rsid w:val="00E96453"/>
    <w:rsid w:val="00EC38E8"/>
    <w:rsid w:val="00EE3E99"/>
    <w:rsid w:val="00F27D23"/>
    <w:rsid w:val="00F44ABF"/>
    <w:rsid w:val="00F52FE2"/>
    <w:rsid w:val="00F8100C"/>
    <w:rsid w:val="00FE4CF5"/>
    <w:rsid w:val="00FF671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00C"/>
    <w:pPr>
      <w:ind w:left="720"/>
      <w:contextualSpacing/>
    </w:pPr>
  </w:style>
  <w:style w:type="table" w:styleId="TableGrid">
    <w:name w:val="Table Grid"/>
    <w:basedOn w:val="TableNormal"/>
    <w:uiPriority w:val="59"/>
    <w:rsid w:val="008E70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qFormat/>
    <w:rsid w:val="00AE46EA"/>
    <w:rPr>
      <w:b/>
      <w:bCs/>
    </w:rPr>
  </w:style>
  <w:style w:type="character" w:styleId="Emphasis">
    <w:name w:val="Emphasis"/>
    <w:qFormat/>
    <w:rsid w:val="00AE46E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SONGNGOC</cp:lastModifiedBy>
  <cp:revision>2</cp:revision>
  <cp:lastPrinted>2017-02-20T02:06:00Z</cp:lastPrinted>
  <dcterms:created xsi:type="dcterms:W3CDTF">2017-02-20T08:00:00Z</dcterms:created>
  <dcterms:modified xsi:type="dcterms:W3CDTF">2017-02-20T08:00:00Z</dcterms:modified>
</cp:coreProperties>
</file>