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B20B94" w:rsidTr="004F6B7E">
        <w:tc>
          <w:tcPr>
            <w:tcW w:w="5531" w:type="dxa"/>
          </w:tcPr>
          <w:p w:rsidR="00B20B94" w:rsidRPr="00BD58F5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B20B94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A7D341D" wp14:editId="20450525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06CA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B20B94" w:rsidRPr="00F74AC5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20B94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B20B94" w:rsidRDefault="00B20B94" w:rsidP="004F6B7E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2E3104B" wp14:editId="2BF4DB6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D037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B20B94" w:rsidRDefault="00B20B94" w:rsidP="00B20B94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B20B94" w:rsidRPr="00AF450D" w:rsidRDefault="00B20B94" w:rsidP="00B20B94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0</w:t>
      </w:r>
      <w:r w:rsidR="00133C27">
        <w:rPr>
          <w:rFonts w:ascii="Times New Roman" w:hAnsi="Times New Roman"/>
          <w:b/>
          <w:bCs/>
          <w:color w:val="000000" w:themeColor="text1"/>
          <w:sz w:val="30"/>
        </w:rPr>
        <w:t>7</w:t>
      </w:r>
    </w:p>
    <w:p w:rsidR="00B20B94" w:rsidRDefault="00B20B94" w:rsidP="00B20B94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 w:rsidR="00E60204">
        <w:rPr>
          <w:rFonts w:ascii="Times New Roman" w:hAnsi="Times New Roman"/>
          <w:b/>
          <w:i/>
          <w:iCs/>
          <w:color w:val="000000" w:themeColor="text1"/>
        </w:rPr>
        <w:t>10/02/2025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 w:rsidR="00E60204">
        <w:rPr>
          <w:rFonts w:ascii="Times New Roman" w:hAnsi="Times New Roman"/>
          <w:b/>
          <w:i/>
          <w:iCs/>
          <w:color w:val="000000" w:themeColor="text1"/>
        </w:rPr>
        <w:t>16/02/2025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E60204" w:rsidRPr="00AF450D" w:rsidRDefault="00E60204" w:rsidP="00B20B94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B20B94" w:rsidRPr="00AF450D" w:rsidTr="004F6B7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B20B94" w:rsidRPr="00AF450D" w:rsidTr="004F6B7E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B20B94" w:rsidRPr="00AF450D" w:rsidRDefault="00F9409B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10</w:t>
            </w:r>
            <w:r w:rsidR="00B20B94">
              <w:rPr>
                <w:rFonts w:ascii="Times New Roman" w:hAnsi="Times New Roman"/>
                <w:b/>
                <w:bCs/>
                <w:color w:val="000000" w:themeColor="text1"/>
              </w:rPr>
              <w:t>/0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F462BB" w:rsidRDefault="00B20B94" w:rsidP="00B20B9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</w:t>
            </w:r>
            <w:r w:rsidR="00133C27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D02122" w:rsidRDefault="00B20B94" w:rsidP="004F6B7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Chào cờ đầu tuần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B603EB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B20B94" w:rsidRPr="00AF450D" w:rsidTr="004F6B7E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Default="00F9409B" w:rsidP="004F6B7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Default="00F9409B" w:rsidP="004F6B7E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Tham </w:t>
            </w:r>
            <w:r w:rsidRPr="00F9409B">
              <w:rPr>
                <w:rFonts w:ascii="Times New Roman" w:hAnsi="Times New Roman"/>
                <w:bCs/>
                <w:color w:val="000000"/>
              </w:rPr>
              <w:t>dự Hội nghị công bố quyết định thành lập Ban Tuyên giáo và Dân vận Quận ủy; trao quyết định về công tác cán bộ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Default="00F9409B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 PKK</w:t>
            </w:r>
          </w:p>
        </w:tc>
      </w:tr>
      <w:tr w:rsidR="00B20B94" w:rsidRPr="00A260C3" w:rsidTr="004F6B7E">
        <w:trPr>
          <w:trHeight w:val="67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B20B94" w:rsidRPr="00AF450D" w:rsidRDefault="00F9409B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11/02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FD3B0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Cả tuần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6134B8" w:rsidRDefault="00FD3B04" w:rsidP="004F6B7E">
            <w:pPr>
              <w:jc w:val="both"/>
              <w:rPr>
                <w:rFonts w:ascii="Times New Roman" w:hAnsi="Times New Roman"/>
                <w:color w:val="000000"/>
              </w:rPr>
            </w:pPr>
            <w:r w:rsidRPr="00FD3B04">
              <w:rPr>
                <w:rFonts w:ascii="Times New Roman" w:hAnsi="Times New Roman"/>
                <w:color w:val="000000"/>
              </w:rPr>
              <w:t>Tổ chức chấm thi Hội thi “Giáo viên dạy giỏi”</w:t>
            </w:r>
            <w:r w:rsidRPr="00FD3B04">
              <w:rPr>
                <w:rFonts w:ascii="Times New Roman" w:hAnsi="Times New Roman"/>
                <w:color w:val="000000"/>
                <w:lang w:val="vi-VN"/>
              </w:rPr>
              <w:t xml:space="preserve"> bậc mầm non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4" w:rsidRDefault="00FD3B0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FD3B04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Theo kế hoạch </w:t>
            </w:r>
          </w:p>
          <w:p w:rsidR="00B20B94" w:rsidRPr="00A260C3" w:rsidRDefault="00FD3B04" w:rsidP="004F6B7E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FD3B04">
              <w:rPr>
                <w:rFonts w:ascii="Times New Roman" w:hAnsi="Times New Roman"/>
                <w:bCs/>
                <w:iCs/>
                <w:color w:val="000000" w:themeColor="text1"/>
              </w:rPr>
              <w:t>chấm thi</w:t>
            </w:r>
          </w:p>
        </w:tc>
      </w:tr>
      <w:tr w:rsidR="00B20B94" w:rsidRPr="00A260C3" w:rsidTr="002858CB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B20B94" w:rsidP="00B20B9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F450D" w:rsidRDefault="00FD3B04" w:rsidP="00B20B9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6134B8" w:rsidRDefault="00FD3B04" w:rsidP="00B20B9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Hội </w:t>
            </w:r>
            <w:r w:rsidRPr="00FD3B04">
              <w:rPr>
                <w:rFonts w:ascii="Times New Roman" w:hAnsi="Times New Roman"/>
                <w:color w:val="000000"/>
              </w:rPr>
              <w:t>T</w:t>
            </w:r>
            <w:r>
              <w:rPr>
                <w:rFonts w:ascii="Times New Roman" w:hAnsi="Times New Roman"/>
                <w:color w:val="000000"/>
              </w:rPr>
              <w:t>h</w:t>
            </w:r>
            <w:r w:rsidRPr="00FD3B04">
              <w:rPr>
                <w:rFonts w:ascii="Times New Roman" w:hAnsi="Times New Roman"/>
                <w:color w:val="000000"/>
              </w:rPr>
              <w:t>i Giáo viên giỏi</w:t>
            </w:r>
            <w:r w:rsidR="00E60204">
              <w:rPr>
                <w:rFonts w:ascii="Times New Roman" w:hAnsi="Times New Roman"/>
                <w:color w:val="000000"/>
              </w:rPr>
              <w:t xml:space="preserve"> </w:t>
            </w:r>
            <w:r w:rsidRPr="00FD3B04">
              <w:rPr>
                <w:rFonts w:ascii="Times New Roman" w:hAnsi="Times New Roman"/>
                <w:color w:val="000000"/>
              </w:rPr>
              <w:t>-</w:t>
            </w:r>
            <w:r w:rsidR="00E60204">
              <w:rPr>
                <w:rFonts w:ascii="Times New Roman" w:hAnsi="Times New Roman"/>
                <w:color w:val="000000"/>
              </w:rPr>
              <w:t xml:space="preserve"> </w:t>
            </w:r>
            <w:r w:rsidRPr="00FD3B04">
              <w:rPr>
                <w:rFonts w:ascii="Times New Roman" w:hAnsi="Times New Roman"/>
                <w:color w:val="000000"/>
              </w:rPr>
              <w:t>Viên phấn vàng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B94" w:rsidRPr="00A260C3" w:rsidRDefault="00E60204" w:rsidP="00B20B9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Theo thông báo</w:t>
            </w:r>
          </w:p>
        </w:tc>
      </w:tr>
      <w:tr w:rsidR="00FD3B04" w:rsidRPr="00A260C3" w:rsidTr="004F6B7E">
        <w:trPr>
          <w:trHeight w:val="674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4" w:rsidRPr="00AF450D" w:rsidRDefault="00FD3B04" w:rsidP="00FD3B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4" w:rsidRPr="00AF450D" w:rsidRDefault="00FD3B04" w:rsidP="00FD3B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4" w:rsidRPr="006134B8" w:rsidRDefault="00FD3B04" w:rsidP="00FD3B04">
            <w:pPr>
              <w:jc w:val="both"/>
              <w:rPr>
                <w:rFonts w:ascii="Times New Roman" w:hAnsi="Times New Roman"/>
                <w:color w:val="000000"/>
              </w:rPr>
            </w:pPr>
            <w:r w:rsidRPr="00F9409B">
              <w:rPr>
                <w:rFonts w:ascii="Times New Roman" w:hAnsi="Times New Roman"/>
                <w:color w:val="000000"/>
              </w:rPr>
              <w:t>Đ/c Mai Thị Hồng Hoa làm việc với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B04" w:rsidRPr="00A260C3" w:rsidRDefault="00FD3B04" w:rsidP="00FD3B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B</w:t>
            </w:r>
          </w:p>
        </w:tc>
      </w:tr>
      <w:tr w:rsidR="00E60204" w:rsidRPr="00865ACB" w:rsidTr="004F6B7E">
        <w:trPr>
          <w:trHeight w:val="56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04" w:rsidRPr="00AF450D" w:rsidRDefault="00E60204" w:rsidP="00E602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E60204" w:rsidRPr="00AF450D" w:rsidRDefault="00E60204" w:rsidP="00E602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12/02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04" w:rsidRPr="00AF450D" w:rsidRDefault="00E60204" w:rsidP="00E602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04" w:rsidRPr="006134B8" w:rsidRDefault="00E60204" w:rsidP="00E6020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Hội </w:t>
            </w:r>
            <w:r w:rsidRPr="00FD3B04">
              <w:rPr>
                <w:rFonts w:ascii="Times New Roman" w:hAnsi="Times New Roman"/>
                <w:color w:val="000000"/>
              </w:rPr>
              <w:t>T</w:t>
            </w:r>
            <w:r>
              <w:rPr>
                <w:rFonts w:ascii="Times New Roman" w:hAnsi="Times New Roman"/>
                <w:color w:val="000000"/>
              </w:rPr>
              <w:t>h</w:t>
            </w:r>
            <w:r w:rsidRPr="00FD3B04">
              <w:rPr>
                <w:rFonts w:ascii="Times New Roman" w:hAnsi="Times New Roman"/>
                <w:color w:val="000000"/>
              </w:rPr>
              <w:t>i Giáo viên giỏi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D3B04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D3B04">
              <w:rPr>
                <w:rFonts w:ascii="Times New Roman" w:hAnsi="Times New Roman"/>
                <w:color w:val="000000"/>
              </w:rPr>
              <w:t>Viên phấn vàng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04" w:rsidRPr="00A260C3" w:rsidRDefault="00E60204" w:rsidP="00E602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Theo thông báo</w:t>
            </w:r>
          </w:p>
        </w:tc>
      </w:tr>
      <w:tr w:rsidR="00E60204" w:rsidRPr="00865ACB" w:rsidTr="00B20B94">
        <w:trPr>
          <w:trHeight w:val="134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04" w:rsidRPr="00AF450D" w:rsidRDefault="00E60204" w:rsidP="00E602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E60204" w:rsidRPr="00AF450D" w:rsidRDefault="00E60204" w:rsidP="00E602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13/02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04" w:rsidRPr="00AF450D" w:rsidRDefault="00E60204" w:rsidP="00E602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04" w:rsidRPr="006134B8" w:rsidRDefault="00E60204" w:rsidP="00E6020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Hội </w:t>
            </w:r>
            <w:r w:rsidRPr="00FD3B04">
              <w:rPr>
                <w:rFonts w:ascii="Times New Roman" w:hAnsi="Times New Roman"/>
                <w:color w:val="000000"/>
              </w:rPr>
              <w:t>T</w:t>
            </w:r>
            <w:r>
              <w:rPr>
                <w:rFonts w:ascii="Times New Roman" w:hAnsi="Times New Roman"/>
                <w:color w:val="000000"/>
              </w:rPr>
              <w:t>h</w:t>
            </w:r>
            <w:r w:rsidRPr="00FD3B04">
              <w:rPr>
                <w:rFonts w:ascii="Times New Roman" w:hAnsi="Times New Roman"/>
                <w:color w:val="000000"/>
              </w:rPr>
              <w:t>i Giáo viên giỏi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D3B04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FD3B04">
              <w:rPr>
                <w:rFonts w:ascii="Times New Roman" w:hAnsi="Times New Roman"/>
                <w:color w:val="000000"/>
              </w:rPr>
              <w:t>Viên phấn vàng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04" w:rsidRPr="00A260C3" w:rsidRDefault="00E60204" w:rsidP="00E6020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Theo thông báo</w:t>
            </w:r>
          </w:p>
        </w:tc>
      </w:tr>
      <w:tr w:rsidR="00014FC7" w:rsidRPr="00865ACB" w:rsidTr="004F6B7E">
        <w:trPr>
          <w:trHeight w:val="562"/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Pr="00AF450D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014FC7" w:rsidRPr="00AF450D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14/02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Default="00014FC7" w:rsidP="00014FC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D3B04">
              <w:rPr>
                <w:rFonts w:ascii="Times New Roman" w:hAnsi="Times New Roman"/>
                <w:bCs/>
                <w:color w:val="000000"/>
              </w:rPr>
              <w:t>Đ/c Mai Thị Hồng Hoa họp về một số nội dung liên quan đến công tác tuyển sinh đầu cấp năm học 2025 - 2026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HT. B</w:t>
            </w:r>
          </w:p>
        </w:tc>
      </w:tr>
      <w:tr w:rsidR="00014FC7" w:rsidRPr="00AF450D" w:rsidTr="004F6B7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Pr="00AF450D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GoBack"/>
            <w:bookmarkEnd w:id="0"/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014FC7" w:rsidRPr="00AF450D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15/02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Pr="00AF450D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Pr="00AF450D" w:rsidRDefault="00014FC7" w:rsidP="00014FC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Pr="00AF450D" w:rsidRDefault="00014FC7" w:rsidP="00014FC7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  <w:tr w:rsidR="00014FC7" w:rsidRPr="00AF450D" w:rsidTr="004F6B7E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014FC7" w:rsidRPr="00AF450D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16/02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Pr="00AF450D" w:rsidRDefault="00014FC7" w:rsidP="00014FC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Pr="00AF450D" w:rsidRDefault="00014FC7" w:rsidP="00014FC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C7" w:rsidRPr="00AF450D" w:rsidRDefault="00014FC7" w:rsidP="00014FC7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B20B94" w:rsidRPr="00F74AC5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B20B94" w:rsidRDefault="00B20B94" w:rsidP="00B20B94"/>
    <w:p w:rsidR="00A47468" w:rsidRDefault="00A47468"/>
    <w:sectPr w:rsidR="00A47468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0AA" w:rsidRDefault="00DA40AA">
      <w:r>
        <w:separator/>
      </w:r>
    </w:p>
  </w:endnote>
  <w:endnote w:type="continuationSeparator" w:id="0">
    <w:p w:rsidR="00DA40AA" w:rsidRDefault="00DA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0AA" w:rsidRDefault="00DA40AA">
      <w:r>
        <w:separator/>
      </w:r>
    </w:p>
  </w:footnote>
  <w:footnote w:type="continuationSeparator" w:id="0">
    <w:p w:rsidR="00DA40AA" w:rsidRDefault="00DA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F10" w:rsidRDefault="00DA40AA">
    <w:pPr>
      <w:pStyle w:val="Header"/>
    </w:pPr>
  </w:p>
  <w:p w:rsidR="00116F10" w:rsidRDefault="00DA40AA">
    <w:pPr>
      <w:pStyle w:val="Header"/>
    </w:pPr>
  </w:p>
  <w:p w:rsidR="00116F10" w:rsidRDefault="00DA4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94"/>
    <w:rsid w:val="00014FC7"/>
    <w:rsid w:val="00133C27"/>
    <w:rsid w:val="00781CC3"/>
    <w:rsid w:val="00A47468"/>
    <w:rsid w:val="00B20B94"/>
    <w:rsid w:val="00DA40AA"/>
    <w:rsid w:val="00E60204"/>
    <w:rsid w:val="00F80D60"/>
    <w:rsid w:val="00F9409B"/>
    <w:rsid w:val="00FD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51545"/>
  <w15:chartTrackingRefBased/>
  <w15:docId w15:val="{AFD5E104-607C-46D5-BAD8-DB8FC840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B94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B94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B20B94"/>
    <w:pPr>
      <w:spacing w:before="0" w:after="0" w:line="240" w:lineRule="auto"/>
    </w:pPr>
    <w:rPr>
      <w:rFonts w:cs="Times New Roman"/>
      <w:b/>
      <w:spacing w:val="-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Nguyễn Thị Tiến</cp:lastModifiedBy>
  <cp:revision>2</cp:revision>
  <dcterms:created xsi:type="dcterms:W3CDTF">2025-02-10T02:17:00Z</dcterms:created>
  <dcterms:modified xsi:type="dcterms:W3CDTF">2025-02-10T02:17:00Z</dcterms:modified>
</cp:coreProperties>
</file>