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07EA" w14:textId="77777777" w:rsidR="002439DE" w:rsidRPr="005210A3" w:rsidRDefault="00F345B4"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r w:rsidRPr="005210A3">
        <w:rPr>
          <w:rStyle w:val="Emphasis"/>
          <w:b/>
          <w:bCs/>
          <w:i w:val="0"/>
          <w:iCs w:val="0"/>
          <w:color w:val="000000" w:themeColor="text1"/>
          <w:sz w:val="26"/>
          <w:szCs w:val="26"/>
        </w:rPr>
        <w:t xml:space="preserve">HỘI NGHỊ </w:t>
      </w:r>
      <w:r w:rsidR="002439DE" w:rsidRPr="005210A3">
        <w:rPr>
          <w:rStyle w:val="Emphasis"/>
          <w:b/>
          <w:bCs/>
          <w:i w:val="0"/>
          <w:iCs w:val="0"/>
          <w:color w:val="000000" w:themeColor="text1"/>
          <w:sz w:val="26"/>
          <w:szCs w:val="26"/>
        </w:rPr>
        <w:t>TRIỂN KHAI THỰC HIỆN ĐỀ ÁN “NÂNG CAO NĂNG LỰC,</w:t>
      </w:r>
    </w:p>
    <w:p w14:paraId="589CFBE2" w14:textId="77777777" w:rsidR="002439DE" w:rsidRPr="005210A3" w:rsidRDefault="002439DE"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r w:rsidRPr="005210A3">
        <w:rPr>
          <w:rStyle w:val="Emphasis"/>
          <w:b/>
          <w:bCs/>
          <w:i w:val="0"/>
          <w:iCs w:val="0"/>
          <w:color w:val="000000" w:themeColor="text1"/>
          <w:sz w:val="26"/>
          <w:szCs w:val="26"/>
        </w:rPr>
        <w:t xml:space="preserve"> KIẾN THỨC, KỸ NĂNG ỨNG DỤNG TIN HỌC CHO HỌC SINH PHỔ THÔNG </w:t>
      </w:r>
    </w:p>
    <w:p w14:paraId="2A927E51" w14:textId="77777777" w:rsidR="002439DE" w:rsidRPr="005210A3" w:rsidRDefault="002439DE"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r w:rsidRPr="005210A3">
        <w:rPr>
          <w:rStyle w:val="Emphasis"/>
          <w:b/>
          <w:bCs/>
          <w:i w:val="0"/>
          <w:iCs w:val="0"/>
          <w:color w:val="000000" w:themeColor="text1"/>
          <w:sz w:val="26"/>
          <w:szCs w:val="26"/>
        </w:rPr>
        <w:t xml:space="preserve">THÀNH PHỐ HỒ CHÍ MINH THEO ĐỊNH HƯỚNG CHUẨN QUỐC TẾ, </w:t>
      </w:r>
    </w:p>
    <w:p w14:paraId="5785AB38" w14:textId="1977F8DA" w:rsidR="00F345B4" w:rsidRPr="005210A3" w:rsidRDefault="002439DE"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r w:rsidRPr="005210A3">
        <w:rPr>
          <w:rStyle w:val="Emphasis"/>
          <w:b/>
          <w:bCs/>
          <w:i w:val="0"/>
          <w:iCs w:val="0"/>
          <w:color w:val="000000" w:themeColor="text1"/>
          <w:sz w:val="26"/>
          <w:szCs w:val="26"/>
        </w:rPr>
        <w:t>GIAI ĐOẠN 2021 - 2030”</w:t>
      </w:r>
    </w:p>
    <w:p w14:paraId="4143EF46" w14:textId="36694575" w:rsidR="0018261E" w:rsidRPr="005210A3" w:rsidRDefault="0018261E"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r w:rsidRPr="005210A3">
        <w:rPr>
          <w:rStyle w:val="Emphasis"/>
          <w:b/>
          <w:bCs/>
          <w:i w:val="0"/>
          <w:iCs w:val="0"/>
          <w:color w:val="000000" w:themeColor="text1"/>
          <w:sz w:val="26"/>
          <w:szCs w:val="26"/>
        </w:rPr>
        <w:t>Năm học 2023 - 2024</w:t>
      </w:r>
    </w:p>
    <w:p w14:paraId="60F8C9C1" w14:textId="77777777" w:rsidR="00375A95" w:rsidRPr="005210A3" w:rsidRDefault="00375A95" w:rsidP="002439DE">
      <w:pPr>
        <w:pStyle w:val="NormalWeb"/>
        <w:shd w:val="clear" w:color="auto" w:fill="FFFFFF"/>
        <w:spacing w:before="120" w:beforeAutospacing="0" w:after="120" w:afterAutospacing="0"/>
        <w:jc w:val="center"/>
        <w:rPr>
          <w:rStyle w:val="Emphasis"/>
          <w:b/>
          <w:bCs/>
          <w:i w:val="0"/>
          <w:iCs w:val="0"/>
          <w:color w:val="000000" w:themeColor="text1"/>
          <w:sz w:val="26"/>
          <w:szCs w:val="26"/>
        </w:rPr>
      </w:pPr>
    </w:p>
    <w:p w14:paraId="2D5C2BA1" w14:textId="1631461F" w:rsidR="00F345B4" w:rsidRPr="005210A3" w:rsidRDefault="000E1CB4" w:rsidP="008C717E">
      <w:pPr>
        <w:pStyle w:val="NormalWeb"/>
        <w:shd w:val="clear" w:color="auto" w:fill="FFFFFF"/>
        <w:spacing w:before="120" w:beforeAutospacing="0" w:after="120" w:afterAutospacing="0" w:line="276" w:lineRule="auto"/>
        <w:ind w:firstLine="720"/>
        <w:jc w:val="both"/>
        <w:rPr>
          <w:rStyle w:val="Emphasis"/>
          <w:i w:val="0"/>
          <w:iCs w:val="0"/>
          <w:color w:val="000000" w:themeColor="text1"/>
          <w:sz w:val="26"/>
          <w:szCs w:val="26"/>
        </w:rPr>
      </w:pPr>
      <w:r w:rsidRPr="005210A3">
        <w:rPr>
          <w:rStyle w:val="Emphasis"/>
          <w:i w:val="0"/>
          <w:iCs w:val="0"/>
          <w:color w:val="000000" w:themeColor="text1"/>
          <w:sz w:val="26"/>
          <w:szCs w:val="26"/>
        </w:rPr>
        <w:t xml:space="preserve">Đánh giá được việc nâng cao kiến thức, kỹ năng ứng dụng tin học cho học sinh phổ thông Thành phố Hồ Chí Minh theo định hướng chuẩn quốc tế là điều cần thiết để </w:t>
      </w:r>
      <w:r w:rsidR="00CB113E" w:rsidRPr="005210A3">
        <w:rPr>
          <w:rStyle w:val="Emphasis"/>
          <w:i w:val="0"/>
          <w:iCs w:val="0"/>
          <w:color w:val="000000" w:themeColor="text1"/>
          <w:sz w:val="26"/>
          <w:szCs w:val="26"/>
        </w:rPr>
        <w:t>học sinh</w:t>
      </w:r>
      <w:r w:rsidRPr="005210A3">
        <w:rPr>
          <w:rStyle w:val="Emphasis"/>
          <w:i w:val="0"/>
          <w:iCs w:val="0"/>
          <w:color w:val="000000" w:themeColor="text1"/>
          <w:sz w:val="26"/>
          <w:szCs w:val="26"/>
        </w:rPr>
        <w:t xml:space="preserve"> hội nhập với thế giới, c</w:t>
      </w:r>
      <w:r w:rsidR="002439DE" w:rsidRPr="005210A3">
        <w:rPr>
          <w:rStyle w:val="Emphasis"/>
          <w:i w:val="0"/>
          <w:iCs w:val="0"/>
          <w:color w:val="000000" w:themeColor="text1"/>
          <w:sz w:val="26"/>
          <w:szCs w:val="26"/>
        </w:rPr>
        <w:t>hiều</w:t>
      </w:r>
      <w:r w:rsidR="00F345B4" w:rsidRPr="005210A3">
        <w:rPr>
          <w:rStyle w:val="Emphasis"/>
          <w:i w:val="0"/>
          <w:iCs w:val="0"/>
          <w:color w:val="000000" w:themeColor="text1"/>
          <w:sz w:val="26"/>
          <w:szCs w:val="26"/>
        </w:rPr>
        <w:t xml:space="preserve"> ngày </w:t>
      </w:r>
      <w:r w:rsidR="002439DE" w:rsidRPr="005210A3">
        <w:rPr>
          <w:rStyle w:val="Emphasis"/>
          <w:i w:val="0"/>
          <w:iCs w:val="0"/>
          <w:color w:val="000000" w:themeColor="text1"/>
          <w:sz w:val="26"/>
          <w:szCs w:val="26"/>
        </w:rPr>
        <w:t>19</w:t>
      </w:r>
      <w:r w:rsidR="00F345B4" w:rsidRPr="005210A3">
        <w:rPr>
          <w:rStyle w:val="Emphasis"/>
          <w:i w:val="0"/>
          <w:iCs w:val="0"/>
          <w:color w:val="000000" w:themeColor="text1"/>
          <w:sz w:val="26"/>
          <w:szCs w:val="26"/>
        </w:rPr>
        <w:t>/</w:t>
      </w:r>
      <w:r w:rsidR="00AB3CA6" w:rsidRPr="005210A3">
        <w:rPr>
          <w:rStyle w:val="Emphasis"/>
          <w:i w:val="0"/>
          <w:iCs w:val="0"/>
          <w:color w:val="000000" w:themeColor="text1"/>
          <w:sz w:val="26"/>
          <w:szCs w:val="26"/>
        </w:rPr>
        <w:t>9</w:t>
      </w:r>
      <w:r w:rsidR="00F345B4" w:rsidRPr="005210A3">
        <w:rPr>
          <w:rStyle w:val="Emphasis"/>
          <w:i w:val="0"/>
          <w:iCs w:val="0"/>
          <w:color w:val="000000" w:themeColor="text1"/>
          <w:sz w:val="26"/>
          <w:szCs w:val="26"/>
        </w:rPr>
        <w:t>/202</w:t>
      </w:r>
      <w:r w:rsidR="00AB3CA6" w:rsidRPr="005210A3">
        <w:rPr>
          <w:rStyle w:val="Emphasis"/>
          <w:i w:val="0"/>
          <w:iCs w:val="0"/>
          <w:color w:val="000000" w:themeColor="text1"/>
          <w:sz w:val="26"/>
          <w:szCs w:val="26"/>
        </w:rPr>
        <w:t>3</w:t>
      </w:r>
      <w:r w:rsidR="00F345B4" w:rsidRPr="005210A3">
        <w:rPr>
          <w:rStyle w:val="Emphasis"/>
          <w:i w:val="0"/>
          <w:iCs w:val="0"/>
          <w:color w:val="000000" w:themeColor="text1"/>
          <w:sz w:val="26"/>
          <w:szCs w:val="26"/>
        </w:rPr>
        <w:t xml:space="preserve">, Phòng Giáo dục và Đào tạo quận Phú Nhuận tổ chức Hội nghị </w:t>
      </w:r>
      <w:r w:rsidR="002439DE" w:rsidRPr="005210A3">
        <w:rPr>
          <w:rStyle w:val="Emphasis"/>
          <w:i w:val="0"/>
          <w:iCs w:val="0"/>
          <w:color w:val="000000" w:themeColor="text1"/>
          <w:sz w:val="26"/>
          <w:szCs w:val="26"/>
        </w:rPr>
        <w:t>triển khai thực hiện Đề án “Nâng cao năng lực, kiến thức, kỹ năng ứng dụng Tin học cho học sinh phổ thông Thành phố Hồ Chí Minh theo định hướng chuẩn quốc tế, giai đoạn 2021 - 2030”</w:t>
      </w:r>
      <w:r w:rsidRPr="005210A3">
        <w:rPr>
          <w:rStyle w:val="Emphasis"/>
          <w:i w:val="0"/>
          <w:iCs w:val="0"/>
          <w:color w:val="000000" w:themeColor="text1"/>
          <w:sz w:val="26"/>
          <w:szCs w:val="26"/>
        </w:rPr>
        <w:t xml:space="preserve"> theo Quyết định 762/</w:t>
      </w:r>
      <w:r w:rsidR="00CB113E" w:rsidRPr="005210A3">
        <w:rPr>
          <w:rStyle w:val="Emphasis"/>
          <w:i w:val="0"/>
          <w:iCs w:val="0"/>
          <w:color w:val="000000" w:themeColor="text1"/>
          <w:sz w:val="26"/>
          <w:szCs w:val="26"/>
        </w:rPr>
        <w:t>QĐ-UNBD ngày 8/3/2021 của Uỷ ban Nhân dân Thành phố Hồ Chí Minh.</w:t>
      </w:r>
    </w:p>
    <w:p w14:paraId="440281CD" w14:textId="2EB84255" w:rsidR="00F345B4" w:rsidRPr="005210A3" w:rsidRDefault="00F345B4" w:rsidP="008C717E">
      <w:pPr>
        <w:pStyle w:val="NormalWeb"/>
        <w:shd w:val="clear" w:color="auto" w:fill="FFFFFF"/>
        <w:spacing w:before="120" w:beforeAutospacing="0" w:after="120" w:afterAutospacing="0" w:line="276" w:lineRule="auto"/>
        <w:ind w:firstLine="720"/>
        <w:jc w:val="both"/>
        <w:rPr>
          <w:rStyle w:val="Emphasis"/>
          <w:i w:val="0"/>
          <w:iCs w:val="0"/>
          <w:color w:val="000000" w:themeColor="text1"/>
          <w:sz w:val="26"/>
          <w:szCs w:val="26"/>
        </w:rPr>
      </w:pPr>
      <w:r w:rsidRPr="005210A3">
        <w:rPr>
          <w:rStyle w:val="Emphasis"/>
          <w:i w:val="0"/>
          <w:iCs w:val="0"/>
          <w:color w:val="000000" w:themeColor="text1"/>
          <w:sz w:val="26"/>
          <w:szCs w:val="26"/>
        </w:rPr>
        <w:t xml:space="preserve">Tham dự và chủ trì hội nghị có </w:t>
      </w:r>
      <w:r w:rsidR="002439DE" w:rsidRPr="005210A3">
        <w:rPr>
          <w:rStyle w:val="Emphasis"/>
          <w:i w:val="0"/>
          <w:iCs w:val="0"/>
          <w:color w:val="000000" w:themeColor="text1"/>
          <w:sz w:val="26"/>
          <w:szCs w:val="26"/>
        </w:rPr>
        <w:t>bà Lê Thị Bình</w:t>
      </w:r>
      <w:r w:rsidRPr="005210A3">
        <w:rPr>
          <w:rStyle w:val="Emphasis"/>
          <w:i w:val="0"/>
          <w:iCs w:val="0"/>
          <w:color w:val="000000" w:themeColor="text1"/>
          <w:sz w:val="26"/>
          <w:szCs w:val="26"/>
        </w:rPr>
        <w:t xml:space="preserve">, </w:t>
      </w:r>
      <w:r w:rsidR="002439DE" w:rsidRPr="005210A3">
        <w:rPr>
          <w:rStyle w:val="Emphasis"/>
          <w:i w:val="0"/>
          <w:iCs w:val="0"/>
          <w:color w:val="000000" w:themeColor="text1"/>
          <w:sz w:val="26"/>
          <w:szCs w:val="26"/>
        </w:rPr>
        <w:t>T</w:t>
      </w:r>
      <w:r w:rsidRPr="005210A3">
        <w:rPr>
          <w:rStyle w:val="Emphasis"/>
          <w:i w:val="0"/>
          <w:iCs w:val="0"/>
          <w:color w:val="000000" w:themeColor="text1"/>
          <w:sz w:val="26"/>
          <w:szCs w:val="26"/>
        </w:rPr>
        <w:t xml:space="preserve">rưởng phòng Giáo dục và Đào tạo, cùng </w:t>
      </w:r>
      <w:r w:rsidR="002439DE" w:rsidRPr="005210A3">
        <w:rPr>
          <w:rStyle w:val="Emphasis"/>
          <w:i w:val="0"/>
          <w:iCs w:val="0"/>
          <w:color w:val="000000" w:themeColor="text1"/>
          <w:sz w:val="26"/>
          <w:szCs w:val="26"/>
        </w:rPr>
        <w:t>Ban lãnh đạo,</w:t>
      </w:r>
      <w:r w:rsidRPr="005210A3">
        <w:rPr>
          <w:rStyle w:val="Emphasis"/>
          <w:i w:val="0"/>
          <w:iCs w:val="0"/>
          <w:color w:val="000000" w:themeColor="text1"/>
          <w:sz w:val="26"/>
          <w:szCs w:val="26"/>
        </w:rPr>
        <w:t xml:space="preserve"> chuyên viên phụ trách </w:t>
      </w:r>
      <w:r w:rsidR="002439DE" w:rsidRPr="005210A3">
        <w:rPr>
          <w:rStyle w:val="Emphasis"/>
          <w:i w:val="0"/>
          <w:iCs w:val="0"/>
          <w:color w:val="000000" w:themeColor="text1"/>
          <w:sz w:val="26"/>
          <w:szCs w:val="26"/>
        </w:rPr>
        <w:t>cấp tiểu học và trung học cơ sở</w:t>
      </w:r>
      <w:r w:rsidRPr="005210A3">
        <w:rPr>
          <w:rStyle w:val="Emphasis"/>
          <w:i w:val="0"/>
          <w:iCs w:val="0"/>
          <w:color w:val="000000" w:themeColor="text1"/>
          <w:sz w:val="26"/>
          <w:szCs w:val="26"/>
        </w:rPr>
        <w:t xml:space="preserve"> thuộc Phòng Giáo dục và Đào tạo; Ban giám hiệu các trư</w:t>
      </w:r>
      <w:r w:rsidR="002439DE" w:rsidRPr="005210A3">
        <w:rPr>
          <w:rStyle w:val="Emphasis"/>
          <w:i w:val="0"/>
          <w:iCs w:val="0"/>
          <w:color w:val="000000" w:themeColor="text1"/>
          <w:sz w:val="26"/>
          <w:szCs w:val="26"/>
        </w:rPr>
        <w:t>ờ</w:t>
      </w:r>
      <w:r w:rsidRPr="005210A3">
        <w:rPr>
          <w:rStyle w:val="Emphasis"/>
          <w:i w:val="0"/>
          <w:iCs w:val="0"/>
          <w:color w:val="000000" w:themeColor="text1"/>
          <w:sz w:val="26"/>
          <w:szCs w:val="26"/>
        </w:rPr>
        <w:t>ng tiểu học</w:t>
      </w:r>
      <w:r w:rsidR="000E1CB4" w:rsidRPr="005210A3">
        <w:rPr>
          <w:rStyle w:val="Emphasis"/>
          <w:i w:val="0"/>
          <w:iCs w:val="0"/>
          <w:color w:val="000000" w:themeColor="text1"/>
          <w:sz w:val="26"/>
          <w:szCs w:val="26"/>
        </w:rPr>
        <w:t>, trung học cơ sở</w:t>
      </w:r>
      <w:r w:rsidRPr="005210A3">
        <w:rPr>
          <w:rStyle w:val="Emphasis"/>
          <w:i w:val="0"/>
          <w:iCs w:val="0"/>
          <w:color w:val="000000" w:themeColor="text1"/>
          <w:sz w:val="26"/>
          <w:szCs w:val="26"/>
        </w:rPr>
        <w:t xml:space="preserve"> trên địa bàn quận. </w:t>
      </w:r>
    </w:p>
    <w:p w14:paraId="273816C5" w14:textId="51C26F4E" w:rsidR="008C717E" w:rsidRPr="005210A3" w:rsidRDefault="007C5DCD" w:rsidP="00A23C7E">
      <w:pPr>
        <w:pStyle w:val="NormalWeb"/>
        <w:shd w:val="clear" w:color="auto" w:fill="FFFFFF"/>
        <w:spacing w:before="120" w:beforeAutospacing="0" w:after="120" w:afterAutospacing="0" w:line="276" w:lineRule="auto"/>
        <w:ind w:firstLine="720"/>
        <w:jc w:val="both"/>
        <w:rPr>
          <w:rStyle w:val="Emphasis"/>
          <w:i w:val="0"/>
          <w:iCs w:val="0"/>
          <w:color w:val="000000" w:themeColor="text1"/>
          <w:sz w:val="26"/>
          <w:szCs w:val="26"/>
        </w:rPr>
      </w:pPr>
      <w:r w:rsidRPr="005210A3">
        <w:rPr>
          <w:rStyle w:val="Emphasis"/>
          <w:i w:val="0"/>
          <w:iCs w:val="0"/>
          <w:color w:val="000000" w:themeColor="text1"/>
          <w:sz w:val="26"/>
          <w:szCs w:val="26"/>
        </w:rPr>
        <w:t>Phát biểu tại hội nghị, bà Lê Thị Bình, Trưởng phòng Giáo dục và Đào tạo nhấn mạnh v</w:t>
      </w:r>
      <w:r w:rsidR="00CB113E" w:rsidRPr="005210A3">
        <w:rPr>
          <w:rStyle w:val="Emphasis"/>
          <w:i w:val="0"/>
          <w:iCs w:val="0"/>
          <w:color w:val="000000" w:themeColor="text1"/>
          <w:sz w:val="26"/>
          <w:szCs w:val="26"/>
        </w:rPr>
        <w:t>iệc trang bị kỹ năng số rất cần thiết cho học sinh và tạo ra nhiều lợi thế cho các em. Đó là việc mở rộng cơ hội học tập. Nhờ năng lực số, học sinh có thể tham gia vào những trải nghiệm học tập cá nhân hóa, tiếp cận các nguồn học liệu, tham gia các mô hình ảo và khám phá nội dung tương tác trên nền tảng số.</w:t>
      </w:r>
      <w:r w:rsidRPr="005210A3">
        <w:rPr>
          <w:rStyle w:val="Emphasis"/>
          <w:i w:val="0"/>
          <w:iCs w:val="0"/>
          <w:color w:val="000000" w:themeColor="text1"/>
          <w:sz w:val="26"/>
          <w:szCs w:val="26"/>
        </w:rPr>
        <w:t xml:space="preserve"> </w:t>
      </w:r>
      <w:r w:rsidR="000E1CB4" w:rsidRPr="005210A3">
        <w:rPr>
          <w:rStyle w:val="Emphasis"/>
          <w:i w:val="0"/>
          <w:iCs w:val="0"/>
          <w:color w:val="000000" w:themeColor="text1"/>
          <w:sz w:val="26"/>
          <w:szCs w:val="26"/>
        </w:rPr>
        <w:t xml:space="preserve">Khi thực hiện đề án, song song việc triển khai thực hiện dạy tin học theo chương trình hiện hành và theo lộ trình Chương trình giáo dục phổ thông </w:t>
      </w:r>
      <w:r w:rsidRPr="005210A3">
        <w:rPr>
          <w:rStyle w:val="Emphasis"/>
          <w:i w:val="0"/>
          <w:iCs w:val="0"/>
          <w:color w:val="000000" w:themeColor="text1"/>
          <w:sz w:val="26"/>
          <w:szCs w:val="26"/>
        </w:rPr>
        <w:t>2018 của</w:t>
      </w:r>
      <w:r w:rsidR="000E1CB4" w:rsidRPr="005210A3">
        <w:rPr>
          <w:rStyle w:val="Emphasis"/>
          <w:i w:val="0"/>
          <w:iCs w:val="0"/>
          <w:color w:val="000000" w:themeColor="text1"/>
          <w:sz w:val="26"/>
          <w:szCs w:val="26"/>
        </w:rPr>
        <w:t xml:space="preserve"> Bộ </w:t>
      </w:r>
      <w:r w:rsidRPr="005210A3">
        <w:rPr>
          <w:rStyle w:val="Emphasis"/>
          <w:i w:val="0"/>
          <w:iCs w:val="0"/>
          <w:color w:val="000000" w:themeColor="text1"/>
          <w:sz w:val="26"/>
          <w:szCs w:val="26"/>
        </w:rPr>
        <w:t>Giáo dục và Đào tạo</w:t>
      </w:r>
      <w:r w:rsidR="000E1CB4" w:rsidRPr="005210A3">
        <w:rPr>
          <w:rStyle w:val="Emphasis"/>
          <w:i w:val="0"/>
          <w:iCs w:val="0"/>
          <w:color w:val="000000" w:themeColor="text1"/>
          <w:sz w:val="26"/>
          <w:szCs w:val="26"/>
        </w:rPr>
        <w:t xml:space="preserve">, </w:t>
      </w:r>
      <w:r w:rsidRPr="005210A3">
        <w:rPr>
          <w:rStyle w:val="Emphasis"/>
          <w:i w:val="0"/>
          <w:iCs w:val="0"/>
          <w:color w:val="000000" w:themeColor="text1"/>
          <w:sz w:val="26"/>
          <w:szCs w:val="26"/>
        </w:rPr>
        <w:t>Phòng Giáo dục và Đào tạo</w:t>
      </w:r>
      <w:r w:rsidR="000E1CB4" w:rsidRPr="005210A3">
        <w:rPr>
          <w:rStyle w:val="Emphasis"/>
          <w:i w:val="0"/>
          <w:iCs w:val="0"/>
          <w:color w:val="000000" w:themeColor="text1"/>
          <w:sz w:val="26"/>
          <w:szCs w:val="26"/>
        </w:rPr>
        <w:t xml:space="preserve"> khuyến khích các trường phổ thông</w:t>
      </w:r>
      <w:r w:rsidRPr="005210A3">
        <w:rPr>
          <w:rStyle w:val="Emphasis"/>
          <w:i w:val="0"/>
          <w:iCs w:val="0"/>
          <w:color w:val="000000" w:themeColor="text1"/>
          <w:sz w:val="26"/>
          <w:szCs w:val="26"/>
        </w:rPr>
        <w:t xml:space="preserve"> đưa vào thực hiện</w:t>
      </w:r>
      <w:r w:rsidR="000E1CB4" w:rsidRPr="005210A3">
        <w:rPr>
          <w:rStyle w:val="Emphasis"/>
          <w:i w:val="0"/>
          <w:iCs w:val="0"/>
          <w:color w:val="000000" w:themeColor="text1"/>
          <w:sz w:val="26"/>
          <w:szCs w:val="26"/>
        </w:rPr>
        <w:t xml:space="preserve"> nhiều chương trình theo chuẩn quốc tế đa dạng</w:t>
      </w:r>
      <w:r w:rsidRPr="005210A3">
        <w:rPr>
          <w:rStyle w:val="Emphasis"/>
          <w:i w:val="0"/>
          <w:iCs w:val="0"/>
          <w:color w:val="000000" w:themeColor="text1"/>
          <w:sz w:val="26"/>
          <w:szCs w:val="26"/>
        </w:rPr>
        <w:t xml:space="preserve"> </w:t>
      </w:r>
      <w:r w:rsidR="000E1CB4" w:rsidRPr="005210A3">
        <w:rPr>
          <w:rStyle w:val="Emphasis"/>
          <w:i w:val="0"/>
          <w:iCs w:val="0"/>
          <w:color w:val="000000" w:themeColor="text1"/>
          <w:sz w:val="26"/>
          <w:szCs w:val="26"/>
        </w:rPr>
        <w:t>với hình thức dạy học tăng cường, ngoại khóa, dạy buổi 2 trên cơ sở tự nguyện</w:t>
      </w:r>
      <w:r w:rsidR="0018261E" w:rsidRPr="005210A3">
        <w:rPr>
          <w:rStyle w:val="Emphasis"/>
          <w:i w:val="0"/>
          <w:iCs w:val="0"/>
          <w:color w:val="000000" w:themeColor="text1"/>
          <w:sz w:val="26"/>
          <w:szCs w:val="26"/>
        </w:rPr>
        <w:t>,</w:t>
      </w:r>
      <w:r w:rsidR="000E1CB4" w:rsidRPr="005210A3">
        <w:rPr>
          <w:rStyle w:val="Emphasis"/>
          <w:i w:val="0"/>
          <w:iCs w:val="0"/>
          <w:color w:val="000000" w:themeColor="text1"/>
          <w:sz w:val="26"/>
          <w:szCs w:val="26"/>
        </w:rPr>
        <w:t xml:space="preserve"> đồng thuận của phụ huynh</w:t>
      </w:r>
      <w:r w:rsidR="0018261E" w:rsidRPr="005210A3">
        <w:rPr>
          <w:rStyle w:val="Emphasis"/>
          <w:i w:val="0"/>
          <w:iCs w:val="0"/>
          <w:color w:val="000000" w:themeColor="text1"/>
          <w:sz w:val="26"/>
          <w:szCs w:val="26"/>
        </w:rPr>
        <w:t xml:space="preserve"> và điều kiện thực tế của trường.</w:t>
      </w:r>
    </w:p>
    <w:p w14:paraId="394CD55A" w14:textId="77777777" w:rsidR="00B840C0" w:rsidRPr="005210A3" w:rsidRDefault="00B840C0" w:rsidP="00B02ADD">
      <w:pPr>
        <w:pStyle w:val="NormalWeb"/>
        <w:shd w:val="clear" w:color="auto" w:fill="FFFFFF"/>
        <w:spacing w:before="0" w:beforeAutospacing="0" w:line="390" w:lineRule="atLeast"/>
        <w:jc w:val="center"/>
        <w:rPr>
          <w:rStyle w:val="Emphasis"/>
          <w:i w:val="0"/>
          <w:iCs w:val="0"/>
          <w:color w:val="000000" w:themeColor="text1"/>
          <w:sz w:val="26"/>
          <w:szCs w:val="26"/>
        </w:rPr>
      </w:pPr>
      <w:r w:rsidRPr="005210A3">
        <w:rPr>
          <w:rStyle w:val="Emphasis"/>
          <w:i w:val="0"/>
          <w:iCs w:val="0"/>
          <w:color w:val="000000" w:themeColor="text1"/>
          <w:sz w:val="26"/>
          <w:szCs w:val="26"/>
        </w:rPr>
        <w:br w:type="page"/>
      </w:r>
    </w:p>
    <w:p w14:paraId="44BC47EE" w14:textId="6EBAC96D" w:rsidR="00F345B4" w:rsidRPr="005210A3" w:rsidRDefault="00F345B4" w:rsidP="00B02ADD">
      <w:pPr>
        <w:pStyle w:val="NormalWeb"/>
        <w:shd w:val="clear" w:color="auto" w:fill="FFFFFF"/>
        <w:spacing w:before="0" w:beforeAutospacing="0" w:line="390" w:lineRule="atLeast"/>
        <w:jc w:val="center"/>
        <w:rPr>
          <w:color w:val="000000" w:themeColor="text1"/>
          <w:sz w:val="23"/>
          <w:szCs w:val="23"/>
        </w:rPr>
      </w:pPr>
      <w:r w:rsidRPr="005210A3">
        <w:rPr>
          <w:rStyle w:val="Emphasis"/>
          <w:i w:val="0"/>
          <w:iCs w:val="0"/>
          <w:color w:val="000000" w:themeColor="text1"/>
          <w:sz w:val="26"/>
          <w:szCs w:val="26"/>
        </w:rPr>
        <w:lastRenderedPageBreak/>
        <w:t>Một số hình ảnh</w:t>
      </w:r>
      <w:r w:rsidR="00B840C0" w:rsidRPr="005210A3">
        <w:rPr>
          <w:rStyle w:val="Emphasis"/>
          <w:i w:val="0"/>
          <w:iCs w:val="0"/>
          <w:color w:val="000000" w:themeColor="text1"/>
          <w:sz w:val="26"/>
          <w:szCs w:val="26"/>
        </w:rPr>
        <w:t xml:space="preserve"> của hội nghị</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59"/>
      </w:tblGrid>
      <w:tr w:rsidR="005210A3" w:rsidRPr="005210A3" w14:paraId="56D8FD08" w14:textId="77777777" w:rsidTr="00B840C0">
        <w:tc>
          <w:tcPr>
            <w:tcW w:w="4986" w:type="dxa"/>
          </w:tcPr>
          <w:p w14:paraId="240CAEF6" w14:textId="23A3367E" w:rsidR="00C14A8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inline distT="0" distB="0" distL="0" distR="0" wp14:anchorId="436A42A4" wp14:editId="3289EE97">
                  <wp:extent cx="2838164" cy="2124075"/>
                  <wp:effectExtent l="0" t="0" r="635" b="0"/>
                  <wp:docPr id="121652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492" cy="2128062"/>
                          </a:xfrm>
                          <a:prstGeom prst="rect">
                            <a:avLst/>
                          </a:prstGeom>
                          <a:noFill/>
                          <a:ln>
                            <a:noFill/>
                          </a:ln>
                        </pic:spPr>
                      </pic:pic>
                    </a:graphicData>
                  </a:graphic>
                </wp:inline>
              </w:drawing>
            </w:r>
          </w:p>
        </w:tc>
        <w:tc>
          <w:tcPr>
            <w:tcW w:w="5359" w:type="dxa"/>
          </w:tcPr>
          <w:p w14:paraId="15A0DA07" w14:textId="4B2F7C8D" w:rsidR="00C14A8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inline distT="0" distB="0" distL="0" distR="0" wp14:anchorId="4F3B5FA7" wp14:editId="376ED90F">
                  <wp:extent cx="2838450" cy="2124290"/>
                  <wp:effectExtent l="0" t="0" r="0" b="9525"/>
                  <wp:docPr id="595036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4907" cy="2136606"/>
                          </a:xfrm>
                          <a:prstGeom prst="rect">
                            <a:avLst/>
                          </a:prstGeom>
                          <a:noFill/>
                          <a:ln>
                            <a:noFill/>
                          </a:ln>
                        </pic:spPr>
                      </pic:pic>
                    </a:graphicData>
                  </a:graphic>
                </wp:inline>
              </w:drawing>
            </w:r>
          </w:p>
        </w:tc>
      </w:tr>
      <w:tr w:rsidR="005210A3" w:rsidRPr="005210A3" w14:paraId="512A1170" w14:textId="77777777" w:rsidTr="00B840C0">
        <w:tc>
          <w:tcPr>
            <w:tcW w:w="4986" w:type="dxa"/>
          </w:tcPr>
          <w:p w14:paraId="5A4D9305" w14:textId="77777777" w:rsidR="00C14A80" w:rsidRPr="005210A3" w:rsidRDefault="00C14A80" w:rsidP="00B02ADD">
            <w:pPr>
              <w:jc w:val="both"/>
              <w:rPr>
                <w:rFonts w:ascii="Times New Roman" w:hAnsi="Times New Roman" w:cs="Times New Roman"/>
                <w:color w:val="000000" w:themeColor="text1"/>
              </w:rPr>
            </w:pPr>
          </w:p>
        </w:tc>
        <w:tc>
          <w:tcPr>
            <w:tcW w:w="5359" w:type="dxa"/>
          </w:tcPr>
          <w:p w14:paraId="6D0E1AE1" w14:textId="77777777" w:rsidR="00C14A80" w:rsidRPr="005210A3" w:rsidRDefault="00C14A80" w:rsidP="00B02ADD">
            <w:pPr>
              <w:jc w:val="both"/>
              <w:rPr>
                <w:rFonts w:ascii="Times New Roman" w:hAnsi="Times New Roman" w:cs="Times New Roman"/>
                <w:color w:val="000000" w:themeColor="text1"/>
              </w:rPr>
            </w:pPr>
          </w:p>
        </w:tc>
      </w:tr>
      <w:tr w:rsidR="005210A3" w:rsidRPr="005210A3" w14:paraId="03ECE302" w14:textId="77777777" w:rsidTr="00B840C0">
        <w:tc>
          <w:tcPr>
            <w:tcW w:w="4986" w:type="dxa"/>
          </w:tcPr>
          <w:p w14:paraId="55EBDE83" w14:textId="17254561" w:rsidR="00C14A8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inline distT="0" distB="0" distL="0" distR="0" wp14:anchorId="494DFD8A" wp14:editId="7A841036">
                  <wp:extent cx="2837815" cy="2123814"/>
                  <wp:effectExtent l="0" t="0" r="635" b="0"/>
                  <wp:docPr id="990059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905" cy="2137352"/>
                          </a:xfrm>
                          <a:prstGeom prst="rect">
                            <a:avLst/>
                          </a:prstGeom>
                          <a:noFill/>
                          <a:ln>
                            <a:noFill/>
                          </a:ln>
                        </pic:spPr>
                      </pic:pic>
                    </a:graphicData>
                  </a:graphic>
                </wp:inline>
              </w:drawing>
            </w:r>
          </w:p>
        </w:tc>
        <w:tc>
          <w:tcPr>
            <w:tcW w:w="5359" w:type="dxa"/>
          </w:tcPr>
          <w:p w14:paraId="54C425D9" w14:textId="68E7061E" w:rsidR="00C14A8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inline distT="0" distB="0" distL="0" distR="0" wp14:anchorId="100A944F" wp14:editId="1AFD17BB">
                  <wp:extent cx="2886075" cy="2159931"/>
                  <wp:effectExtent l="0" t="0" r="0" b="0"/>
                  <wp:docPr id="1313759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112" cy="2177920"/>
                          </a:xfrm>
                          <a:prstGeom prst="rect">
                            <a:avLst/>
                          </a:prstGeom>
                          <a:noFill/>
                          <a:ln>
                            <a:noFill/>
                          </a:ln>
                        </pic:spPr>
                      </pic:pic>
                    </a:graphicData>
                  </a:graphic>
                </wp:inline>
              </w:drawing>
            </w:r>
          </w:p>
        </w:tc>
      </w:tr>
      <w:tr w:rsidR="005210A3" w:rsidRPr="005210A3" w14:paraId="79B87E45" w14:textId="77777777" w:rsidTr="00B840C0">
        <w:tc>
          <w:tcPr>
            <w:tcW w:w="4986" w:type="dxa"/>
          </w:tcPr>
          <w:p w14:paraId="31CD69CB" w14:textId="77777777" w:rsidR="00C14A80" w:rsidRPr="005210A3" w:rsidRDefault="00C14A80" w:rsidP="00B02ADD">
            <w:pPr>
              <w:jc w:val="both"/>
              <w:rPr>
                <w:rFonts w:ascii="Times New Roman" w:hAnsi="Times New Roman" w:cs="Times New Roman"/>
                <w:color w:val="000000" w:themeColor="text1"/>
              </w:rPr>
            </w:pPr>
          </w:p>
        </w:tc>
        <w:tc>
          <w:tcPr>
            <w:tcW w:w="5359" w:type="dxa"/>
          </w:tcPr>
          <w:p w14:paraId="30604EB7" w14:textId="77777777" w:rsidR="00C14A80" w:rsidRPr="005210A3" w:rsidRDefault="00C14A80" w:rsidP="00B02ADD">
            <w:pPr>
              <w:jc w:val="both"/>
              <w:rPr>
                <w:rFonts w:ascii="Times New Roman" w:hAnsi="Times New Roman" w:cs="Times New Roman"/>
                <w:color w:val="000000" w:themeColor="text1"/>
              </w:rPr>
            </w:pPr>
          </w:p>
        </w:tc>
      </w:tr>
      <w:tr w:rsidR="005210A3" w:rsidRPr="005210A3" w14:paraId="7F2834BB" w14:textId="77777777" w:rsidTr="00B840C0">
        <w:tc>
          <w:tcPr>
            <w:tcW w:w="4986" w:type="dxa"/>
          </w:tcPr>
          <w:p w14:paraId="78AF1714" w14:textId="52661006" w:rsidR="005A2FD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inline distT="0" distB="0" distL="0" distR="0" wp14:anchorId="674B58B4" wp14:editId="1B8A12BA">
                  <wp:extent cx="2857500" cy="2138546"/>
                  <wp:effectExtent l="0" t="0" r="0" b="0"/>
                  <wp:docPr id="1095592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446" cy="2146738"/>
                          </a:xfrm>
                          <a:prstGeom prst="rect">
                            <a:avLst/>
                          </a:prstGeom>
                          <a:noFill/>
                          <a:ln>
                            <a:noFill/>
                          </a:ln>
                        </pic:spPr>
                      </pic:pic>
                    </a:graphicData>
                  </a:graphic>
                </wp:inline>
              </w:drawing>
            </w:r>
          </w:p>
        </w:tc>
        <w:tc>
          <w:tcPr>
            <w:tcW w:w="5359" w:type="dxa"/>
          </w:tcPr>
          <w:p w14:paraId="7015609C" w14:textId="1511CAC4" w:rsidR="005A2FD0" w:rsidRPr="005210A3" w:rsidRDefault="00B840C0" w:rsidP="00B02ADD">
            <w:pPr>
              <w:jc w:val="both"/>
              <w:rPr>
                <w:rFonts w:ascii="Times New Roman" w:hAnsi="Times New Roman" w:cs="Times New Roman"/>
                <w:color w:val="000000" w:themeColor="text1"/>
              </w:rPr>
            </w:pPr>
            <w:r w:rsidRPr="005210A3">
              <w:rPr>
                <w:rFonts w:ascii="Times New Roman" w:hAnsi="Times New Roman" w:cs="Times New Roman"/>
                <w:noProof/>
                <w:color w:val="000000" w:themeColor="text1"/>
              </w:rPr>
              <w:drawing>
                <wp:anchor distT="0" distB="0" distL="114300" distR="114300" simplePos="0" relativeHeight="251658240" behindDoc="0" locked="0" layoutInCell="1" allowOverlap="1" wp14:anchorId="0E919F13" wp14:editId="0ECE4DC4">
                  <wp:simplePos x="0" y="0"/>
                  <wp:positionH relativeFrom="column">
                    <wp:posOffset>0</wp:posOffset>
                  </wp:positionH>
                  <wp:positionV relativeFrom="paragraph">
                    <wp:posOffset>1905</wp:posOffset>
                  </wp:positionV>
                  <wp:extent cx="2886075" cy="2185035"/>
                  <wp:effectExtent l="0" t="0" r="9525" b="5715"/>
                  <wp:wrapTopAndBottom/>
                  <wp:docPr id="18299483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21" b="3183"/>
                          <a:stretch/>
                        </pic:blipFill>
                        <pic:spPr bwMode="auto">
                          <a:xfrm>
                            <a:off x="0" y="0"/>
                            <a:ext cx="2886075" cy="2185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840C0" w:rsidRPr="005210A3" w14:paraId="514C11DA" w14:textId="77777777" w:rsidTr="00B840C0">
        <w:tc>
          <w:tcPr>
            <w:tcW w:w="4986" w:type="dxa"/>
          </w:tcPr>
          <w:p w14:paraId="465A9DFE" w14:textId="77777777" w:rsidR="005A2FD0" w:rsidRPr="005210A3" w:rsidRDefault="005A2FD0" w:rsidP="00B02ADD">
            <w:pPr>
              <w:jc w:val="both"/>
              <w:rPr>
                <w:rFonts w:ascii="Times New Roman" w:hAnsi="Times New Roman" w:cs="Times New Roman"/>
                <w:noProof/>
                <w:color w:val="000000" w:themeColor="text1"/>
              </w:rPr>
            </w:pPr>
          </w:p>
        </w:tc>
        <w:tc>
          <w:tcPr>
            <w:tcW w:w="5359" w:type="dxa"/>
          </w:tcPr>
          <w:p w14:paraId="1D6BF2BE" w14:textId="77777777" w:rsidR="005A2FD0" w:rsidRPr="005210A3" w:rsidRDefault="005A2FD0" w:rsidP="00B02ADD">
            <w:pPr>
              <w:jc w:val="both"/>
              <w:rPr>
                <w:rFonts w:ascii="Times New Roman" w:hAnsi="Times New Roman" w:cs="Times New Roman"/>
                <w:color w:val="000000" w:themeColor="text1"/>
              </w:rPr>
            </w:pPr>
          </w:p>
        </w:tc>
      </w:tr>
    </w:tbl>
    <w:p w14:paraId="141F7E42" w14:textId="77777777" w:rsidR="00A505BD" w:rsidRPr="005210A3" w:rsidRDefault="00A505BD" w:rsidP="00B02ADD">
      <w:pPr>
        <w:jc w:val="both"/>
        <w:rPr>
          <w:rFonts w:ascii="Times New Roman" w:hAnsi="Times New Roman" w:cs="Times New Roman"/>
          <w:color w:val="000000" w:themeColor="text1"/>
        </w:rPr>
      </w:pPr>
    </w:p>
    <w:sectPr w:rsidR="00A505BD" w:rsidRPr="005210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B4"/>
    <w:rsid w:val="000E1CB4"/>
    <w:rsid w:val="001666D0"/>
    <w:rsid w:val="0018261E"/>
    <w:rsid w:val="001968E9"/>
    <w:rsid w:val="001A386D"/>
    <w:rsid w:val="002439DE"/>
    <w:rsid w:val="00375A95"/>
    <w:rsid w:val="003D1E05"/>
    <w:rsid w:val="005210A3"/>
    <w:rsid w:val="005A2FD0"/>
    <w:rsid w:val="007C5DCD"/>
    <w:rsid w:val="008C717E"/>
    <w:rsid w:val="009D04F5"/>
    <w:rsid w:val="00A23C7E"/>
    <w:rsid w:val="00A505BD"/>
    <w:rsid w:val="00AB3CA6"/>
    <w:rsid w:val="00B02ADD"/>
    <w:rsid w:val="00B840C0"/>
    <w:rsid w:val="00C14A80"/>
    <w:rsid w:val="00CB113E"/>
    <w:rsid w:val="00D77C73"/>
    <w:rsid w:val="00DC5F52"/>
    <w:rsid w:val="00F3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5815"/>
  <w15:chartTrackingRefBased/>
  <w15:docId w15:val="{19294098-9141-400F-83AA-645558D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5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345B4"/>
    <w:rPr>
      <w:i/>
      <w:iCs/>
    </w:rPr>
  </w:style>
  <w:style w:type="table" w:styleId="TableGrid">
    <w:name w:val="Table Grid"/>
    <w:basedOn w:val="TableNormal"/>
    <w:uiPriority w:val="39"/>
    <w:rsid w:val="00C1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5664">
      <w:bodyDiv w:val="1"/>
      <w:marLeft w:val="0"/>
      <w:marRight w:val="0"/>
      <w:marTop w:val="0"/>
      <w:marBottom w:val="0"/>
      <w:divBdr>
        <w:top w:val="none" w:sz="0" w:space="0" w:color="auto"/>
        <w:left w:val="none" w:sz="0" w:space="0" w:color="auto"/>
        <w:bottom w:val="none" w:sz="0" w:space="0" w:color="auto"/>
        <w:right w:val="none" w:sz="0" w:space="0" w:color="auto"/>
      </w:divBdr>
    </w:div>
    <w:div w:id="252713793">
      <w:bodyDiv w:val="1"/>
      <w:marLeft w:val="0"/>
      <w:marRight w:val="0"/>
      <w:marTop w:val="0"/>
      <w:marBottom w:val="0"/>
      <w:divBdr>
        <w:top w:val="none" w:sz="0" w:space="0" w:color="auto"/>
        <w:left w:val="none" w:sz="0" w:space="0" w:color="auto"/>
        <w:bottom w:val="none" w:sz="0" w:space="0" w:color="auto"/>
        <w:right w:val="none" w:sz="0" w:space="0" w:color="auto"/>
      </w:divBdr>
    </w:div>
    <w:div w:id="8864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AE3E-AFD5-44AB-8C85-186DB217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Diệu Hiền Nguyễn</dc:creator>
  <cp:keywords/>
  <dc:description/>
  <cp:lastModifiedBy>DIEUHIEN</cp:lastModifiedBy>
  <cp:revision>10</cp:revision>
  <cp:lastPrinted>2023-09-21T07:43:00Z</cp:lastPrinted>
  <dcterms:created xsi:type="dcterms:W3CDTF">2023-09-20T10:08:00Z</dcterms:created>
  <dcterms:modified xsi:type="dcterms:W3CDTF">2023-09-21T07:48:00Z</dcterms:modified>
</cp:coreProperties>
</file>